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38" w:rsidRPr="005019EC" w:rsidRDefault="00542D38" w:rsidP="001D057D">
      <w:pPr>
        <w:rPr>
          <w:rFonts w:ascii="Times New Roman" w:hAnsi="Times New Roman" w:cs="Times New Roman"/>
          <w:b/>
          <w:sz w:val="24"/>
          <w:szCs w:val="24"/>
          <w:lang w:val="sr-Cyrl-CS"/>
        </w:rPr>
      </w:pPr>
    </w:p>
    <w:p w:rsidR="005935DC" w:rsidRPr="005935DC" w:rsidRDefault="005935DC" w:rsidP="005935DC">
      <w:pPr>
        <w:autoSpaceDE w:val="0"/>
        <w:autoSpaceDN w:val="0"/>
        <w:adjustRightInd w:val="0"/>
        <w:jc w:val="center"/>
        <w:rPr>
          <w:rFonts w:ascii="Times New Roman" w:hAnsi="Times New Roman" w:cs="Times New Roman"/>
          <w:sz w:val="40"/>
          <w:szCs w:val="40"/>
          <w:lang w:val="sr-Cyrl-CS"/>
        </w:rPr>
      </w:pPr>
      <w:r w:rsidRPr="005935DC">
        <w:rPr>
          <w:rFonts w:ascii="Times New Roman" w:hAnsi="Times New Roman" w:cs="Times New Roman"/>
          <w:sz w:val="40"/>
          <w:szCs w:val="40"/>
          <w:lang w:val="sr-Cyrl-CS"/>
        </w:rPr>
        <w:t>ГИМНАЗИЈА</w:t>
      </w:r>
    </w:p>
    <w:p w:rsidR="005935DC" w:rsidRPr="00A7672F" w:rsidRDefault="005935DC" w:rsidP="005935DC">
      <w:pPr>
        <w:autoSpaceDE w:val="0"/>
        <w:autoSpaceDN w:val="0"/>
        <w:adjustRightInd w:val="0"/>
        <w:jc w:val="center"/>
        <w:rPr>
          <w:rFonts w:ascii="Times New Roman" w:hAnsi="Times New Roman" w:cs="Times New Roman"/>
          <w:sz w:val="40"/>
          <w:szCs w:val="40"/>
          <w:lang w:val="sr-Cyrl-CS"/>
        </w:rPr>
      </w:pPr>
      <w:r w:rsidRPr="005935DC">
        <w:rPr>
          <w:rFonts w:ascii="Times New Roman" w:hAnsi="Times New Roman" w:cs="Times New Roman"/>
          <w:sz w:val="40"/>
          <w:szCs w:val="40"/>
          <w:lang w:val="sr-Cyrl-CS"/>
        </w:rPr>
        <w:t>ЋУПРИЈА</w:t>
      </w: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sz w:val="52"/>
          <w:szCs w:val="52"/>
          <w:lang w:val="sr-Cyrl-CS"/>
        </w:rPr>
      </w:pPr>
      <w:r w:rsidRPr="005935DC">
        <w:rPr>
          <w:rFonts w:ascii="Times New Roman" w:hAnsi="Times New Roman" w:cs="Times New Roman"/>
          <w:sz w:val="52"/>
          <w:szCs w:val="52"/>
          <w:lang w:val="sr-Cyrl-CS"/>
        </w:rPr>
        <w:t>ГОДИШЊИ ПЛАН РАДА</w:t>
      </w: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sz w:val="40"/>
          <w:szCs w:val="40"/>
          <w:lang w:val="sr-Cyrl-CS"/>
        </w:rPr>
      </w:pPr>
      <w:r w:rsidRPr="005935DC">
        <w:rPr>
          <w:rFonts w:ascii="Times New Roman" w:hAnsi="Times New Roman" w:cs="Times New Roman"/>
          <w:sz w:val="40"/>
          <w:szCs w:val="40"/>
          <w:lang w:val="sr-Cyrl-CS"/>
        </w:rPr>
        <w:t>за школску 201</w:t>
      </w:r>
      <w:r w:rsidR="007C3CDD" w:rsidRPr="005019EC">
        <w:rPr>
          <w:rFonts w:ascii="Times New Roman" w:hAnsi="Times New Roman" w:cs="Times New Roman"/>
          <w:sz w:val="40"/>
          <w:szCs w:val="40"/>
          <w:lang w:val="sr-Cyrl-CS"/>
        </w:rPr>
        <w:t>6</w:t>
      </w:r>
      <w:r w:rsidRPr="005935DC">
        <w:rPr>
          <w:rFonts w:ascii="Times New Roman" w:hAnsi="Times New Roman" w:cs="Times New Roman"/>
          <w:sz w:val="40"/>
          <w:szCs w:val="40"/>
          <w:lang w:val="sr-Cyrl-CS"/>
        </w:rPr>
        <w:t>/201</w:t>
      </w:r>
      <w:r w:rsidR="007C3CDD" w:rsidRPr="005019EC">
        <w:rPr>
          <w:rFonts w:ascii="Times New Roman" w:hAnsi="Times New Roman" w:cs="Times New Roman"/>
          <w:sz w:val="40"/>
          <w:szCs w:val="40"/>
          <w:lang w:val="sr-Cyrl-CS"/>
        </w:rPr>
        <w:t>7</w:t>
      </w:r>
      <w:r w:rsidRPr="005935DC">
        <w:rPr>
          <w:rFonts w:ascii="Times New Roman" w:hAnsi="Times New Roman" w:cs="Times New Roman"/>
          <w:sz w:val="40"/>
          <w:szCs w:val="40"/>
          <w:lang w:val="sr-Cyrl-CS"/>
        </w:rPr>
        <w:t>. годину</w:t>
      </w:r>
    </w:p>
    <w:p w:rsidR="005935DC" w:rsidRPr="005935DC" w:rsidRDefault="005935DC" w:rsidP="005935DC">
      <w:pPr>
        <w:autoSpaceDE w:val="0"/>
        <w:autoSpaceDN w:val="0"/>
        <w:adjustRightInd w:val="0"/>
        <w:jc w:val="center"/>
        <w:rPr>
          <w:rFonts w:ascii="Times New Roman" w:hAnsi="Times New Roman" w:cs="Times New Roman"/>
          <w:sz w:val="40"/>
          <w:szCs w:val="40"/>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lang w:val="sr-Cyrl-CS"/>
        </w:rPr>
      </w:pPr>
    </w:p>
    <w:p w:rsidR="005935DC" w:rsidRPr="005935DC" w:rsidRDefault="005935DC" w:rsidP="005935DC">
      <w:pPr>
        <w:autoSpaceDE w:val="0"/>
        <w:autoSpaceDN w:val="0"/>
        <w:adjustRightInd w:val="0"/>
        <w:jc w:val="center"/>
        <w:rPr>
          <w:rFonts w:ascii="Times New Roman" w:hAnsi="Times New Roman" w:cs="Times New Roman"/>
          <w:sz w:val="40"/>
          <w:szCs w:val="40"/>
          <w:lang w:val="sr-Cyrl-CS"/>
        </w:rPr>
      </w:pPr>
      <w:r w:rsidRPr="005935DC">
        <w:rPr>
          <w:rFonts w:ascii="Times New Roman" w:hAnsi="Times New Roman" w:cs="Times New Roman"/>
          <w:sz w:val="40"/>
          <w:szCs w:val="40"/>
          <w:lang w:val="sr-Cyrl-CS"/>
        </w:rPr>
        <w:t>Ћуприја,</w:t>
      </w:r>
    </w:p>
    <w:p w:rsidR="005935DC" w:rsidRPr="005935DC" w:rsidRDefault="005935DC" w:rsidP="005935DC">
      <w:pPr>
        <w:autoSpaceDE w:val="0"/>
        <w:autoSpaceDN w:val="0"/>
        <w:adjustRightInd w:val="0"/>
        <w:jc w:val="center"/>
        <w:rPr>
          <w:rFonts w:ascii="Times New Roman" w:hAnsi="Times New Roman" w:cs="Times New Roman"/>
          <w:sz w:val="40"/>
          <w:szCs w:val="40"/>
          <w:lang w:val="sr-Cyrl-CS"/>
        </w:rPr>
      </w:pPr>
      <w:r w:rsidRPr="005935DC">
        <w:rPr>
          <w:rFonts w:ascii="Times New Roman" w:hAnsi="Times New Roman" w:cs="Times New Roman"/>
          <w:sz w:val="40"/>
          <w:szCs w:val="40"/>
          <w:lang w:val="sr-Cyrl-CS"/>
        </w:rPr>
        <w:t>септембар 201</w:t>
      </w:r>
      <w:r w:rsidR="007C3CDD" w:rsidRPr="006952BF">
        <w:rPr>
          <w:rFonts w:ascii="Times New Roman" w:hAnsi="Times New Roman" w:cs="Times New Roman"/>
          <w:sz w:val="40"/>
          <w:szCs w:val="40"/>
          <w:lang w:val="sr-Cyrl-CS"/>
        </w:rPr>
        <w:t>6</w:t>
      </w:r>
      <w:r w:rsidRPr="005935DC">
        <w:rPr>
          <w:rFonts w:ascii="Times New Roman" w:hAnsi="Times New Roman" w:cs="Times New Roman"/>
          <w:sz w:val="40"/>
          <w:szCs w:val="40"/>
          <w:lang w:val="sr-Cyrl-CS"/>
        </w:rPr>
        <w:t>. година</w:t>
      </w:r>
    </w:p>
    <w:p w:rsidR="009E680F" w:rsidRDefault="009E680F" w:rsidP="002938C4">
      <w:pPr>
        <w:autoSpaceDE w:val="0"/>
        <w:autoSpaceDN w:val="0"/>
        <w:adjustRightInd w:val="0"/>
        <w:rPr>
          <w:rFonts w:ascii="Times New Roman" w:hAnsi="Times New Roman" w:cs="Times New Roman"/>
          <w:b/>
          <w:sz w:val="24"/>
          <w:szCs w:val="24"/>
        </w:rPr>
      </w:pPr>
    </w:p>
    <w:p w:rsidR="00C03097" w:rsidRPr="00C03097" w:rsidRDefault="00C03097" w:rsidP="002938C4">
      <w:pPr>
        <w:autoSpaceDE w:val="0"/>
        <w:autoSpaceDN w:val="0"/>
        <w:adjustRightInd w:val="0"/>
        <w:rPr>
          <w:rFonts w:ascii="Times New Roman" w:hAnsi="Times New Roman" w:cs="Times New Roman"/>
          <w:b/>
          <w:sz w:val="24"/>
          <w:szCs w:val="24"/>
        </w:rPr>
      </w:pPr>
    </w:p>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lastRenderedPageBreak/>
        <w:t>На основу члана 89. Закона о основама система образовања и васпитања (Службени</w:t>
      </w:r>
      <w:r w:rsidR="001001D1">
        <w:rPr>
          <w:rFonts w:ascii="Times New Roman" w:hAnsi="Times New Roman" w:cs="Times New Roman"/>
          <w:lang w:val="sr-Cyrl-CS"/>
        </w:rPr>
        <w:t xml:space="preserve"> гласник РС бр.72/2009, 52/2011,</w:t>
      </w:r>
      <w:r w:rsidRPr="002938C4">
        <w:rPr>
          <w:rFonts w:ascii="Times New Roman" w:hAnsi="Times New Roman" w:cs="Times New Roman"/>
          <w:lang w:val="sr-Cyrl-CS"/>
        </w:rPr>
        <w:t xml:space="preserve"> 55/2013</w:t>
      </w:r>
      <w:r w:rsidR="001001D1">
        <w:rPr>
          <w:rFonts w:ascii="Times New Roman" w:hAnsi="Times New Roman" w:cs="Times New Roman"/>
          <w:lang w:val="sr-Cyrl-CS"/>
        </w:rPr>
        <w:t xml:space="preserve"> и 68/2015</w:t>
      </w:r>
      <w:r w:rsidRPr="002938C4">
        <w:rPr>
          <w:rFonts w:ascii="Times New Roman" w:hAnsi="Times New Roman" w:cs="Times New Roman"/>
          <w:lang w:val="sr-Cyrl-CS"/>
        </w:rPr>
        <w:t>), члана 30. Статута Гимназије у Ћуприји бр. 01-6 од 05.01.2010.год. и измене Статута бр.01-1440 од 04.11.2013,  Школски одб</w:t>
      </w:r>
      <w:r>
        <w:rPr>
          <w:rFonts w:ascii="Times New Roman" w:hAnsi="Times New Roman" w:cs="Times New Roman"/>
          <w:lang w:val="sr-Cyrl-CS"/>
        </w:rPr>
        <w:t xml:space="preserve">ор, на својој седници одржаној  </w:t>
      </w:r>
      <w:r w:rsidR="002C2470">
        <w:rPr>
          <w:rFonts w:ascii="Times New Roman" w:hAnsi="Times New Roman" w:cs="Times New Roman"/>
          <w:lang w:val="sr-Cyrl-CS"/>
        </w:rPr>
        <w:t>14</w:t>
      </w:r>
      <w:r w:rsidRPr="002938C4">
        <w:rPr>
          <w:rFonts w:ascii="Times New Roman" w:hAnsi="Times New Roman" w:cs="Times New Roman"/>
          <w:lang w:val="sr-Cyrl-CS"/>
        </w:rPr>
        <w:t>.09.201</w:t>
      </w:r>
      <w:r w:rsidR="007C3CDD" w:rsidRPr="007C3CDD">
        <w:rPr>
          <w:rFonts w:ascii="Times New Roman" w:hAnsi="Times New Roman" w:cs="Times New Roman"/>
          <w:lang w:val="sr-Cyrl-CS"/>
        </w:rPr>
        <w:t>6</w:t>
      </w:r>
      <w:r w:rsidRPr="002938C4">
        <w:rPr>
          <w:rFonts w:ascii="Times New Roman" w:hAnsi="Times New Roman" w:cs="Times New Roman"/>
          <w:lang w:val="sr-Cyrl-CS"/>
        </w:rPr>
        <w:t>. године дел. бр. ____________, донео је:</w:t>
      </w: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jc w:val="center"/>
        <w:rPr>
          <w:rFonts w:ascii="Times New Roman" w:hAnsi="Times New Roman" w:cs="Times New Roman"/>
          <w:sz w:val="72"/>
          <w:szCs w:val="72"/>
          <w:lang w:val="sr-Cyrl-CS"/>
        </w:rPr>
      </w:pPr>
      <w:r w:rsidRPr="002938C4">
        <w:rPr>
          <w:rFonts w:ascii="Times New Roman" w:hAnsi="Times New Roman" w:cs="Times New Roman"/>
          <w:sz w:val="72"/>
          <w:szCs w:val="72"/>
          <w:lang w:val="sr-Cyrl-CS"/>
        </w:rPr>
        <w:t>ГОДИШЊИ ПЛАН РАДА</w:t>
      </w:r>
    </w:p>
    <w:p w:rsidR="002938C4" w:rsidRPr="002938C4" w:rsidRDefault="002938C4" w:rsidP="002938C4">
      <w:pPr>
        <w:autoSpaceDE w:val="0"/>
        <w:autoSpaceDN w:val="0"/>
        <w:adjustRightInd w:val="0"/>
        <w:jc w:val="center"/>
        <w:rPr>
          <w:rFonts w:ascii="Times New Roman" w:hAnsi="Times New Roman" w:cs="Times New Roman"/>
          <w:sz w:val="72"/>
          <w:szCs w:val="72"/>
          <w:lang w:val="sr-Cyrl-CS"/>
        </w:rPr>
      </w:pPr>
      <w:r w:rsidRPr="002938C4">
        <w:rPr>
          <w:rFonts w:ascii="Times New Roman" w:hAnsi="Times New Roman" w:cs="Times New Roman"/>
          <w:sz w:val="72"/>
          <w:szCs w:val="72"/>
          <w:lang w:val="sr-Cyrl-CS"/>
        </w:rPr>
        <w:t>ГИМНАЗИЈЕ ЋУПРИЈА</w:t>
      </w:r>
    </w:p>
    <w:p w:rsidR="002938C4" w:rsidRPr="002938C4" w:rsidRDefault="002938C4" w:rsidP="002938C4">
      <w:pPr>
        <w:autoSpaceDE w:val="0"/>
        <w:autoSpaceDN w:val="0"/>
        <w:adjustRightInd w:val="0"/>
        <w:jc w:val="center"/>
        <w:rPr>
          <w:rFonts w:ascii="Times New Roman" w:hAnsi="Times New Roman" w:cs="Times New Roman"/>
          <w:sz w:val="40"/>
          <w:szCs w:val="40"/>
          <w:lang w:val="sr-Cyrl-CS"/>
        </w:rPr>
      </w:pPr>
      <w:r w:rsidRPr="002938C4">
        <w:rPr>
          <w:rFonts w:ascii="Times New Roman" w:hAnsi="Times New Roman" w:cs="Times New Roman"/>
          <w:sz w:val="40"/>
          <w:szCs w:val="40"/>
          <w:lang w:val="sr-Cyrl-CS"/>
        </w:rPr>
        <w:t>за школску 201</w:t>
      </w:r>
      <w:r w:rsidR="007C3CDD" w:rsidRPr="007C3CDD">
        <w:rPr>
          <w:rFonts w:ascii="Times New Roman" w:hAnsi="Times New Roman" w:cs="Times New Roman"/>
          <w:sz w:val="40"/>
          <w:szCs w:val="40"/>
          <w:lang w:val="sr-Cyrl-CS"/>
        </w:rPr>
        <w:t>6</w:t>
      </w:r>
      <w:r w:rsidRPr="002938C4">
        <w:rPr>
          <w:rFonts w:ascii="Times New Roman" w:hAnsi="Times New Roman" w:cs="Times New Roman"/>
          <w:sz w:val="40"/>
          <w:szCs w:val="40"/>
          <w:lang w:val="sr-Cyrl-CS"/>
        </w:rPr>
        <w:t>/201</w:t>
      </w:r>
      <w:r w:rsidR="007C3CDD" w:rsidRPr="007C3CDD">
        <w:rPr>
          <w:rFonts w:ascii="Times New Roman" w:hAnsi="Times New Roman" w:cs="Times New Roman"/>
          <w:sz w:val="40"/>
          <w:szCs w:val="40"/>
          <w:lang w:val="sr-Cyrl-CS"/>
        </w:rPr>
        <w:t>7</w:t>
      </w:r>
      <w:r w:rsidRPr="002938C4">
        <w:rPr>
          <w:rFonts w:ascii="Times New Roman" w:hAnsi="Times New Roman" w:cs="Times New Roman"/>
          <w:sz w:val="40"/>
          <w:szCs w:val="40"/>
          <w:lang w:val="sr-Cyrl-CS"/>
        </w:rPr>
        <w:t>. годину</w:t>
      </w: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9E680F" w:rsidRDefault="009E680F" w:rsidP="002938C4">
      <w:pPr>
        <w:autoSpaceDE w:val="0"/>
        <w:autoSpaceDN w:val="0"/>
        <w:adjustRightInd w:val="0"/>
        <w:rPr>
          <w:rFonts w:ascii="Times New Roman" w:hAnsi="Times New Roman" w:cs="Times New Roman"/>
          <w:b/>
          <w:bCs/>
          <w:sz w:val="28"/>
          <w:szCs w:val="28"/>
        </w:rPr>
      </w:pPr>
    </w:p>
    <w:p w:rsidR="00C03097" w:rsidRPr="00C03097" w:rsidRDefault="00C03097" w:rsidP="002938C4">
      <w:pPr>
        <w:autoSpaceDE w:val="0"/>
        <w:autoSpaceDN w:val="0"/>
        <w:adjustRightInd w:val="0"/>
        <w:rPr>
          <w:rFonts w:ascii="Times New Roman" w:hAnsi="Times New Roman" w:cs="Times New Roman"/>
          <w:b/>
          <w:bCs/>
          <w:sz w:val="28"/>
          <w:szCs w:val="28"/>
        </w:rPr>
      </w:pPr>
    </w:p>
    <w:p w:rsidR="002938C4" w:rsidRPr="002938C4" w:rsidRDefault="002938C4" w:rsidP="002938C4">
      <w:pPr>
        <w:autoSpaceDE w:val="0"/>
        <w:autoSpaceDN w:val="0"/>
        <w:adjustRightInd w:val="0"/>
        <w:rPr>
          <w:rFonts w:ascii="Times New Roman" w:hAnsi="Times New Roman" w:cs="Times New Roman"/>
          <w:b/>
          <w:bCs/>
          <w:sz w:val="28"/>
          <w:szCs w:val="28"/>
          <w:lang w:val="sr-Cyrl-CS"/>
        </w:rPr>
      </w:pPr>
      <w:r w:rsidRPr="002938C4">
        <w:rPr>
          <w:rFonts w:ascii="Times New Roman" w:hAnsi="Times New Roman" w:cs="Times New Roman"/>
          <w:b/>
          <w:bCs/>
          <w:sz w:val="28"/>
          <w:szCs w:val="28"/>
          <w:lang w:val="sr-Cyrl-CS"/>
        </w:rPr>
        <w:lastRenderedPageBreak/>
        <w:t xml:space="preserve">Садржај </w:t>
      </w:r>
      <w:r w:rsidRPr="00A7672F">
        <w:rPr>
          <w:rFonts w:ascii="Times New Roman" w:hAnsi="Times New Roman" w:cs="Times New Roman"/>
          <w:b/>
          <w:bCs/>
          <w:sz w:val="28"/>
          <w:szCs w:val="28"/>
          <w:lang w:val="sr-Cyrl-CS"/>
        </w:rPr>
        <w:t xml:space="preserve"> Годишњег плана рада за школску 201</w:t>
      </w:r>
      <w:r w:rsidR="007C3CDD" w:rsidRPr="007C3CDD">
        <w:rPr>
          <w:rFonts w:ascii="Times New Roman" w:hAnsi="Times New Roman" w:cs="Times New Roman"/>
          <w:b/>
          <w:bCs/>
          <w:sz w:val="28"/>
          <w:szCs w:val="28"/>
          <w:lang w:val="sr-Cyrl-CS"/>
        </w:rPr>
        <w:t>6</w:t>
      </w:r>
      <w:r w:rsidRPr="00A7672F">
        <w:rPr>
          <w:rFonts w:ascii="Times New Roman" w:hAnsi="Times New Roman" w:cs="Times New Roman"/>
          <w:b/>
          <w:bCs/>
          <w:sz w:val="28"/>
          <w:szCs w:val="28"/>
          <w:lang w:val="sr-Cyrl-CS"/>
        </w:rPr>
        <w:t>/201</w:t>
      </w:r>
      <w:r w:rsidR="007C3CDD" w:rsidRPr="007C3CDD">
        <w:rPr>
          <w:rFonts w:ascii="Times New Roman" w:hAnsi="Times New Roman" w:cs="Times New Roman"/>
          <w:b/>
          <w:bCs/>
          <w:sz w:val="28"/>
          <w:szCs w:val="28"/>
          <w:lang w:val="sr-Cyrl-CS"/>
        </w:rPr>
        <w:t>7</w:t>
      </w:r>
      <w:r w:rsidRPr="00A7672F">
        <w:rPr>
          <w:rFonts w:ascii="Times New Roman" w:hAnsi="Times New Roman" w:cs="Times New Roman"/>
          <w:b/>
          <w:bCs/>
          <w:sz w:val="28"/>
          <w:szCs w:val="28"/>
          <w:lang w:val="sr-Cyrl-CS"/>
        </w:rPr>
        <w:t>. годину</w:t>
      </w:r>
    </w:p>
    <w:tbl>
      <w:tblPr>
        <w:tblW w:w="105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gridCol w:w="1146"/>
      </w:tblGrid>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p>
        </w:tc>
        <w:tc>
          <w:tcPr>
            <w:tcW w:w="1146"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страница</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r w:rsidRPr="002938C4">
              <w:rPr>
                <w:rFonts w:ascii="Times New Roman" w:hAnsi="Times New Roman" w:cs="Times New Roman"/>
                <w:b/>
                <w:bCs/>
                <w:u w:val="single"/>
                <w:lang w:val="sr-Cyrl-CS"/>
              </w:rPr>
              <w:t>1. Садржај</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3</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r w:rsidRPr="002938C4">
              <w:rPr>
                <w:rFonts w:ascii="Times New Roman" w:hAnsi="Times New Roman" w:cs="Times New Roman"/>
                <w:b/>
                <w:bCs/>
                <w:u w:val="single"/>
                <w:lang w:val="sr-Cyrl-CS"/>
              </w:rPr>
              <w:t>2. Увод</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6</w:t>
            </w:r>
          </w:p>
        </w:tc>
      </w:tr>
      <w:tr w:rsidR="002938C4" w:rsidRPr="002938C4" w:rsidTr="002938C4">
        <w:tc>
          <w:tcPr>
            <w:tcW w:w="9360" w:type="dxa"/>
            <w:shd w:val="clear" w:color="auto" w:fill="auto"/>
          </w:tcPr>
          <w:p w:rsidR="002938C4" w:rsidRPr="002938C4" w:rsidRDefault="002938C4" w:rsidP="000B6A8F">
            <w:pPr>
              <w:numPr>
                <w:ilvl w:val="1"/>
                <w:numId w:val="27"/>
              </w:numPr>
              <w:autoSpaceDE w:val="0"/>
              <w:autoSpaceDN w:val="0"/>
              <w:adjustRightInd w:val="0"/>
              <w:spacing w:after="0" w:line="240" w:lineRule="auto"/>
              <w:rPr>
                <w:rFonts w:ascii="Times New Roman" w:hAnsi="Times New Roman" w:cs="Times New Roman"/>
                <w:bCs/>
                <w:lang w:val="sr-Cyrl-CS"/>
              </w:rPr>
            </w:pPr>
            <w:r w:rsidRPr="002938C4">
              <w:rPr>
                <w:rFonts w:ascii="Times New Roman" w:hAnsi="Times New Roman" w:cs="Times New Roman"/>
                <w:bCs/>
                <w:lang w:val="sr-Cyrl-CS"/>
              </w:rPr>
              <w:t>Полазне основе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6</w:t>
            </w:r>
          </w:p>
        </w:tc>
      </w:tr>
      <w:tr w:rsidR="002938C4" w:rsidRPr="002938C4" w:rsidTr="002938C4">
        <w:tc>
          <w:tcPr>
            <w:tcW w:w="9360" w:type="dxa"/>
            <w:shd w:val="clear" w:color="auto" w:fill="auto"/>
          </w:tcPr>
          <w:p w:rsidR="002938C4" w:rsidRPr="002938C4" w:rsidRDefault="002938C4" w:rsidP="000B6A8F">
            <w:pPr>
              <w:numPr>
                <w:ilvl w:val="1"/>
                <w:numId w:val="27"/>
              </w:numPr>
              <w:autoSpaceDE w:val="0"/>
              <w:autoSpaceDN w:val="0"/>
              <w:adjustRightInd w:val="0"/>
              <w:spacing w:after="0" w:line="240" w:lineRule="auto"/>
              <w:rPr>
                <w:rFonts w:ascii="Times New Roman" w:hAnsi="Times New Roman" w:cs="Times New Roman"/>
                <w:bCs/>
                <w:lang w:val="sr-Cyrl-CS"/>
              </w:rPr>
            </w:pPr>
            <w:r w:rsidRPr="002938C4">
              <w:rPr>
                <w:rFonts w:ascii="Times New Roman" w:hAnsi="Times New Roman" w:cs="Times New Roman"/>
                <w:bCs/>
                <w:lang w:val="sr-Cyrl-CS"/>
              </w:rPr>
              <w:t>Историјат</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7</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rPr>
            </w:pPr>
            <w:r w:rsidRPr="002938C4">
              <w:rPr>
                <w:rFonts w:ascii="Times New Roman" w:hAnsi="Times New Roman" w:cs="Times New Roman"/>
                <w:bCs/>
                <w:lang w:val="sr-Cyrl-CS"/>
              </w:rPr>
              <w:t xml:space="preserve">      2.3 </w:t>
            </w:r>
            <w:r w:rsidRPr="002938C4">
              <w:rPr>
                <w:rFonts w:ascii="Times New Roman" w:hAnsi="Times New Roman" w:cs="Times New Roman"/>
                <w:bCs/>
              </w:rPr>
              <w:t>Мисија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8</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2.4 Приоритетни задаци</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8</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r w:rsidRPr="002938C4">
              <w:rPr>
                <w:rFonts w:ascii="Times New Roman" w:hAnsi="Times New Roman" w:cs="Times New Roman"/>
                <w:b/>
                <w:bCs/>
                <w:u w:val="single"/>
                <w:lang w:val="sr-Cyrl-CS"/>
              </w:rPr>
              <w:t>3. Услови рада школе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8</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3.1 Материјални услови рада школе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8</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3.2 Техничка и друга средства чија се набавка планира  </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11</w:t>
            </w:r>
          </w:p>
        </w:tc>
      </w:tr>
      <w:tr w:rsidR="002938C4" w:rsidRPr="009E680F"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3.3 Мере за побољшање материјалних услова рада школе</w:t>
            </w:r>
          </w:p>
        </w:tc>
        <w:tc>
          <w:tcPr>
            <w:tcW w:w="1146" w:type="dxa"/>
            <w:shd w:val="clear" w:color="auto" w:fill="auto"/>
            <w:vAlign w:val="center"/>
          </w:tcPr>
          <w:p w:rsidR="002938C4" w:rsidRPr="005019E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11</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r w:rsidRPr="002938C4">
              <w:rPr>
                <w:rFonts w:ascii="Times New Roman" w:hAnsi="Times New Roman" w:cs="Times New Roman"/>
                <w:b/>
                <w:bCs/>
                <w:u w:val="single"/>
                <w:lang w:val="sr-Cyrl-CS"/>
              </w:rPr>
              <w:t>4. Организација рада школе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11</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4.1 Смерови, разреди и одељења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11</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firstLine="252"/>
              <w:rPr>
                <w:rFonts w:ascii="Times New Roman" w:hAnsi="Times New Roman" w:cs="Times New Roman"/>
                <w:bCs/>
                <w:lang w:val="sr-Cyrl-CS"/>
              </w:rPr>
            </w:pPr>
            <w:r w:rsidRPr="002938C4">
              <w:rPr>
                <w:rFonts w:ascii="Times New Roman" w:hAnsi="Times New Roman" w:cs="Times New Roman"/>
                <w:bCs/>
                <w:lang w:val="sr-Cyrl-CS"/>
              </w:rPr>
              <w:t xml:space="preserve">  4.2 Наставни план</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12</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4.3 Број ученика по одељењима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15</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4.4 Преглед броја група страних језика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15</w:t>
            </w:r>
          </w:p>
        </w:tc>
      </w:tr>
      <w:tr w:rsidR="002938C4" w:rsidRPr="009E680F" w:rsidTr="002938C4">
        <w:tc>
          <w:tcPr>
            <w:tcW w:w="9360" w:type="dxa"/>
            <w:shd w:val="clear" w:color="auto" w:fill="auto"/>
          </w:tcPr>
          <w:p w:rsidR="002938C4" w:rsidRPr="002938C4" w:rsidRDefault="002938C4" w:rsidP="002938C4">
            <w:pPr>
              <w:autoSpaceDE w:val="0"/>
              <w:autoSpaceDN w:val="0"/>
              <w:adjustRightInd w:val="0"/>
              <w:ind w:left="720" w:hanging="720"/>
              <w:rPr>
                <w:rFonts w:ascii="Times New Roman" w:hAnsi="Times New Roman" w:cs="Times New Roman"/>
                <w:bCs/>
                <w:lang w:val="sr-Cyrl-CS"/>
              </w:rPr>
            </w:pPr>
            <w:r w:rsidRPr="002938C4">
              <w:rPr>
                <w:rFonts w:ascii="Times New Roman" w:hAnsi="Times New Roman" w:cs="Times New Roman"/>
                <w:bCs/>
                <w:lang w:val="sr-Cyrl-CS"/>
              </w:rPr>
              <w:t xml:space="preserve">      4.5 Преглед броја група изборних предмета грађанско васпитање и верска настава</w:t>
            </w:r>
          </w:p>
        </w:tc>
        <w:tc>
          <w:tcPr>
            <w:tcW w:w="1146" w:type="dxa"/>
            <w:shd w:val="clear" w:color="auto" w:fill="auto"/>
            <w:vAlign w:val="center"/>
          </w:tcPr>
          <w:p w:rsidR="002938C4" w:rsidRPr="005019EC" w:rsidRDefault="0037199C" w:rsidP="002938C4">
            <w:pPr>
              <w:autoSpaceDE w:val="0"/>
              <w:autoSpaceDN w:val="0"/>
              <w:adjustRightInd w:val="0"/>
              <w:ind w:left="360"/>
              <w:rPr>
                <w:rFonts w:ascii="Times New Roman" w:hAnsi="Times New Roman" w:cs="Times New Roman"/>
                <w:bCs/>
                <w:lang w:val="sr-Cyrl-CS"/>
              </w:rPr>
            </w:pPr>
            <w:r>
              <w:rPr>
                <w:rFonts w:ascii="Times New Roman" w:hAnsi="Times New Roman" w:cs="Times New Roman"/>
                <w:bCs/>
                <w:lang w:val="sr-Cyrl-CS"/>
              </w:rPr>
              <w:t>16</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4.6 Кадровски услови рада школе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16</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4.7 Задужења наставника у оквиру 40-часовне радне недеље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17</w:t>
            </w:r>
          </w:p>
        </w:tc>
      </w:tr>
      <w:tr w:rsidR="002938C4" w:rsidRPr="009E680F" w:rsidTr="002938C4">
        <w:tc>
          <w:tcPr>
            <w:tcW w:w="9360" w:type="dxa"/>
            <w:shd w:val="clear" w:color="auto" w:fill="auto"/>
          </w:tcPr>
          <w:p w:rsidR="002938C4" w:rsidRPr="002938C4" w:rsidRDefault="002938C4" w:rsidP="00537515">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4.8 Кадровска структура  и подела часова по одељењима</w:t>
            </w:r>
          </w:p>
        </w:tc>
        <w:tc>
          <w:tcPr>
            <w:tcW w:w="1146" w:type="dxa"/>
            <w:shd w:val="clear" w:color="auto" w:fill="auto"/>
            <w:vAlign w:val="center"/>
          </w:tcPr>
          <w:p w:rsidR="002938C4" w:rsidRPr="005019E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21</w:t>
            </w:r>
          </w:p>
        </w:tc>
      </w:tr>
      <w:tr w:rsidR="002938C4" w:rsidRPr="002938C4" w:rsidTr="002938C4">
        <w:tc>
          <w:tcPr>
            <w:tcW w:w="9360" w:type="dxa"/>
            <w:shd w:val="clear" w:color="auto" w:fill="auto"/>
          </w:tcPr>
          <w:p w:rsidR="002938C4" w:rsidRPr="002938C4" w:rsidRDefault="002938C4" w:rsidP="009E680F">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4.9 Календар рада за школску 201</w:t>
            </w:r>
            <w:r w:rsidR="009E680F">
              <w:rPr>
                <w:rFonts w:ascii="Times New Roman" w:hAnsi="Times New Roman" w:cs="Times New Roman"/>
                <w:bCs/>
                <w:lang w:val="sr-Cyrl-CS"/>
              </w:rPr>
              <w:t>6</w:t>
            </w:r>
            <w:r w:rsidRPr="002938C4">
              <w:rPr>
                <w:rFonts w:ascii="Times New Roman" w:hAnsi="Times New Roman" w:cs="Times New Roman"/>
                <w:bCs/>
                <w:lang w:val="sr-Cyrl-CS"/>
              </w:rPr>
              <w:t>/</w:t>
            </w:r>
            <w:r w:rsidRPr="002938C4">
              <w:rPr>
                <w:rFonts w:ascii="Times New Roman" w:hAnsi="Times New Roman" w:cs="Times New Roman"/>
                <w:bCs/>
              </w:rPr>
              <w:t>20</w:t>
            </w:r>
            <w:r w:rsidRPr="002938C4">
              <w:rPr>
                <w:rFonts w:ascii="Times New Roman" w:hAnsi="Times New Roman" w:cs="Times New Roman"/>
                <w:bCs/>
                <w:lang w:val="sr-Cyrl-CS"/>
              </w:rPr>
              <w:t>1</w:t>
            </w:r>
            <w:r w:rsidR="009E680F">
              <w:rPr>
                <w:rFonts w:ascii="Times New Roman" w:hAnsi="Times New Roman" w:cs="Times New Roman"/>
                <w:bCs/>
                <w:lang w:val="sr-Cyrl-CS"/>
              </w:rPr>
              <w:t>7</w:t>
            </w:r>
            <w:r w:rsidRPr="002938C4">
              <w:rPr>
                <w:rFonts w:ascii="Times New Roman" w:hAnsi="Times New Roman" w:cs="Times New Roman"/>
                <w:bCs/>
                <w:lang w:val="sr-Cyrl-CS"/>
              </w:rPr>
              <w:t xml:space="preserve">. </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23</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4.10 Дежурство наставника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25</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r w:rsidRPr="002938C4">
              <w:rPr>
                <w:rFonts w:ascii="Times New Roman" w:hAnsi="Times New Roman" w:cs="Times New Roman"/>
                <w:b/>
                <w:bCs/>
                <w:u w:val="single"/>
                <w:lang w:val="sr-Cyrl-CS"/>
              </w:rPr>
              <w:t>5. Ученици</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2</w:t>
            </w:r>
          </w:p>
        </w:tc>
      </w:tr>
      <w:tr w:rsidR="002938C4" w:rsidRPr="002938C4" w:rsidTr="002938C4">
        <w:tc>
          <w:tcPr>
            <w:tcW w:w="9360" w:type="dxa"/>
            <w:shd w:val="clear" w:color="auto" w:fill="auto"/>
          </w:tcPr>
          <w:p w:rsidR="002938C4" w:rsidRPr="002938C4" w:rsidRDefault="002938C4" w:rsidP="00BF5110">
            <w:pPr>
              <w:autoSpaceDE w:val="0"/>
              <w:autoSpaceDN w:val="0"/>
              <w:adjustRightInd w:val="0"/>
              <w:rPr>
                <w:rFonts w:ascii="Times New Roman" w:hAnsi="Times New Roman" w:cs="Times New Roman"/>
                <w:bCs/>
                <w:lang w:val="sr-Cyrl-CS"/>
              </w:rPr>
            </w:pPr>
            <w:r w:rsidRPr="002938C4">
              <w:rPr>
                <w:rFonts w:ascii="Times New Roman" w:hAnsi="Times New Roman" w:cs="Times New Roman"/>
                <w:bCs/>
                <w:lang w:val="sr-Cyrl-CS"/>
              </w:rPr>
              <w:t xml:space="preserve">    </w:t>
            </w:r>
            <w:r w:rsidR="00BF5110">
              <w:rPr>
                <w:rFonts w:ascii="Times New Roman" w:hAnsi="Times New Roman" w:cs="Times New Roman"/>
                <w:bCs/>
              </w:rPr>
              <w:t xml:space="preserve"> </w:t>
            </w:r>
            <w:r w:rsidRPr="002938C4">
              <w:rPr>
                <w:rFonts w:ascii="Times New Roman" w:hAnsi="Times New Roman" w:cs="Times New Roman"/>
                <w:bCs/>
                <w:lang w:val="sr-Cyrl-CS"/>
              </w:rPr>
              <w:t xml:space="preserve"> 5.1  Председници одељењских заједница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26</w:t>
            </w:r>
          </w:p>
        </w:tc>
      </w:tr>
      <w:tr w:rsidR="002938C4" w:rsidRPr="002938C4" w:rsidTr="002938C4">
        <w:tc>
          <w:tcPr>
            <w:tcW w:w="9360" w:type="dxa"/>
            <w:shd w:val="clear" w:color="auto" w:fill="auto"/>
          </w:tcPr>
          <w:p w:rsidR="002938C4" w:rsidRPr="002938C4" w:rsidRDefault="002938C4" w:rsidP="00BF5110">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5.2  План рада Ђачког парламента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26</w:t>
            </w:r>
          </w:p>
        </w:tc>
      </w:tr>
      <w:tr w:rsidR="002938C4" w:rsidRPr="002938C4" w:rsidTr="002938C4">
        <w:tc>
          <w:tcPr>
            <w:tcW w:w="9360" w:type="dxa"/>
            <w:shd w:val="clear" w:color="auto" w:fill="auto"/>
          </w:tcPr>
          <w:p w:rsidR="002938C4" w:rsidRPr="002938C4" w:rsidRDefault="002938C4" w:rsidP="00BF5110">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5.3 Чланови Ђачког парламента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28</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r w:rsidRPr="002938C4">
              <w:rPr>
                <w:rFonts w:ascii="Times New Roman" w:hAnsi="Times New Roman" w:cs="Times New Roman"/>
                <w:b/>
                <w:bCs/>
                <w:u w:val="single"/>
                <w:lang w:val="sr-Cyrl-CS"/>
              </w:rPr>
              <w:lastRenderedPageBreak/>
              <w:t>6. Планови и програми органа установе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29</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720" w:hanging="468"/>
              <w:rPr>
                <w:rFonts w:ascii="Times New Roman" w:hAnsi="Times New Roman" w:cs="Times New Roman"/>
                <w:lang w:val="sr-Cyrl-CS"/>
              </w:rPr>
            </w:pPr>
            <w:r w:rsidRPr="002938C4">
              <w:rPr>
                <w:rFonts w:ascii="Times New Roman" w:hAnsi="Times New Roman" w:cs="Times New Roman"/>
                <w:lang w:val="sr-Cyrl-CS"/>
              </w:rPr>
              <w:t xml:space="preserve">6.1 Орган управљања - </w:t>
            </w:r>
            <w:r w:rsidRPr="002938C4">
              <w:rPr>
                <w:rFonts w:ascii="Times New Roman" w:hAnsi="Times New Roman" w:cs="Times New Roman"/>
              </w:rPr>
              <w:t>Школски  одбор</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29</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720" w:hanging="468"/>
              <w:rPr>
                <w:rFonts w:ascii="Times New Roman" w:hAnsi="Times New Roman" w:cs="Times New Roman"/>
                <w:lang w:val="sr-Cyrl-CS"/>
              </w:rPr>
            </w:pPr>
            <w:r w:rsidRPr="002938C4">
              <w:rPr>
                <w:rFonts w:ascii="Times New Roman" w:hAnsi="Times New Roman" w:cs="Times New Roman"/>
                <w:lang w:val="sr-Cyrl-CS"/>
              </w:rPr>
              <w:t xml:space="preserve">6.2 </w:t>
            </w:r>
            <w:r w:rsidRPr="002938C4">
              <w:rPr>
                <w:rFonts w:ascii="Times New Roman" w:hAnsi="Times New Roman" w:cs="Times New Roman"/>
              </w:rPr>
              <w:t xml:space="preserve">Савет родитеља </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30</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720" w:hanging="468"/>
              <w:rPr>
                <w:rFonts w:ascii="Times New Roman" w:hAnsi="Times New Roman" w:cs="Times New Roman"/>
                <w:lang w:val="sr-Cyrl-CS"/>
              </w:rPr>
            </w:pPr>
            <w:r w:rsidRPr="002938C4">
              <w:rPr>
                <w:rFonts w:ascii="Times New Roman" w:hAnsi="Times New Roman" w:cs="Times New Roman"/>
                <w:lang w:val="sr-Cyrl-CS"/>
              </w:rPr>
              <w:t xml:space="preserve">6.3 </w:t>
            </w:r>
            <w:r w:rsidRPr="002938C4">
              <w:rPr>
                <w:rFonts w:ascii="Times New Roman" w:hAnsi="Times New Roman" w:cs="Times New Roman"/>
              </w:rPr>
              <w:t>Директор</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31</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720" w:hanging="468"/>
              <w:rPr>
                <w:rFonts w:ascii="Times New Roman" w:hAnsi="Times New Roman" w:cs="Times New Roman"/>
                <w:lang w:val="sr-Cyrl-CS"/>
              </w:rPr>
            </w:pPr>
            <w:r w:rsidRPr="002938C4">
              <w:rPr>
                <w:rFonts w:ascii="Times New Roman" w:hAnsi="Times New Roman" w:cs="Times New Roman"/>
                <w:lang w:val="sr-Cyrl-CS"/>
              </w:rPr>
              <w:t>6.4 Секретар</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39</w:t>
            </w:r>
          </w:p>
        </w:tc>
      </w:tr>
      <w:tr w:rsidR="00610E87" w:rsidRPr="002938C4" w:rsidTr="002938C4">
        <w:tc>
          <w:tcPr>
            <w:tcW w:w="9360" w:type="dxa"/>
            <w:shd w:val="clear" w:color="auto" w:fill="auto"/>
          </w:tcPr>
          <w:p w:rsidR="00610E87" w:rsidRPr="002938C4" w:rsidRDefault="00610E87" w:rsidP="002938C4">
            <w:pPr>
              <w:autoSpaceDE w:val="0"/>
              <w:autoSpaceDN w:val="0"/>
              <w:adjustRightInd w:val="0"/>
              <w:ind w:left="720" w:hanging="468"/>
              <w:rPr>
                <w:rFonts w:ascii="Times New Roman" w:hAnsi="Times New Roman" w:cs="Times New Roman"/>
                <w:lang w:val="sr-Cyrl-CS"/>
              </w:rPr>
            </w:pPr>
            <w:r>
              <w:rPr>
                <w:rFonts w:ascii="Times New Roman" w:hAnsi="Times New Roman" w:cs="Times New Roman"/>
                <w:lang w:val="sr-Cyrl-CS"/>
              </w:rPr>
              <w:t xml:space="preserve">       Шеф рачуноводства</w:t>
            </w:r>
          </w:p>
        </w:tc>
        <w:tc>
          <w:tcPr>
            <w:tcW w:w="1146" w:type="dxa"/>
            <w:shd w:val="clear" w:color="auto" w:fill="auto"/>
            <w:vAlign w:val="center"/>
          </w:tcPr>
          <w:p w:rsidR="00610E87"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40</w:t>
            </w:r>
          </w:p>
        </w:tc>
      </w:tr>
      <w:tr w:rsidR="00BF5110" w:rsidRPr="002938C4" w:rsidTr="002938C4">
        <w:tc>
          <w:tcPr>
            <w:tcW w:w="9360" w:type="dxa"/>
            <w:shd w:val="clear" w:color="auto" w:fill="auto"/>
          </w:tcPr>
          <w:p w:rsidR="00BF5110" w:rsidRPr="00BF5110" w:rsidRDefault="00BF5110" w:rsidP="00BF5110">
            <w:pPr>
              <w:autoSpaceDE w:val="0"/>
              <w:autoSpaceDN w:val="0"/>
              <w:adjustRightInd w:val="0"/>
              <w:ind w:left="720" w:hanging="468"/>
              <w:rPr>
                <w:rFonts w:ascii="Times New Roman" w:hAnsi="Times New Roman" w:cs="Times New Roman"/>
              </w:rPr>
            </w:pPr>
            <w:r>
              <w:rPr>
                <w:rFonts w:ascii="Times New Roman" w:hAnsi="Times New Roman" w:cs="Times New Roman"/>
              </w:rPr>
              <w:t xml:space="preserve">       План стручног усавршавања шефа рачуноводства</w:t>
            </w:r>
          </w:p>
        </w:tc>
        <w:tc>
          <w:tcPr>
            <w:tcW w:w="1146" w:type="dxa"/>
            <w:shd w:val="clear" w:color="auto" w:fill="auto"/>
            <w:vAlign w:val="center"/>
          </w:tcPr>
          <w:p w:rsidR="00BF5110"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41</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720" w:hanging="468"/>
              <w:rPr>
                <w:rFonts w:ascii="Times New Roman" w:hAnsi="Times New Roman" w:cs="Times New Roman"/>
              </w:rPr>
            </w:pPr>
            <w:r w:rsidRPr="002938C4">
              <w:rPr>
                <w:rFonts w:ascii="Times New Roman" w:hAnsi="Times New Roman" w:cs="Times New Roman"/>
                <w:lang w:val="sr-Cyrl-CS"/>
              </w:rPr>
              <w:t>6.</w:t>
            </w:r>
            <w:r w:rsidRPr="002938C4">
              <w:rPr>
                <w:rFonts w:ascii="Times New Roman" w:hAnsi="Times New Roman" w:cs="Times New Roman"/>
              </w:rPr>
              <w:t>5</w:t>
            </w:r>
            <w:r w:rsidRPr="002938C4">
              <w:rPr>
                <w:rFonts w:ascii="Times New Roman" w:hAnsi="Times New Roman" w:cs="Times New Roman"/>
                <w:lang w:val="sr-Cyrl-CS"/>
              </w:rPr>
              <w:t xml:space="preserve"> Ст</w:t>
            </w:r>
            <w:r w:rsidRPr="002938C4">
              <w:rPr>
                <w:rFonts w:ascii="Times New Roman" w:hAnsi="Times New Roman" w:cs="Times New Roman"/>
              </w:rPr>
              <w:t>ручни органи</w:t>
            </w:r>
            <w:r w:rsidRPr="002938C4">
              <w:rPr>
                <w:rFonts w:ascii="Times New Roman" w:hAnsi="Times New Roman" w:cs="Times New Roman"/>
                <w:lang w:val="sr-Cyrl-CS"/>
              </w:rPr>
              <w:t xml:space="preserve"> и тимови</w:t>
            </w:r>
            <w:r w:rsidRPr="002938C4">
              <w:rPr>
                <w:rFonts w:ascii="Times New Roman" w:hAnsi="Times New Roman" w:cs="Times New Roman"/>
              </w:rPr>
              <w:t>:</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43</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ab/>
            </w:r>
            <w:r w:rsidRPr="002938C4">
              <w:rPr>
                <w:rFonts w:ascii="Times New Roman" w:hAnsi="Times New Roman" w:cs="Times New Roman"/>
                <w:lang w:val="sr-Cyrl-CS"/>
              </w:rPr>
              <w:t>6.</w:t>
            </w:r>
            <w:r w:rsidRPr="002938C4">
              <w:rPr>
                <w:rFonts w:ascii="Times New Roman" w:hAnsi="Times New Roman" w:cs="Times New Roman"/>
              </w:rPr>
              <w:t>5</w:t>
            </w:r>
            <w:r w:rsidRPr="002938C4">
              <w:rPr>
                <w:rFonts w:ascii="Times New Roman" w:hAnsi="Times New Roman" w:cs="Times New Roman"/>
                <w:lang w:val="sr-Cyrl-CS"/>
              </w:rPr>
              <w:t xml:space="preserve">.1 </w:t>
            </w:r>
            <w:r w:rsidRPr="002938C4">
              <w:rPr>
                <w:rFonts w:ascii="Times New Roman" w:hAnsi="Times New Roman" w:cs="Times New Roman"/>
              </w:rPr>
              <w:t>Педагошки колегијум</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43</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rPr>
              <w:tab/>
            </w:r>
            <w:r w:rsidRPr="002938C4">
              <w:rPr>
                <w:rFonts w:ascii="Times New Roman" w:hAnsi="Times New Roman" w:cs="Times New Roman"/>
                <w:lang w:val="sr-Cyrl-CS"/>
              </w:rPr>
              <w:t>6.</w:t>
            </w:r>
            <w:r w:rsidRPr="002938C4">
              <w:rPr>
                <w:rFonts w:ascii="Times New Roman" w:hAnsi="Times New Roman" w:cs="Times New Roman"/>
              </w:rPr>
              <w:t>5</w:t>
            </w:r>
            <w:r w:rsidRPr="002938C4">
              <w:rPr>
                <w:rFonts w:ascii="Times New Roman" w:hAnsi="Times New Roman" w:cs="Times New Roman"/>
                <w:lang w:val="sr-Cyrl-CS"/>
              </w:rPr>
              <w:t xml:space="preserve">.2 </w:t>
            </w:r>
            <w:r w:rsidRPr="002938C4">
              <w:rPr>
                <w:rFonts w:ascii="Times New Roman" w:hAnsi="Times New Roman" w:cs="Times New Roman"/>
              </w:rPr>
              <w:t>Наставничко веће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47</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6.</w:t>
            </w:r>
            <w:r w:rsidRPr="002938C4">
              <w:rPr>
                <w:rFonts w:ascii="Times New Roman" w:hAnsi="Times New Roman" w:cs="Times New Roman"/>
              </w:rPr>
              <w:t>5</w:t>
            </w:r>
            <w:r w:rsidRPr="002938C4">
              <w:rPr>
                <w:rFonts w:ascii="Times New Roman" w:hAnsi="Times New Roman" w:cs="Times New Roman"/>
                <w:lang w:val="sr-Cyrl-CS"/>
              </w:rPr>
              <w:t>.3 Одељењска већа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48</w:t>
            </w:r>
          </w:p>
        </w:tc>
      </w:tr>
      <w:tr w:rsidR="002938C4" w:rsidRPr="00FB0F21"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ru-RU"/>
              </w:rPr>
            </w:pPr>
            <w:r w:rsidRPr="002938C4">
              <w:rPr>
                <w:rFonts w:ascii="Times New Roman" w:hAnsi="Times New Roman" w:cs="Times New Roman"/>
                <w:lang w:val="sr-Cyrl-CS"/>
              </w:rPr>
              <w:tab/>
              <w:t>6.5.4 Стручна већа за области предмета</w:t>
            </w:r>
          </w:p>
        </w:tc>
        <w:tc>
          <w:tcPr>
            <w:tcW w:w="1146" w:type="dxa"/>
            <w:shd w:val="clear" w:color="auto" w:fill="auto"/>
            <w:vAlign w:val="center"/>
          </w:tcPr>
          <w:p w:rsidR="002938C4" w:rsidRPr="00FB0F21"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48</w:t>
            </w:r>
          </w:p>
        </w:tc>
      </w:tr>
      <w:tr w:rsidR="002938C4" w:rsidRPr="009E680F"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6.</w:t>
            </w:r>
            <w:r w:rsidRPr="002938C4">
              <w:rPr>
                <w:rFonts w:ascii="Times New Roman" w:hAnsi="Times New Roman" w:cs="Times New Roman"/>
                <w:lang w:val="ru-RU"/>
              </w:rPr>
              <w:t>5</w:t>
            </w:r>
            <w:r w:rsidRPr="002938C4">
              <w:rPr>
                <w:rFonts w:ascii="Times New Roman" w:hAnsi="Times New Roman" w:cs="Times New Roman"/>
                <w:lang w:val="sr-Cyrl-CS"/>
              </w:rPr>
              <w:t>.4.1 СВ з</w:t>
            </w:r>
            <w:r w:rsidRPr="002938C4">
              <w:rPr>
                <w:rFonts w:ascii="Times New Roman" w:hAnsi="Times New Roman" w:cs="Times New Roman"/>
              </w:rPr>
              <w:t>a</w:t>
            </w:r>
            <w:r w:rsidRPr="002938C4">
              <w:rPr>
                <w:rFonts w:ascii="Times New Roman" w:hAnsi="Times New Roman" w:cs="Times New Roman"/>
                <w:lang w:val="ru-RU"/>
              </w:rPr>
              <w:t xml:space="preserve"> </w:t>
            </w:r>
            <w:r w:rsidRPr="002938C4">
              <w:rPr>
                <w:rFonts w:ascii="Times New Roman" w:hAnsi="Times New Roman" w:cs="Times New Roman"/>
                <w:lang w:val="sr-Cyrl-CS"/>
              </w:rPr>
              <w:t>језик и комуникацију</w:t>
            </w:r>
          </w:p>
        </w:tc>
        <w:tc>
          <w:tcPr>
            <w:tcW w:w="1146" w:type="dxa"/>
            <w:shd w:val="clear" w:color="auto" w:fill="auto"/>
            <w:vAlign w:val="center"/>
          </w:tcPr>
          <w:p w:rsidR="002938C4" w:rsidRPr="00A7672F"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48</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6.</w:t>
            </w:r>
            <w:r w:rsidRPr="002938C4">
              <w:rPr>
                <w:rFonts w:ascii="Times New Roman" w:hAnsi="Times New Roman" w:cs="Times New Roman"/>
              </w:rPr>
              <w:t>5</w:t>
            </w:r>
            <w:r w:rsidRPr="002938C4">
              <w:rPr>
                <w:rFonts w:ascii="Times New Roman" w:hAnsi="Times New Roman" w:cs="Times New Roman"/>
                <w:lang w:val="sr-Cyrl-CS"/>
              </w:rPr>
              <w:t>.4.2 СВ за друштвене науке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51</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6.5.4.3 СВ за природне науке и технологију</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52</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6.</w:t>
            </w:r>
            <w:r w:rsidRPr="002938C4">
              <w:rPr>
                <w:rFonts w:ascii="Times New Roman" w:hAnsi="Times New Roman" w:cs="Times New Roman"/>
              </w:rPr>
              <w:t>5</w:t>
            </w:r>
            <w:r w:rsidRPr="002938C4">
              <w:rPr>
                <w:rFonts w:ascii="Times New Roman" w:hAnsi="Times New Roman" w:cs="Times New Roman"/>
                <w:lang w:val="sr-Cyrl-CS"/>
              </w:rPr>
              <w:t xml:space="preserve">.4.4 СВ за физичко васпитање  </w:t>
            </w:r>
          </w:p>
        </w:tc>
        <w:tc>
          <w:tcPr>
            <w:tcW w:w="1146" w:type="dxa"/>
            <w:shd w:val="clear" w:color="auto" w:fill="auto"/>
            <w:vAlign w:val="center"/>
          </w:tcPr>
          <w:p w:rsidR="002938C4" w:rsidRPr="0037199C" w:rsidRDefault="0037199C" w:rsidP="0037199C">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54</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6.5.4.5 СВ за наставну област уметности</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56</w:t>
            </w:r>
          </w:p>
        </w:tc>
      </w:tr>
      <w:tr w:rsidR="002938C4" w:rsidRPr="009E680F" w:rsidTr="002938C4">
        <w:tc>
          <w:tcPr>
            <w:tcW w:w="9360" w:type="dxa"/>
            <w:shd w:val="clear" w:color="auto" w:fill="auto"/>
          </w:tcPr>
          <w:p w:rsidR="002938C4" w:rsidRPr="002938C4" w:rsidRDefault="002938C4" w:rsidP="00414B4C">
            <w:pPr>
              <w:autoSpaceDE w:val="0"/>
              <w:autoSpaceDN w:val="0"/>
              <w:adjustRightInd w:val="0"/>
              <w:ind w:firstLine="72"/>
              <w:rPr>
                <w:rFonts w:ascii="Times New Roman" w:hAnsi="Times New Roman" w:cs="Times New Roman"/>
                <w:lang w:val="sr-Cyrl-CS"/>
              </w:rPr>
            </w:pPr>
            <w:r w:rsidRPr="002938C4">
              <w:rPr>
                <w:rFonts w:ascii="Times New Roman" w:hAnsi="Times New Roman" w:cs="Times New Roman"/>
                <w:lang w:val="sr-Cyrl-CS"/>
              </w:rPr>
              <w:t xml:space="preserve">         </w:t>
            </w:r>
            <w:r w:rsidR="00414B4C">
              <w:rPr>
                <w:rFonts w:ascii="Times New Roman" w:hAnsi="Times New Roman" w:cs="Times New Roman"/>
                <w:lang w:val="sr-Cyrl-CS"/>
              </w:rPr>
              <w:t xml:space="preserve">   6.5.5 </w:t>
            </w:r>
            <w:r w:rsidR="00414B4C" w:rsidRPr="002938C4">
              <w:rPr>
                <w:rFonts w:ascii="Times New Roman" w:hAnsi="Times New Roman" w:cs="Times New Roman"/>
                <w:lang w:val="sr-Cyrl-CS"/>
              </w:rPr>
              <w:t>Стручни тим за инклузивно образовање</w:t>
            </w:r>
          </w:p>
        </w:tc>
        <w:tc>
          <w:tcPr>
            <w:tcW w:w="1146" w:type="dxa"/>
            <w:shd w:val="clear" w:color="auto" w:fill="auto"/>
            <w:vAlign w:val="center"/>
          </w:tcPr>
          <w:p w:rsidR="002938C4" w:rsidRPr="00A7672F"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57</w:t>
            </w:r>
          </w:p>
        </w:tc>
      </w:tr>
      <w:tr w:rsidR="00610E87" w:rsidRPr="009E680F" w:rsidTr="002938C4">
        <w:tc>
          <w:tcPr>
            <w:tcW w:w="9360" w:type="dxa"/>
            <w:shd w:val="clear" w:color="auto" w:fill="auto"/>
          </w:tcPr>
          <w:p w:rsidR="00610E87" w:rsidRPr="002938C4" w:rsidRDefault="00610E87" w:rsidP="00414B4C">
            <w:pPr>
              <w:autoSpaceDE w:val="0"/>
              <w:autoSpaceDN w:val="0"/>
              <w:adjustRightInd w:val="0"/>
              <w:ind w:firstLine="72"/>
              <w:rPr>
                <w:rFonts w:ascii="Times New Roman" w:hAnsi="Times New Roman" w:cs="Times New Roman"/>
                <w:lang w:val="sr-Cyrl-CS"/>
              </w:rPr>
            </w:pPr>
            <w:r w:rsidRPr="002938C4">
              <w:rPr>
                <w:rFonts w:ascii="Times New Roman" w:hAnsi="Times New Roman" w:cs="Times New Roman"/>
                <w:lang w:val="sr-Cyrl-CS"/>
              </w:rPr>
              <w:t xml:space="preserve">         </w:t>
            </w:r>
            <w:r w:rsidR="00414B4C">
              <w:rPr>
                <w:rFonts w:ascii="Times New Roman" w:hAnsi="Times New Roman" w:cs="Times New Roman"/>
                <w:lang w:val="sr-Cyrl-CS"/>
              </w:rPr>
              <w:t xml:space="preserve">   </w:t>
            </w:r>
            <w:r w:rsidR="00414B4C" w:rsidRPr="002938C4">
              <w:rPr>
                <w:rFonts w:ascii="Times New Roman" w:hAnsi="Times New Roman" w:cs="Times New Roman"/>
                <w:lang w:val="sr-Cyrl-CS"/>
              </w:rPr>
              <w:t>6.5.</w:t>
            </w:r>
            <w:r w:rsidR="00414B4C">
              <w:rPr>
                <w:rFonts w:ascii="Times New Roman" w:hAnsi="Times New Roman" w:cs="Times New Roman"/>
                <w:lang w:val="sr-Cyrl-CS"/>
              </w:rPr>
              <w:t>6</w:t>
            </w:r>
            <w:r w:rsidR="00414B4C" w:rsidRPr="002938C4">
              <w:rPr>
                <w:rFonts w:ascii="Times New Roman" w:hAnsi="Times New Roman" w:cs="Times New Roman"/>
                <w:lang w:val="sr-Cyrl-CS"/>
              </w:rPr>
              <w:t xml:space="preserve"> Стручни тим за каријерно вођење</w:t>
            </w:r>
          </w:p>
        </w:tc>
        <w:tc>
          <w:tcPr>
            <w:tcW w:w="1146" w:type="dxa"/>
            <w:shd w:val="clear" w:color="auto" w:fill="auto"/>
            <w:vAlign w:val="center"/>
          </w:tcPr>
          <w:p w:rsidR="00610E87" w:rsidRPr="00A7672F"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58</w:t>
            </w:r>
          </w:p>
        </w:tc>
      </w:tr>
      <w:tr w:rsidR="002938C4" w:rsidRPr="009E680F" w:rsidTr="002938C4">
        <w:tc>
          <w:tcPr>
            <w:tcW w:w="9360" w:type="dxa"/>
            <w:shd w:val="clear" w:color="auto" w:fill="auto"/>
          </w:tcPr>
          <w:p w:rsidR="002938C4" w:rsidRPr="002938C4" w:rsidRDefault="002938C4" w:rsidP="00414B4C">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w:t>
            </w:r>
            <w:r w:rsidR="00414B4C" w:rsidRPr="002938C4">
              <w:rPr>
                <w:rFonts w:ascii="Times New Roman" w:hAnsi="Times New Roman" w:cs="Times New Roman"/>
                <w:lang w:val="sr-Cyrl-CS"/>
              </w:rPr>
              <w:t xml:space="preserve">   6.5.</w:t>
            </w:r>
            <w:r w:rsidR="00414B4C">
              <w:rPr>
                <w:rFonts w:ascii="Times New Roman" w:hAnsi="Times New Roman" w:cs="Times New Roman"/>
                <w:lang w:val="sr-Cyrl-CS"/>
              </w:rPr>
              <w:t>7</w:t>
            </w:r>
            <w:r w:rsidR="00414B4C" w:rsidRPr="002938C4">
              <w:rPr>
                <w:rFonts w:ascii="Times New Roman" w:hAnsi="Times New Roman" w:cs="Times New Roman"/>
                <w:lang w:val="sr-Cyrl-CS"/>
              </w:rPr>
              <w:t xml:space="preserve"> Тим за заштиту ученика од насиља</w:t>
            </w:r>
          </w:p>
        </w:tc>
        <w:tc>
          <w:tcPr>
            <w:tcW w:w="1146" w:type="dxa"/>
            <w:shd w:val="clear" w:color="auto" w:fill="auto"/>
            <w:vAlign w:val="center"/>
          </w:tcPr>
          <w:p w:rsidR="002938C4" w:rsidRPr="00A7672F"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59</w:t>
            </w:r>
          </w:p>
        </w:tc>
      </w:tr>
      <w:tr w:rsidR="002938C4" w:rsidRPr="00023382" w:rsidTr="002938C4">
        <w:tc>
          <w:tcPr>
            <w:tcW w:w="9360" w:type="dxa"/>
            <w:shd w:val="clear" w:color="auto" w:fill="auto"/>
          </w:tcPr>
          <w:p w:rsidR="002938C4" w:rsidRPr="002938C4" w:rsidRDefault="00414B4C" w:rsidP="00414B4C">
            <w:pPr>
              <w:autoSpaceDE w:val="0"/>
              <w:autoSpaceDN w:val="0"/>
              <w:adjustRightInd w:val="0"/>
              <w:rPr>
                <w:rFonts w:ascii="Times New Roman" w:hAnsi="Times New Roman" w:cs="Times New Roman"/>
                <w:lang w:val="sr-Cyrl-CS"/>
              </w:rPr>
            </w:pPr>
            <w:r>
              <w:rPr>
                <w:rFonts w:ascii="Times New Roman" w:hAnsi="Times New Roman" w:cs="Times New Roman"/>
                <w:lang w:val="sr-Cyrl-CS"/>
              </w:rPr>
              <w:t xml:space="preserve">             </w:t>
            </w:r>
            <w:r w:rsidRPr="002938C4">
              <w:rPr>
                <w:rFonts w:ascii="Times New Roman" w:hAnsi="Times New Roman" w:cs="Times New Roman"/>
                <w:lang w:val="sr-Cyrl-CS"/>
              </w:rPr>
              <w:t>6.</w:t>
            </w:r>
            <w:r w:rsidRPr="002938C4">
              <w:rPr>
                <w:rFonts w:ascii="Times New Roman" w:hAnsi="Times New Roman" w:cs="Times New Roman"/>
              </w:rPr>
              <w:t>5</w:t>
            </w:r>
            <w:r w:rsidRPr="002938C4">
              <w:rPr>
                <w:rFonts w:ascii="Times New Roman" w:hAnsi="Times New Roman" w:cs="Times New Roman"/>
                <w:lang w:val="sr-Cyrl-CS"/>
              </w:rPr>
              <w:t>.8 Тим</w:t>
            </w:r>
            <w:r w:rsidRPr="002938C4">
              <w:rPr>
                <w:rFonts w:ascii="Times New Roman" w:hAnsi="Times New Roman" w:cs="Times New Roman"/>
              </w:rPr>
              <w:t xml:space="preserve"> за самовредновање</w:t>
            </w:r>
          </w:p>
        </w:tc>
        <w:tc>
          <w:tcPr>
            <w:tcW w:w="1146" w:type="dxa"/>
            <w:shd w:val="clear" w:color="auto" w:fill="auto"/>
            <w:vAlign w:val="center"/>
          </w:tcPr>
          <w:p w:rsidR="002938C4" w:rsidRPr="00A7672F"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62</w:t>
            </w:r>
          </w:p>
        </w:tc>
      </w:tr>
      <w:tr w:rsidR="002938C4" w:rsidRPr="00414B4C" w:rsidTr="002938C4">
        <w:tc>
          <w:tcPr>
            <w:tcW w:w="9360" w:type="dxa"/>
            <w:shd w:val="clear" w:color="auto" w:fill="auto"/>
          </w:tcPr>
          <w:p w:rsidR="002938C4" w:rsidRPr="002938C4" w:rsidRDefault="002938C4" w:rsidP="00414B4C">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w:t>
            </w:r>
            <w:r w:rsidR="00414B4C">
              <w:rPr>
                <w:rFonts w:ascii="Times New Roman" w:hAnsi="Times New Roman" w:cs="Times New Roman"/>
                <w:lang w:val="sr-Cyrl-CS"/>
              </w:rPr>
              <w:t xml:space="preserve">    </w:t>
            </w:r>
            <w:r w:rsidR="00414B4C" w:rsidRPr="002938C4">
              <w:rPr>
                <w:rFonts w:ascii="Times New Roman" w:hAnsi="Times New Roman" w:cs="Times New Roman"/>
                <w:lang w:val="sr-Cyrl-CS"/>
              </w:rPr>
              <w:t>6.5.</w:t>
            </w:r>
            <w:r w:rsidR="00414B4C">
              <w:rPr>
                <w:rFonts w:ascii="Times New Roman" w:hAnsi="Times New Roman" w:cs="Times New Roman"/>
                <w:lang w:val="sr-Cyrl-CS"/>
              </w:rPr>
              <w:t>9</w:t>
            </w:r>
            <w:r w:rsidR="00414B4C" w:rsidRPr="002938C4">
              <w:rPr>
                <w:rFonts w:ascii="Times New Roman" w:hAnsi="Times New Roman" w:cs="Times New Roman"/>
                <w:lang w:val="sr-Cyrl-CS"/>
              </w:rPr>
              <w:t xml:space="preserve"> Стручни актив за школско развојно планирање</w:t>
            </w:r>
          </w:p>
        </w:tc>
        <w:tc>
          <w:tcPr>
            <w:tcW w:w="1146" w:type="dxa"/>
            <w:shd w:val="clear" w:color="auto" w:fill="auto"/>
            <w:vAlign w:val="center"/>
          </w:tcPr>
          <w:p w:rsidR="002938C4" w:rsidRPr="00414B4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64</w:t>
            </w:r>
          </w:p>
        </w:tc>
      </w:tr>
      <w:tr w:rsidR="002938C4" w:rsidRPr="009E680F" w:rsidTr="002938C4">
        <w:tc>
          <w:tcPr>
            <w:tcW w:w="9360" w:type="dxa"/>
            <w:shd w:val="clear" w:color="auto" w:fill="auto"/>
          </w:tcPr>
          <w:p w:rsidR="002938C4" w:rsidRPr="002938C4" w:rsidRDefault="002938C4" w:rsidP="00414B4C">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w:t>
            </w:r>
            <w:r w:rsidR="00414B4C">
              <w:rPr>
                <w:rFonts w:ascii="Times New Roman" w:hAnsi="Times New Roman" w:cs="Times New Roman"/>
                <w:lang w:val="sr-Cyrl-CS"/>
              </w:rPr>
              <w:t xml:space="preserve">   </w:t>
            </w:r>
            <w:r w:rsidR="00414B4C" w:rsidRPr="002938C4">
              <w:rPr>
                <w:rFonts w:ascii="Times New Roman" w:hAnsi="Times New Roman" w:cs="Times New Roman"/>
                <w:lang w:val="sr-Cyrl-CS"/>
              </w:rPr>
              <w:t>6.5.</w:t>
            </w:r>
            <w:r w:rsidR="00414B4C">
              <w:rPr>
                <w:rFonts w:ascii="Times New Roman" w:hAnsi="Times New Roman" w:cs="Times New Roman"/>
                <w:lang w:val="sr-Cyrl-CS"/>
              </w:rPr>
              <w:t>10</w:t>
            </w:r>
            <w:r w:rsidR="00414B4C" w:rsidRPr="002938C4">
              <w:rPr>
                <w:rFonts w:ascii="Times New Roman" w:hAnsi="Times New Roman" w:cs="Times New Roman"/>
                <w:lang w:val="sr-Cyrl-CS"/>
              </w:rPr>
              <w:t xml:space="preserve"> Тим за равој школског програма</w:t>
            </w:r>
            <w:r w:rsidR="00414B4C">
              <w:rPr>
                <w:rFonts w:ascii="Times New Roman" w:hAnsi="Times New Roman" w:cs="Times New Roman"/>
                <w:lang w:val="sr-Cyrl-CS"/>
              </w:rPr>
              <w:t xml:space="preserve"> </w:t>
            </w:r>
          </w:p>
        </w:tc>
        <w:tc>
          <w:tcPr>
            <w:tcW w:w="1146" w:type="dxa"/>
            <w:shd w:val="clear" w:color="auto" w:fill="auto"/>
            <w:vAlign w:val="center"/>
          </w:tcPr>
          <w:p w:rsidR="002938C4" w:rsidRPr="00414B4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66</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720" w:hanging="468"/>
              <w:rPr>
                <w:rFonts w:ascii="Times New Roman" w:hAnsi="Times New Roman" w:cs="Times New Roman"/>
                <w:lang w:val="sr-Cyrl-CS"/>
              </w:rPr>
            </w:pPr>
            <w:r w:rsidRPr="002938C4">
              <w:rPr>
                <w:rFonts w:ascii="Times New Roman" w:hAnsi="Times New Roman" w:cs="Times New Roman"/>
                <w:lang w:val="sr-Cyrl-CS"/>
              </w:rPr>
              <w:t>6.</w:t>
            </w:r>
            <w:r w:rsidRPr="002938C4">
              <w:rPr>
                <w:rFonts w:ascii="Times New Roman" w:hAnsi="Times New Roman" w:cs="Times New Roman"/>
              </w:rPr>
              <w:t>6</w:t>
            </w:r>
            <w:r w:rsidRPr="002938C4">
              <w:rPr>
                <w:rFonts w:ascii="Times New Roman" w:hAnsi="Times New Roman" w:cs="Times New Roman"/>
                <w:lang w:val="sr-Cyrl-CS"/>
              </w:rPr>
              <w:t xml:space="preserve"> Стручни сарадници</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66</w:t>
            </w:r>
          </w:p>
        </w:tc>
      </w:tr>
      <w:tr w:rsidR="002938C4" w:rsidRPr="002938C4" w:rsidTr="002938C4">
        <w:tc>
          <w:tcPr>
            <w:tcW w:w="9360" w:type="dxa"/>
            <w:shd w:val="clear" w:color="auto" w:fill="auto"/>
          </w:tcPr>
          <w:p w:rsidR="002938C4" w:rsidRPr="002938C4" w:rsidRDefault="002938C4" w:rsidP="00BF5110">
            <w:pPr>
              <w:autoSpaceDE w:val="0"/>
              <w:autoSpaceDN w:val="0"/>
              <w:adjustRightInd w:val="0"/>
              <w:ind w:firstLine="72"/>
              <w:rPr>
                <w:rFonts w:ascii="Times New Roman" w:hAnsi="Times New Roman" w:cs="Times New Roman"/>
                <w:lang w:val="sr-Cyrl-CS"/>
              </w:rPr>
            </w:pPr>
            <w:r w:rsidRPr="002938C4">
              <w:rPr>
                <w:rFonts w:ascii="Times New Roman" w:hAnsi="Times New Roman" w:cs="Times New Roman"/>
                <w:lang w:val="sr-Cyrl-CS"/>
              </w:rPr>
              <w:t xml:space="preserve">         6.</w:t>
            </w:r>
            <w:r w:rsidRPr="002938C4">
              <w:rPr>
                <w:rFonts w:ascii="Times New Roman" w:hAnsi="Times New Roman" w:cs="Times New Roman"/>
              </w:rPr>
              <w:t>6</w:t>
            </w:r>
            <w:r w:rsidRPr="002938C4">
              <w:rPr>
                <w:rFonts w:ascii="Times New Roman" w:hAnsi="Times New Roman" w:cs="Times New Roman"/>
                <w:lang w:val="sr-Cyrl-CS"/>
              </w:rPr>
              <w:t xml:space="preserve">.1 </w:t>
            </w:r>
            <w:r w:rsidR="00BF5110" w:rsidRPr="002938C4">
              <w:rPr>
                <w:rFonts w:ascii="Times New Roman" w:hAnsi="Times New Roman" w:cs="Times New Roman"/>
                <w:lang w:val="sr-Cyrl-CS"/>
              </w:rPr>
              <w:t xml:space="preserve">Психолог  </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66</w:t>
            </w:r>
          </w:p>
        </w:tc>
      </w:tr>
      <w:tr w:rsidR="002938C4" w:rsidRPr="002938C4" w:rsidTr="002938C4">
        <w:tc>
          <w:tcPr>
            <w:tcW w:w="9360" w:type="dxa"/>
            <w:shd w:val="clear" w:color="auto" w:fill="auto"/>
          </w:tcPr>
          <w:p w:rsidR="002938C4" w:rsidRPr="002938C4" w:rsidRDefault="002938C4" w:rsidP="00BF5110">
            <w:pPr>
              <w:autoSpaceDE w:val="0"/>
              <w:autoSpaceDN w:val="0"/>
              <w:adjustRightInd w:val="0"/>
              <w:rPr>
                <w:rFonts w:ascii="Times New Roman" w:hAnsi="Times New Roman" w:cs="Times New Roman"/>
                <w:lang w:val="sr-Cyrl-CS"/>
              </w:rPr>
            </w:pPr>
            <w:r w:rsidRPr="002938C4">
              <w:rPr>
                <w:rFonts w:ascii="Times New Roman" w:hAnsi="Times New Roman" w:cs="Times New Roman"/>
                <w:lang w:val="sr-Cyrl-CS"/>
              </w:rPr>
              <w:t xml:space="preserve">           6.</w:t>
            </w:r>
            <w:r w:rsidRPr="002938C4">
              <w:rPr>
                <w:rFonts w:ascii="Times New Roman" w:hAnsi="Times New Roman" w:cs="Times New Roman"/>
              </w:rPr>
              <w:t>6</w:t>
            </w:r>
            <w:r w:rsidRPr="002938C4">
              <w:rPr>
                <w:rFonts w:ascii="Times New Roman" w:hAnsi="Times New Roman" w:cs="Times New Roman"/>
                <w:lang w:val="sr-Cyrl-CS"/>
              </w:rPr>
              <w:t xml:space="preserve">.2 </w:t>
            </w:r>
            <w:r w:rsidR="00BF5110" w:rsidRPr="002938C4">
              <w:rPr>
                <w:rFonts w:ascii="Times New Roman" w:hAnsi="Times New Roman" w:cs="Times New Roman"/>
                <w:lang w:val="sr-Cyrl-CS"/>
              </w:rPr>
              <w:t xml:space="preserve">Библиотекар </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69</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r w:rsidRPr="002938C4">
              <w:rPr>
                <w:rFonts w:ascii="Times New Roman" w:hAnsi="Times New Roman" w:cs="Times New Roman"/>
                <w:b/>
                <w:bCs/>
                <w:u w:val="single"/>
                <w:lang w:val="sr-Cyrl-CS"/>
              </w:rPr>
              <w:t>7 Посебни планови и програми васпитно-образовног рада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70</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360" w:hanging="108"/>
              <w:rPr>
                <w:rFonts w:ascii="Times New Roman" w:hAnsi="Times New Roman" w:cs="Times New Roman"/>
              </w:rPr>
            </w:pPr>
            <w:r w:rsidRPr="002938C4">
              <w:rPr>
                <w:rFonts w:ascii="Times New Roman" w:hAnsi="Times New Roman" w:cs="Times New Roman"/>
                <w:lang w:val="sr-Cyrl-CS"/>
              </w:rPr>
              <w:lastRenderedPageBreak/>
              <w:t xml:space="preserve">7.1 </w:t>
            </w:r>
            <w:r w:rsidRPr="002938C4">
              <w:rPr>
                <w:rFonts w:ascii="Times New Roman" w:hAnsi="Times New Roman" w:cs="Times New Roman"/>
              </w:rPr>
              <w:t xml:space="preserve">Појачан васпитни рад са ученицима </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70</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360" w:hanging="108"/>
              <w:rPr>
                <w:rFonts w:ascii="Times New Roman" w:hAnsi="Times New Roman" w:cs="Times New Roman"/>
                <w:lang w:val="sr-Cyrl-CS"/>
              </w:rPr>
            </w:pPr>
            <w:r w:rsidRPr="002938C4">
              <w:rPr>
                <w:rFonts w:ascii="Times New Roman" w:hAnsi="Times New Roman" w:cs="Times New Roman"/>
                <w:lang w:val="sr-Cyrl-CS"/>
              </w:rPr>
              <w:t>7.2 Дисциплинска комисија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70</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360" w:hanging="108"/>
              <w:rPr>
                <w:rFonts w:ascii="Times New Roman" w:hAnsi="Times New Roman" w:cs="Times New Roman"/>
              </w:rPr>
            </w:pPr>
            <w:r w:rsidRPr="002938C4">
              <w:rPr>
                <w:rFonts w:ascii="Times New Roman" w:hAnsi="Times New Roman" w:cs="Times New Roman"/>
                <w:lang w:val="sr-Cyrl-CS"/>
              </w:rPr>
              <w:t xml:space="preserve">7.3 </w:t>
            </w:r>
            <w:r w:rsidRPr="002938C4">
              <w:rPr>
                <w:rFonts w:ascii="Times New Roman" w:hAnsi="Times New Roman" w:cs="Times New Roman"/>
              </w:rPr>
              <w:t>Педагошко инструктивни рад</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71</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360" w:hanging="108"/>
              <w:rPr>
                <w:rFonts w:ascii="Times New Roman" w:hAnsi="Times New Roman" w:cs="Times New Roman"/>
                <w:lang w:val="sr-Cyrl-CS"/>
              </w:rPr>
            </w:pPr>
            <w:r w:rsidRPr="002938C4">
              <w:rPr>
                <w:rFonts w:ascii="Times New Roman" w:hAnsi="Times New Roman" w:cs="Times New Roman"/>
                <w:lang w:val="sr-Cyrl-CS"/>
              </w:rPr>
              <w:t xml:space="preserve">7.4 </w:t>
            </w:r>
            <w:r w:rsidRPr="002938C4">
              <w:rPr>
                <w:rFonts w:ascii="Times New Roman" w:hAnsi="Times New Roman" w:cs="Times New Roman"/>
              </w:rPr>
              <w:t>Стручно усавршавање</w:t>
            </w:r>
            <w:r w:rsidRPr="002938C4">
              <w:rPr>
                <w:rFonts w:ascii="Times New Roman" w:hAnsi="Times New Roman" w:cs="Times New Roman"/>
                <w:lang w:val="sr-Cyrl-CS"/>
              </w:rPr>
              <w:t xml:space="preserve"> наставника и стручних сарадника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72</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360" w:hanging="108"/>
              <w:rPr>
                <w:rFonts w:ascii="Times New Roman" w:hAnsi="Times New Roman" w:cs="Times New Roman"/>
                <w:lang w:val="sr-Cyrl-CS"/>
              </w:rPr>
            </w:pPr>
            <w:r w:rsidRPr="002938C4">
              <w:rPr>
                <w:rFonts w:ascii="Times New Roman" w:hAnsi="Times New Roman" w:cs="Times New Roman"/>
                <w:lang w:val="sr-Cyrl-CS"/>
              </w:rPr>
              <w:t>7.</w:t>
            </w:r>
            <w:r w:rsidRPr="002938C4">
              <w:rPr>
                <w:rFonts w:ascii="Times New Roman" w:hAnsi="Times New Roman" w:cs="Times New Roman"/>
              </w:rPr>
              <w:t>5</w:t>
            </w:r>
            <w:r w:rsidRPr="002938C4">
              <w:rPr>
                <w:rFonts w:ascii="Times New Roman" w:hAnsi="Times New Roman" w:cs="Times New Roman"/>
                <w:lang w:val="sr-Cyrl-CS"/>
              </w:rPr>
              <w:t xml:space="preserve"> План културних активности школе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74</w:t>
            </w:r>
          </w:p>
        </w:tc>
      </w:tr>
      <w:tr w:rsidR="002938C4" w:rsidRPr="002938C4" w:rsidTr="002938C4">
        <w:tc>
          <w:tcPr>
            <w:tcW w:w="9360" w:type="dxa"/>
            <w:shd w:val="clear" w:color="auto" w:fill="auto"/>
          </w:tcPr>
          <w:p w:rsidR="002938C4" w:rsidRPr="002938C4" w:rsidRDefault="002938C4" w:rsidP="0037199C">
            <w:pPr>
              <w:autoSpaceDE w:val="0"/>
              <w:autoSpaceDN w:val="0"/>
              <w:adjustRightInd w:val="0"/>
              <w:ind w:left="360" w:hanging="108"/>
              <w:rPr>
                <w:rFonts w:ascii="Times New Roman" w:hAnsi="Times New Roman" w:cs="Times New Roman"/>
                <w:bCs/>
                <w:lang w:val="sr-Cyrl-CS"/>
              </w:rPr>
            </w:pPr>
            <w:r w:rsidRPr="002938C4">
              <w:rPr>
                <w:rFonts w:ascii="Times New Roman" w:hAnsi="Times New Roman" w:cs="Times New Roman"/>
                <w:bCs/>
                <w:lang w:val="sr-Cyrl-CS"/>
              </w:rPr>
              <w:t>7.</w:t>
            </w:r>
            <w:r w:rsidRPr="002938C4">
              <w:rPr>
                <w:rFonts w:ascii="Times New Roman" w:hAnsi="Times New Roman" w:cs="Times New Roman"/>
                <w:bCs/>
                <w:lang w:val="ru-RU"/>
              </w:rPr>
              <w:t>6</w:t>
            </w:r>
            <w:r w:rsidRPr="002938C4">
              <w:rPr>
                <w:rFonts w:ascii="Times New Roman" w:hAnsi="Times New Roman" w:cs="Times New Roman"/>
                <w:bCs/>
                <w:lang w:val="sr-Cyrl-CS"/>
              </w:rPr>
              <w:t xml:space="preserve"> Планови екскурзија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76</w:t>
            </w:r>
          </w:p>
        </w:tc>
      </w:tr>
      <w:tr w:rsidR="00BF5110" w:rsidRPr="002938C4" w:rsidTr="002938C4">
        <w:tc>
          <w:tcPr>
            <w:tcW w:w="9360" w:type="dxa"/>
            <w:shd w:val="clear" w:color="auto" w:fill="auto"/>
          </w:tcPr>
          <w:p w:rsidR="00BF5110" w:rsidRPr="002938C4" w:rsidRDefault="00BF5110" w:rsidP="002938C4">
            <w:pPr>
              <w:autoSpaceDE w:val="0"/>
              <w:autoSpaceDN w:val="0"/>
              <w:adjustRightInd w:val="0"/>
              <w:ind w:left="360" w:hanging="108"/>
              <w:rPr>
                <w:rFonts w:ascii="Times New Roman" w:hAnsi="Times New Roman" w:cs="Times New Roman"/>
                <w:bCs/>
                <w:lang w:val="sr-Cyrl-CS"/>
              </w:rPr>
            </w:pPr>
            <w:r>
              <w:rPr>
                <w:rFonts w:ascii="Times New Roman" w:hAnsi="Times New Roman" w:cs="Times New Roman"/>
                <w:bCs/>
                <w:lang w:val="sr-Cyrl-CS"/>
              </w:rPr>
              <w:t>7.7 План излета, стручних посета</w:t>
            </w:r>
            <w:r w:rsidR="0008125D">
              <w:rPr>
                <w:rFonts w:ascii="Times New Roman" w:hAnsi="Times New Roman" w:cs="Times New Roman"/>
                <w:bCs/>
                <w:lang w:val="sr-Cyrl-CS"/>
              </w:rPr>
              <w:t>, фестивала</w:t>
            </w:r>
          </w:p>
        </w:tc>
        <w:tc>
          <w:tcPr>
            <w:tcW w:w="1146" w:type="dxa"/>
            <w:shd w:val="clear" w:color="auto" w:fill="auto"/>
            <w:vAlign w:val="center"/>
          </w:tcPr>
          <w:p w:rsidR="00BF5110"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77</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bCs/>
                <w:u w:val="single"/>
                <w:lang w:val="sr-Cyrl-CS"/>
              </w:rPr>
            </w:pPr>
            <w:r w:rsidRPr="002938C4">
              <w:rPr>
                <w:rFonts w:ascii="Times New Roman" w:hAnsi="Times New Roman" w:cs="Times New Roman"/>
                <w:b/>
                <w:bCs/>
                <w:u w:val="single"/>
                <w:lang w:val="sr-Cyrl-CS"/>
              </w:rPr>
              <w:t xml:space="preserve">8. </w:t>
            </w:r>
            <w:r w:rsidRPr="002938C4">
              <w:rPr>
                <w:rFonts w:ascii="Times New Roman" w:hAnsi="Times New Roman" w:cs="Times New Roman"/>
                <w:b/>
                <w:bCs/>
                <w:u w:val="single"/>
              </w:rPr>
              <w:t>Планови рада наставника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79</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360" w:hanging="108"/>
              <w:rPr>
                <w:rFonts w:ascii="Times New Roman" w:hAnsi="Times New Roman" w:cs="Times New Roman"/>
                <w:lang w:val="sr-Cyrl-CS"/>
              </w:rPr>
            </w:pPr>
            <w:r w:rsidRPr="002938C4">
              <w:rPr>
                <w:rFonts w:ascii="Times New Roman" w:hAnsi="Times New Roman" w:cs="Times New Roman"/>
                <w:lang w:val="sr-Cyrl-CS"/>
              </w:rPr>
              <w:t>8.</w:t>
            </w:r>
            <w:r w:rsidRPr="002938C4">
              <w:rPr>
                <w:rFonts w:ascii="Times New Roman" w:hAnsi="Times New Roman" w:cs="Times New Roman"/>
              </w:rPr>
              <w:t>1</w:t>
            </w:r>
            <w:r w:rsidRPr="002938C4">
              <w:rPr>
                <w:rFonts w:ascii="Times New Roman" w:hAnsi="Times New Roman" w:cs="Times New Roman"/>
                <w:lang w:val="sr-Cyrl-CS"/>
              </w:rPr>
              <w:t xml:space="preserve"> Планови рада одељењских старешина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79</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360" w:hanging="108"/>
              <w:rPr>
                <w:rFonts w:ascii="Times New Roman" w:hAnsi="Times New Roman" w:cs="Times New Roman"/>
                <w:lang w:val="sr-Cyrl-CS"/>
              </w:rPr>
            </w:pPr>
            <w:r w:rsidRPr="002938C4">
              <w:rPr>
                <w:rFonts w:ascii="Times New Roman" w:hAnsi="Times New Roman" w:cs="Times New Roman"/>
                <w:lang w:val="sr-Cyrl-CS"/>
              </w:rPr>
              <w:t>8.2 Годишњи планови рада обавезне наставе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93</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360" w:hanging="108"/>
              <w:rPr>
                <w:rFonts w:ascii="Times New Roman" w:hAnsi="Times New Roman" w:cs="Times New Roman"/>
                <w:lang w:val="sr-Cyrl-CS"/>
              </w:rPr>
            </w:pPr>
            <w:r w:rsidRPr="002938C4">
              <w:rPr>
                <w:rFonts w:ascii="Times New Roman" w:hAnsi="Times New Roman" w:cs="Times New Roman"/>
                <w:lang w:val="sr-Cyrl-CS"/>
              </w:rPr>
              <w:t>8.3 Годишњи планови рада изборне наставе</w:t>
            </w:r>
          </w:p>
        </w:tc>
        <w:tc>
          <w:tcPr>
            <w:tcW w:w="1146" w:type="dxa"/>
            <w:shd w:val="clear" w:color="auto" w:fill="auto"/>
            <w:vAlign w:val="center"/>
          </w:tcPr>
          <w:p w:rsidR="002938C4" w:rsidRPr="0008125D" w:rsidRDefault="0037199C" w:rsidP="002938C4">
            <w:pPr>
              <w:autoSpaceDE w:val="0"/>
              <w:autoSpaceDN w:val="0"/>
              <w:adjustRightInd w:val="0"/>
              <w:jc w:val="center"/>
              <w:rPr>
                <w:rFonts w:ascii="Times New Roman" w:hAnsi="Times New Roman" w:cs="Times New Roman"/>
              </w:rPr>
            </w:pPr>
            <w:r>
              <w:rPr>
                <w:rFonts w:ascii="Times New Roman" w:hAnsi="Times New Roman" w:cs="Times New Roman"/>
                <w:lang w:val="sr-Cyrl-CS"/>
              </w:rPr>
              <w:t>150</w:t>
            </w:r>
          </w:p>
        </w:tc>
      </w:tr>
      <w:tr w:rsidR="00EA3E34" w:rsidRPr="002938C4" w:rsidTr="002938C4">
        <w:tc>
          <w:tcPr>
            <w:tcW w:w="9360" w:type="dxa"/>
            <w:shd w:val="clear" w:color="auto" w:fill="auto"/>
          </w:tcPr>
          <w:p w:rsidR="00EA3E34" w:rsidRPr="00EA3E34" w:rsidRDefault="00EA3E34" w:rsidP="00EA3E34">
            <w:pPr>
              <w:autoSpaceDE w:val="0"/>
              <w:autoSpaceDN w:val="0"/>
              <w:adjustRightInd w:val="0"/>
              <w:ind w:left="360" w:hanging="108"/>
              <w:rPr>
                <w:rFonts w:ascii="Times New Roman" w:hAnsi="Times New Roman" w:cs="Times New Roman"/>
                <w:lang w:val="sr-Cyrl-CS"/>
              </w:rPr>
            </w:pPr>
            <w:r>
              <w:rPr>
                <w:rFonts w:ascii="Times New Roman" w:hAnsi="Times New Roman" w:cs="Times New Roman"/>
              </w:rPr>
              <w:t>8.4</w:t>
            </w:r>
            <w:r>
              <w:rPr>
                <w:rFonts w:ascii="Times New Roman" w:hAnsi="Times New Roman" w:cs="Times New Roman"/>
                <w:lang w:val="sr-Cyrl-CS"/>
              </w:rPr>
              <w:t xml:space="preserve"> План писмених провера</w:t>
            </w:r>
          </w:p>
        </w:tc>
        <w:tc>
          <w:tcPr>
            <w:tcW w:w="1146" w:type="dxa"/>
            <w:shd w:val="clear" w:color="auto" w:fill="auto"/>
            <w:vAlign w:val="center"/>
          </w:tcPr>
          <w:p w:rsidR="00EA3E34" w:rsidRPr="0037199C" w:rsidRDefault="0037199C" w:rsidP="0037199C">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160</w:t>
            </w:r>
          </w:p>
        </w:tc>
      </w:tr>
      <w:tr w:rsidR="002938C4" w:rsidRPr="002938C4" w:rsidTr="002938C4">
        <w:tc>
          <w:tcPr>
            <w:tcW w:w="9360" w:type="dxa"/>
            <w:shd w:val="clear" w:color="auto" w:fill="auto"/>
          </w:tcPr>
          <w:p w:rsidR="002938C4" w:rsidRPr="002938C4" w:rsidRDefault="002938C4" w:rsidP="00EA3E34">
            <w:pPr>
              <w:autoSpaceDE w:val="0"/>
              <w:autoSpaceDN w:val="0"/>
              <w:adjustRightInd w:val="0"/>
              <w:ind w:left="360" w:hanging="108"/>
              <w:rPr>
                <w:rFonts w:ascii="Times New Roman" w:hAnsi="Times New Roman" w:cs="Times New Roman"/>
              </w:rPr>
            </w:pPr>
            <w:r w:rsidRPr="002938C4">
              <w:rPr>
                <w:rFonts w:ascii="Times New Roman" w:hAnsi="Times New Roman" w:cs="Times New Roman"/>
                <w:lang w:val="sr-Cyrl-CS"/>
              </w:rPr>
              <w:t>8.</w:t>
            </w:r>
            <w:r w:rsidR="00EA3E34">
              <w:rPr>
                <w:rFonts w:ascii="Times New Roman" w:hAnsi="Times New Roman" w:cs="Times New Roman"/>
              </w:rPr>
              <w:t>5</w:t>
            </w:r>
            <w:r w:rsidRPr="002938C4">
              <w:rPr>
                <w:rFonts w:ascii="Times New Roman" w:hAnsi="Times New Roman" w:cs="Times New Roman"/>
              </w:rPr>
              <w:t xml:space="preserve"> Допунска настава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161</w:t>
            </w:r>
          </w:p>
        </w:tc>
      </w:tr>
      <w:tr w:rsidR="002938C4" w:rsidRPr="002938C4" w:rsidTr="002938C4">
        <w:tc>
          <w:tcPr>
            <w:tcW w:w="9360" w:type="dxa"/>
            <w:shd w:val="clear" w:color="auto" w:fill="auto"/>
          </w:tcPr>
          <w:p w:rsidR="002938C4" w:rsidRPr="002938C4" w:rsidRDefault="002938C4" w:rsidP="00EA3E34">
            <w:pPr>
              <w:autoSpaceDE w:val="0"/>
              <w:autoSpaceDN w:val="0"/>
              <w:adjustRightInd w:val="0"/>
              <w:ind w:left="360" w:hanging="108"/>
              <w:rPr>
                <w:rFonts w:ascii="Times New Roman" w:hAnsi="Times New Roman" w:cs="Times New Roman"/>
              </w:rPr>
            </w:pPr>
            <w:r w:rsidRPr="002938C4">
              <w:rPr>
                <w:rFonts w:ascii="Times New Roman" w:hAnsi="Times New Roman" w:cs="Times New Roman"/>
                <w:lang w:val="sr-Cyrl-CS"/>
              </w:rPr>
              <w:t>8.</w:t>
            </w:r>
            <w:r w:rsidR="00EA3E34">
              <w:rPr>
                <w:rFonts w:ascii="Times New Roman" w:hAnsi="Times New Roman" w:cs="Times New Roman"/>
              </w:rPr>
              <w:t>6</w:t>
            </w:r>
            <w:r w:rsidRPr="002938C4">
              <w:rPr>
                <w:rFonts w:ascii="Times New Roman" w:hAnsi="Times New Roman" w:cs="Times New Roman"/>
                <w:lang w:val="sr-Cyrl-CS"/>
              </w:rPr>
              <w:t xml:space="preserve"> </w:t>
            </w:r>
            <w:r w:rsidRPr="002938C4">
              <w:rPr>
                <w:rFonts w:ascii="Times New Roman" w:hAnsi="Times New Roman" w:cs="Times New Roman"/>
              </w:rPr>
              <w:t>Додатна настава</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187</w:t>
            </w:r>
          </w:p>
        </w:tc>
      </w:tr>
      <w:tr w:rsidR="002938C4" w:rsidRPr="002938C4" w:rsidTr="002938C4">
        <w:tc>
          <w:tcPr>
            <w:tcW w:w="9360" w:type="dxa"/>
            <w:shd w:val="clear" w:color="auto" w:fill="auto"/>
          </w:tcPr>
          <w:p w:rsidR="002938C4" w:rsidRPr="002938C4" w:rsidRDefault="002938C4" w:rsidP="00EA3E34">
            <w:pPr>
              <w:autoSpaceDE w:val="0"/>
              <w:autoSpaceDN w:val="0"/>
              <w:adjustRightInd w:val="0"/>
              <w:ind w:left="360" w:hanging="108"/>
              <w:rPr>
                <w:rFonts w:ascii="Times New Roman" w:hAnsi="Times New Roman" w:cs="Times New Roman"/>
              </w:rPr>
            </w:pPr>
            <w:r w:rsidRPr="002938C4">
              <w:rPr>
                <w:rFonts w:ascii="Times New Roman" w:hAnsi="Times New Roman" w:cs="Times New Roman"/>
                <w:lang w:val="sr-Cyrl-CS"/>
              </w:rPr>
              <w:t>8.</w:t>
            </w:r>
            <w:r w:rsidR="00EA3E34">
              <w:rPr>
                <w:rFonts w:ascii="Times New Roman" w:hAnsi="Times New Roman" w:cs="Times New Roman"/>
              </w:rPr>
              <w:t>7</w:t>
            </w:r>
            <w:r w:rsidRPr="002938C4">
              <w:rPr>
                <w:rFonts w:ascii="Times New Roman" w:hAnsi="Times New Roman" w:cs="Times New Roman"/>
                <w:lang w:val="sr-Cyrl-CS"/>
              </w:rPr>
              <w:t xml:space="preserve"> </w:t>
            </w:r>
            <w:r w:rsidRPr="002938C4">
              <w:rPr>
                <w:rFonts w:ascii="Times New Roman" w:hAnsi="Times New Roman" w:cs="Times New Roman"/>
              </w:rPr>
              <w:t>Секције</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207</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rPr>
                <w:rFonts w:ascii="Times New Roman" w:hAnsi="Times New Roman" w:cs="Times New Roman"/>
                <w:b/>
                <w:u w:val="single"/>
                <w:lang w:val="sr-Cyrl-CS"/>
              </w:rPr>
            </w:pPr>
            <w:r w:rsidRPr="002938C4">
              <w:rPr>
                <w:rFonts w:ascii="Times New Roman" w:hAnsi="Times New Roman" w:cs="Times New Roman"/>
                <w:b/>
                <w:u w:val="single"/>
                <w:lang w:val="sr-Cyrl-CS"/>
              </w:rPr>
              <w:t>9. Уџбеници који се користе у настави</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220</w:t>
            </w:r>
          </w:p>
        </w:tc>
      </w:tr>
      <w:tr w:rsidR="002938C4" w:rsidRPr="002938C4" w:rsidTr="002938C4">
        <w:tc>
          <w:tcPr>
            <w:tcW w:w="9360" w:type="dxa"/>
            <w:shd w:val="clear" w:color="auto" w:fill="auto"/>
          </w:tcPr>
          <w:p w:rsidR="002938C4" w:rsidRPr="002938C4" w:rsidRDefault="002938C4" w:rsidP="002938C4">
            <w:pPr>
              <w:autoSpaceDE w:val="0"/>
              <w:autoSpaceDN w:val="0"/>
              <w:adjustRightInd w:val="0"/>
              <w:ind w:left="432" w:hanging="432"/>
              <w:rPr>
                <w:rFonts w:ascii="Times New Roman" w:hAnsi="Times New Roman" w:cs="Times New Roman"/>
                <w:b/>
                <w:bCs/>
                <w:u w:val="single"/>
                <w:lang w:val="sr-Cyrl-CS"/>
              </w:rPr>
            </w:pPr>
            <w:r w:rsidRPr="002938C4">
              <w:rPr>
                <w:rFonts w:ascii="Times New Roman" w:hAnsi="Times New Roman" w:cs="Times New Roman"/>
                <w:b/>
                <w:bCs/>
                <w:u w:val="single"/>
                <w:lang w:val="sr-Cyrl-CS"/>
              </w:rPr>
              <w:t xml:space="preserve">10. Праћење и евалуација реализације Годишњег плана рада школе </w:t>
            </w:r>
          </w:p>
          <w:p w:rsidR="002938C4" w:rsidRPr="002938C4" w:rsidRDefault="002938C4" w:rsidP="002455B1">
            <w:pPr>
              <w:autoSpaceDE w:val="0"/>
              <w:autoSpaceDN w:val="0"/>
              <w:adjustRightInd w:val="0"/>
              <w:ind w:left="432" w:hanging="432"/>
              <w:rPr>
                <w:rFonts w:ascii="Times New Roman" w:hAnsi="Times New Roman" w:cs="Times New Roman"/>
                <w:b/>
                <w:bCs/>
                <w:u w:val="single"/>
                <w:lang w:val="sr-Cyrl-CS"/>
              </w:rPr>
            </w:pPr>
            <w:r w:rsidRPr="002938C4">
              <w:rPr>
                <w:rFonts w:ascii="Times New Roman" w:hAnsi="Times New Roman" w:cs="Times New Roman"/>
                <w:b/>
                <w:bCs/>
                <w:u w:val="single"/>
                <w:lang w:val="sr-Cyrl-CS"/>
              </w:rPr>
              <w:t xml:space="preserve">      </w:t>
            </w:r>
            <w:r w:rsidRPr="002938C4">
              <w:rPr>
                <w:rFonts w:ascii="Times New Roman" w:hAnsi="Times New Roman" w:cs="Times New Roman"/>
                <w:b/>
                <w:bCs/>
                <w:u w:val="single"/>
              </w:rPr>
              <w:t>за</w:t>
            </w:r>
            <w:r w:rsidRPr="002938C4">
              <w:rPr>
                <w:rFonts w:ascii="Times New Roman" w:hAnsi="Times New Roman" w:cs="Times New Roman"/>
                <w:b/>
                <w:bCs/>
                <w:u w:val="single"/>
                <w:lang w:val="sr-Cyrl-CS"/>
              </w:rPr>
              <w:t xml:space="preserve"> </w:t>
            </w:r>
            <w:r w:rsidRPr="002938C4">
              <w:rPr>
                <w:rFonts w:ascii="Times New Roman" w:hAnsi="Times New Roman" w:cs="Times New Roman"/>
                <w:b/>
                <w:bCs/>
                <w:u w:val="single"/>
              </w:rPr>
              <w:t>201</w:t>
            </w:r>
            <w:r w:rsidR="002455B1">
              <w:rPr>
                <w:rFonts w:ascii="Times New Roman" w:hAnsi="Times New Roman" w:cs="Times New Roman"/>
                <w:b/>
                <w:bCs/>
                <w:u w:val="single"/>
                <w:lang w:val="sr-Cyrl-CS"/>
              </w:rPr>
              <w:t>6</w:t>
            </w:r>
            <w:r w:rsidRPr="002938C4">
              <w:rPr>
                <w:rFonts w:ascii="Times New Roman" w:hAnsi="Times New Roman" w:cs="Times New Roman"/>
                <w:b/>
                <w:bCs/>
                <w:u w:val="single"/>
              </w:rPr>
              <w:t>/201</w:t>
            </w:r>
            <w:r w:rsidR="002455B1">
              <w:rPr>
                <w:rFonts w:ascii="Times New Roman" w:hAnsi="Times New Roman" w:cs="Times New Roman"/>
                <w:b/>
                <w:bCs/>
                <w:u w:val="single"/>
                <w:lang w:val="sr-Cyrl-CS"/>
              </w:rPr>
              <w:t>7</w:t>
            </w:r>
            <w:r w:rsidRPr="002938C4">
              <w:rPr>
                <w:rFonts w:ascii="Times New Roman" w:hAnsi="Times New Roman" w:cs="Times New Roman"/>
                <w:b/>
                <w:bCs/>
                <w:u w:val="single"/>
              </w:rPr>
              <w:t>. школску годину</w:t>
            </w:r>
          </w:p>
        </w:tc>
        <w:tc>
          <w:tcPr>
            <w:tcW w:w="1146" w:type="dxa"/>
            <w:shd w:val="clear" w:color="auto" w:fill="auto"/>
            <w:vAlign w:val="center"/>
          </w:tcPr>
          <w:p w:rsidR="002938C4" w:rsidRPr="0037199C" w:rsidRDefault="0037199C" w:rsidP="002938C4">
            <w:pPr>
              <w:autoSpaceDE w:val="0"/>
              <w:autoSpaceDN w:val="0"/>
              <w:adjustRightInd w:val="0"/>
              <w:jc w:val="center"/>
              <w:rPr>
                <w:rFonts w:ascii="Times New Roman" w:hAnsi="Times New Roman" w:cs="Times New Roman"/>
                <w:bCs/>
                <w:lang w:val="sr-Cyrl-CS"/>
              </w:rPr>
            </w:pPr>
            <w:r>
              <w:rPr>
                <w:rFonts w:ascii="Times New Roman" w:hAnsi="Times New Roman" w:cs="Times New Roman"/>
                <w:bCs/>
                <w:lang w:val="sr-Cyrl-CS"/>
              </w:rPr>
              <w:t>226</w:t>
            </w:r>
          </w:p>
        </w:tc>
      </w:tr>
    </w:tbl>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E83E24" w:rsidRDefault="00E83E24" w:rsidP="002938C4">
      <w:pPr>
        <w:autoSpaceDE w:val="0"/>
        <w:autoSpaceDN w:val="0"/>
        <w:adjustRightInd w:val="0"/>
      </w:pPr>
    </w:p>
    <w:p w:rsidR="00C03097" w:rsidRDefault="00C03097" w:rsidP="002938C4">
      <w:pPr>
        <w:autoSpaceDE w:val="0"/>
        <w:autoSpaceDN w:val="0"/>
        <w:adjustRightInd w:val="0"/>
      </w:pPr>
    </w:p>
    <w:p w:rsidR="00C03097" w:rsidRPr="00C03097" w:rsidRDefault="00C03097" w:rsidP="002938C4">
      <w:pPr>
        <w:autoSpaceDE w:val="0"/>
        <w:autoSpaceDN w:val="0"/>
        <w:adjustRightInd w:val="0"/>
      </w:pPr>
    </w:p>
    <w:p w:rsidR="002938C4" w:rsidRPr="00A7672F" w:rsidRDefault="002938C4" w:rsidP="002938C4">
      <w:pPr>
        <w:autoSpaceDE w:val="0"/>
        <w:autoSpaceDN w:val="0"/>
        <w:adjustRightInd w:val="0"/>
        <w:rPr>
          <w:rFonts w:ascii="Times New Roman" w:hAnsi="Times New Roman" w:cs="Times New Roman"/>
          <w:b/>
          <w:sz w:val="32"/>
          <w:szCs w:val="32"/>
        </w:rPr>
      </w:pPr>
      <w:r w:rsidRPr="00A7672F">
        <w:rPr>
          <w:rFonts w:ascii="Times New Roman" w:hAnsi="Times New Roman" w:cs="Times New Roman"/>
          <w:b/>
          <w:sz w:val="32"/>
          <w:szCs w:val="32"/>
          <w:lang w:val="sr-Cyrl-CS"/>
        </w:rPr>
        <w:lastRenderedPageBreak/>
        <w:t>УВОД</w:t>
      </w:r>
    </w:p>
    <w:p w:rsidR="002938C4" w:rsidRPr="00A7672F" w:rsidRDefault="002938C4" w:rsidP="002938C4">
      <w:pPr>
        <w:autoSpaceDE w:val="0"/>
        <w:autoSpaceDN w:val="0"/>
        <w:adjustRightInd w:val="0"/>
        <w:rPr>
          <w:rFonts w:ascii="Times New Roman" w:hAnsi="Times New Roman" w:cs="Times New Roman"/>
          <w:sz w:val="28"/>
          <w:szCs w:val="28"/>
          <w:u w:val="single"/>
        </w:rPr>
      </w:pPr>
      <w:r w:rsidRPr="00A7672F">
        <w:rPr>
          <w:rFonts w:ascii="Times New Roman" w:hAnsi="Times New Roman" w:cs="Times New Roman"/>
          <w:sz w:val="28"/>
          <w:szCs w:val="28"/>
          <w:u w:val="single"/>
          <w:lang w:val="sr-Cyrl-CS"/>
        </w:rPr>
        <w:t>ПОЛАЗНЕ ОСНОВЕ</w:t>
      </w:r>
    </w:p>
    <w:p w:rsidR="002938C4" w:rsidRPr="00A7672F" w:rsidRDefault="002938C4" w:rsidP="00A7672F">
      <w:pPr>
        <w:autoSpaceDE w:val="0"/>
        <w:autoSpaceDN w:val="0"/>
        <w:adjustRightInd w:val="0"/>
        <w:ind w:firstLine="720"/>
        <w:jc w:val="both"/>
        <w:rPr>
          <w:rFonts w:ascii="Times New Roman" w:hAnsi="Times New Roman" w:cs="Times New Roman"/>
          <w:color w:val="FF0000"/>
          <w:lang w:val="sr-Cyrl-CS"/>
        </w:rPr>
      </w:pPr>
      <w:r w:rsidRPr="00A7672F">
        <w:rPr>
          <w:rFonts w:ascii="Times New Roman" w:hAnsi="Times New Roman" w:cs="Times New Roman"/>
          <w:lang w:val="sr-Cyrl-CS"/>
        </w:rPr>
        <w:t>На основу члана 89. Закона о основама система образовања и васпитања РС објављеном у „Службеном гласнику</w:t>
      </w:r>
      <w:r w:rsidRPr="002938C4">
        <w:rPr>
          <w:rFonts w:ascii="Times New Roman" w:hAnsi="Times New Roman" w:cs="Times New Roman"/>
          <w:lang w:val="sr-Cyrl-CS"/>
        </w:rPr>
        <w:t xml:space="preserve"> РС</w:t>
      </w:r>
      <w:r w:rsidRPr="00A7672F">
        <w:rPr>
          <w:rFonts w:ascii="Times New Roman" w:hAnsi="Times New Roman" w:cs="Times New Roman"/>
          <w:lang w:val="sr-Cyrl-CS"/>
        </w:rPr>
        <w:t>“ 72/2009</w:t>
      </w:r>
      <w:r w:rsidRPr="002938C4">
        <w:rPr>
          <w:rFonts w:ascii="Times New Roman" w:hAnsi="Times New Roman" w:cs="Times New Roman"/>
          <w:lang w:val="sr-Cyrl-CS"/>
        </w:rPr>
        <w:t>,</w:t>
      </w:r>
      <w:r w:rsidRPr="00A7672F">
        <w:rPr>
          <w:rFonts w:ascii="Times New Roman" w:hAnsi="Times New Roman" w:cs="Times New Roman"/>
          <w:lang w:val="sr-Cyrl-CS"/>
        </w:rPr>
        <w:t xml:space="preserve"> 52/2011</w:t>
      </w:r>
      <w:r w:rsidRPr="002938C4">
        <w:rPr>
          <w:rFonts w:ascii="Times New Roman" w:hAnsi="Times New Roman" w:cs="Times New Roman"/>
          <w:lang w:val="sr-Cyrl-CS"/>
        </w:rPr>
        <w:t xml:space="preserve">и 55/2013, као и Закона о средњем образовању и васпитању објављеном у </w:t>
      </w:r>
      <w:r w:rsidRPr="00A7672F">
        <w:rPr>
          <w:rFonts w:ascii="Times New Roman" w:hAnsi="Times New Roman" w:cs="Times New Roman"/>
          <w:lang w:val="sr-Cyrl-CS"/>
        </w:rPr>
        <w:t xml:space="preserve"> „Службеном гласнику</w:t>
      </w:r>
      <w:r w:rsidRPr="002938C4">
        <w:rPr>
          <w:rFonts w:ascii="Times New Roman" w:hAnsi="Times New Roman" w:cs="Times New Roman"/>
          <w:lang w:val="sr-Cyrl-CS"/>
        </w:rPr>
        <w:t xml:space="preserve"> РС</w:t>
      </w:r>
      <w:r w:rsidRPr="00A7672F">
        <w:rPr>
          <w:rFonts w:ascii="Times New Roman" w:hAnsi="Times New Roman" w:cs="Times New Roman"/>
          <w:lang w:val="sr-Cyrl-CS"/>
        </w:rPr>
        <w:t xml:space="preserve">“ </w:t>
      </w:r>
      <w:r w:rsidRPr="002938C4">
        <w:rPr>
          <w:rFonts w:ascii="Times New Roman" w:hAnsi="Times New Roman" w:cs="Times New Roman"/>
          <w:lang w:val="sr-Cyrl-CS"/>
        </w:rPr>
        <w:t xml:space="preserve"> бр.55/2013</w:t>
      </w:r>
      <w:r w:rsidRPr="00A7672F">
        <w:rPr>
          <w:rFonts w:ascii="Times New Roman" w:hAnsi="Times New Roman" w:cs="Times New Roman"/>
          <w:lang w:val="sr-Cyrl-CS"/>
        </w:rPr>
        <w:t xml:space="preserve"> и Статута школе 01-6 од 05.01.2010, Гимназија у Ћуприји доноси Годишњи план рада за школску 2014/2015. годину, којим се утврђује време, место, начин и носиоци остваривања наставног плана и програма.</w:t>
      </w:r>
      <w:r w:rsidRPr="002938C4">
        <w:rPr>
          <w:rFonts w:ascii="Times New Roman" w:hAnsi="Times New Roman" w:cs="Times New Roman"/>
          <w:lang w:val="sr-Cyrl-CS"/>
        </w:rPr>
        <w:t xml:space="preserve"> </w:t>
      </w:r>
    </w:p>
    <w:p w:rsidR="002938C4" w:rsidRPr="00A7672F" w:rsidRDefault="002938C4" w:rsidP="00A7672F">
      <w:pPr>
        <w:autoSpaceDE w:val="0"/>
        <w:autoSpaceDN w:val="0"/>
        <w:adjustRightInd w:val="0"/>
        <w:ind w:firstLine="720"/>
        <w:jc w:val="both"/>
        <w:rPr>
          <w:rFonts w:ascii="Times New Roman" w:hAnsi="Times New Roman" w:cs="Times New Roman"/>
          <w:lang w:val="sr-Cyrl-CS"/>
        </w:rPr>
      </w:pPr>
      <w:r w:rsidRPr="00A7672F">
        <w:rPr>
          <w:rFonts w:ascii="Times New Roman" w:hAnsi="Times New Roman" w:cs="Times New Roman"/>
          <w:lang w:val="sr-Cyrl-CS"/>
        </w:rPr>
        <w:t xml:space="preserve">Оквир за структуру и садржај годишњег плана рада проистекао је из општих педагошко-дидактичких принципа уз ослањање на следеће документе: </w:t>
      </w:r>
    </w:p>
    <w:p w:rsidR="002938C4" w:rsidRPr="00A7672F" w:rsidRDefault="002938C4" w:rsidP="002938C4">
      <w:pPr>
        <w:autoSpaceDE w:val="0"/>
        <w:autoSpaceDN w:val="0"/>
        <w:adjustRightInd w:val="0"/>
        <w:ind w:firstLine="720"/>
        <w:rPr>
          <w:rFonts w:ascii="Times New Roman" w:hAnsi="Times New Roman" w:cs="Times New Roman"/>
          <w:lang w:val="sr-Cyrl-CS"/>
        </w:rPr>
      </w:pPr>
      <w:r w:rsidRPr="00A7672F">
        <w:rPr>
          <w:rFonts w:ascii="Times New Roman" w:hAnsi="Times New Roman" w:cs="Times New Roman"/>
          <w:lang w:val="sr-Cyrl-CS"/>
        </w:rPr>
        <w:t>•</w:t>
      </w:r>
      <w:r w:rsidRPr="00A7672F">
        <w:rPr>
          <w:rFonts w:ascii="Times New Roman" w:hAnsi="Times New Roman" w:cs="Times New Roman"/>
          <w:lang w:val="sr-Cyrl-CS"/>
        </w:rPr>
        <w:tab/>
        <w:t>Закон о основама система образовања и васпитања</w:t>
      </w:r>
      <w:r w:rsidRPr="002938C4">
        <w:rPr>
          <w:rFonts w:ascii="Times New Roman" w:hAnsi="Times New Roman" w:cs="Times New Roman"/>
          <w:lang w:val="sr-Cyrl-CS"/>
        </w:rPr>
        <w:t xml:space="preserve">, „Службени гласник РС“ </w:t>
      </w:r>
      <w:r w:rsidR="001001D1">
        <w:rPr>
          <w:rFonts w:ascii="Times New Roman" w:hAnsi="Times New Roman" w:cs="Times New Roman"/>
          <w:lang w:val="sr-Cyrl-CS"/>
        </w:rPr>
        <w:t>72/2009, 52/2011, 55/2013, 68</w:t>
      </w:r>
      <w:r w:rsidRPr="00A7672F">
        <w:rPr>
          <w:rFonts w:ascii="Times New Roman" w:hAnsi="Times New Roman" w:cs="Times New Roman"/>
          <w:lang w:val="sr-Cyrl-CS"/>
        </w:rPr>
        <w:t>/20</w:t>
      </w:r>
      <w:r w:rsidR="00023382">
        <w:rPr>
          <w:rFonts w:ascii="Times New Roman" w:hAnsi="Times New Roman" w:cs="Times New Roman"/>
          <w:lang w:val="sr-Cyrl-CS"/>
        </w:rPr>
        <w:t>15</w:t>
      </w:r>
      <w:r w:rsidRPr="00A7672F">
        <w:rPr>
          <w:rFonts w:ascii="Times New Roman" w:hAnsi="Times New Roman" w:cs="Times New Roman"/>
          <w:lang w:val="sr-Cyrl-CS"/>
        </w:rPr>
        <w:t>;</w:t>
      </w:r>
    </w:p>
    <w:p w:rsidR="002938C4" w:rsidRPr="002938C4" w:rsidRDefault="002938C4" w:rsidP="002938C4">
      <w:pPr>
        <w:autoSpaceDE w:val="0"/>
        <w:autoSpaceDN w:val="0"/>
        <w:adjustRightInd w:val="0"/>
        <w:ind w:firstLine="720"/>
        <w:rPr>
          <w:rFonts w:ascii="Times New Roman" w:hAnsi="Times New Roman" w:cs="Times New Roman"/>
          <w:lang w:val="sr-Cyrl-CS"/>
        </w:rPr>
      </w:pPr>
      <w:r w:rsidRPr="002938C4">
        <w:rPr>
          <w:rFonts w:ascii="Times New Roman" w:hAnsi="Times New Roman" w:cs="Times New Roman"/>
          <w:lang w:val="sr-Cyrl-CS"/>
        </w:rPr>
        <w:t>•</w:t>
      </w:r>
      <w:r w:rsidRPr="002938C4">
        <w:rPr>
          <w:rFonts w:ascii="Times New Roman" w:hAnsi="Times New Roman" w:cs="Times New Roman"/>
          <w:lang w:val="sr-Cyrl-CS"/>
        </w:rPr>
        <w:tab/>
        <w:t>Закон о средњем образовању и васпитању, „Службени гласник РС“</w:t>
      </w:r>
      <w:r w:rsidR="001546E1">
        <w:rPr>
          <w:rFonts w:ascii="Times New Roman" w:hAnsi="Times New Roman" w:cs="Times New Roman"/>
          <w:lang w:val="sr-Cyrl-CS"/>
        </w:rPr>
        <w:t xml:space="preserve"> 55/2013</w:t>
      </w:r>
      <w:r w:rsidRPr="002938C4">
        <w:rPr>
          <w:rFonts w:ascii="Times New Roman" w:hAnsi="Times New Roman" w:cs="Times New Roman"/>
          <w:lang w:val="sr-Cyrl-CS"/>
        </w:rPr>
        <w:t>;</w:t>
      </w:r>
    </w:p>
    <w:p w:rsidR="002938C4" w:rsidRDefault="002938C4" w:rsidP="002938C4">
      <w:pPr>
        <w:autoSpaceDE w:val="0"/>
        <w:autoSpaceDN w:val="0"/>
        <w:adjustRightInd w:val="0"/>
        <w:ind w:firstLine="720"/>
        <w:rPr>
          <w:rFonts w:ascii="Times New Roman" w:hAnsi="Times New Roman" w:cs="Times New Roman"/>
          <w:lang w:val="sr-Cyrl-CS"/>
        </w:rPr>
      </w:pPr>
      <w:r w:rsidRPr="002938C4">
        <w:rPr>
          <w:rFonts w:ascii="Times New Roman" w:hAnsi="Times New Roman" w:cs="Times New Roman"/>
          <w:lang w:val="sr-Cyrl-CS"/>
        </w:rPr>
        <w:t>•</w:t>
      </w:r>
      <w:r w:rsidRPr="002938C4">
        <w:rPr>
          <w:rFonts w:ascii="Times New Roman" w:hAnsi="Times New Roman" w:cs="Times New Roman"/>
          <w:lang w:val="sr-Cyrl-CS"/>
        </w:rPr>
        <w:tab/>
        <w:t>Правилници о наставним плановима и програмима за гимназију објављени у „Службеном гласнику РС – Просветни гласник“ бр. 3/91, 3/92, 17/93, 2/94, 2/95, 8/95, 23/97, 2/2002, 5/2003, 10/2003, 11/2004, 18/2004, 24/2004, 3/2005, 11/2005, 2/2006, 6/2006, 12/2006, 17/2006, 1/2008, 8/2008, 1/2009, 3/2009, 10/2009 и 5/2010</w:t>
      </w:r>
      <w:r w:rsidRPr="002938C4">
        <w:rPr>
          <w:rFonts w:ascii="Times New Roman" w:hAnsi="Times New Roman" w:cs="Times New Roman"/>
          <w:b/>
          <w:lang w:val="ru-RU"/>
        </w:rPr>
        <w:t>,</w:t>
      </w:r>
      <w:r w:rsidRPr="002938C4">
        <w:rPr>
          <w:rFonts w:ascii="Times New Roman" w:hAnsi="Times New Roman" w:cs="Times New Roman"/>
          <w:b/>
          <w:sz w:val="28"/>
          <w:szCs w:val="28"/>
          <w:lang w:val="ru-RU"/>
        </w:rPr>
        <w:t xml:space="preserve"> </w:t>
      </w:r>
      <w:r w:rsidRPr="002938C4">
        <w:rPr>
          <w:rFonts w:ascii="Times New Roman" w:hAnsi="Times New Roman" w:cs="Times New Roman"/>
          <w:lang w:val="ru-RU"/>
        </w:rPr>
        <w:t>7/2011, 4/2013, 14/2013, 18/2013, 17/2013</w:t>
      </w:r>
      <w:r w:rsidRPr="002938C4">
        <w:rPr>
          <w:rFonts w:ascii="Times New Roman" w:hAnsi="Times New Roman" w:cs="Times New Roman"/>
          <w:lang w:val="sr-Cyrl-CS"/>
        </w:rPr>
        <w:t>;</w:t>
      </w:r>
      <w:r w:rsidR="001546E1">
        <w:rPr>
          <w:rFonts w:ascii="Times New Roman" w:hAnsi="Times New Roman" w:cs="Times New Roman"/>
          <w:lang w:val="sr-Cyrl-CS"/>
        </w:rPr>
        <w:t>18/2013; 5/2014; 18/2015; 11/2016;</w:t>
      </w:r>
    </w:p>
    <w:p w:rsidR="001546E1" w:rsidRPr="002938C4" w:rsidRDefault="001546E1" w:rsidP="002938C4">
      <w:pPr>
        <w:autoSpaceDE w:val="0"/>
        <w:autoSpaceDN w:val="0"/>
        <w:adjustRightInd w:val="0"/>
        <w:ind w:firstLine="720"/>
        <w:rPr>
          <w:rFonts w:ascii="Times New Roman" w:hAnsi="Times New Roman" w:cs="Times New Roman"/>
          <w:lang w:val="sr-Cyrl-CS"/>
        </w:rPr>
      </w:pPr>
      <w:r w:rsidRPr="001546E1">
        <w:rPr>
          <w:rFonts w:ascii="Times New Roman" w:hAnsi="Times New Roman" w:cs="Times New Roman"/>
          <w:lang w:val="sr-Cyrl-CS"/>
        </w:rPr>
        <w:t xml:space="preserve">•  </w:t>
      </w:r>
      <w:r>
        <w:rPr>
          <w:rFonts w:ascii="Times New Roman" w:hAnsi="Times New Roman" w:cs="Times New Roman"/>
          <w:lang w:val="sr-Cyrl-CS"/>
        </w:rPr>
        <w:t xml:space="preserve">        Правилник о наставном плану и програму верска настава за средње школе </w:t>
      </w:r>
      <w:r w:rsidRPr="001546E1">
        <w:rPr>
          <w:rFonts w:ascii="Times New Roman" w:hAnsi="Times New Roman" w:cs="Times New Roman"/>
          <w:lang w:val="sr-Cyrl-CS"/>
        </w:rPr>
        <w:t>„Службен</w:t>
      </w:r>
      <w:r>
        <w:rPr>
          <w:rFonts w:ascii="Times New Roman" w:hAnsi="Times New Roman" w:cs="Times New Roman"/>
          <w:lang w:val="sr-Cyrl-CS"/>
        </w:rPr>
        <w:t>и</w:t>
      </w:r>
      <w:r w:rsidRPr="001546E1">
        <w:rPr>
          <w:rFonts w:ascii="Times New Roman" w:hAnsi="Times New Roman" w:cs="Times New Roman"/>
          <w:lang w:val="sr-Cyrl-CS"/>
        </w:rPr>
        <w:t xml:space="preserve"> гласник РС“ бр</w:t>
      </w:r>
      <w:r>
        <w:rPr>
          <w:rFonts w:ascii="Times New Roman" w:hAnsi="Times New Roman" w:cs="Times New Roman"/>
          <w:lang w:val="sr-Cyrl-CS"/>
        </w:rPr>
        <w:t xml:space="preserve"> 6/2003; 23/2004; 9/2005; 11/2016;</w:t>
      </w:r>
    </w:p>
    <w:p w:rsidR="002938C4" w:rsidRDefault="002938C4" w:rsidP="002938C4">
      <w:pPr>
        <w:autoSpaceDE w:val="0"/>
        <w:autoSpaceDN w:val="0"/>
        <w:adjustRightInd w:val="0"/>
        <w:ind w:firstLine="720"/>
        <w:rPr>
          <w:rFonts w:ascii="Times New Roman" w:hAnsi="Times New Roman" w:cs="Times New Roman"/>
          <w:lang w:val="sr-Cyrl-CS"/>
        </w:rPr>
      </w:pPr>
      <w:r w:rsidRPr="002938C4">
        <w:rPr>
          <w:rFonts w:ascii="Times New Roman" w:hAnsi="Times New Roman" w:cs="Times New Roman"/>
          <w:lang w:val="sr-Cyrl-CS"/>
        </w:rPr>
        <w:t>•          Правилник о програму свих облика рада стручних сарадника, „Службени гласник РС“ бр.5/2012;</w:t>
      </w:r>
    </w:p>
    <w:p w:rsidR="001546E1" w:rsidRPr="002938C4" w:rsidRDefault="001546E1" w:rsidP="002938C4">
      <w:pPr>
        <w:autoSpaceDE w:val="0"/>
        <w:autoSpaceDN w:val="0"/>
        <w:adjustRightInd w:val="0"/>
        <w:ind w:firstLine="720"/>
        <w:rPr>
          <w:rFonts w:ascii="Times New Roman" w:hAnsi="Times New Roman" w:cs="Times New Roman"/>
          <w:lang w:val="sr-Cyrl-CS"/>
        </w:rPr>
      </w:pPr>
      <w:r w:rsidRPr="001546E1">
        <w:rPr>
          <w:rFonts w:ascii="Times New Roman" w:hAnsi="Times New Roman" w:cs="Times New Roman"/>
          <w:lang w:val="sr-Cyrl-CS"/>
        </w:rPr>
        <w:t>•</w:t>
      </w:r>
      <w:r>
        <w:rPr>
          <w:rFonts w:ascii="Times New Roman" w:hAnsi="Times New Roman" w:cs="Times New Roman"/>
          <w:lang w:val="sr-Cyrl-CS"/>
        </w:rPr>
        <w:t xml:space="preserve">          Правилник о степену и врсти образовања наставника, стручних сарадника и помоћних наставника у гимназији „Службени</w:t>
      </w:r>
      <w:r w:rsidRPr="001546E1">
        <w:rPr>
          <w:rFonts w:ascii="Times New Roman" w:hAnsi="Times New Roman" w:cs="Times New Roman"/>
          <w:lang w:val="sr-Cyrl-CS"/>
        </w:rPr>
        <w:t xml:space="preserve"> гласник РС“ бр </w:t>
      </w:r>
      <w:r>
        <w:rPr>
          <w:rFonts w:ascii="Times New Roman" w:hAnsi="Times New Roman" w:cs="Times New Roman"/>
          <w:lang w:val="sr-Cyrl-CS"/>
        </w:rPr>
        <w:t xml:space="preserve">15/2013; 11/2016; </w:t>
      </w:r>
    </w:p>
    <w:p w:rsidR="002938C4" w:rsidRPr="002938C4" w:rsidRDefault="002938C4" w:rsidP="002938C4">
      <w:pPr>
        <w:autoSpaceDE w:val="0"/>
        <w:autoSpaceDN w:val="0"/>
        <w:adjustRightInd w:val="0"/>
        <w:ind w:firstLine="720"/>
        <w:rPr>
          <w:rFonts w:ascii="Times New Roman" w:hAnsi="Times New Roman" w:cs="Times New Roman"/>
          <w:lang w:val="sr-Cyrl-CS"/>
        </w:rPr>
      </w:pPr>
      <w:r w:rsidRPr="002938C4">
        <w:rPr>
          <w:rFonts w:ascii="Times New Roman" w:hAnsi="Times New Roman" w:cs="Times New Roman"/>
          <w:lang w:val="sr-Cyrl-CS"/>
        </w:rPr>
        <w:t>•</w:t>
      </w:r>
      <w:r w:rsidRPr="002938C4">
        <w:rPr>
          <w:rFonts w:ascii="Times New Roman" w:hAnsi="Times New Roman" w:cs="Times New Roman"/>
          <w:lang w:val="sr-Cyrl-CS"/>
        </w:rPr>
        <w:tab/>
        <w:t>Правилник о педагошкој норми свих облика образовно васпитног рада наставника и стручних сарадника у средњој школи, објављен у „Службеном гласнику РС – Просветни гласник“ 2/2000;</w:t>
      </w:r>
    </w:p>
    <w:p w:rsidR="002938C4" w:rsidRPr="00A7672F" w:rsidRDefault="002938C4" w:rsidP="002938C4">
      <w:pPr>
        <w:autoSpaceDE w:val="0"/>
        <w:autoSpaceDN w:val="0"/>
        <w:adjustRightInd w:val="0"/>
        <w:ind w:firstLine="720"/>
        <w:rPr>
          <w:rFonts w:ascii="Times New Roman" w:hAnsi="Times New Roman" w:cs="Times New Roman"/>
          <w:color w:val="FF0000"/>
          <w:lang w:val="sr-Cyrl-CS"/>
        </w:rPr>
      </w:pPr>
      <w:r w:rsidRPr="002938C4">
        <w:rPr>
          <w:rFonts w:ascii="Times New Roman" w:hAnsi="Times New Roman" w:cs="Times New Roman"/>
          <w:lang w:val="sr-Cyrl-CS"/>
        </w:rPr>
        <w:t xml:space="preserve">•          </w:t>
      </w:r>
      <w:r w:rsidRPr="00F66E03">
        <w:rPr>
          <w:rFonts w:ascii="Times New Roman" w:hAnsi="Times New Roman" w:cs="Times New Roman"/>
          <w:lang w:val="sr-Cyrl-CS"/>
        </w:rPr>
        <w:t xml:space="preserve">Правилник </w:t>
      </w:r>
      <w:r w:rsidR="00F66E03">
        <w:rPr>
          <w:rFonts w:ascii="Times New Roman" w:hAnsi="Times New Roman" w:cs="Times New Roman"/>
          <w:lang w:val="sr-Cyrl-CS"/>
        </w:rPr>
        <w:t xml:space="preserve">о критеријумима и стандардима за финансирање установе која обавља делатност средњег образовања и васпитања, објављен у „Службеном гласнику РС“ </w:t>
      </w:r>
      <w:r w:rsidR="005F5FCB">
        <w:rPr>
          <w:rFonts w:ascii="Times New Roman" w:hAnsi="Times New Roman" w:cs="Times New Roman"/>
          <w:lang w:val="sr-Cyrl-CS"/>
        </w:rPr>
        <w:t>бр.72/2015;</w:t>
      </w:r>
      <w:r w:rsidR="001546E1">
        <w:rPr>
          <w:rFonts w:ascii="Times New Roman" w:hAnsi="Times New Roman" w:cs="Times New Roman"/>
          <w:lang w:val="sr-Cyrl-CS"/>
        </w:rPr>
        <w:t xml:space="preserve"> 84/2015; 73/2016;</w:t>
      </w:r>
    </w:p>
    <w:p w:rsidR="002938C4" w:rsidRPr="002938C4" w:rsidRDefault="002938C4" w:rsidP="00234297">
      <w:pPr>
        <w:tabs>
          <w:tab w:val="left" w:pos="1276"/>
        </w:tabs>
        <w:autoSpaceDE w:val="0"/>
        <w:autoSpaceDN w:val="0"/>
        <w:adjustRightInd w:val="0"/>
        <w:ind w:firstLine="720"/>
        <w:rPr>
          <w:rFonts w:ascii="Times New Roman" w:hAnsi="Times New Roman" w:cs="Times New Roman"/>
          <w:lang w:val="sr-Cyrl-CS"/>
        </w:rPr>
      </w:pPr>
      <w:r w:rsidRPr="002938C4">
        <w:rPr>
          <w:rFonts w:ascii="Times New Roman" w:hAnsi="Times New Roman" w:cs="Times New Roman"/>
          <w:lang w:val="sr-Cyrl-CS"/>
        </w:rPr>
        <w:t>•</w:t>
      </w:r>
      <w:r w:rsidRPr="002938C4">
        <w:rPr>
          <w:rFonts w:ascii="Times New Roman" w:hAnsi="Times New Roman" w:cs="Times New Roman"/>
          <w:lang w:val="sr-Cyrl-CS"/>
        </w:rPr>
        <w:tab/>
        <w:t>Правилник о школском календару за школску 201</w:t>
      </w:r>
      <w:r w:rsidR="009E680F">
        <w:rPr>
          <w:rFonts w:ascii="Times New Roman" w:hAnsi="Times New Roman" w:cs="Times New Roman"/>
          <w:lang w:val="sr-Cyrl-CS"/>
        </w:rPr>
        <w:t>6</w:t>
      </w:r>
      <w:r w:rsidRPr="002938C4">
        <w:rPr>
          <w:rFonts w:ascii="Times New Roman" w:hAnsi="Times New Roman" w:cs="Times New Roman"/>
          <w:lang w:val="sr-Cyrl-CS"/>
        </w:rPr>
        <w:t>/201</w:t>
      </w:r>
      <w:r w:rsidR="009E680F">
        <w:rPr>
          <w:rFonts w:ascii="Times New Roman" w:hAnsi="Times New Roman" w:cs="Times New Roman"/>
          <w:lang w:val="sr-Cyrl-CS"/>
        </w:rPr>
        <w:t>7</w:t>
      </w:r>
      <w:r w:rsidRPr="002938C4">
        <w:rPr>
          <w:rFonts w:ascii="Times New Roman" w:hAnsi="Times New Roman" w:cs="Times New Roman"/>
          <w:lang w:val="sr-Cyrl-CS"/>
        </w:rPr>
        <w:t>;</w:t>
      </w:r>
    </w:p>
    <w:p w:rsidR="002938C4" w:rsidRPr="002938C4" w:rsidRDefault="002938C4" w:rsidP="00234297">
      <w:pPr>
        <w:tabs>
          <w:tab w:val="left" w:pos="1134"/>
        </w:tabs>
        <w:autoSpaceDE w:val="0"/>
        <w:autoSpaceDN w:val="0"/>
        <w:adjustRightInd w:val="0"/>
        <w:ind w:firstLine="720"/>
        <w:rPr>
          <w:rFonts w:ascii="Times New Roman" w:hAnsi="Times New Roman" w:cs="Times New Roman"/>
          <w:lang w:val="sr-Cyrl-CS"/>
        </w:rPr>
      </w:pPr>
      <w:r w:rsidRPr="002938C4">
        <w:rPr>
          <w:rFonts w:ascii="Times New Roman" w:hAnsi="Times New Roman" w:cs="Times New Roman"/>
          <w:lang w:val="sr-Cyrl-CS"/>
        </w:rPr>
        <w:t>•</w:t>
      </w:r>
      <w:r w:rsidRPr="002938C4">
        <w:rPr>
          <w:rFonts w:ascii="Times New Roman" w:hAnsi="Times New Roman" w:cs="Times New Roman"/>
          <w:lang w:val="sr-Cyrl-CS"/>
        </w:rPr>
        <w:tab/>
      </w:r>
      <w:r w:rsidR="00234297">
        <w:rPr>
          <w:rFonts w:ascii="Times New Roman" w:hAnsi="Times New Roman" w:cs="Times New Roman"/>
          <w:lang w:val="sr-Cyrl-CS"/>
        </w:rPr>
        <w:t xml:space="preserve">  </w:t>
      </w:r>
      <w:r w:rsidRPr="002938C4">
        <w:rPr>
          <w:rFonts w:ascii="Times New Roman" w:hAnsi="Times New Roman" w:cs="Times New Roman"/>
          <w:lang w:val="sr-Cyrl-CS"/>
        </w:rPr>
        <w:t>Правилник о систематизацији послова у Гимназији у Ћуприји бр. 01866 од 15.06.2010.</w:t>
      </w:r>
    </w:p>
    <w:p w:rsidR="002938C4" w:rsidRPr="00A7672F" w:rsidRDefault="002938C4" w:rsidP="00234297">
      <w:pPr>
        <w:tabs>
          <w:tab w:val="left" w:pos="1276"/>
        </w:tabs>
        <w:autoSpaceDE w:val="0"/>
        <w:autoSpaceDN w:val="0"/>
        <w:adjustRightInd w:val="0"/>
        <w:ind w:firstLine="720"/>
        <w:rPr>
          <w:rFonts w:ascii="Times New Roman" w:hAnsi="Times New Roman" w:cs="Times New Roman"/>
          <w:lang w:val="sr-Cyrl-CS"/>
        </w:rPr>
      </w:pPr>
      <w:r w:rsidRPr="002938C4">
        <w:rPr>
          <w:rFonts w:ascii="Times New Roman" w:hAnsi="Times New Roman" w:cs="Times New Roman"/>
          <w:lang w:val="sr-Cyrl-CS"/>
        </w:rPr>
        <w:t>•</w:t>
      </w:r>
      <w:r w:rsidRPr="002938C4">
        <w:rPr>
          <w:rFonts w:ascii="Times New Roman" w:hAnsi="Times New Roman" w:cs="Times New Roman"/>
          <w:lang w:val="sr-Cyrl-CS"/>
        </w:rPr>
        <w:tab/>
        <w:t xml:space="preserve">Школски развојни план Гимназије у Ћуприји за период </w:t>
      </w:r>
      <w:r w:rsidRPr="00A7672F">
        <w:rPr>
          <w:rFonts w:ascii="Times New Roman" w:hAnsi="Times New Roman" w:cs="Times New Roman"/>
          <w:lang w:val="sr-Cyrl-CS"/>
        </w:rPr>
        <w:t xml:space="preserve"> </w:t>
      </w:r>
      <w:r w:rsidRPr="002938C4">
        <w:rPr>
          <w:rFonts w:ascii="Times New Roman" w:hAnsi="Times New Roman" w:cs="Times New Roman"/>
          <w:lang w:val="sr-Cyrl-CS"/>
        </w:rPr>
        <w:t>2012</w:t>
      </w:r>
      <w:r w:rsidRPr="00A7672F">
        <w:rPr>
          <w:rFonts w:ascii="Times New Roman" w:hAnsi="Times New Roman" w:cs="Times New Roman"/>
          <w:lang w:val="sr-Cyrl-CS"/>
        </w:rPr>
        <w:t>-</w:t>
      </w:r>
      <w:r w:rsidRPr="002938C4">
        <w:rPr>
          <w:rFonts w:ascii="Times New Roman" w:hAnsi="Times New Roman" w:cs="Times New Roman"/>
          <w:lang w:val="sr-Cyrl-CS"/>
        </w:rPr>
        <w:t>2017;</w:t>
      </w:r>
    </w:p>
    <w:p w:rsidR="002938C4" w:rsidRDefault="002938C4" w:rsidP="002938C4">
      <w:pPr>
        <w:autoSpaceDE w:val="0"/>
        <w:autoSpaceDN w:val="0"/>
        <w:adjustRightInd w:val="0"/>
        <w:ind w:firstLine="720"/>
        <w:rPr>
          <w:rFonts w:ascii="Times New Roman" w:hAnsi="Times New Roman" w:cs="Times New Roman"/>
          <w:lang w:val="sr-Cyrl-CS"/>
        </w:rPr>
      </w:pPr>
      <w:r w:rsidRPr="00A7672F">
        <w:rPr>
          <w:rFonts w:ascii="Times New Roman" w:hAnsi="Times New Roman" w:cs="Times New Roman"/>
          <w:lang w:val="sr-Cyrl-CS"/>
        </w:rPr>
        <w:t>•         Школски програм Гимназије за период 2013-2017;</w:t>
      </w:r>
    </w:p>
    <w:p w:rsidR="00234297" w:rsidRPr="00A7672F" w:rsidRDefault="00234297" w:rsidP="002938C4">
      <w:pPr>
        <w:autoSpaceDE w:val="0"/>
        <w:autoSpaceDN w:val="0"/>
        <w:adjustRightInd w:val="0"/>
        <w:ind w:firstLine="720"/>
        <w:rPr>
          <w:rFonts w:ascii="Times New Roman" w:hAnsi="Times New Roman" w:cs="Times New Roman"/>
          <w:lang w:val="sr-Cyrl-CS"/>
        </w:rPr>
      </w:pPr>
      <w:r w:rsidRPr="00234297">
        <w:rPr>
          <w:rFonts w:ascii="Times New Roman" w:hAnsi="Times New Roman" w:cs="Times New Roman"/>
          <w:lang w:val="sr-Cyrl-CS"/>
        </w:rPr>
        <w:t xml:space="preserve">• </w:t>
      </w:r>
      <w:r>
        <w:rPr>
          <w:rFonts w:ascii="Times New Roman" w:hAnsi="Times New Roman" w:cs="Times New Roman"/>
          <w:lang w:val="sr-Cyrl-CS"/>
        </w:rPr>
        <w:t xml:space="preserve">         Извештаји о самовредновању из претходних година;</w:t>
      </w:r>
    </w:p>
    <w:p w:rsidR="002938C4" w:rsidRPr="002938C4" w:rsidRDefault="002938C4" w:rsidP="009E680F">
      <w:pPr>
        <w:tabs>
          <w:tab w:val="left" w:pos="1276"/>
        </w:tabs>
        <w:autoSpaceDE w:val="0"/>
        <w:autoSpaceDN w:val="0"/>
        <w:adjustRightInd w:val="0"/>
        <w:ind w:firstLine="720"/>
        <w:rPr>
          <w:rFonts w:ascii="Times New Roman" w:hAnsi="Times New Roman" w:cs="Times New Roman"/>
          <w:lang w:val="sr-Cyrl-CS"/>
        </w:rPr>
      </w:pPr>
      <w:r w:rsidRPr="00A7672F">
        <w:rPr>
          <w:rFonts w:ascii="Times New Roman" w:hAnsi="Times New Roman" w:cs="Times New Roman"/>
          <w:lang w:val="sr-Cyrl-CS"/>
        </w:rPr>
        <w:t>•</w:t>
      </w:r>
      <w:r w:rsidRPr="00A7672F">
        <w:rPr>
          <w:rFonts w:ascii="Times New Roman" w:hAnsi="Times New Roman" w:cs="Times New Roman"/>
          <w:lang w:val="sr-Cyrl-CS"/>
        </w:rPr>
        <w:tab/>
      </w:r>
      <w:r w:rsidR="009E680F">
        <w:rPr>
          <w:rFonts w:ascii="Times New Roman" w:hAnsi="Times New Roman" w:cs="Times New Roman"/>
          <w:lang w:val="sr-Cyrl-CS"/>
        </w:rPr>
        <w:t xml:space="preserve"> </w:t>
      </w:r>
      <w:r w:rsidRPr="002938C4">
        <w:rPr>
          <w:rFonts w:ascii="Times New Roman" w:hAnsi="Times New Roman" w:cs="Times New Roman"/>
          <w:lang w:val="sr-Cyrl-CS"/>
        </w:rPr>
        <w:t>Извештај о раду школе за 201</w:t>
      </w:r>
      <w:r w:rsidR="009E680F">
        <w:rPr>
          <w:rFonts w:ascii="Times New Roman" w:hAnsi="Times New Roman" w:cs="Times New Roman"/>
          <w:lang w:val="sr-Cyrl-CS"/>
        </w:rPr>
        <w:t>5</w:t>
      </w:r>
      <w:r w:rsidRPr="002938C4">
        <w:rPr>
          <w:rFonts w:ascii="Times New Roman" w:hAnsi="Times New Roman" w:cs="Times New Roman"/>
          <w:lang w:val="sr-Cyrl-CS"/>
        </w:rPr>
        <w:t>/1</w:t>
      </w:r>
      <w:r w:rsidR="009E680F">
        <w:rPr>
          <w:rFonts w:ascii="Times New Roman" w:hAnsi="Times New Roman" w:cs="Times New Roman"/>
          <w:lang w:val="sr-Cyrl-CS"/>
        </w:rPr>
        <w:t>6</w:t>
      </w:r>
      <w:r w:rsidRPr="002938C4">
        <w:rPr>
          <w:rFonts w:ascii="Times New Roman" w:hAnsi="Times New Roman" w:cs="Times New Roman"/>
          <w:lang w:val="sr-Cyrl-CS"/>
        </w:rPr>
        <w:t>. школс</w:t>
      </w:r>
      <w:r w:rsidRPr="00A7672F">
        <w:rPr>
          <w:rFonts w:ascii="Times New Roman" w:hAnsi="Times New Roman" w:cs="Times New Roman"/>
          <w:lang w:val="sr-Cyrl-CS"/>
        </w:rPr>
        <w:t>к</w:t>
      </w:r>
      <w:r w:rsidRPr="002938C4">
        <w:rPr>
          <w:rFonts w:ascii="Times New Roman" w:hAnsi="Times New Roman" w:cs="Times New Roman"/>
          <w:lang w:val="sr-Cyrl-CS"/>
        </w:rPr>
        <w:t>у годину.</w:t>
      </w:r>
    </w:p>
    <w:p w:rsidR="002938C4" w:rsidRPr="000F6898" w:rsidRDefault="002938C4" w:rsidP="002938C4">
      <w:pPr>
        <w:autoSpaceDE w:val="0"/>
        <w:autoSpaceDN w:val="0"/>
        <w:adjustRightInd w:val="0"/>
        <w:rPr>
          <w:rFonts w:ascii="Times New Roman" w:hAnsi="Times New Roman" w:cs="Times New Roman"/>
          <w:sz w:val="28"/>
          <w:szCs w:val="28"/>
          <w:u w:val="single"/>
          <w:lang w:val="sr-Cyrl-CS"/>
        </w:rPr>
      </w:pPr>
      <w:r w:rsidRPr="00A7672F">
        <w:rPr>
          <w:rFonts w:ascii="Times New Roman" w:hAnsi="Times New Roman" w:cs="Times New Roman"/>
          <w:sz w:val="28"/>
          <w:szCs w:val="28"/>
          <w:u w:val="single"/>
          <w:lang w:val="sr-Cyrl-CS"/>
        </w:rPr>
        <w:lastRenderedPageBreak/>
        <w:t>ИСТОРИЈАТ ЋУПРИЈСКЕ ГИМНАЗИЈЕ</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Гимназија у Ћуприји основана је 16.04.1909. године као четвороразредна гимназија, указом краља Петра Карађорђевића бр. 5266 од 16.04.1909. године. Школа је била приватна и носила је назив Ћупријска приватна гимназија.</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Школске 1913/1914. године прерасла је у шесторазредну приватну гимназију.</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Школске 1920/1921. године Гимназија је прерасла у државну шесторазредну и мења назив у Државна гимназија.</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Школске 1922/1923. године прерасла је у у осморазредну гимназију са вишим течајним испитом.</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Од оснивања па све до 1927. године школа је радила у згради садашње основне школе Ђура Јакшић. Исте године Гимназија је пресељена у садашњу зграду.</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Школске 1929/1930. године Гимназија је поново сведена на четири разреда, али ју је већ наредне године Министарство просвете претворило у државну потпуну гимназију.</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У току рата 1941-1944. године школа је радила под тешким условима. У згради гимназије била је смештена непријатељска војска. Настава се одржавала у другим јавним зградама и приватним кућама.</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После ослобођења земље гимназија је почела са радом тек 22. маја 1945. године, јер је у згради Гимназије била војна болница лаких рањеника. Школа је носила назив Државна релана гимназија.</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Школске 1951/1952. године формирана је четвороразредна гимназија под називом Виша мешовита гиманзија.</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Године 1968. мења назив у Гимназија Поморавски хероји. Решењем Републичког секретаријата за образовање, науку и културу СРС утврђено је да испуњава услове за рад по наставном плану и програму гимназије са смеровима: природно-математички и друштвено-језички.</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1980. године је наставила рад под називом Школа за усмерено образовање Поморавски хероји у Ћуприји остваривањем наставног плана и програма  за стицање четвртог степена стручне спреме у оквиру природно-техничке и језичко-преводилачке струке и саобраћајне струке трећег степена стручности. Решењима Републичког комитета за образовање и физичку културу утврђено је да школа испуњава прописане услове за обављање делатности усмереног образовања према плану и програму природно-техничке струке занимања лабораторијски техничар за биологију и лабираторијски техничар за физику и језичко-преводилачке струке занимања инокоресподент четвртог степена стручне спреме , као и за саобраћајну струку трећег степена стручне спреме занимања возач моторних возила и четвртог степена стручне спреме занимања техничар у друмском саобраћају.</w:t>
      </w:r>
    </w:p>
    <w:p w:rsidR="002938C4" w:rsidRPr="005F5FCB" w:rsidRDefault="002938C4" w:rsidP="002938C4">
      <w:pPr>
        <w:autoSpaceDE w:val="0"/>
        <w:autoSpaceDN w:val="0"/>
        <w:adjustRightInd w:val="0"/>
        <w:ind w:firstLine="720"/>
        <w:rPr>
          <w:rFonts w:ascii="Times New Roman" w:hAnsi="Times New Roman" w:cs="Times New Roman"/>
          <w:sz w:val="24"/>
          <w:szCs w:val="24"/>
          <w:lang w:val="sr-Cyrl-CS"/>
        </w:rPr>
      </w:pPr>
      <w:r w:rsidRPr="005F5FCB">
        <w:rPr>
          <w:rFonts w:ascii="Times New Roman" w:hAnsi="Times New Roman" w:cs="Times New Roman"/>
          <w:sz w:val="24"/>
          <w:szCs w:val="24"/>
          <w:lang w:val="sr-Cyrl-CS"/>
        </w:rPr>
        <w:lastRenderedPageBreak/>
        <w:t>1991. године дошло је до промене назива и делатности насталих са усаглашавањем са Законом о средњем образовању и васпитању и Законом о друштвеним делатностима и од тада школа ради под називом Гимназија у Ћуприји општег смера. Школске 2004/2005. уведено је по једно одељење природно-математичког и друштвено-језичког смера, док су два одељења у сваком разреду општег смера.</w:t>
      </w:r>
    </w:p>
    <w:p w:rsidR="002938C4" w:rsidRPr="005F5FCB" w:rsidRDefault="002938C4" w:rsidP="002938C4">
      <w:pPr>
        <w:autoSpaceDE w:val="0"/>
        <w:autoSpaceDN w:val="0"/>
        <w:adjustRightInd w:val="0"/>
        <w:ind w:firstLine="720"/>
        <w:rPr>
          <w:rFonts w:ascii="Times New Roman" w:hAnsi="Times New Roman" w:cs="Times New Roman"/>
          <w:sz w:val="24"/>
          <w:szCs w:val="24"/>
          <w:lang w:val="sr-Cyrl-CS"/>
        </w:rPr>
      </w:pPr>
      <w:r w:rsidRPr="005F5FCB">
        <w:rPr>
          <w:rFonts w:ascii="Times New Roman" w:hAnsi="Times New Roman" w:cs="Times New Roman"/>
          <w:sz w:val="24"/>
          <w:szCs w:val="24"/>
          <w:lang w:val="sr-Cyrl-CS"/>
        </w:rPr>
        <w:t>Искуство из година које су уследиле показало је да је највеће интересовање ученика и потреба локалне средине и округа за општим типом гимназије. Две гимназије у суседним градовима имају друштвено језички и природно математички смер, док је наша школа специфична по постојању општег смера. За ученике је општи смер пожељнији због уједначеног приступа друштвеним и природним наукама што омогућава уравнотеженије опште образовање и припрему за све факултете. Ученици похађањем општег смера могу да одложе доношење своје професионалне одлуке до самог пријављивања за упис на факултете. Зато школа уписује само општи смер. Постигнута је боља уједначеност броја ученика у одељењима, а подигнут је и квалитет наставе и учења.</w:t>
      </w:r>
    </w:p>
    <w:p w:rsidR="002938C4" w:rsidRPr="005F5FCB" w:rsidRDefault="002938C4" w:rsidP="00A7672F">
      <w:pPr>
        <w:autoSpaceDE w:val="0"/>
        <w:autoSpaceDN w:val="0"/>
        <w:adjustRightInd w:val="0"/>
        <w:ind w:firstLine="720"/>
        <w:rPr>
          <w:rFonts w:ascii="Times New Roman" w:hAnsi="Times New Roman" w:cs="Times New Roman"/>
          <w:sz w:val="24"/>
          <w:szCs w:val="24"/>
          <w:lang w:val="sr-Cyrl-CS"/>
        </w:rPr>
      </w:pPr>
      <w:r w:rsidRPr="005F5FCB">
        <w:rPr>
          <w:rFonts w:ascii="Times New Roman" w:hAnsi="Times New Roman" w:cs="Times New Roman"/>
          <w:sz w:val="24"/>
          <w:szCs w:val="24"/>
          <w:lang w:val="sr-Cyrl-CS"/>
        </w:rPr>
        <w:t>Ове школске године, 201</w:t>
      </w:r>
      <w:r w:rsidR="00A655D1">
        <w:rPr>
          <w:rFonts w:ascii="Times New Roman" w:hAnsi="Times New Roman" w:cs="Times New Roman"/>
          <w:sz w:val="24"/>
          <w:szCs w:val="24"/>
          <w:lang w:val="sr-Cyrl-CS"/>
        </w:rPr>
        <w:t>6</w:t>
      </w:r>
      <w:r w:rsidRPr="005F5FCB">
        <w:rPr>
          <w:rFonts w:ascii="Times New Roman" w:hAnsi="Times New Roman" w:cs="Times New Roman"/>
          <w:sz w:val="24"/>
          <w:szCs w:val="24"/>
          <w:lang w:val="sr-Cyrl-CS"/>
        </w:rPr>
        <w:t>/201</w:t>
      </w:r>
      <w:r w:rsidR="00A655D1">
        <w:rPr>
          <w:rFonts w:ascii="Times New Roman" w:hAnsi="Times New Roman" w:cs="Times New Roman"/>
          <w:sz w:val="24"/>
          <w:szCs w:val="24"/>
          <w:lang w:val="sr-Cyrl-CS"/>
        </w:rPr>
        <w:t>7</w:t>
      </w:r>
      <w:r w:rsidRPr="005F5FCB">
        <w:rPr>
          <w:rFonts w:ascii="Times New Roman" w:hAnsi="Times New Roman" w:cs="Times New Roman"/>
          <w:sz w:val="24"/>
          <w:szCs w:val="24"/>
          <w:lang w:val="sr-Cyrl-CS"/>
        </w:rPr>
        <w:t>. у 1, 2, 3. и 4. разреду школа има по три одељења општег смера, што укупно чини 12 одељења.</w:t>
      </w:r>
    </w:p>
    <w:p w:rsidR="002938C4" w:rsidRPr="000F6898" w:rsidRDefault="002938C4" w:rsidP="002938C4">
      <w:pPr>
        <w:autoSpaceDE w:val="0"/>
        <w:autoSpaceDN w:val="0"/>
        <w:adjustRightInd w:val="0"/>
        <w:rPr>
          <w:rFonts w:ascii="Times New Roman" w:hAnsi="Times New Roman" w:cs="Times New Roman"/>
          <w:sz w:val="28"/>
          <w:szCs w:val="28"/>
          <w:u w:val="single"/>
          <w:lang w:val="sr-Cyrl-CS"/>
        </w:rPr>
      </w:pPr>
      <w:r w:rsidRPr="00A7672F">
        <w:rPr>
          <w:rFonts w:ascii="Times New Roman" w:hAnsi="Times New Roman" w:cs="Times New Roman"/>
          <w:sz w:val="28"/>
          <w:szCs w:val="28"/>
          <w:u w:val="single"/>
          <w:lang w:val="sr-Cyrl-CS"/>
        </w:rPr>
        <w:t>МИСИЈА</w:t>
      </w:r>
    </w:p>
    <w:p w:rsidR="002938C4" w:rsidRPr="005F5FCB" w:rsidRDefault="002938C4" w:rsidP="00A7672F">
      <w:pPr>
        <w:autoSpaceDE w:val="0"/>
        <w:autoSpaceDN w:val="0"/>
        <w:adjustRightInd w:val="0"/>
        <w:ind w:firstLine="720"/>
        <w:jc w:val="both"/>
        <w:rPr>
          <w:rFonts w:ascii="Times New Roman" w:hAnsi="Times New Roman" w:cs="Times New Roman"/>
          <w:color w:val="000000"/>
          <w:sz w:val="24"/>
          <w:szCs w:val="24"/>
          <w:lang w:val="ru-RU"/>
        </w:rPr>
      </w:pPr>
      <w:r w:rsidRPr="005F5FCB">
        <w:rPr>
          <w:rFonts w:ascii="Times New Roman" w:hAnsi="Times New Roman" w:cs="Times New Roman"/>
          <w:sz w:val="24"/>
          <w:szCs w:val="24"/>
          <w:lang w:val="sr-Cyrl-CS"/>
        </w:rPr>
        <w:t xml:space="preserve">Мисија школе, дефинисана Школским развојним планом је </w:t>
      </w:r>
      <w:r w:rsidRPr="005F5FCB">
        <w:rPr>
          <w:rFonts w:ascii="Times New Roman" w:hAnsi="Times New Roman" w:cs="Times New Roman"/>
          <w:sz w:val="24"/>
          <w:szCs w:val="24"/>
          <w:lang w:val="ru-RU"/>
        </w:rPr>
        <w:t xml:space="preserve">да опстанемо и доприносимо реализацији националне стратегије развоја образовања и повећању броја високообразованих младих </w:t>
      </w:r>
      <w:r w:rsidRPr="005F5FCB">
        <w:rPr>
          <w:rFonts w:ascii="Times New Roman" w:hAnsi="Times New Roman" w:cs="Times New Roman"/>
          <w:color w:val="000000"/>
          <w:sz w:val="24"/>
          <w:szCs w:val="24"/>
          <w:lang w:val="ru-RU"/>
        </w:rPr>
        <w:t>људи који се у Гимназији припремају за наставак школовања. Мисија школе је и развијање  креативних, критичких , одговорних и професионално високо амбициозних грађана.</w:t>
      </w:r>
    </w:p>
    <w:p w:rsidR="002938C4" w:rsidRPr="005F5FCB" w:rsidRDefault="002938C4" w:rsidP="002938C4">
      <w:pPr>
        <w:autoSpaceDE w:val="0"/>
        <w:autoSpaceDN w:val="0"/>
        <w:adjustRightInd w:val="0"/>
        <w:rPr>
          <w:rFonts w:ascii="Times New Roman" w:hAnsi="Times New Roman" w:cs="Times New Roman"/>
          <w:sz w:val="24"/>
          <w:szCs w:val="24"/>
          <w:u w:val="single"/>
          <w:lang w:val="ru-RU"/>
        </w:rPr>
      </w:pPr>
      <w:r w:rsidRPr="005F5FCB">
        <w:rPr>
          <w:rFonts w:ascii="Times New Roman" w:hAnsi="Times New Roman" w:cs="Times New Roman"/>
          <w:sz w:val="24"/>
          <w:szCs w:val="24"/>
          <w:u w:val="single"/>
          <w:lang w:val="ru-RU"/>
        </w:rPr>
        <w:t>ПРИОРИТЕТНИ ЗАДАЦИ У ОВОЈ ШКОЛСКОЈ ГОДИНИ</w:t>
      </w:r>
    </w:p>
    <w:p w:rsidR="002938C4" w:rsidRPr="005F5FCB" w:rsidRDefault="002938C4" w:rsidP="002938C4">
      <w:pPr>
        <w:autoSpaceDE w:val="0"/>
        <w:autoSpaceDN w:val="0"/>
        <w:adjustRightInd w:val="0"/>
        <w:ind w:firstLine="720"/>
        <w:jc w:val="both"/>
        <w:rPr>
          <w:rFonts w:ascii="Times New Roman" w:hAnsi="Times New Roman" w:cs="Times New Roman"/>
          <w:sz w:val="24"/>
          <w:szCs w:val="24"/>
          <w:lang w:val="sr-Cyrl-CS"/>
        </w:rPr>
      </w:pPr>
      <w:r w:rsidRPr="005F5FCB">
        <w:rPr>
          <w:rFonts w:ascii="Times New Roman" w:hAnsi="Times New Roman" w:cs="Times New Roman"/>
          <w:sz w:val="24"/>
          <w:szCs w:val="24"/>
          <w:lang w:val="sr-Cyrl-CS"/>
        </w:rPr>
        <w:t>У складу са Школским развојним планом, као Акционим планом за унапређење квалитета рада школе проистеклог из Извештаја о спољашњем вредновању рада школе и самовредновања, утврђени су приоритетни задаци:</w:t>
      </w:r>
    </w:p>
    <w:p w:rsidR="002938C4" w:rsidRPr="005F5FCB" w:rsidRDefault="002938C4" w:rsidP="000B6A8F">
      <w:pPr>
        <w:numPr>
          <w:ilvl w:val="0"/>
          <w:numId w:val="30"/>
        </w:numPr>
        <w:autoSpaceDE w:val="0"/>
        <w:autoSpaceDN w:val="0"/>
        <w:adjustRightInd w:val="0"/>
        <w:spacing w:after="0" w:line="240" w:lineRule="auto"/>
        <w:rPr>
          <w:rFonts w:ascii="Times New Roman" w:hAnsi="Times New Roman" w:cs="Times New Roman"/>
          <w:sz w:val="24"/>
          <w:szCs w:val="24"/>
          <w:lang w:val="ru-RU"/>
        </w:rPr>
      </w:pPr>
      <w:r w:rsidRPr="005F5FCB">
        <w:rPr>
          <w:rFonts w:ascii="Times New Roman" w:hAnsi="Times New Roman" w:cs="Times New Roman"/>
          <w:sz w:val="24"/>
          <w:szCs w:val="24"/>
          <w:lang w:val="ru-RU"/>
        </w:rPr>
        <w:t xml:space="preserve">Унапређење професионалног развоја наставника </w:t>
      </w:r>
    </w:p>
    <w:p w:rsidR="002938C4" w:rsidRPr="005F5FCB" w:rsidRDefault="002938C4" w:rsidP="000B6A8F">
      <w:pPr>
        <w:numPr>
          <w:ilvl w:val="0"/>
          <w:numId w:val="30"/>
        </w:numPr>
        <w:autoSpaceDE w:val="0"/>
        <w:autoSpaceDN w:val="0"/>
        <w:adjustRightInd w:val="0"/>
        <w:spacing w:after="0" w:line="240" w:lineRule="auto"/>
        <w:rPr>
          <w:rFonts w:ascii="Times New Roman" w:hAnsi="Times New Roman" w:cs="Times New Roman"/>
          <w:sz w:val="24"/>
          <w:szCs w:val="24"/>
          <w:lang w:val="ru-RU"/>
        </w:rPr>
      </w:pPr>
      <w:r w:rsidRPr="005F5FCB">
        <w:rPr>
          <w:rFonts w:ascii="Times New Roman" w:hAnsi="Times New Roman" w:cs="Times New Roman"/>
          <w:sz w:val="24"/>
          <w:szCs w:val="24"/>
          <w:lang w:val="ru-RU"/>
        </w:rPr>
        <w:t>Развијање инклузивне образовне праксе</w:t>
      </w:r>
    </w:p>
    <w:p w:rsidR="002938C4" w:rsidRPr="005F5FCB" w:rsidRDefault="002938C4" w:rsidP="000B6A8F">
      <w:pPr>
        <w:numPr>
          <w:ilvl w:val="0"/>
          <w:numId w:val="30"/>
        </w:numPr>
        <w:autoSpaceDE w:val="0"/>
        <w:autoSpaceDN w:val="0"/>
        <w:adjustRightInd w:val="0"/>
        <w:spacing w:after="0" w:line="240" w:lineRule="auto"/>
        <w:rPr>
          <w:rFonts w:ascii="Times New Roman" w:hAnsi="Times New Roman" w:cs="Times New Roman"/>
          <w:sz w:val="24"/>
          <w:szCs w:val="24"/>
          <w:lang w:val="ru-RU"/>
        </w:rPr>
      </w:pPr>
      <w:r w:rsidRPr="005F5FCB">
        <w:rPr>
          <w:rFonts w:ascii="Times New Roman" w:hAnsi="Times New Roman" w:cs="Times New Roman"/>
          <w:sz w:val="24"/>
          <w:szCs w:val="24"/>
          <w:lang w:val="ru-RU"/>
        </w:rPr>
        <w:t>Опремање школе намештајем, наставним и ИКТ средствима</w:t>
      </w:r>
    </w:p>
    <w:p w:rsidR="002938C4" w:rsidRPr="00A7672F" w:rsidRDefault="002938C4" w:rsidP="002938C4">
      <w:pPr>
        <w:autoSpaceDE w:val="0"/>
        <w:autoSpaceDN w:val="0"/>
        <w:adjustRightInd w:val="0"/>
        <w:rPr>
          <w:rFonts w:ascii="Times New Roman" w:hAnsi="Times New Roman" w:cs="Times New Roman"/>
          <w:lang w:val="ru-RU"/>
        </w:rPr>
      </w:pPr>
    </w:p>
    <w:p w:rsidR="002938C4" w:rsidRPr="00A7672F" w:rsidRDefault="002938C4" w:rsidP="00A7672F">
      <w:pPr>
        <w:autoSpaceDE w:val="0"/>
        <w:autoSpaceDN w:val="0"/>
        <w:adjustRightInd w:val="0"/>
        <w:jc w:val="center"/>
        <w:rPr>
          <w:rFonts w:ascii="Times New Roman" w:hAnsi="Times New Roman" w:cs="Times New Roman"/>
          <w:b/>
          <w:sz w:val="32"/>
          <w:szCs w:val="32"/>
          <w:lang w:val="ru-RU"/>
        </w:rPr>
      </w:pPr>
      <w:r w:rsidRPr="00A7672F">
        <w:rPr>
          <w:rFonts w:ascii="Times New Roman" w:hAnsi="Times New Roman" w:cs="Times New Roman"/>
          <w:b/>
          <w:sz w:val="32"/>
          <w:szCs w:val="32"/>
          <w:lang w:val="ru-RU"/>
        </w:rPr>
        <w:t>УСЛОВИ РАДА ШКОЛЕ</w:t>
      </w:r>
    </w:p>
    <w:p w:rsidR="002938C4" w:rsidRPr="00A7672F" w:rsidRDefault="002938C4" w:rsidP="002938C4">
      <w:pPr>
        <w:autoSpaceDE w:val="0"/>
        <w:autoSpaceDN w:val="0"/>
        <w:adjustRightInd w:val="0"/>
        <w:rPr>
          <w:rFonts w:ascii="Times New Roman" w:hAnsi="Times New Roman" w:cs="Times New Roman"/>
          <w:sz w:val="28"/>
          <w:szCs w:val="28"/>
          <w:u w:val="single"/>
          <w:lang w:val="ru-RU"/>
        </w:rPr>
      </w:pPr>
      <w:r w:rsidRPr="00A7672F">
        <w:rPr>
          <w:rFonts w:ascii="Times New Roman" w:hAnsi="Times New Roman" w:cs="Times New Roman"/>
          <w:sz w:val="28"/>
          <w:szCs w:val="28"/>
          <w:u w:val="single"/>
          <w:lang w:val="ru-RU"/>
        </w:rPr>
        <w:t>МАТЕРИЈАЛНИ УСЛОВИ РАДА ШКОЛЕ</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ru-RU"/>
        </w:rPr>
      </w:pPr>
      <w:r w:rsidRPr="00A7672F">
        <w:rPr>
          <w:rFonts w:ascii="Times New Roman" w:hAnsi="Times New Roman" w:cs="Times New Roman"/>
          <w:sz w:val="24"/>
          <w:szCs w:val="24"/>
          <w:lang w:val="ru-RU"/>
        </w:rPr>
        <w:t xml:space="preserve">Школа има 12 класично опремљених учионица у којима се одржава редовна настава. Намештај чине старе, делимично оштећене клупе за по 2 ученика, столице, </w:t>
      </w:r>
      <w:r w:rsidR="00510A30">
        <w:rPr>
          <w:rFonts w:ascii="Times New Roman" w:hAnsi="Times New Roman" w:cs="Times New Roman"/>
          <w:sz w:val="24"/>
          <w:szCs w:val="24"/>
          <w:lang w:val="sr-Cyrl-CS"/>
        </w:rPr>
        <w:t xml:space="preserve">делимично обновљене – набављено је 90 нових, </w:t>
      </w:r>
      <w:r w:rsidRPr="00A7672F">
        <w:rPr>
          <w:rFonts w:ascii="Times New Roman" w:hAnsi="Times New Roman" w:cs="Times New Roman"/>
          <w:sz w:val="24"/>
          <w:szCs w:val="24"/>
          <w:lang w:val="ru-RU"/>
        </w:rPr>
        <w:t>по 1 катедра, зелена табла и чивилуци.</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ru-RU"/>
        </w:rPr>
      </w:pPr>
      <w:r w:rsidRPr="00A7672F">
        <w:rPr>
          <w:rFonts w:ascii="Times New Roman" w:hAnsi="Times New Roman" w:cs="Times New Roman"/>
          <w:sz w:val="24"/>
          <w:szCs w:val="24"/>
          <w:lang w:val="ru-RU"/>
        </w:rPr>
        <w:t>Школа има и више кабинета:</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ru-RU"/>
        </w:rPr>
        <w:lastRenderedPageBreak/>
        <w:t>1.</w:t>
      </w:r>
      <w:r w:rsidRPr="00A7672F">
        <w:rPr>
          <w:rFonts w:ascii="Times New Roman" w:hAnsi="Times New Roman" w:cs="Times New Roman"/>
          <w:sz w:val="24"/>
          <w:szCs w:val="24"/>
          <w:lang w:val="ru-RU"/>
        </w:rPr>
        <w:tab/>
        <w:t>Кабинет за физику са намештајем за седење, једним рачунаром, дигиталним пројект</w:t>
      </w:r>
      <w:r w:rsidRPr="00A7672F">
        <w:rPr>
          <w:rFonts w:ascii="Times New Roman" w:hAnsi="Times New Roman" w:cs="Times New Roman"/>
          <w:sz w:val="24"/>
          <w:szCs w:val="24"/>
          <w:lang w:val="sr-Cyrl-CS"/>
        </w:rPr>
        <w:t>о</w:t>
      </w:r>
      <w:r w:rsidRPr="00A7672F">
        <w:rPr>
          <w:rFonts w:ascii="Times New Roman" w:hAnsi="Times New Roman" w:cs="Times New Roman"/>
          <w:sz w:val="24"/>
          <w:szCs w:val="24"/>
          <w:lang w:val="ru-RU"/>
        </w:rPr>
        <w:t xml:space="preserve">ром и зеленом и белом таблом. Кабинет је донекле опремљен за експерименталну наставу, а недостајућа наставна средства компензује су адекватном опремом и наставним средствима за коришћење информационих технологија – </w:t>
      </w:r>
      <w:r w:rsidRPr="00A7672F">
        <w:rPr>
          <w:rFonts w:ascii="Times New Roman" w:hAnsi="Times New Roman" w:cs="Times New Roman"/>
          <w:sz w:val="24"/>
          <w:szCs w:val="24"/>
          <w:lang w:val="sr-Cyrl-CS"/>
        </w:rPr>
        <w:t>рачунар, дигитални пројектор</w:t>
      </w:r>
      <w:r w:rsidRPr="00A7672F">
        <w:rPr>
          <w:rFonts w:ascii="Times New Roman" w:hAnsi="Times New Roman" w:cs="Times New Roman"/>
          <w:sz w:val="24"/>
          <w:szCs w:val="24"/>
          <w:lang w:val="ru-RU"/>
        </w:rPr>
        <w:t>.</w:t>
      </w:r>
      <w:r w:rsidRPr="00A7672F">
        <w:rPr>
          <w:rFonts w:ascii="Times New Roman" w:hAnsi="Times New Roman" w:cs="Times New Roman"/>
          <w:sz w:val="24"/>
          <w:szCs w:val="24"/>
          <w:lang w:val="sr-Cyrl-CS"/>
        </w:rPr>
        <w:t xml:space="preserve"> Кабинет има мокри чвор.</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2.</w:t>
      </w:r>
      <w:r w:rsidRPr="00A7672F">
        <w:rPr>
          <w:rFonts w:ascii="Times New Roman" w:hAnsi="Times New Roman" w:cs="Times New Roman"/>
          <w:sz w:val="24"/>
          <w:szCs w:val="24"/>
          <w:lang w:val="sr-Cyrl-CS"/>
        </w:rPr>
        <w:tab/>
        <w:t>Кабинет за хемију са намештајем за седење, зеленом и белом таблом, пројекционим платном, мокрим чвором и минималном опремом, моделима и хемикалијама неопходним за реализацију предвиђених лабораторијских вежби. У кабинету је и 1 рачунар.</w:t>
      </w:r>
    </w:p>
    <w:p w:rsidR="002938C4" w:rsidRPr="00A7672F" w:rsidRDefault="002938C4" w:rsidP="002938C4">
      <w:pPr>
        <w:autoSpaceDE w:val="0"/>
        <w:autoSpaceDN w:val="0"/>
        <w:adjustRightInd w:val="0"/>
        <w:ind w:firstLine="708"/>
        <w:rPr>
          <w:rFonts w:ascii="Times New Roman" w:hAnsi="Times New Roman" w:cs="Times New Roman"/>
          <w:sz w:val="24"/>
          <w:szCs w:val="24"/>
          <w:lang w:val="sr-Cyrl-CS"/>
        </w:rPr>
      </w:pPr>
      <w:r w:rsidRPr="00A7672F">
        <w:rPr>
          <w:rFonts w:ascii="Times New Roman" w:hAnsi="Times New Roman" w:cs="Times New Roman"/>
          <w:sz w:val="24"/>
          <w:szCs w:val="24"/>
          <w:lang w:val="sr-Cyrl-CS"/>
        </w:rPr>
        <w:t xml:space="preserve">3.        Медијатека је опремљена намештајем за седење и ормарима за књиге, рачунаром и дигиталним пројектором. Користи се, као и друга медијатека, према недељном плану рада, за реализацију часова различитих наставних предмета за </w:t>
      </w:r>
      <w:r w:rsidR="00313AC3">
        <w:rPr>
          <w:rFonts w:ascii="Times New Roman" w:hAnsi="Times New Roman" w:cs="Times New Roman"/>
          <w:sz w:val="24"/>
          <w:szCs w:val="24"/>
          <w:lang w:val="sr-Cyrl-CS"/>
        </w:rPr>
        <w:t>мултимедијалне и радионичарске методе наставе</w:t>
      </w:r>
      <w:r w:rsidRPr="00A7672F">
        <w:rPr>
          <w:rFonts w:ascii="Times New Roman" w:hAnsi="Times New Roman" w:cs="Times New Roman"/>
          <w:sz w:val="24"/>
          <w:szCs w:val="24"/>
          <w:lang w:val="sr-Cyrl-CS"/>
        </w:rPr>
        <w:t>.</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4.</w:t>
      </w:r>
      <w:r w:rsidRPr="00A7672F">
        <w:rPr>
          <w:rFonts w:ascii="Times New Roman" w:hAnsi="Times New Roman" w:cs="Times New Roman"/>
          <w:sz w:val="24"/>
          <w:szCs w:val="24"/>
          <w:lang w:val="sr-Cyrl-CS"/>
        </w:rPr>
        <w:tab/>
        <w:t>Друга медијатека и кабинет за предмете из области уметности, амфитеатарског типа, са сценским потенцијалом и опремљен непрозирним завесама што омогућава несметане пројекције видео бимом, рачунаром и дигиталним пројектором.</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5.</w:t>
      </w:r>
      <w:r w:rsidRPr="00A7672F">
        <w:rPr>
          <w:rFonts w:ascii="Times New Roman" w:hAnsi="Times New Roman" w:cs="Times New Roman"/>
          <w:sz w:val="24"/>
          <w:szCs w:val="24"/>
          <w:lang w:val="sr-Cyrl-CS"/>
        </w:rPr>
        <w:tab/>
        <w:t>Два информатичка кабинета са 17 испр</w:t>
      </w:r>
      <w:r w:rsidR="00640599">
        <w:rPr>
          <w:rFonts w:ascii="Times New Roman" w:hAnsi="Times New Roman" w:cs="Times New Roman"/>
          <w:sz w:val="24"/>
          <w:szCs w:val="24"/>
          <w:lang w:val="sr-Cyrl-CS"/>
        </w:rPr>
        <w:t>авних, функционалних рачунара, 1 штампач, 1 скенером, 2 дигитална</w:t>
      </w:r>
      <w:r w:rsidRPr="00A7672F">
        <w:rPr>
          <w:rFonts w:ascii="Times New Roman" w:hAnsi="Times New Roman" w:cs="Times New Roman"/>
          <w:sz w:val="24"/>
          <w:szCs w:val="24"/>
          <w:lang w:val="sr-Cyrl-CS"/>
        </w:rPr>
        <w:t xml:space="preserve"> пр</w:t>
      </w:r>
      <w:r w:rsidR="00640599">
        <w:rPr>
          <w:rFonts w:ascii="Times New Roman" w:hAnsi="Times New Roman" w:cs="Times New Roman"/>
          <w:sz w:val="24"/>
          <w:szCs w:val="24"/>
          <w:lang w:val="sr-Cyrl-CS"/>
        </w:rPr>
        <w:t>ојектора</w:t>
      </w:r>
      <w:r w:rsidRPr="00A7672F">
        <w:rPr>
          <w:rFonts w:ascii="Times New Roman" w:hAnsi="Times New Roman" w:cs="Times New Roman"/>
          <w:sz w:val="24"/>
          <w:szCs w:val="24"/>
          <w:lang w:val="sr-Cyrl-CS"/>
        </w:rPr>
        <w:t xml:space="preserve"> и пратећом опремом за реализацију наставе рачунарства и информатике.</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6.</w:t>
      </w:r>
      <w:r w:rsidRPr="00A7672F">
        <w:rPr>
          <w:rFonts w:ascii="Times New Roman" w:hAnsi="Times New Roman" w:cs="Times New Roman"/>
          <w:sz w:val="24"/>
          <w:szCs w:val="24"/>
          <w:lang w:val="sr-Cyrl-CS"/>
        </w:rPr>
        <w:tab/>
        <w:t>Биолошки кабинет са учионичким намештајем, мокрим чвором, припремном просторијом, опремљен потребним огледним наставним средствима, графоскопом, белом и зеленом таблом, 1 рачунаром и дигиталним пројектором.</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7.</w:t>
      </w:r>
      <w:r w:rsidRPr="00A7672F">
        <w:rPr>
          <w:rFonts w:ascii="Times New Roman" w:hAnsi="Times New Roman" w:cs="Times New Roman"/>
          <w:sz w:val="24"/>
          <w:szCs w:val="24"/>
          <w:lang w:val="sr-Cyrl-CS"/>
        </w:rPr>
        <w:tab/>
      </w:r>
      <w:r w:rsidR="00A7672F" w:rsidRPr="00A7672F">
        <w:rPr>
          <w:rFonts w:ascii="Times New Roman" w:hAnsi="Times New Roman" w:cs="Times New Roman"/>
          <w:sz w:val="24"/>
          <w:szCs w:val="24"/>
          <w:lang w:val="sr-Cyrl-CS"/>
        </w:rPr>
        <w:t>Учионица, наменски опремљена</w:t>
      </w:r>
      <w:r w:rsidRPr="00A7672F">
        <w:rPr>
          <w:rFonts w:ascii="Times New Roman" w:hAnsi="Times New Roman" w:cs="Times New Roman"/>
          <w:sz w:val="24"/>
          <w:szCs w:val="24"/>
          <w:lang w:val="sr-Cyrl-CS"/>
        </w:rPr>
        <w:t xml:space="preserve"> за географију са класичним учионичким намештајем, телевизором, видео рекордером, видео касетама које се користе у настави, географским и историјским картама, адекватном стручном литературом.</w:t>
      </w:r>
    </w:p>
    <w:p w:rsidR="002938C4"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 xml:space="preserve">8.    </w:t>
      </w:r>
      <w:r w:rsidR="00A7672F" w:rsidRPr="00A7672F">
        <w:rPr>
          <w:rFonts w:ascii="Times New Roman" w:hAnsi="Times New Roman" w:cs="Times New Roman"/>
          <w:sz w:val="24"/>
          <w:szCs w:val="24"/>
          <w:lang w:val="sr-Cyrl-CS"/>
        </w:rPr>
        <w:t xml:space="preserve"> Учионица која се наменски користи з</w:t>
      </w:r>
      <w:r w:rsidRPr="00A7672F">
        <w:rPr>
          <w:rFonts w:ascii="Times New Roman" w:hAnsi="Times New Roman" w:cs="Times New Roman"/>
          <w:sz w:val="24"/>
          <w:szCs w:val="24"/>
          <w:lang w:val="sr-Cyrl-CS"/>
        </w:rPr>
        <w:t xml:space="preserve">а </w:t>
      </w:r>
      <w:r w:rsidR="00A7672F" w:rsidRPr="00A7672F">
        <w:rPr>
          <w:rFonts w:ascii="Times New Roman" w:hAnsi="Times New Roman" w:cs="Times New Roman"/>
          <w:sz w:val="24"/>
          <w:szCs w:val="24"/>
          <w:lang w:val="sr-Cyrl-CS"/>
        </w:rPr>
        <w:t xml:space="preserve">наставу </w:t>
      </w:r>
      <w:r w:rsidRPr="00A7672F">
        <w:rPr>
          <w:rFonts w:ascii="Times New Roman" w:hAnsi="Times New Roman" w:cs="Times New Roman"/>
          <w:sz w:val="24"/>
          <w:szCs w:val="24"/>
          <w:lang w:val="sr-Cyrl-CS"/>
        </w:rPr>
        <w:t>немачк</w:t>
      </w:r>
      <w:r w:rsidR="00A7672F" w:rsidRPr="00A7672F">
        <w:rPr>
          <w:rFonts w:ascii="Times New Roman" w:hAnsi="Times New Roman" w:cs="Times New Roman"/>
          <w:sz w:val="24"/>
          <w:szCs w:val="24"/>
          <w:lang w:val="sr-Cyrl-CS"/>
        </w:rPr>
        <w:t>ог</w:t>
      </w:r>
      <w:r w:rsidRPr="00A7672F">
        <w:rPr>
          <w:rFonts w:ascii="Times New Roman" w:hAnsi="Times New Roman" w:cs="Times New Roman"/>
          <w:sz w:val="24"/>
          <w:szCs w:val="24"/>
          <w:lang w:val="sr-Cyrl-CS"/>
        </w:rPr>
        <w:t xml:space="preserve"> језик</w:t>
      </w:r>
      <w:r w:rsidR="00A7672F" w:rsidRPr="00A7672F">
        <w:rPr>
          <w:rFonts w:ascii="Times New Roman" w:hAnsi="Times New Roman" w:cs="Times New Roman"/>
          <w:sz w:val="24"/>
          <w:szCs w:val="24"/>
          <w:lang w:val="sr-Cyrl-CS"/>
        </w:rPr>
        <w:t xml:space="preserve">а, </w:t>
      </w:r>
      <w:r w:rsidRPr="00A7672F">
        <w:rPr>
          <w:rFonts w:ascii="Times New Roman" w:hAnsi="Times New Roman" w:cs="Times New Roman"/>
          <w:sz w:val="24"/>
          <w:szCs w:val="24"/>
          <w:lang w:val="sr-Cyrl-CS"/>
        </w:rPr>
        <w:t xml:space="preserve"> опремљен учионичким намештајем, 1 рачунаром са монитором, телевизором, </w:t>
      </w:r>
      <w:r w:rsidR="002A1A08">
        <w:rPr>
          <w:rFonts w:ascii="Times New Roman" w:hAnsi="Times New Roman" w:cs="Times New Roman"/>
          <w:sz w:val="24"/>
          <w:szCs w:val="24"/>
          <w:lang w:val="sr-Cyrl-CS"/>
        </w:rPr>
        <w:t>дигиталним проејктором</w:t>
      </w:r>
      <w:r w:rsidRPr="00A7672F">
        <w:rPr>
          <w:rFonts w:ascii="Times New Roman" w:hAnsi="Times New Roman" w:cs="Times New Roman"/>
          <w:sz w:val="24"/>
          <w:szCs w:val="24"/>
          <w:lang w:val="sr-Cyrl-CS"/>
        </w:rPr>
        <w:t>.</w:t>
      </w:r>
    </w:p>
    <w:p w:rsidR="00510A30" w:rsidRPr="00510A30" w:rsidRDefault="00510A30" w:rsidP="00510A30">
      <w:pPr>
        <w:autoSpaceDE w:val="0"/>
        <w:autoSpaceDN w:val="0"/>
        <w:adjustRightInd w:val="0"/>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9.     </w:t>
      </w:r>
      <w:r w:rsidRPr="00510A30">
        <w:rPr>
          <w:rFonts w:ascii="Times New Roman" w:hAnsi="Times New Roman" w:cs="Times New Roman"/>
          <w:sz w:val="24"/>
          <w:szCs w:val="24"/>
          <w:lang w:val="sr-Cyrl-CS"/>
        </w:rPr>
        <w:t xml:space="preserve">Учионица која се наменски користи за наставу </w:t>
      </w:r>
      <w:r>
        <w:rPr>
          <w:rFonts w:ascii="Times New Roman" w:hAnsi="Times New Roman" w:cs="Times New Roman"/>
          <w:sz w:val="24"/>
          <w:szCs w:val="24"/>
          <w:lang w:val="sr-Cyrl-CS"/>
        </w:rPr>
        <w:t>енглеског</w:t>
      </w:r>
      <w:r w:rsidRPr="00510A30">
        <w:rPr>
          <w:rFonts w:ascii="Times New Roman" w:hAnsi="Times New Roman" w:cs="Times New Roman"/>
          <w:sz w:val="24"/>
          <w:szCs w:val="24"/>
          <w:lang w:val="sr-Cyrl-CS"/>
        </w:rPr>
        <w:t xml:space="preserve"> језика,  опремљен</w:t>
      </w:r>
      <w:r w:rsidR="002A1A08">
        <w:rPr>
          <w:rFonts w:ascii="Times New Roman" w:hAnsi="Times New Roman" w:cs="Times New Roman"/>
          <w:sz w:val="24"/>
          <w:szCs w:val="24"/>
          <w:lang w:val="sr-Cyrl-CS"/>
        </w:rPr>
        <w:t>а</w:t>
      </w:r>
      <w:r w:rsidRPr="00510A30">
        <w:rPr>
          <w:rFonts w:ascii="Times New Roman" w:hAnsi="Times New Roman" w:cs="Times New Roman"/>
          <w:sz w:val="24"/>
          <w:szCs w:val="24"/>
          <w:lang w:val="sr-Cyrl-CS"/>
        </w:rPr>
        <w:t xml:space="preserve"> учионичким намеш</w:t>
      </w:r>
      <w:r w:rsidR="002A1A08">
        <w:rPr>
          <w:rFonts w:ascii="Times New Roman" w:hAnsi="Times New Roman" w:cs="Times New Roman"/>
          <w:sz w:val="24"/>
          <w:szCs w:val="24"/>
          <w:lang w:val="sr-Cyrl-CS"/>
        </w:rPr>
        <w:t>тајем, ЦД плејером, 1 рачунаром са монитором</w:t>
      </w:r>
      <w:r w:rsidRPr="00510A30">
        <w:rPr>
          <w:rFonts w:ascii="Times New Roman" w:hAnsi="Times New Roman" w:cs="Times New Roman"/>
          <w:sz w:val="24"/>
          <w:szCs w:val="24"/>
          <w:lang w:val="sr-Cyrl-CS"/>
        </w:rPr>
        <w:t>.</w:t>
      </w:r>
    </w:p>
    <w:p w:rsidR="002938C4" w:rsidRDefault="00510A30" w:rsidP="002938C4">
      <w:pPr>
        <w:autoSpaceDE w:val="0"/>
        <w:autoSpaceDN w:val="0"/>
        <w:adjustRightInd w:val="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10</w:t>
      </w:r>
      <w:r w:rsidR="002938C4" w:rsidRPr="00A7672F">
        <w:rPr>
          <w:rFonts w:ascii="Times New Roman" w:hAnsi="Times New Roman" w:cs="Times New Roman"/>
          <w:sz w:val="24"/>
          <w:szCs w:val="24"/>
          <w:lang w:val="sr-Cyrl-CS"/>
        </w:rPr>
        <w:t>.</w:t>
      </w:r>
      <w:r w:rsidR="002938C4" w:rsidRPr="00A7672F">
        <w:rPr>
          <w:rFonts w:ascii="Times New Roman" w:hAnsi="Times New Roman" w:cs="Times New Roman"/>
          <w:sz w:val="24"/>
          <w:szCs w:val="24"/>
          <w:lang w:val="sr-Cyrl-CS"/>
        </w:rPr>
        <w:tab/>
        <w:t>Школски клуб је простор који користе ученици за потребе планирања и реализације активности Ђачког парламента, за разглас када је у функцији, као и у друге сврхе по потреби. Опремљен је округлим столом, столицама, радним столовима, полицама, звучницима.</w:t>
      </w:r>
    </w:p>
    <w:p w:rsidR="00510A30" w:rsidRPr="00A7672F" w:rsidRDefault="00510A30" w:rsidP="002938C4">
      <w:pPr>
        <w:autoSpaceDE w:val="0"/>
        <w:autoSpaceDN w:val="0"/>
        <w:adjustRightInd w:val="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11.       Просторија за разговор са родитељима која се користи и за одржавање секција и тимова.</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1</w:t>
      </w:r>
      <w:r w:rsidR="00510A30">
        <w:rPr>
          <w:rFonts w:ascii="Times New Roman" w:hAnsi="Times New Roman" w:cs="Times New Roman"/>
          <w:sz w:val="24"/>
          <w:szCs w:val="24"/>
          <w:lang w:val="sr-Cyrl-CS"/>
        </w:rPr>
        <w:t>2</w:t>
      </w:r>
      <w:r w:rsidRPr="00A7672F">
        <w:rPr>
          <w:rFonts w:ascii="Times New Roman" w:hAnsi="Times New Roman" w:cs="Times New Roman"/>
          <w:sz w:val="24"/>
          <w:szCs w:val="24"/>
          <w:lang w:val="sr-Cyrl-CS"/>
        </w:rPr>
        <w:t>.</w:t>
      </w:r>
      <w:r w:rsidRPr="00A7672F">
        <w:rPr>
          <w:rFonts w:ascii="Times New Roman" w:hAnsi="Times New Roman" w:cs="Times New Roman"/>
          <w:sz w:val="24"/>
          <w:szCs w:val="24"/>
          <w:lang w:val="sr-Cyrl-CS"/>
        </w:rPr>
        <w:tab/>
        <w:t xml:space="preserve">Школа располаже и мобилном дигиталном опремом. Поседује: 2 </w:t>
      </w:r>
      <w:r w:rsidRPr="00A7672F">
        <w:rPr>
          <w:rFonts w:ascii="Times New Roman" w:hAnsi="Times New Roman" w:cs="Times New Roman"/>
          <w:sz w:val="24"/>
          <w:szCs w:val="24"/>
        </w:rPr>
        <w:t>note</w:t>
      </w:r>
      <w:r w:rsidRPr="00A7672F">
        <w:rPr>
          <w:rFonts w:ascii="Times New Roman" w:hAnsi="Times New Roman" w:cs="Times New Roman"/>
          <w:sz w:val="24"/>
          <w:szCs w:val="24"/>
          <w:lang w:val="sr-Cyrl-CS"/>
        </w:rPr>
        <w:t xml:space="preserve"> </w:t>
      </w:r>
      <w:r w:rsidRPr="00A7672F">
        <w:rPr>
          <w:rFonts w:ascii="Times New Roman" w:hAnsi="Times New Roman" w:cs="Times New Roman"/>
          <w:sz w:val="24"/>
          <w:szCs w:val="24"/>
        </w:rPr>
        <w:t>book</w:t>
      </w:r>
      <w:r w:rsidRPr="00A7672F">
        <w:rPr>
          <w:rFonts w:ascii="Times New Roman" w:hAnsi="Times New Roman" w:cs="Times New Roman"/>
          <w:sz w:val="24"/>
          <w:szCs w:val="24"/>
          <w:lang w:val="sr-Cyrl-CS"/>
        </w:rPr>
        <w:t xml:space="preserve"> рачунара, 2 дигитална фото апарата, 1 дигиталну видео камеру, 2 микрофона, укупно </w:t>
      </w:r>
      <w:r w:rsidR="00A7672F" w:rsidRPr="00A7672F">
        <w:rPr>
          <w:rFonts w:ascii="Times New Roman" w:hAnsi="Times New Roman" w:cs="Times New Roman"/>
          <w:sz w:val="24"/>
          <w:szCs w:val="24"/>
          <w:lang w:val="sr-Cyrl-CS"/>
        </w:rPr>
        <w:t>6</w:t>
      </w:r>
      <w:r w:rsidRPr="00A7672F">
        <w:rPr>
          <w:rFonts w:ascii="Times New Roman" w:hAnsi="Times New Roman" w:cs="Times New Roman"/>
          <w:sz w:val="24"/>
          <w:szCs w:val="24"/>
          <w:lang w:val="sr-Cyrl-CS"/>
        </w:rPr>
        <w:t xml:space="preserve"> пројектора, мултифункционални уређај. </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lastRenderedPageBreak/>
        <w:t>1</w:t>
      </w:r>
      <w:r w:rsidR="00510A30">
        <w:rPr>
          <w:rFonts w:ascii="Times New Roman" w:hAnsi="Times New Roman" w:cs="Times New Roman"/>
          <w:sz w:val="24"/>
          <w:szCs w:val="24"/>
          <w:lang w:val="sr-Cyrl-CS"/>
        </w:rPr>
        <w:t>3</w:t>
      </w:r>
      <w:r w:rsidRPr="00A7672F">
        <w:rPr>
          <w:rFonts w:ascii="Times New Roman" w:hAnsi="Times New Roman" w:cs="Times New Roman"/>
          <w:sz w:val="24"/>
          <w:szCs w:val="24"/>
          <w:lang w:val="sr-Cyrl-CS"/>
        </w:rPr>
        <w:t>.</w:t>
      </w:r>
      <w:r w:rsidRPr="00A7672F">
        <w:rPr>
          <w:rFonts w:ascii="Times New Roman" w:hAnsi="Times New Roman" w:cs="Times New Roman"/>
          <w:sz w:val="24"/>
          <w:szCs w:val="24"/>
          <w:lang w:val="sr-Cyrl-CS"/>
        </w:rPr>
        <w:tab/>
        <w:t>Библиотека је богат</w:t>
      </w:r>
      <w:r w:rsidR="00640599">
        <w:rPr>
          <w:rFonts w:ascii="Times New Roman" w:hAnsi="Times New Roman" w:cs="Times New Roman"/>
          <w:sz w:val="24"/>
          <w:szCs w:val="24"/>
          <w:lang w:val="sr-Cyrl-CS"/>
        </w:rPr>
        <w:t>о опремљена и располаже са 17000</w:t>
      </w:r>
      <w:r w:rsidRPr="00A7672F">
        <w:rPr>
          <w:rFonts w:ascii="Times New Roman" w:hAnsi="Times New Roman" w:cs="Times New Roman"/>
          <w:sz w:val="24"/>
          <w:szCs w:val="24"/>
          <w:lang w:val="sr-Cyrl-CS"/>
        </w:rPr>
        <w:t xml:space="preserve"> књига. Најзаступљенија су дела која се обрађују у оквиру наставе књижевности.</w:t>
      </w:r>
    </w:p>
    <w:p w:rsidR="002938C4" w:rsidRDefault="00640599" w:rsidP="002938C4">
      <w:pPr>
        <w:autoSpaceDE w:val="0"/>
        <w:autoSpaceDN w:val="0"/>
        <w:adjustRightInd w:val="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r w:rsidR="00510A30">
        <w:rPr>
          <w:rFonts w:ascii="Times New Roman" w:hAnsi="Times New Roman" w:cs="Times New Roman"/>
          <w:sz w:val="24"/>
          <w:szCs w:val="24"/>
          <w:lang w:val="sr-Cyrl-CS"/>
        </w:rPr>
        <w:t>4</w:t>
      </w:r>
      <w:r>
        <w:rPr>
          <w:rFonts w:ascii="Times New Roman" w:hAnsi="Times New Roman" w:cs="Times New Roman"/>
          <w:sz w:val="24"/>
          <w:szCs w:val="24"/>
          <w:lang w:val="sr-Cyrl-CS"/>
        </w:rPr>
        <w:t>.        Три</w:t>
      </w:r>
      <w:r w:rsidR="002938C4" w:rsidRPr="00A7672F">
        <w:rPr>
          <w:rFonts w:ascii="Times New Roman" w:hAnsi="Times New Roman" w:cs="Times New Roman"/>
          <w:sz w:val="24"/>
          <w:szCs w:val="24"/>
          <w:lang w:val="sr-Cyrl-CS"/>
        </w:rPr>
        <w:t xml:space="preserve"> нова и два старија ЦД плејера</w:t>
      </w:r>
      <w:r w:rsidR="00510A30">
        <w:rPr>
          <w:rFonts w:ascii="Times New Roman" w:hAnsi="Times New Roman" w:cs="Times New Roman"/>
          <w:sz w:val="24"/>
          <w:szCs w:val="24"/>
          <w:lang w:val="sr-Cyrl-CS"/>
        </w:rPr>
        <w:t>.</w:t>
      </w:r>
    </w:p>
    <w:p w:rsidR="00510A30" w:rsidRPr="00A7672F" w:rsidRDefault="00510A30" w:rsidP="002938C4">
      <w:pPr>
        <w:autoSpaceDE w:val="0"/>
        <w:autoSpaceDN w:val="0"/>
        <w:adjustRightInd w:val="0"/>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15.      7 дигиталних пројектора, распоређених у следеће кабинете и учионице: физика, биологија, информатика 1 и 2, енглески, медијатека и у оквиру мобилне опреме за 2/2. </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Највећи проблем представља непостојање адекватних услова за реализацију наставе физичког васпитања и за спортске секције и рекреацију. Нема фискултурне сале, али је квалитет спортских терена у школском дворишту значајно унапређен реновирањем пре неколико година и постављањем нове ограде у августу 2014, па су они сада функционални и безбедни за одржавање часова физичког у периоду повољних метеоролошких прилика.</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Санитарни услови су знатно побољшани реновирањем и другог мокрог чвора унутар школске зграде</w:t>
      </w:r>
      <w:r w:rsidR="00A7672F" w:rsidRPr="00A7672F">
        <w:rPr>
          <w:rFonts w:ascii="Times New Roman" w:hAnsi="Times New Roman" w:cs="Times New Roman"/>
          <w:sz w:val="24"/>
          <w:szCs w:val="24"/>
          <w:lang w:val="sr-Cyrl-CS"/>
        </w:rPr>
        <w:t>, као и увођењем чисте, филтриране пијаће воде</w:t>
      </w:r>
      <w:r w:rsidRPr="00A7672F">
        <w:rPr>
          <w:rFonts w:ascii="Times New Roman" w:hAnsi="Times New Roman" w:cs="Times New Roman"/>
          <w:sz w:val="24"/>
          <w:szCs w:val="24"/>
          <w:lang w:val="sr-Cyrl-CS"/>
        </w:rPr>
        <w:t xml:space="preserve">. </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Школа има приступ интернету чија је брзина и доступност унапређена. Интернет је доступан преко рачунара у медијатеци, информатичким кабинетима, кабинету за физику, наставничкој канцеларији, код секретара школе, шефа рачуноводства, директора, стручног сарадника психолога.</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 xml:space="preserve">Школа располаже финансијским средствима за стручно усавршавање наставника и обезбеђивање услова за ваннаставне активности и учешће наших ученика на такмичењима и у образовним програмима ИС Петница. </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 xml:space="preserve">Секретар и шеф рачуноводства користе једну просторију са </w:t>
      </w:r>
      <w:r w:rsidR="00510A30">
        <w:rPr>
          <w:rFonts w:ascii="Times New Roman" w:hAnsi="Times New Roman" w:cs="Times New Roman"/>
          <w:sz w:val="24"/>
          <w:szCs w:val="24"/>
          <w:lang w:val="sr-Cyrl-CS"/>
        </w:rPr>
        <w:t>3</w:t>
      </w:r>
      <w:r w:rsidRPr="00A7672F">
        <w:rPr>
          <w:rFonts w:ascii="Times New Roman" w:hAnsi="Times New Roman" w:cs="Times New Roman"/>
          <w:sz w:val="24"/>
          <w:szCs w:val="24"/>
          <w:lang w:val="sr-Cyrl-CS"/>
        </w:rPr>
        <w:t xml:space="preserve"> рачунара и 1 штампачем.</w:t>
      </w:r>
    </w:p>
    <w:p w:rsidR="002938C4" w:rsidRPr="00A7672F" w:rsidRDefault="002938C4" w:rsidP="002938C4">
      <w:pPr>
        <w:autoSpaceDE w:val="0"/>
        <w:autoSpaceDN w:val="0"/>
        <w:adjustRightInd w:val="0"/>
        <w:ind w:firstLine="720"/>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Стручни сарадник,  психолог, за свој рад користи једну, неадекватно опремљену просторију, недовољне величине,  са 1 рачунаром и штампачем.</w:t>
      </w:r>
    </w:p>
    <w:p w:rsidR="002938C4" w:rsidRPr="00A7672F" w:rsidRDefault="002938C4" w:rsidP="002938C4">
      <w:pPr>
        <w:autoSpaceDE w:val="0"/>
        <w:autoSpaceDN w:val="0"/>
        <w:adjustRightInd w:val="0"/>
        <w:ind w:firstLine="720"/>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У канцеларији директора налази се 1 рачунар, штампач, апарат за фотокопирање, факс, монитор за праћење видео надзора у школи, мултифункционални уређај.</w:t>
      </w:r>
    </w:p>
    <w:p w:rsidR="002938C4" w:rsidRPr="00A7672F" w:rsidRDefault="002938C4" w:rsidP="002938C4">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За припремање наставе користи се 1 рачунар, са приступом интернету, и 1 штампач коме приступ имају само запослени у наставничкој канцеларији.</w:t>
      </w:r>
    </w:p>
    <w:p w:rsidR="00EA3E34" w:rsidRPr="002A1A08" w:rsidRDefault="002938C4" w:rsidP="002A1A08">
      <w:pPr>
        <w:autoSpaceDE w:val="0"/>
        <w:autoSpaceDN w:val="0"/>
        <w:adjustRightInd w:val="0"/>
        <w:ind w:firstLine="708"/>
        <w:jc w:val="both"/>
        <w:rPr>
          <w:rFonts w:ascii="Times New Roman" w:hAnsi="Times New Roman" w:cs="Times New Roman"/>
          <w:sz w:val="24"/>
          <w:szCs w:val="24"/>
          <w:lang w:val="sr-Cyrl-CS"/>
        </w:rPr>
      </w:pPr>
      <w:r w:rsidRPr="00A7672F">
        <w:rPr>
          <w:rFonts w:ascii="Times New Roman" w:hAnsi="Times New Roman" w:cs="Times New Roman"/>
          <w:sz w:val="24"/>
          <w:szCs w:val="24"/>
          <w:lang w:val="sr-Cyrl-CS"/>
        </w:rPr>
        <w:t>Помоћни радници користе средства за одржавање хигијене школе, а домар (ложач) радионицу опремљену неопходним алатом за одржавање зграде, столарије и намештаја у функционалном стању.</w:t>
      </w:r>
    </w:p>
    <w:p w:rsidR="00234297" w:rsidRDefault="00234297" w:rsidP="002938C4">
      <w:pPr>
        <w:autoSpaceDE w:val="0"/>
        <w:autoSpaceDN w:val="0"/>
        <w:adjustRightInd w:val="0"/>
        <w:rPr>
          <w:rFonts w:ascii="Times New Roman" w:hAnsi="Times New Roman" w:cs="Times New Roman"/>
          <w:sz w:val="28"/>
          <w:szCs w:val="28"/>
          <w:u w:val="single"/>
          <w:lang w:val="sr-Cyrl-CS"/>
        </w:rPr>
      </w:pPr>
    </w:p>
    <w:p w:rsidR="002938C4" w:rsidRPr="002938C4" w:rsidRDefault="002938C4" w:rsidP="002938C4">
      <w:pPr>
        <w:autoSpaceDE w:val="0"/>
        <w:autoSpaceDN w:val="0"/>
        <w:adjustRightInd w:val="0"/>
        <w:rPr>
          <w:rFonts w:ascii="Times New Roman" w:hAnsi="Times New Roman" w:cs="Times New Roman"/>
          <w:sz w:val="28"/>
          <w:szCs w:val="28"/>
          <w:u w:val="single"/>
          <w:lang w:val="sr-Cyrl-CS"/>
        </w:rPr>
      </w:pPr>
      <w:r w:rsidRPr="002938C4">
        <w:rPr>
          <w:rFonts w:ascii="Times New Roman" w:hAnsi="Times New Roman" w:cs="Times New Roman"/>
          <w:sz w:val="28"/>
          <w:szCs w:val="28"/>
          <w:u w:val="single"/>
          <w:lang w:val="sr-Cyrl-CS"/>
        </w:rPr>
        <w:t>ТЕХНИЧКА И ДРУГА СРЕДСТВА ЧИЈА СЕ НАБАВКА ПЛАНИРА</w:t>
      </w:r>
    </w:p>
    <w:p w:rsidR="005019EC" w:rsidRPr="00A7672F" w:rsidRDefault="005019EC" w:rsidP="005019EC">
      <w:pPr>
        <w:numPr>
          <w:ilvl w:val="0"/>
          <w:numId w:val="28"/>
        </w:numPr>
        <w:autoSpaceDE w:val="0"/>
        <w:autoSpaceDN w:val="0"/>
        <w:adjustRightInd w:val="0"/>
        <w:spacing w:after="0" w:line="240" w:lineRule="auto"/>
        <w:ind w:firstLine="180"/>
        <w:rPr>
          <w:rFonts w:ascii="Times New Roman" w:hAnsi="Times New Roman" w:cs="Times New Roman"/>
          <w:sz w:val="24"/>
          <w:szCs w:val="24"/>
          <w:lang w:val="sr-Cyrl-CS"/>
        </w:rPr>
      </w:pPr>
      <w:r>
        <w:rPr>
          <w:rFonts w:ascii="Times New Roman" w:hAnsi="Times New Roman" w:cs="Times New Roman"/>
          <w:sz w:val="24"/>
          <w:szCs w:val="24"/>
          <w:lang w:val="sr-Cyrl-CS"/>
        </w:rPr>
        <w:t>Набавка 4 рачунара са мониторима за информатичке кабинете;</w:t>
      </w:r>
    </w:p>
    <w:p w:rsidR="005019EC" w:rsidRDefault="005019EC" w:rsidP="005019EC">
      <w:pPr>
        <w:numPr>
          <w:ilvl w:val="0"/>
          <w:numId w:val="28"/>
        </w:numPr>
        <w:autoSpaceDE w:val="0"/>
        <w:autoSpaceDN w:val="0"/>
        <w:adjustRightInd w:val="0"/>
        <w:spacing w:after="0" w:line="240" w:lineRule="auto"/>
        <w:ind w:firstLine="180"/>
        <w:rPr>
          <w:rFonts w:ascii="Times New Roman" w:hAnsi="Times New Roman" w:cs="Times New Roman"/>
          <w:sz w:val="24"/>
          <w:szCs w:val="24"/>
          <w:lang w:val="sr-Cyrl-CS"/>
        </w:rPr>
      </w:pPr>
      <w:r>
        <w:rPr>
          <w:rFonts w:ascii="Times New Roman" w:hAnsi="Times New Roman" w:cs="Times New Roman"/>
          <w:sz w:val="24"/>
          <w:szCs w:val="24"/>
          <w:lang w:val="sr-Cyrl-CS"/>
        </w:rPr>
        <w:t>Набавка 1 пројектора за косу салу;</w:t>
      </w:r>
    </w:p>
    <w:p w:rsidR="005019EC" w:rsidRPr="00A7672F" w:rsidRDefault="005019EC" w:rsidP="005019EC">
      <w:pPr>
        <w:numPr>
          <w:ilvl w:val="0"/>
          <w:numId w:val="28"/>
        </w:numPr>
        <w:autoSpaceDE w:val="0"/>
        <w:autoSpaceDN w:val="0"/>
        <w:adjustRightInd w:val="0"/>
        <w:spacing w:after="0" w:line="240" w:lineRule="auto"/>
        <w:ind w:firstLine="180"/>
        <w:rPr>
          <w:rFonts w:ascii="Times New Roman" w:hAnsi="Times New Roman" w:cs="Times New Roman"/>
          <w:sz w:val="24"/>
          <w:szCs w:val="24"/>
          <w:lang w:val="sr-Cyrl-CS"/>
        </w:rPr>
      </w:pPr>
      <w:r>
        <w:rPr>
          <w:rFonts w:ascii="Times New Roman" w:hAnsi="Times New Roman" w:cs="Times New Roman"/>
          <w:sz w:val="24"/>
          <w:szCs w:val="24"/>
          <w:lang w:val="sr-Cyrl-CS"/>
        </w:rPr>
        <w:t>Набавка н</w:t>
      </w:r>
      <w:r w:rsidRPr="00A7672F">
        <w:rPr>
          <w:rFonts w:ascii="Times New Roman" w:hAnsi="Times New Roman" w:cs="Times New Roman"/>
          <w:sz w:val="24"/>
          <w:szCs w:val="24"/>
          <w:lang w:val="sr-Cyrl-CS"/>
        </w:rPr>
        <w:t>амештај</w:t>
      </w:r>
      <w:r>
        <w:rPr>
          <w:rFonts w:ascii="Times New Roman" w:hAnsi="Times New Roman" w:cs="Times New Roman"/>
          <w:sz w:val="24"/>
          <w:szCs w:val="24"/>
          <w:lang w:val="sr-Cyrl-CS"/>
        </w:rPr>
        <w:t>а</w:t>
      </w:r>
      <w:r w:rsidRPr="00A7672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 2 учионице у приземљу;</w:t>
      </w:r>
    </w:p>
    <w:p w:rsidR="002938C4" w:rsidRDefault="002938C4" w:rsidP="000B6A8F">
      <w:pPr>
        <w:numPr>
          <w:ilvl w:val="0"/>
          <w:numId w:val="28"/>
        </w:numPr>
        <w:autoSpaceDE w:val="0"/>
        <w:autoSpaceDN w:val="0"/>
        <w:adjustRightInd w:val="0"/>
        <w:spacing w:after="0" w:line="240" w:lineRule="auto"/>
        <w:ind w:firstLine="180"/>
        <w:rPr>
          <w:rFonts w:ascii="Times New Roman" w:hAnsi="Times New Roman" w:cs="Times New Roman"/>
          <w:sz w:val="24"/>
          <w:szCs w:val="24"/>
          <w:lang w:val="sr-Cyrl-CS"/>
        </w:rPr>
      </w:pPr>
      <w:r w:rsidRPr="00A7672F">
        <w:rPr>
          <w:rFonts w:ascii="Times New Roman" w:hAnsi="Times New Roman" w:cs="Times New Roman"/>
          <w:sz w:val="24"/>
          <w:szCs w:val="24"/>
          <w:lang w:val="sr-Cyrl-CS"/>
        </w:rPr>
        <w:lastRenderedPageBreak/>
        <w:t>Набавка потрошног материјала неопходног за извођење експерименталне наставе хемије</w:t>
      </w:r>
      <w:r w:rsidR="00640599">
        <w:rPr>
          <w:rFonts w:ascii="Times New Roman" w:hAnsi="Times New Roman" w:cs="Times New Roman"/>
          <w:sz w:val="24"/>
          <w:szCs w:val="24"/>
          <w:lang w:val="sr-Cyrl-CS"/>
        </w:rPr>
        <w:t>, физике и биологије</w:t>
      </w:r>
      <w:r w:rsidRPr="00A7672F">
        <w:rPr>
          <w:rFonts w:ascii="Times New Roman" w:hAnsi="Times New Roman" w:cs="Times New Roman"/>
          <w:sz w:val="24"/>
          <w:szCs w:val="24"/>
          <w:lang w:val="sr-Cyrl-CS"/>
        </w:rPr>
        <w:t>;</w:t>
      </w:r>
    </w:p>
    <w:p w:rsidR="002938C4" w:rsidRPr="00A7672F" w:rsidRDefault="002938C4" w:rsidP="000B6A8F">
      <w:pPr>
        <w:numPr>
          <w:ilvl w:val="0"/>
          <w:numId w:val="28"/>
        </w:numPr>
        <w:autoSpaceDE w:val="0"/>
        <w:autoSpaceDN w:val="0"/>
        <w:adjustRightInd w:val="0"/>
        <w:spacing w:after="0" w:line="240" w:lineRule="auto"/>
        <w:ind w:firstLine="180"/>
        <w:rPr>
          <w:rFonts w:ascii="Times New Roman" w:hAnsi="Times New Roman" w:cs="Times New Roman"/>
          <w:sz w:val="24"/>
          <w:szCs w:val="24"/>
          <w:lang w:val="sr-Cyrl-CS"/>
        </w:rPr>
      </w:pPr>
      <w:r w:rsidRPr="00A7672F">
        <w:rPr>
          <w:rFonts w:ascii="Times New Roman" w:hAnsi="Times New Roman" w:cs="Times New Roman"/>
          <w:sz w:val="24"/>
          <w:szCs w:val="24"/>
          <w:lang w:val="sr-Cyrl-CS"/>
        </w:rPr>
        <w:t>Обезбеђивање потрошног канцеларијског материјала неопходног за функционисање наставе;</w:t>
      </w:r>
    </w:p>
    <w:p w:rsidR="005019EC" w:rsidRDefault="005019EC" w:rsidP="005019EC">
      <w:pPr>
        <w:numPr>
          <w:ilvl w:val="0"/>
          <w:numId w:val="28"/>
        </w:numPr>
        <w:autoSpaceDE w:val="0"/>
        <w:autoSpaceDN w:val="0"/>
        <w:adjustRightInd w:val="0"/>
        <w:spacing w:after="0" w:line="240" w:lineRule="auto"/>
        <w:ind w:firstLine="180"/>
        <w:rPr>
          <w:rFonts w:ascii="Times New Roman" w:hAnsi="Times New Roman" w:cs="Times New Roman"/>
          <w:sz w:val="24"/>
          <w:szCs w:val="24"/>
          <w:lang w:val="sr-Cyrl-CS"/>
        </w:rPr>
      </w:pPr>
      <w:r w:rsidRPr="00A7672F">
        <w:rPr>
          <w:rFonts w:ascii="Times New Roman" w:hAnsi="Times New Roman" w:cs="Times New Roman"/>
          <w:sz w:val="24"/>
          <w:szCs w:val="24"/>
          <w:lang w:val="sr-Cyrl-CS"/>
        </w:rPr>
        <w:t>Обезбеђивање средстава неопходних за одржавање хигијене у школи</w:t>
      </w:r>
      <w:r>
        <w:rPr>
          <w:rFonts w:ascii="Times New Roman" w:hAnsi="Times New Roman" w:cs="Times New Roman"/>
          <w:sz w:val="24"/>
          <w:szCs w:val="24"/>
          <w:lang w:val="sr-Cyrl-CS"/>
        </w:rPr>
        <w:t>.</w:t>
      </w:r>
    </w:p>
    <w:p w:rsidR="00640599" w:rsidRPr="002938C4" w:rsidRDefault="00640599" w:rsidP="002938C4">
      <w:pPr>
        <w:autoSpaceDE w:val="0"/>
        <w:autoSpaceDN w:val="0"/>
        <w:adjustRightInd w:val="0"/>
        <w:rPr>
          <w:rFonts w:ascii="Times New Roman" w:hAnsi="Times New Roman" w:cs="Times New Roman"/>
          <w:sz w:val="28"/>
          <w:szCs w:val="28"/>
          <w:u w:val="single"/>
          <w:lang w:val="sr-Cyrl-CS"/>
        </w:rPr>
      </w:pPr>
    </w:p>
    <w:p w:rsidR="002938C4" w:rsidRPr="002938C4" w:rsidRDefault="002938C4" w:rsidP="002938C4">
      <w:pPr>
        <w:autoSpaceDE w:val="0"/>
        <w:autoSpaceDN w:val="0"/>
        <w:adjustRightInd w:val="0"/>
        <w:rPr>
          <w:rFonts w:ascii="Times New Roman" w:hAnsi="Times New Roman" w:cs="Times New Roman"/>
          <w:sz w:val="28"/>
          <w:szCs w:val="28"/>
          <w:u w:val="single"/>
          <w:lang w:val="sr-Cyrl-CS"/>
        </w:rPr>
      </w:pPr>
      <w:r w:rsidRPr="002938C4">
        <w:rPr>
          <w:rFonts w:ascii="Times New Roman" w:hAnsi="Times New Roman" w:cs="Times New Roman"/>
          <w:sz w:val="28"/>
          <w:szCs w:val="28"/>
          <w:u w:val="single"/>
          <w:lang w:val="sr-Cyrl-CS"/>
        </w:rPr>
        <w:t>МЕРЕ ЗА</w:t>
      </w:r>
      <w:r w:rsidRPr="00A7672F">
        <w:rPr>
          <w:rFonts w:ascii="Times New Roman" w:hAnsi="Times New Roman" w:cs="Times New Roman"/>
          <w:sz w:val="28"/>
          <w:szCs w:val="28"/>
          <w:u w:val="single"/>
          <w:lang w:val="sr-Cyrl-CS"/>
        </w:rPr>
        <w:t xml:space="preserve"> </w:t>
      </w:r>
      <w:r w:rsidRPr="002938C4">
        <w:rPr>
          <w:rFonts w:ascii="Times New Roman" w:hAnsi="Times New Roman" w:cs="Times New Roman"/>
          <w:sz w:val="28"/>
          <w:szCs w:val="28"/>
          <w:u w:val="single"/>
          <w:lang w:val="sr-Cyrl-CS"/>
        </w:rPr>
        <w:t>ПОБОЉШАЊЕ  МАТЕРИЈАЛНИХ УСЛОВА РАДА ШКОЛЕ</w:t>
      </w:r>
    </w:p>
    <w:p w:rsidR="002938C4" w:rsidRPr="00A7672F" w:rsidRDefault="002938C4" w:rsidP="000B6A8F">
      <w:pPr>
        <w:numPr>
          <w:ilvl w:val="0"/>
          <w:numId w:val="29"/>
        </w:numPr>
        <w:autoSpaceDE w:val="0"/>
        <w:autoSpaceDN w:val="0"/>
        <w:adjustRightInd w:val="0"/>
        <w:spacing w:after="0" w:line="240" w:lineRule="auto"/>
        <w:rPr>
          <w:rFonts w:ascii="Times New Roman" w:hAnsi="Times New Roman" w:cs="Times New Roman"/>
          <w:sz w:val="24"/>
          <w:szCs w:val="24"/>
        </w:rPr>
      </w:pPr>
      <w:r w:rsidRPr="00A7672F">
        <w:rPr>
          <w:rFonts w:ascii="Times New Roman" w:hAnsi="Times New Roman" w:cs="Times New Roman"/>
          <w:sz w:val="24"/>
          <w:szCs w:val="24"/>
        </w:rPr>
        <w:t>Сарадња са локалном самоуправом;</w:t>
      </w:r>
    </w:p>
    <w:p w:rsidR="002938C4" w:rsidRPr="00A7672F" w:rsidRDefault="002938C4" w:rsidP="000B6A8F">
      <w:pPr>
        <w:numPr>
          <w:ilvl w:val="0"/>
          <w:numId w:val="29"/>
        </w:numPr>
        <w:autoSpaceDE w:val="0"/>
        <w:autoSpaceDN w:val="0"/>
        <w:adjustRightInd w:val="0"/>
        <w:spacing w:after="0" w:line="240" w:lineRule="auto"/>
        <w:rPr>
          <w:rFonts w:ascii="Times New Roman" w:hAnsi="Times New Roman" w:cs="Times New Roman"/>
          <w:sz w:val="24"/>
          <w:szCs w:val="24"/>
        </w:rPr>
      </w:pPr>
      <w:r w:rsidRPr="00A7672F">
        <w:rPr>
          <w:rFonts w:ascii="Times New Roman" w:hAnsi="Times New Roman" w:cs="Times New Roman"/>
          <w:sz w:val="24"/>
          <w:szCs w:val="24"/>
        </w:rPr>
        <w:t>Учешће на конкурсима за пројекте из области образовања;</w:t>
      </w:r>
    </w:p>
    <w:p w:rsidR="002938C4" w:rsidRPr="00A7672F" w:rsidRDefault="002938C4" w:rsidP="000B6A8F">
      <w:pPr>
        <w:numPr>
          <w:ilvl w:val="0"/>
          <w:numId w:val="29"/>
        </w:numPr>
        <w:autoSpaceDE w:val="0"/>
        <w:autoSpaceDN w:val="0"/>
        <w:adjustRightInd w:val="0"/>
        <w:spacing w:after="0" w:line="240" w:lineRule="auto"/>
        <w:ind w:left="0" w:firstLine="720"/>
        <w:rPr>
          <w:rFonts w:ascii="Times New Roman" w:hAnsi="Times New Roman" w:cs="Times New Roman"/>
          <w:sz w:val="24"/>
          <w:szCs w:val="24"/>
        </w:rPr>
      </w:pPr>
      <w:r w:rsidRPr="00A7672F">
        <w:rPr>
          <w:rFonts w:ascii="Times New Roman" w:hAnsi="Times New Roman" w:cs="Times New Roman"/>
          <w:sz w:val="24"/>
          <w:szCs w:val="24"/>
        </w:rPr>
        <w:t xml:space="preserve">Учешће на конкурсима којима се </w:t>
      </w:r>
      <w:r w:rsidRPr="00A7672F">
        <w:rPr>
          <w:rFonts w:ascii="Times New Roman" w:hAnsi="Times New Roman" w:cs="Times New Roman"/>
          <w:sz w:val="24"/>
          <w:szCs w:val="24"/>
          <w:lang w:val="sr-Cyrl-CS"/>
        </w:rPr>
        <w:t>могу остварити средства</w:t>
      </w:r>
      <w:r w:rsidRPr="00A7672F">
        <w:rPr>
          <w:rFonts w:ascii="Times New Roman" w:hAnsi="Times New Roman" w:cs="Times New Roman"/>
          <w:sz w:val="24"/>
          <w:szCs w:val="24"/>
        </w:rPr>
        <w:t xml:space="preserve"> за изградњу фискултурне сале, опремање школе новим намештајем, техничким средствима за коришћење модерних информационих технологија</w:t>
      </w:r>
      <w:r w:rsidRPr="00A7672F">
        <w:rPr>
          <w:rFonts w:ascii="Times New Roman" w:hAnsi="Times New Roman" w:cs="Times New Roman"/>
          <w:sz w:val="24"/>
          <w:szCs w:val="24"/>
          <w:lang w:val="sr-Cyrl-CS"/>
        </w:rPr>
        <w:t>.</w:t>
      </w:r>
    </w:p>
    <w:p w:rsidR="002938C4" w:rsidRPr="002938C4" w:rsidRDefault="002938C4" w:rsidP="002938C4">
      <w:pPr>
        <w:autoSpaceDE w:val="0"/>
        <w:autoSpaceDN w:val="0"/>
        <w:adjustRightInd w:val="0"/>
        <w:rPr>
          <w:rFonts w:ascii="Times New Roman" w:hAnsi="Times New Roman" w:cs="Times New Roman"/>
        </w:rPr>
      </w:pPr>
    </w:p>
    <w:p w:rsidR="002938C4" w:rsidRPr="002938C4" w:rsidRDefault="002938C4" w:rsidP="002938C4">
      <w:pPr>
        <w:autoSpaceDE w:val="0"/>
        <w:autoSpaceDN w:val="0"/>
        <w:adjustRightInd w:val="0"/>
        <w:jc w:val="center"/>
        <w:rPr>
          <w:rFonts w:ascii="Times New Roman" w:hAnsi="Times New Roman" w:cs="Times New Roman"/>
          <w:b/>
          <w:sz w:val="32"/>
          <w:szCs w:val="32"/>
        </w:rPr>
      </w:pPr>
      <w:r w:rsidRPr="002938C4">
        <w:rPr>
          <w:rFonts w:ascii="Times New Roman" w:hAnsi="Times New Roman" w:cs="Times New Roman"/>
          <w:b/>
          <w:sz w:val="32"/>
          <w:szCs w:val="32"/>
        </w:rPr>
        <w:t>ОРГАНИЗАЦИЈА РАДА ШКОЛЕ</w:t>
      </w:r>
    </w:p>
    <w:p w:rsidR="007B46D8" w:rsidRPr="007B46D8" w:rsidRDefault="002938C4" w:rsidP="002938C4">
      <w:pPr>
        <w:autoSpaceDE w:val="0"/>
        <w:autoSpaceDN w:val="0"/>
        <w:adjustRightInd w:val="0"/>
        <w:rPr>
          <w:rFonts w:ascii="Times New Roman" w:hAnsi="Times New Roman" w:cs="Times New Roman"/>
          <w:sz w:val="28"/>
          <w:szCs w:val="28"/>
          <w:u w:val="single"/>
          <w:lang w:val="sr-Cyrl-CS"/>
        </w:rPr>
      </w:pPr>
      <w:r w:rsidRPr="002938C4">
        <w:rPr>
          <w:rFonts w:ascii="Times New Roman" w:hAnsi="Times New Roman" w:cs="Times New Roman"/>
          <w:sz w:val="28"/>
          <w:szCs w:val="28"/>
          <w:u w:val="single"/>
        </w:rPr>
        <w:t>СМЕРОВИ, РАЗРЕДИ И ОДЕЉЕЊА</w:t>
      </w:r>
    </w:p>
    <w:p w:rsidR="005801C9" w:rsidRPr="005801C9" w:rsidRDefault="002938C4" w:rsidP="007B46D8">
      <w:pPr>
        <w:autoSpaceDE w:val="0"/>
        <w:autoSpaceDN w:val="0"/>
        <w:adjustRightInd w:val="0"/>
        <w:ind w:firstLine="720"/>
        <w:rPr>
          <w:rFonts w:ascii="Times New Roman" w:hAnsi="Times New Roman" w:cs="Times New Roman"/>
          <w:sz w:val="24"/>
          <w:szCs w:val="24"/>
          <w:lang w:val="sr-Cyrl-CS"/>
        </w:rPr>
      </w:pPr>
      <w:r w:rsidRPr="005801C9">
        <w:rPr>
          <w:rFonts w:ascii="Times New Roman" w:hAnsi="Times New Roman" w:cs="Times New Roman"/>
          <w:sz w:val="24"/>
          <w:szCs w:val="24"/>
          <w:lang w:val="sr-Cyrl-CS"/>
        </w:rPr>
        <w:t>Школа има 12 одељења општег смера, по 3 у сва четири разреда.</w:t>
      </w:r>
    </w:p>
    <w:p w:rsidR="00510A30" w:rsidRPr="00510A30" w:rsidRDefault="00510A30" w:rsidP="00510A30">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1</w:t>
      </w:r>
      <w:r w:rsidRPr="00510A30">
        <w:rPr>
          <w:rFonts w:ascii="Times New Roman" w:hAnsi="Times New Roman" w:cs="Times New Roman"/>
          <w:sz w:val="24"/>
          <w:szCs w:val="24"/>
          <w:lang w:val="sr-Cyrl-CS"/>
        </w:rPr>
        <w:t xml:space="preserve">/1, одељењски старешина Оливера Нешић </w:t>
      </w:r>
    </w:p>
    <w:p w:rsidR="00510A30" w:rsidRPr="00510A30" w:rsidRDefault="00510A30" w:rsidP="00510A30">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1</w:t>
      </w:r>
      <w:r w:rsidRPr="00510A30">
        <w:rPr>
          <w:rFonts w:ascii="Times New Roman" w:hAnsi="Times New Roman" w:cs="Times New Roman"/>
          <w:sz w:val="24"/>
          <w:szCs w:val="24"/>
          <w:lang w:val="sr-Cyrl-CS"/>
        </w:rPr>
        <w:t>/2, одељењски старешина Весна Стевановић Гајовић</w:t>
      </w:r>
    </w:p>
    <w:p w:rsidR="00A7672F" w:rsidRPr="005801C9" w:rsidRDefault="00510A30" w:rsidP="00510A30">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1</w:t>
      </w:r>
      <w:r w:rsidRPr="00510A30">
        <w:rPr>
          <w:rFonts w:ascii="Times New Roman" w:hAnsi="Times New Roman" w:cs="Times New Roman"/>
          <w:sz w:val="24"/>
          <w:szCs w:val="24"/>
          <w:lang w:val="sr-Cyrl-CS"/>
        </w:rPr>
        <w:t>/3, одељењски старешина Славица Илић</w:t>
      </w:r>
      <w:r w:rsidR="00A7672F" w:rsidRPr="005801C9">
        <w:rPr>
          <w:rFonts w:ascii="Times New Roman" w:hAnsi="Times New Roman" w:cs="Times New Roman"/>
          <w:sz w:val="24"/>
          <w:szCs w:val="24"/>
          <w:lang w:val="sr-Cyrl-CS"/>
        </w:rPr>
        <w:t xml:space="preserve">1/1, одељењски старешина Марија Илић </w:t>
      </w:r>
    </w:p>
    <w:p w:rsidR="00A7672F" w:rsidRPr="005801C9" w:rsidRDefault="00510A30" w:rsidP="00A7672F">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2</w:t>
      </w:r>
      <w:r w:rsidR="00A7672F" w:rsidRPr="005801C9">
        <w:rPr>
          <w:rFonts w:ascii="Times New Roman" w:hAnsi="Times New Roman" w:cs="Times New Roman"/>
          <w:sz w:val="24"/>
          <w:szCs w:val="24"/>
          <w:lang w:val="sr-Cyrl-CS"/>
        </w:rPr>
        <w:t>/2, одељењски старешина Владан Цветковић</w:t>
      </w:r>
    </w:p>
    <w:p w:rsidR="00A7672F" w:rsidRPr="005801C9" w:rsidRDefault="00510A30" w:rsidP="005801C9">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2</w:t>
      </w:r>
      <w:r w:rsidR="00A7672F" w:rsidRPr="005801C9">
        <w:rPr>
          <w:rFonts w:ascii="Times New Roman" w:hAnsi="Times New Roman" w:cs="Times New Roman"/>
          <w:sz w:val="24"/>
          <w:szCs w:val="24"/>
          <w:lang w:val="sr-Cyrl-CS"/>
        </w:rPr>
        <w:t>/3, одељењски старешина Маја Влаховић</w:t>
      </w:r>
    </w:p>
    <w:p w:rsidR="002938C4" w:rsidRPr="005801C9" w:rsidRDefault="00510A30" w:rsidP="002938C4">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3</w:t>
      </w:r>
      <w:r w:rsidR="002938C4" w:rsidRPr="005801C9">
        <w:rPr>
          <w:rFonts w:ascii="Times New Roman" w:hAnsi="Times New Roman" w:cs="Times New Roman"/>
          <w:sz w:val="24"/>
          <w:szCs w:val="24"/>
          <w:lang w:val="sr-Cyrl-CS"/>
        </w:rPr>
        <w:t xml:space="preserve">/1, одељењски старешина Јелена Зубовић </w:t>
      </w:r>
    </w:p>
    <w:p w:rsidR="002938C4" w:rsidRPr="005801C9" w:rsidRDefault="00510A30" w:rsidP="002938C4">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3</w:t>
      </w:r>
      <w:r w:rsidR="002938C4" w:rsidRPr="005801C9">
        <w:rPr>
          <w:rFonts w:ascii="Times New Roman" w:hAnsi="Times New Roman" w:cs="Times New Roman"/>
          <w:sz w:val="24"/>
          <w:szCs w:val="24"/>
          <w:lang w:val="sr-Cyrl-CS"/>
        </w:rPr>
        <w:t>/2, одељењски старешина Милица Цветковић</w:t>
      </w:r>
    </w:p>
    <w:p w:rsidR="002938C4" w:rsidRPr="005801C9" w:rsidRDefault="00510A30" w:rsidP="005801C9">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3</w:t>
      </w:r>
      <w:r w:rsidR="002938C4" w:rsidRPr="005801C9">
        <w:rPr>
          <w:rFonts w:ascii="Times New Roman" w:hAnsi="Times New Roman" w:cs="Times New Roman"/>
          <w:sz w:val="24"/>
          <w:szCs w:val="24"/>
          <w:lang w:val="sr-Cyrl-CS"/>
        </w:rPr>
        <w:t>/3, одељењски старешина Дарко Миљанић</w:t>
      </w:r>
    </w:p>
    <w:p w:rsidR="002938C4" w:rsidRPr="005801C9" w:rsidRDefault="00510A30" w:rsidP="002938C4">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4</w:t>
      </w:r>
      <w:r w:rsidR="002938C4" w:rsidRPr="005801C9">
        <w:rPr>
          <w:rFonts w:ascii="Times New Roman" w:hAnsi="Times New Roman" w:cs="Times New Roman"/>
          <w:sz w:val="24"/>
          <w:szCs w:val="24"/>
          <w:lang w:val="sr-Cyrl-CS"/>
        </w:rPr>
        <w:t>/1, одељењски старешина Данијела Илић</w:t>
      </w:r>
    </w:p>
    <w:p w:rsidR="002938C4" w:rsidRPr="005801C9" w:rsidRDefault="00510A30" w:rsidP="002938C4">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4</w:t>
      </w:r>
      <w:r w:rsidR="002938C4" w:rsidRPr="005801C9">
        <w:rPr>
          <w:rFonts w:ascii="Times New Roman" w:hAnsi="Times New Roman" w:cs="Times New Roman"/>
          <w:sz w:val="24"/>
          <w:szCs w:val="24"/>
          <w:lang w:val="sr-Cyrl-CS"/>
        </w:rPr>
        <w:t>/2, одељењски старешина Срећко Тимотијевић</w:t>
      </w:r>
    </w:p>
    <w:p w:rsidR="002938C4" w:rsidRPr="005801C9" w:rsidRDefault="00510A30" w:rsidP="005801C9">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4</w:t>
      </w:r>
      <w:r w:rsidR="002938C4" w:rsidRPr="005801C9">
        <w:rPr>
          <w:rFonts w:ascii="Times New Roman" w:hAnsi="Times New Roman" w:cs="Times New Roman"/>
          <w:sz w:val="24"/>
          <w:szCs w:val="24"/>
          <w:lang w:val="sr-Cyrl-CS"/>
        </w:rPr>
        <w:t xml:space="preserve">/3, одељењски старешина Данијела Станковић </w:t>
      </w:r>
    </w:p>
    <w:p w:rsidR="002938C4" w:rsidRPr="00A7672F" w:rsidRDefault="002938C4" w:rsidP="002938C4">
      <w:pPr>
        <w:autoSpaceDE w:val="0"/>
        <w:autoSpaceDN w:val="0"/>
        <w:adjustRightInd w:val="0"/>
        <w:ind w:firstLine="720"/>
        <w:rPr>
          <w:rFonts w:ascii="Times New Roman" w:hAnsi="Times New Roman" w:cs="Times New Roman"/>
          <w:lang w:val="sr-Cyrl-CS"/>
        </w:rPr>
      </w:pPr>
    </w:p>
    <w:p w:rsidR="002938C4" w:rsidRDefault="002938C4" w:rsidP="002938C4">
      <w:pPr>
        <w:autoSpaceDE w:val="0"/>
        <w:autoSpaceDN w:val="0"/>
        <w:adjustRightInd w:val="0"/>
        <w:ind w:firstLine="720"/>
        <w:rPr>
          <w:rFonts w:ascii="Times New Roman" w:hAnsi="Times New Roman" w:cs="Times New Roman"/>
          <w:lang w:val="sr-Cyrl-CS"/>
        </w:rPr>
      </w:pPr>
    </w:p>
    <w:p w:rsidR="00800461" w:rsidRDefault="00800461" w:rsidP="002938C4">
      <w:pPr>
        <w:autoSpaceDE w:val="0"/>
        <w:autoSpaceDN w:val="0"/>
        <w:adjustRightInd w:val="0"/>
        <w:ind w:firstLine="720"/>
        <w:rPr>
          <w:rFonts w:ascii="Times New Roman" w:hAnsi="Times New Roman" w:cs="Times New Roman"/>
          <w:lang w:val="sr-Cyrl-CS"/>
        </w:rPr>
      </w:pPr>
    </w:p>
    <w:p w:rsidR="00800461" w:rsidRDefault="00800461" w:rsidP="002938C4">
      <w:pPr>
        <w:autoSpaceDE w:val="0"/>
        <w:autoSpaceDN w:val="0"/>
        <w:adjustRightInd w:val="0"/>
        <w:ind w:firstLine="720"/>
        <w:rPr>
          <w:rFonts w:ascii="Times New Roman" w:hAnsi="Times New Roman" w:cs="Times New Roman"/>
          <w:lang w:val="sr-Cyrl-CS"/>
        </w:rPr>
      </w:pPr>
    </w:p>
    <w:p w:rsidR="00800461" w:rsidRDefault="00800461" w:rsidP="002938C4">
      <w:pPr>
        <w:autoSpaceDE w:val="0"/>
        <w:autoSpaceDN w:val="0"/>
        <w:adjustRightInd w:val="0"/>
        <w:ind w:firstLine="720"/>
        <w:rPr>
          <w:rFonts w:ascii="Times New Roman" w:hAnsi="Times New Roman" w:cs="Times New Roman"/>
          <w:lang w:val="sr-Cyrl-CS"/>
        </w:rPr>
      </w:pPr>
    </w:p>
    <w:p w:rsidR="00800461" w:rsidRPr="002938C4" w:rsidRDefault="00800461" w:rsidP="002938C4">
      <w:pPr>
        <w:autoSpaceDE w:val="0"/>
        <w:autoSpaceDN w:val="0"/>
        <w:adjustRightInd w:val="0"/>
        <w:ind w:firstLine="720"/>
        <w:rPr>
          <w:rFonts w:ascii="Times New Roman" w:hAnsi="Times New Roman" w:cs="Times New Roman"/>
          <w:lang w:val="sr-Cyrl-CS"/>
        </w:rPr>
      </w:pPr>
    </w:p>
    <w:p w:rsidR="002938C4" w:rsidRPr="002938C4" w:rsidRDefault="002938C4" w:rsidP="002938C4">
      <w:pPr>
        <w:autoSpaceDE w:val="0"/>
        <w:autoSpaceDN w:val="0"/>
        <w:adjustRightInd w:val="0"/>
        <w:ind w:firstLine="720"/>
        <w:rPr>
          <w:lang w:val="sr-Cyrl-CS"/>
        </w:rPr>
      </w:pPr>
    </w:p>
    <w:p w:rsidR="002938C4" w:rsidRPr="002938C4" w:rsidRDefault="002938C4" w:rsidP="002938C4">
      <w:pPr>
        <w:autoSpaceDE w:val="0"/>
        <w:autoSpaceDN w:val="0"/>
        <w:adjustRightInd w:val="0"/>
        <w:ind w:firstLine="720"/>
        <w:rPr>
          <w:rFonts w:ascii="Times New Roman" w:hAnsi="Times New Roman" w:cs="Times New Roman"/>
          <w:sz w:val="28"/>
          <w:szCs w:val="28"/>
          <w:lang w:val="sr-Cyrl-CS"/>
        </w:rPr>
      </w:pPr>
      <w:r w:rsidRPr="002938C4">
        <w:rPr>
          <w:rFonts w:ascii="Times New Roman" w:hAnsi="Times New Roman" w:cs="Times New Roman"/>
          <w:sz w:val="28"/>
          <w:szCs w:val="28"/>
          <w:lang w:val="sr-Cyrl-CS"/>
        </w:rPr>
        <w:t>НАС</w:t>
      </w:r>
      <w:r>
        <w:rPr>
          <w:rFonts w:ascii="Times New Roman" w:hAnsi="Times New Roman" w:cs="Times New Roman"/>
          <w:sz w:val="28"/>
          <w:szCs w:val="28"/>
          <w:lang w:val="sr-Cyrl-CS"/>
        </w:rPr>
        <w:t>ТАВНИ  ПЛАН</w:t>
      </w:r>
    </w:p>
    <w:p w:rsidR="002938C4" w:rsidRPr="002938C4" w:rsidRDefault="002938C4" w:rsidP="002938C4">
      <w:pPr>
        <w:autoSpaceDE w:val="0"/>
        <w:autoSpaceDN w:val="0"/>
        <w:adjustRightInd w:val="0"/>
        <w:ind w:firstLine="720"/>
        <w:rPr>
          <w:lang w:val="sr-Cyrl-CS"/>
        </w:rPr>
      </w:pPr>
    </w:p>
    <w:p w:rsidR="002938C4" w:rsidRPr="002938C4" w:rsidRDefault="002938C4" w:rsidP="002938C4">
      <w:pPr>
        <w:autoSpaceDE w:val="0"/>
        <w:autoSpaceDN w:val="0"/>
        <w:adjustRightInd w:val="0"/>
        <w:ind w:firstLine="720"/>
        <w:rPr>
          <w:lang w:val="sr-Cyrl-CS"/>
        </w:rPr>
      </w:pPr>
    </w:p>
    <w:p w:rsidR="002938C4" w:rsidRPr="002938C4" w:rsidRDefault="002938C4" w:rsidP="002938C4">
      <w:pPr>
        <w:autoSpaceDE w:val="0"/>
        <w:autoSpaceDN w:val="0"/>
        <w:adjustRightInd w:val="0"/>
        <w:ind w:firstLine="720"/>
        <w:rPr>
          <w:lang w:val="sr-Cyrl-CS"/>
        </w:rPr>
      </w:pPr>
    </w:p>
    <w:p w:rsidR="002938C4" w:rsidRPr="002938C4" w:rsidRDefault="002938C4" w:rsidP="002938C4">
      <w:pPr>
        <w:autoSpaceDE w:val="0"/>
        <w:autoSpaceDN w:val="0"/>
        <w:adjustRightInd w:val="0"/>
        <w:ind w:firstLine="720"/>
        <w:rPr>
          <w:lang w:val="sr-Cyrl-CS"/>
        </w:rPr>
      </w:pPr>
    </w:p>
    <w:p w:rsidR="002938C4" w:rsidRPr="002938C4" w:rsidRDefault="002938C4" w:rsidP="002938C4">
      <w:pPr>
        <w:autoSpaceDE w:val="0"/>
        <w:autoSpaceDN w:val="0"/>
        <w:adjustRightInd w:val="0"/>
        <w:ind w:firstLine="720"/>
        <w:rPr>
          <w:lang w:val="sr-Cyrl-CS"/>
        </w:rPr>
      </w:pPr>
    </w:p>
    <w:p w:rsidR="002938C4" w:rsidRPr="002938C4" w:rsidRDefault="002938C4" w:rsidP="002938C4">
      <w:pPr>
        <w:autoSpaceDE w:val="0"/>
        <w:autoSpaceDN w:val="0"/>
        <w:adjustRightInd w:val="0"/>
        <w:ind w:firstLine="720"/>
        <w:rPr>
          <w:lang w:val="sr-Cyrl-CS"/>
        </w:rPr>
      </w:pPr>
    </w:p>
    <w:p w:rsidR="002938C4" w:rsidRDefault="002938C4" w:rsidP="002938C4">
      <w:pPr>
        <w:autoSpaceDE w:val="0"/>
        <w:autoSpaceDN w:val="0"/>
        <w:adjustRightInd w:val="0"/>
        <w:ind w:firstLine="720"/>
        <w:rPr>
          <w:lang w:val="sr-Cyrl-CS"/>
        </w:rPr>
      </w:pPr>
    </w:p>
    <w:p w:rsidR="004A5DD2" w:rsidRDefault="004A5DD2" w:rsidP="002938C4">
      <w:pPr>
        <w:autoSpaceDE w:val="0"/>
        <w:autoSpaceDN w:val="0"/>
        <w:adjustRightInd w:val="0"/>
        <w:ind w:firstLine="720"/>
        <w:rPr>
          <w:lang w:val="sr-Cyrl-CS"/>
        </w:rPr>
      </w:pPr>
    </w:p>
    <w:p w:rsidR="006A2EB5" w:rsidRDefault="006A2EB5" w:rsidP="002938C4">
      <w:pPr>
        <w:autoSpaceDE w:val="0"/>
        <w:autoSpaceDN w:val="0"/>
        <w:adjustRightInd w:val="0"/>
        <w:ind w:firstLine="720"/>
        <w:rPr>
          <w:lang w:val="sr-Cyrl-CS"/>
        </w:rPr>
        <w:sectPr w:rsidR="006A2EB5" w:rsidSect="009E680F">
          <w:footerReference w:type="default" r:id="rId8"/>
          <w:pgSz w:w="12240" w:h="15840" w:code="1"/>
          <w:pgMar w:top="567" w:right="851" w:bottom="851" w:left="1440" w:header="720" w:footer="720" w:gutter="0"/>
          <w:cols w:space="720"/>
          <w:docGrid w:linePitch="360"/>
        </w:sectPr>
      </w:pPr>
    </w:p>
    <w:p w:rsidR="004A5DD2" w:rsidRPr="002938C4" w:rsidRDefault="004A5DD2" w:rsidP="002938C4">
      <w:pPr>
        <w:autoSpaceDE w:val="0"/>
        <w:autoSpaceDN w:val="0"/>
        <w:adjustRightInd w:val="0"/>
        <w:ind w:firstLine="720"/>
        <w:rPr>
          <w:lang w:val="sr-Cyrl-CS"/>
        </w:rPr>
      </w:pPr>
    </w:p>
    <w:tbl>
      <w:tblPr>
        <w:tblpPr w:leftFromText="180" w:rightFromText="180" w:horzAnchor="margin" w:tblpY="525"/>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41"/>
        <w:gridCol w:w="2104"/>
        <w:gridCol w:w="495"/>
        <w:gridCol w:w="366"/>
        <w:gridCol w:w="493"/>
        <w:gridCol w:w="276"/>
        <w:gridCol w:w="600"/>
        <w:gridCol w:w="495"/>
        <w:gridCol w:w="366"/>
        <w:gridCol w:w="493"/>
        <w:gridCol w:w="276"/>
        <w:gridCol w:w="600"/>
        <w:gridCol w:w="495"/>
        <w:gridCol w:w="366"/>
        <w:gridCol w:w="493"/>
        <w:gridCol w:w="276"/>
        <w:gridCol w:w="600"/>
        <w:gridCol w:w="495"/>
        <w:gridCol w:w="366"/>
        <w:gridCol w:w="416"/>
        <w:gridCol w:w="289"/>
        <w:gridCol w:w="600"/>
        <w:gridCol w:w="562"/>
        <w:gridCol w:w="299"/>
        <w:gridCol w:w="493"/>
        <w:gridCol w:w="385"/>
        <w:gridCol w:w="600"/>
      </w:tblGrid>
      <w:tr w:rsidR="004A5DD2" w:rsidRPr="00B8641E" w:rsidTr="007E1F9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Default="004A5DD2" w:rsidP="007E1F93">
            <w:pPr>
              <w:pStyle w:val="normalcentar"/>
              <w:rPr>
                <w:sz w:val="22"/>
                <w:szCs w:val="22"/>
                <w:lang w:val="sr-Cyrl-CS"/>
              </w:rPr>
            </w:pPr>
            <w:r>
              <w:rPr>
                <w:sz w:val="22"/>
                <w:szCs w:val="22"/>
                <w:lang w:val="sr-Cyrl-CS"/>
              </w:rPr>
              <w:t>Ред.</w:t>
            </w:r>
          </w:p>
          <w:p w:rsidR="004A5DD2" w:rsidRPr="009D09B1" w:rsidRDefault="004A5DD2" w:rsidP="007E1F93">
            <w:pPr>
              <w:pStyle w:val="normalcentar"/>
              <w:rPr>
                <w:sz w:val="22"/>
                <w:szCs w:val="22"/>
                <w:lang w:val="sr-Cyrl-CS"/>
              </w:rPr>
            </w:pPr>
            <w:r>
              <w:rPr>
                <w:sz w:val="22"/>
                <w:szCs w:val="22"/>
                <w:lang w:val="sr-Cyrl-CS"/>
              </w:rPr>
              <w:t>бр.</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9D09B1" w:rsidRDefault="004A5DD2" w:rsidP="007E1F93">
            <w:pPr>
              <w:pStyle w:val="normalcentar"/>
              <w:rPr>
                <w:sz w:val="22"/>
                <w:szCs w:val="22"/>
                <w:lang w:val="sr-Cyrl-CS"/>
              </w:rPr>
            </w:pPr>
            <w:r w:rsidRPr="00B8641E">
              <w:rPr>
                <w:sz w:val="22"/>
                <w:szCs w:val="22"/>
              </w:rPr>
              <w:t xml:space="preserve">I </w:t>
            </w:r>
            <w:r>
              <w:rPr>
                <w:sz w:val="22"/>
                <w:szCs w:val="22"/>
                <w:lang w:val="sr-Cyrl-CS"/>
              </w:rPr>
              <w:t>ОБАВЕЗНИ ПРЕДМЕТИ</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ПРВИ РАЗРЕД</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ДРУГИ РАЗРЕД</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ТРЕЋИ РАЗРЕД</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ЧЕТВРТИ РАЗРЕД</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УКУПНО</w:t>
            </w:r>
          </w:p>
        </w:tc>
      </w:tr>
      <w:tr w:rsidR="004A5DD2" w:rsidRPr="00B8641E" w:rsidTr="007E1F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gridSpan w:val="4"/>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Latn-CS"/>
              </w:rPr>
            </w:pPr>
            <w:r>
              <w:rPr>
                <w:sz w:val="22"/>
                <w:szCs w:val="22"/>
                <w:lang w:val="sr-Cyrl-CS"/>
              </w:rPr>
              <w:t>разр. час. наст.</w:t>
            </w:r>
            <w:r w:rsidRPr="00447913">
              <w:rPr>
                <w:sz w:val="22"/>
                <w:szCs w:val="22"/>
                <w:lang w:val="sr-Latn-C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нас. у блоку год.</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Latn-CS"/>
              </w:rPr>
            </w:pPr>
            <w:r>
              <w:rPr>
                <w:sz w:val="22"/>
                <w:szCs w:val="22"/>
                <w:lang w:val="sr-Cyrl-CS"/>
              </w:rPr>
              <w:t>разр. час. наст.</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Latn-CS"/>
              </w:rPr>
            </w:pPr>
            <w:r>
              <w:rPr>
                <w:sz w:val="22"/>
                <w:szCs w:val="22"/>
                <w:lang w:val="sr-Cyrl-CS"/>
              </w:rPr>
              <w:t>нас. у блоку год.</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Latn-CS"/>
              </w:rPr>
            </w:pPr>
            <w:r>
              <w:rPr>
                <w:sz w:val="22"/>
                <w:szCs w:val="22"/>
                <w:lang w:val="sr-Cyrl-CS"/>
              </w:rPr>
              <w:t>разр. час. наст.</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Latn-CS"/>
              </w:rPr>
            </w:pPr>
            <w:r>
              <w:rPr>
                <w:sz w:val="22"/>
                <w:szCs w:val="22"/>
                <w:lang w:val="sr-Cyrl-CS"/>
              </w:rPr>
              <w:t>нас. у блоку год.</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Latn-CS"/>
              </w:rPr>
            </w:pPr>
            <w:r>
              <w:rPr>
                <w:sz w:val="22"/>
                <w:szCs w:val="22"/>
                <w:lang w:val="sr-Cyrl-CS"/>
              </w:rPr>
              <w:t>разр. час. наст.</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Latn-CS"/>
              </w:rPr>
            </w:pPr>
            <w:r>
              <w:rPr>
                <w:sz w:val="22"/>
                <w:szCs w:val="22"/>
                <w:lang w:val="sr-Cyrl-CS"/>
              </w:rPr>
              <w:t>нас. у блоку год.</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Latn-CS"/>
              </w:rPr>
            </w:pPr>
            <w:r>
              <w:rPr>
                <w:sz w:val="22"/>
                <w:szCs w:val="22"/>
                <w:lang w:val="sr-Cyrl-CS"/>
              </w:rPr>
              <w:t>разр. час. наст.</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Pr>
                <w:sz w:val="22"/>
                <w:szCs w:val="22"/>
                <w:lang w:val="sr-Cyrl-CS"/>
              </w:rPr>
              <w:t>нас. у блоку год.</w:t>
            </w:r>
          </w:p>
        </w:tc>
      </w:tr>
      <w:tr w:rsidR="004A5DD2" w:rsidRPr="00B8641E" w:rsidTr="007E1F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недељно</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годиш.</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недељно</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годиш.</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недељно</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годиш.</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недељно</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годиш.</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недељно</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447913" w:rsidRDefault="004A5DD2" w:rsidP="007E1F93">
            <w:pPr>
              <w:pStyle w:val="normalcentar"/>
              <w:rPr>
                <w:sz w:val="22"/>
                <w:szCs w:val="22"/>
                <w:lang w:val="sr-Cyrl-CS"/>
              </w:rPr>
            </w:pPr>
            <w:r>
              <w:rPr>
                <w:sz w:val="22"/>
                <w:szCs w:val="22"/>
                <w:lang w:val="sr-Cyrl-CS"/>
              </w:rPr>
              <w:t>годиш.</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r>
      <w:tr w:rsidR="004A5DD2" w:rsidRPr="00B8641E" w:rsidTr="007E1F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661712" w:rsidRDefault="004A5DD2" w:rsidP="007E1F93">
            <w:pPr>
              <w:pStyle w:val="normalcentar"/>
              <w:rPr>
                <w:sz w:val="22"/>
                <w:szCs w:val="22"/>
                <w:lang w:val="sr-Cyrl-CS"/>
              </w:rPr>
            </w:pPr>
            <w:r>
              <w:rPr>
                <w:sz w:val="22"/>
                <w:szCs w:val="22"/>
                <w:lang w:val="sr-Cyrl-CS"/>
              </w:rPr>
              <w:t>В</w:t>
            </w:r>
          </w:p>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r>
      <w:tr w:rsidR="004A5DD2" w:rsidRPr="00B8641E" w:rsidTr="007E1F93">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w:t>
            </w:r>
          </w:p>
        </w:tc>
        <w:tc>
          <w:tcPr>
            <w:tcW w:w="0" w:type="auto"/>
            <w:vMerge w:val="restart"/>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0"/>
              <w:rPr>
                <w:sz w:val="22"/>
                <w:szCs w:val="22"/>
              </w:rPr>
            </w:pPr>
            <w:r>
              <w:rPr>
                <w:sz w:val="22"/>
                <w:szCs w:val="22"/>
                <w:lang w:val="sr-Cyrl-CS"/>
              </w:rPr>
              <w:t>Српски језик и</w:t>
            </w:r>
            <w:r w:rsidRPr="00B8641E">
              <w:rPr>
                <w:sz w:val="22"/>
                <w:szCs w:val="22"/>
              </w:rPr>
              <w:t xml:space="preserve"> </w:t>
            </w:r>
            <w:r>
              <w:rPr>
                <w:sz w:val="22"/>
                <w:szCs w:val="22"/>
                <w:lang w:val="sr-Cyrl-CS"/>
              </w:rPr>
              <w:t>књижевност</w:t>
            </w: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148</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140</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144</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128</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16</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560</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 xml:space="preserve">  </w:t>
            </w:r>
          </w:p>
        </w:tc>
      </w:tr>
      <w:tr w:rsidR="004A5DD2" w:rsidRPr="00B8641E" w:rsidTr="00800461">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c>
          <w:tcPr>
            <w:tcW w:w="0" w:type="auto"/>
            <w:vMerge/>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Српски као нематерњи језик</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3.</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Први страни језик</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144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96</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384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4.</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Други страни језик</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280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5.</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Латински језик</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144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6.</w:t>
            </w:r>
          </w:p>
        </w:tc>
        <w:tc>
          <w:tcPr>
            <w:tcW w:w="0" w:type="auto"/>
            <w:tcBorders>
              <w:top w:val="outset" w:sz="6" w:space="0" w:color="auto"/>
              <w:left w:val="outset" w:sz="6" w:space="0" w:color="auto"/>
              <w:bottom w:val="outset" w:sz="6" w:space="0" w:color="auto"/>
              <w:right w:val="outset" w:sz="6" w:space="0" w:color="auto"/>
            </w:tcBorders>
            <w:noWrap/>
          </w:tcPr>
          <w:p w:rsidR="004A5DD2" w:rsidRPr="00447913" w:rsidRDefault="004A5DD2" w:rsidP="007E1F93">
            <w:pPr>
              <w:pStyle w:val="normal0"/>
              <w:rPr>
                <w:sz w:val="22"/>
                <w:szCs w:val="22"/>
                <w:lang w:val="sr-Cyrl-CS"/>
              </w:rPr>
            </w:pPr>
            <w:r>
              <w:rPr>
                <w:sz w:val="22"/>
                <w:szCs w:val="22"/>
                <w:lang w:val="sr-Cyrl-CS"/>
              </w:rPr>
              <w:t>Устав и права грађана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7.</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Социологија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6A2EB5">
        <w:trPr>
          <w:trHeight w:val="371"/>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8.</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Психологија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9.</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Филозофија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96</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168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10.</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Историја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280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11.</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Географија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216</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12.</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Биологија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280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lastRenderedPageBreak/>
              <w:t>13.</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Математика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148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140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144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128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560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14.</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Физика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108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316</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15.</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Хемија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280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16.</w:t>
            </w:r>
          </w:p>
        </w:tc>
        <w:tc>
          <w:tcPr>
            <w:tcW w:w="0" w:type="auto"/>
            <w:tcBorders>
              <w:top w:val="outset" w:sz="6" w:space="0" w:color="auto"/>
              <w:left w:val="outset" w:sz="6" w:space="0" w:color="auto"/>
              <w:bottom w:val="outset" w:sz="6" w:space="0" w:color="auto"/>
              <w:right w:val="outset" w:sz="6" w:space="0" w:color="auto"/>
            </w:tcBorders>
            <w:noWrap/>
          </w:tcPr>
          <w:p w:rsidR="004A5DD2" w:rsidRPr="00447913" w:rsidRDefault="004A5DD2" w:rsidP="007E1F93">
            <w:pPr>
              <w:pStyle w:val="normal0"/>
              <w:rPr>
                <w:sz w:val="22"/>
                <w:szCs w:val="22"/>
                <w:lang w:val="sr-Cyrl-CS"/>
              </w:rPr>
            </w:pPr>
            <w:r>
              <w:rPr>
                <w:sz w:val="22"/>
                <w:szCs w:val="22"/>
                <w:lang w:val="sr-Cyrl-CS"/>
              </w:rPr>
              <w:t>Рач. и информатика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36</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105</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157</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17.</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6A2EB5">
            <w:pPr>
              <w:pStyle w:val="normal0"/>
              <w:rPr>
                <w:sz w:val="22"/>
                <w:szCs w:val="22"/>
                <w:lang w:val="sr-Cyrl-CS"/>
              </w:rPr>
            </w:pPr>
            <w:r>
              <w:rPr>
                <w:sz w:val="22"/>
                <w:szCs w:val="22"/>
                <w:lang w:val="sr-Cyrl-CS"/>
              </w:rPr>
              <w:t>Музичка култура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37</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35</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18.</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Ликовна култура</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37</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35</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19.</w:t>
            </w:r>
          </w:p>
        </w:tc>
        <w:tc>
          <w:tcPr>
            <w:tcW w:w="0" w:type="auto"/>
            <w:tcBorders>
              <w:top w:val="outset" w:sz="6" w:space="0" w:color="auto"/>
              <w:left w:val="outset" w:sz="6" w:space="0" w:color="auto"/>
              <w:bottom w:val="outset" w:sz="6" w:space="0" w:color="auto"/>
              <w:right w:val="outset" w:sz="6" w:space="0" w:color="auto"/>
            </w:tcBorders>
          </w:tcPr>
          <w:p w:rsidR="004A5DD2" w:rsidRPr="00447913" w:rsidRDefault="004A5DD2" w:rsidP="007E1F93">
            <w:pPr>
              <w:pStyle w:val="normal0"/>
              <w:rPr>
                <w:sz w:val="22"/>
                <w:szCs w:val="22"/>
                <w:lang w:val="sr-Cyrl-CS"/>
              </w:rPr>
            </w:pPr>
            <w:r>
              <w:rPr>
                <w:sz w:val="22"/>
                <w:szCs w:val="22"/>
                <w:lang w:val="sr-Cyrl-CS"/>
              </w:rPr>
              <w:t>Физичко васпитање</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280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td"/>
              <w:rPr>
                <w:sz w:val="22"/>
                <w:szCs w:val="22"/>
              </w:rPr>
            </w:pPr>
            <w:r>
              <w:rPr>
                <w:sz w:val="22"/>
                <w:szCs w:val="22"/>
                <w:lang w:val="sr-Cyrl-CS"/>
              </w:rPr>
              <w:t>Укупно</w:t>
            </w:r>
            <w:r w:rsidRPr="00B8641E">
              <w:rPr>
                <w:sz w:val="22"/>
                <w:szCs w:val="22"/>
              </w:rPr>
              <w:t xml:space="preserve"> A:</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29</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1073</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37</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1050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1080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960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119</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4163</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157</w:t>
            </w:r>
          </w:p>
        </w:tc>
        <w:tc>
          <w:tcPr>
            <w:tcW w:w="0" w:type="auto"/>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r w:rsidRPr="00B8641E">
              <w:t> </w:t>
            </w:r>
          </w:p>
        </w:tc>
      </w:tr>
      <w:tr w:rsidR="004A5DD2" w:rsidRPr="00B8641E" w:rsidTr="007E1F93">
        <w:trPr>
          <w:tblCellSpacing w:w="0" w:type="dxa"/>
        </w:trPr>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centar"/>
              <w:rPr>
                <w:sz w:val="22"/>
                <w:szCs w:val="22"/>
              </w:rPr>
            </w:pPr>
            <w:r w:rsidRPr="00B8641E">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4A5DD2" w:rsidRPr="00B8641E" w:rsidRDefault="004A5DD2" w:rsidP="007E1F93">
            <w:pPr>
              <w:pStyle w:val="normaltd"/>
              <w:rPr>
                <w:sz w:val="22"/>
                <w:szCs w:val="22"/>
              </w:rPr>
            </w:pPr>
            <w:r>
              <w:rPr>
                <w:sz w:val="22"/>
                <w:szCs w:val="22"/>
                <w:lang w:val="sr-Cyrl-CS"/>
              </w:rPr>
              <w:t>Укупно</w:t>
            </w:r>
            <w:r w:rsidRPr="00B8641E">
              <w:rPr>
                <w:sz w:val="22"/>
                <w:szCs w:val="22"/>
              </w:rPr>
              <w:t xml:space="preserve"> 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1110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1110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1110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30</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990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120</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4A5DD2" w:rsidRPr="00B8641E" w:rsidRDefault="004A5DD2" w:rsidP="007E1F93">
            <w:pPr>
              <w:pStyle w:val="normalcentar"/>
              <w:rPr>
                <w:sz w:val="22"/>
                <w:szCs w:val="22"/>
              </w:rPr>
            </w:pPr>
            <w:r w:rsidRPr="00B8641E">
              <w:rPr>
                <w:sz w:val="22"/>
                <w:szCs w:val="22"/>
              </w:rPr>
              <w:t>4320</w:t>
            </w:r>
          </w:p>
        </w:tc>
      </w:tr>
    </w:tbl>
    <w:p w:rsidR="002938C4" w:rsidRPr="006A2EB5" w:rsidRDefault="004A5DD2" w:rsidP="002938C4">
      <w:pPr>
        <w:autoSpaceDE w:val="0"/>
        <w:autoSpaceDN w:val="0"/>
        <w:adjustRightInd w:val="0"/>
        <w:ind w:firstLine="720"/>
        <w:rPr>
          <w:rFonts w:ascii="Times New Roman" w:hAnsi="Times New Roman" w:cs="Times New Roman"/>
          <w:lang w:val="sr-Cyrl-CS"/>
        </w:rPr>
      </w:pPr>
      <w:r w:rsidRPr="006A2EB5">
        <w:rPr>
          <w:rFonts w:ascii="Times New Roman" w:hAnsi="Times New Roman" w:cs="Times New Roman"/>
          <w:lang w:val="sr-Cyrl-CS"/>
        </w:rPr>
        <w:t>Напомена</w:t>
      </w:r>
      <w:r w:rsidRPr="006A2EB5">
        <w:rPr>
          <w:rFonts w:ascii="Times New Roman" w:hAnsi="Times New Roman" w:cs="Times New Roman"/>
          <w:lang w:val="sr-Latn-CS"/>
        </w:rPr>
        <w:t xml:space="preserve">: *) </w:t>
      </w:r>
      <w:r w:rsidRPr="006A2EB5">
        <w:rPr>
          <w:rFonts w:ascii="Times New Roman" w:hAnsi="Times New Roman" w:cs="Times New Roman"/>
          <w:lang w:val="sr-Cyrl-CS"/>
        </w:rPr>
        <w:t>За ученике који наставу слушају на једном од језика народности</w:t>
      </w:r>
      <w:r w:rsidRPr="006A2EB5">
        <w:rPr>
          <w:rFonts w:ascii="Times New Roman" w:hAnsi="Times New Roman" w:cs="Times New Roman"/>
          <w:lang w:val="sr-Latn-CS"/>
        </w:rPr>
        <w:t xml:space="preserve"> (</w:t>
      </w:r>
      <w:r w:rsidRPr="006A2EB5">
        <w:rPr>
          <w:rFonts w:ascii="Times New Roman" w:hAnsi="Times New Roman" w:cs="Times New Roman"/>
          <w:lang w:val="sr-Cyrl-CS"/>
        </w:rPr>
        <w:t>Закон о средњој школи, члан</w:t>
      </w:r>
      <w:r w:rsidRPr="006A2EB5">
        <w:rPr>
          <w:rFonts w:ascii="Times New Roman" w:hAnsi="Times New Roman" w:cs="Times New Roman"/>
          <w:lang w:val="sr-Latn-CS"/>
        </w:rPr>
        <w:t xml:space="preserve"> 5).</w:t>
      </w:r>
    </w:p>
    <w:p w:rsidR="006A2EB5" w:rsidRDefault="006A2EB5" w:rsidP="002938C4">
      <w:pPr>
        <w:autoSpaceDE w:val="0"/>
        <w:autoSpaceDN w:val="0"/>
        <w:adjustRightInd w:val="0"/>
        <w:ind w:firstLine="720"/>
        <w:rPr>
          <w:lang w:val="sr-Cyrl-CS"/>
        </w:rPr>
        <w:sectPr w:rsidR="006A2EB5" w:rsidSect="006A2EB5">
          <w:pgSz w:w="15840" w:h="12240" w:orient="landscape"/>
          <w:pgMar w:top="1440" w:right="1009" w:bottom="1151" w:left="1151" w:header="720" w:footer="720" w:gutter="0"/>
          <w:cols w:space="720"/>
          <w:docGrid w:linePitch="360"/>
        </w:sectPr>
      </w:pPr>
    </w:p>
    <w:p w:rsidR="002938C4" w:rsidRPr="00A7672F" w:rsidRDefault="002938C4" w:rsidP="006A2EB5">
      <w:pPr>
        <w:autoSpaceDE w:val="0"/>
        <w:autoSpaceDN w:val="0"/>
        <w:adjustRightInd w:val="0"/>
        <w:rPr>
          <w:rFonts w:ascii="Times New Roman" w:hAnsi="Times New Roman" w:cs="Times New Roman"/>
          <w:sz w:val="28"/>
          <w:szCs w:val="28"/>
          <w:lang w:val="sr-Cyrl-CS"/>
        </w:rPr>
      </w:pPr>
      <w:r w:rsidRPr="002938C4">
        <w:rPr>
          <w:rFonts w:ascii="Times New Roman" w:hAnsi="Times New Roman" w:cs="Times New Roman"/>
          <w:sz w:val="28"/>
          <w:szCs w:val="28"/>
          <w:lang w:val="sr-Cyrl-CS"/>
        </w:rPr>
        <w:lastRenderedPageBreak/>
        <w:t>БРОЈ УЧЕНИКА ПО ОДЕЉЕЊИМА И РАЗРЕДИМА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80"/>
        <w:gridCol w:w="1080"/>
        <w:gridCol w:w="1170"/>
        <w:gridCol w:w="1302"/>
      </w:tblGrid>
      <w:tr w:rsidR="004A5DD2" w:rsidRPr="002938C4" w:rsidTr="007E1F93">
        <w:tc>
          <w:tcPr>
            <w:tcW w:w="1800" w:type="dxa"/>
          </w:tcPr>
          <w:p w:rsidR="004A5DD2" w:rsidRPr="004A5DD2" w:rsidRDefault="004A5DD2" w:rsidP="002938C4">
            <w:pPr>
              <w:ind w:firstLine="720"/>
              <w:jc w:val="center"/>
              <w:rPr>
                <w:rFonts w:ascii="Times New Roman" w:hAnsi="Times New Roman" w:cs="Times New Roman"/>
                <w:sz w:val="24"/>
                <w:szCs w:val="24"/>
                <w:lang w:val="ru-RU"/>
              </w:rPr>
            </w:pPr>
          </w:p>
        </w:tc>
        <w:tc>
          <w:tcPr>
            <w:tcW w:w="1080" w:type="dxa"/>
            <w:vAlign w:val="center"/>
          </w:tcPr>
          <w:p w:rsidR="004A5DD2" w:rsidRPr="004A5DD2" w:rsidRDefault="004A5DD2"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1</w:t>
            </w:r>
          </w:p>
        </w:tc>
        <w:tc>
          <w:tcPr>
            <w:tcW w:w="1080" w:type="dxa"/>
            <w:vAlign w:val="center"/>
          </w:tcPr>
          <w:p w:rsidR="004A5DD2" w:rsidRPr="004A5DD2" w:rsidRDefault="004A5DD2"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2</w:t>
            </w:r>
          </w:p>
        </w:tc>
        <w:tc>
          <w:tcPr>
            <w:tcW w:w="1170" w:type="dxa"/>
            <w:vAlign w:val="center"/>
          </w:tcPr>
          <w:p w:rsidR="004A5DD2" w:rsidRPr="004A5DD2" w:rsidRDefault="004A5DD2"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3</w:t>
            </w:r>
          </w:p>
        </w:tc>
        <w:tc>
          <w:tcPr>
            <w:tcW w:w="1302" w:type="dxa"/>
            <w:vAlign w:val="center"/>
          </w:tcPr>
          <w:p w:rsidR="004A5DD2" w:rsidRPr="004A5DD2" w:rsidRDefault="004A5DD2"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rPr>
              <w:t>укупно</w:t>
            </w:r>
          </w:p>
        </w:tc>
      </w:tr>
      <w:tr w:rsidR="004A5DD2" w:rsidRPr="002938C4" w:rsidTr="007E1F93">
        <w:tc>
          <w:tcPr>
            <w:tcW w:w="1800" w:type="dxa"/>
            <w:vAlign w:val="center"/>
          </w:tcPr>
          <w:p w:rsidR="004A5DD2" w:rsidRPr="004A5DD2" w:rsidRDefault="004A5DD2" w:rsidP="002938C4">
            <w:pPr>
              <w:jc w:val="center"/>
              <w:rPr>
                <w:rFonts w:ascii="Times New Roman" w:hAnsi="Times New Roman" w:cs="Times New Roman"/>
                <w:sz w:val="24"/>
                <w:szCs w:val="24"/>
                <w:lang w:val="ru-RU"/>
              </w:rPr>
            </w:pPr>
            <w:r w:rsidRPr="004A5DD2">
              <w:rPr>
                <w:rFonts w:ascii="Times New Roman" w:hAnsi="Times New Roman" w:cs="Times New Roman"/>
                <w:sz w:val="24"/>
                <w:szCs w:val="24"/>
                <w:lang w:val="ru-RU"/>
              </w:rPr>
              <w:t>1.  разред</w:t>
            </w:r>
          </w:p>
        </w:tc>
        <w:tc>
          <w:tcPr>
            <w:tcW w:w="1080" w:type="dxa"/>
          </w:tcPr>
          <w:p w:rsidR="004A5DD2" w:rsidRPr="00510A30" w:rsidRDefault="006E4018" w:rsidP="00510A30">
            <w:pPr>
              <w:jc w:val="center"/>
              <w:rPr>
                <w:rFonts w:ascii="Times New Roman" w:hAnsi="Times New Roman" w:cs="Times New Roman"/>
                <w:sz w:val="24"/>
                <w:szCs w:val="24"/>
                <w:lang w:val="sr-Cyrl-CS"/>
              </w:rPr>
            </w:pPr>
            <w:r>
              <w:rPr>
                <w:rFonts w:ascii="Times New Roman" w:hAnsi="Times New Roman" w:cs="Times New Roman"/>
                <w:sz w:val="24"/>
                <w:szCs w:val="24"/>
              </w:rPr>
              <w:t>3</w:t>
            </w:r>
            <w:r w:rsidR="00510A30">
              <w:rPr>
                <w:rFonts w:ascii="Times New Roman" w:hAnsi="Times New Roman" w:cs="Times New Roman"/>
                <w:sz w:val="24"/>
                <w:szCs w:val="24"/>
                <w:lang w:val="sr-Cyrl-CS"/>
              </w:rPr>
              <w:t>3</w:t>
            </w:r>
          </w:p>
        </w:tc>
        <w:tc>
          <w:tcPr>
            <w:tcW w:w="1080" w:type="dxa"/>
          </w:tcPr>
          <w:p w:rsidR="004A5DD2" w:rsidRPr="00920DDD" w:rsidRDefault="001C6084" w:rsidP="00510A3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r w:rsidR="00510A30">
              <w:rPr>
                <w:rFonts w:ascii="Times New Roman" w:hAnsi="Times New Roman" w:cs="Times New Roman"/>
                <w:sz w:val="24"/>
                <w:szCs w:val="24"/>
                <w:lang w:val="sr-Cyrl-CS"/>
              </w:rPr>
              <w:t>3</w:t>
            </w:r>
          </w:p>
        </w:tc>
        <w:tc>
          <w:tcPr>
            <w:tcW w:w="1170" w:type="dxa"/>
          </w:tcPr>
          <w:p w:rsidR="004A5DD2" w:rsidRPr="004A5DD2" w:rsidRDefault="00F658CA" w:rsidP="002938C4">
            <w:pPr>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1302" w:type="dxa"/>
          </w:tcPr>
          <w:p w:rsidR="004A5DD2" w:rsidRPr="001C6084" w:rsidRDefault="001C6084" w:rsidP="001C6084">
            <w:pPr>
              <w:ind w:firstLine="720"/>
              <w:jc w:val="center"/>
              <w:rPr>
                <w:rFonts w:ascii="Times New Roman" w:hAnsi="Times New Roman" w:cs="Times New Roman"/>
                <w:b/>
                <w:sz w:val="24"/>
                <w:szCs w:val="24"/>
                <w:lang w:val="sr-Cyrl-CS"/>
              </w:rPr>
            </w:pPr>
            <w:r w:rsidRPr="001C6084">
              <w:rPr>
                <w:rFonts w:ascii="Times New Roman" w:hAnsi="Times New Roman" w:cs="Times New Roman"/>
                <w:b/>
                <w:sz w:val="24"/>
                <w:szCs w:val="24"/>
                <w:lang w:val="sr-Cyrl-CS"/>
              </w:rPr>
              <w:t>92</w:t>
            </w:r>
          </w:p>
        </w:tc>
      </w:tr>
      <w:tr w:rsidR="004A5DD2" w:rsidRPr="002938C4" w:rsidTr="007E1F93">
        <w:tc>
          <w:tcPr>
            <w:tcW w:w="1800" w:type="dxa"/>
          </w:tcPr>
          <w:p w:rsidR="004A5DD2" w:rsidRPr="004A5DD2" w:rsidRDefault="004A5DD2" w:rsidP="002938C4">
            <w:pPr>
              <w:rPr>
                <w:rFonts w:ascii="Times New Roman" w:hAnsi="Times New Roman" w:cs="Times New Roman"/>
                <w:sz w:val="24"/>
                <w:szCs w:val="24"/>
                <w:lang w:val="ru-RU"/>
              </w:rPr>
            </w:pPr>
            <w:r w:rsidRPr="004A5DD2">
              <w:rPr>
                <w:rFonts w:ascii="Times New Roman" w:hAnsi="Times New Roman" w:cs="Times New Roman"/>
                <w:sz w:val="24"/>
                <w:szCs w:val="24"/>
                <w:lang w:val="en-GB"/>
              </w:rPr>
              <w:t xml:space="preserve">   </w:t>
            </w:r>
            <w:r w:rsidRPr="004A5DD2">
              <w:rPr>
                <w:rFonts w:ascii="Times New Roman" w:hAnsi="Times New Roman" w:cs="Times New Roman"/>
                <w:sz w:val="24"/>
                <w:szCs w:val="24"/>
                <w:lang w:val="sr-Cyrl-CS"/>
              </w:rPr>
              <w:t xml:space="preserve">  </w:t>
            </w:r>
            <w:r w:rsidRPr="004A5DD2">
              <w:rPr>
                <w:rFonts w:ascii="Times New Roman" w:hAnsi="Times New Roman" w:cs="Times New Roman"/>
                <w:sz w:val="24"/>
                <w:szCs w:val="24"/>
                <w:lang w:val="en-GB"/>
              </w:rPr>
              <w:t xml:space="preserve"> 2.</w:t>
            </w:r>
            <w:r w:rsidRPr="004A5DD2">
              <w:rPr>
                <w:rFonts w:ascii="Times New Roman" w:hAnsi="Times New Roman" w:cs="Times New Roman"/>
                <w:sz w:val="24"/>
                <w:szCs w:val="24"/>
                <w:lang w:val="ru-RU"/>
              </w:rPr>
              <w:t xml:space="preserve"> разред</w:t>
            </w:r>
          </w:p>
        </w:tc>
        <w:tc>
          <w:tcPr>
            <w:tcW w:w="1080" w:type="dxa"/>
          </w:tcPr>
          <w:p w:rsidR="004A5DD2" w:rsidRPr="007B46D8" w:rsidRDefault="007B46D8" w:rsidP="00510A3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510A30">
              <w:rPr>
                <w:rFonts w:ascii="Times New Roman" w:hAnsi="Times New Roman" w:cs="Times New Roman"/>
                <w:sz w:val="24"/>
                <w:szCs w:val="24"/>
                <w:lang w:val="sr-Cyrl-CS"/>
              </w:rPr>
              <w:t>8</w:t>
            </w:r>
          </w:p>
        </w:tc>
        <w:tc>
          <w:tcPr>
            <w:tcW w:w="1080" w:type="dxa"/>
          </w:tcPr>
          <w:p w:rsidR="004A5DD2" w:rsidRPr="00B10B71" w:rsidRDefault="00510A30"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27</w:t>
            </w:r>
          </w:p>
        </w:tc>
        <w:tc>
          <w:tcPr>
            <w:tcW w:w="1170" w:type="dxa"/>
          </w:tcPr>
          <w:p w:rsidR="004A5DD2" w:rsidRPr="001C6084" w:rsidRDefault="001C6084" w:rsidP="00F658C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F658CA">
              <w:rPr>
                <w:rFonts w:ascii="Times New Roman" w:hAnsi="Times New Roman" w:cs="Times New Roman"/>
                <w:sz w:val="24"/>
                <w:szCs w:val="24"/>
                <w:lang w:val="sr-Cyrl-CS"/>
              </w:rPr>
              <w:t>8</w:t>
            </w:r>
          </w:p>
        </w:tc>
        <w:tc>
          <w:tcPr>
            <w:tcW w:w="1302" w:type="dxa"/>
          </w:tcPr>
          <w:p w:rsidR="004A5DD2" w:rsidRPr="001C6084" w:rsidRDefault="00F658CA" w:rsidP="001C6084">
            <w:pPr>
              <w:ind w:firstLine="7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83</w:t>
            </w:r>
          </w:p>
        </w:tc>
      </w:tr>
      <w:tr w:rsidR="004A5DD2" w:rsidRPr="002938C4" w:rsidTr="007E1F93">
        <w:tc>
          <w:tcPr>
            <w:tcW w:w="1800" w:type="dxa"/>
          </w:tcPr>
          <w:p w:rsidR="004A5DD2" w:rsidRPr="004A5DD2" w:rsidRDefault="004A5DD2" w:rsidP="002938C4">
            <w:pPr>
              <w:jc w:val="center"/>
              <w:rPr>
                <w:rFonts w:ascii="Times New Roman" w:hAnsi="Times New Roman" w:cs="Times New Roman"/>
                <w:sz w:val="24"/>
                <w:szCs w:val="24"/>
                <w:lang w:val="ru-RU"/>
              </w:rPr>
            </w:pPr>
            <w:r w:rsidRPr="004A5DD2">
              <w:rPr>
                <w:rFonts w:ascii="Times New Roman" w:hAnsi="Times New Roman" w:cs="Times New Roman"/>
                <w:sz w:val="24"/>
                <w:szCs w:val="24"/>
                <w:lang w:val="en-GB"/>
              </w:rPr>
              <w:t>3.</w:t>
            </w:r>
            <w:r w:rsidRPr="004A5DD2">
              <w:rPr>
                <w:rFonts w:ascii="Times New Roman" w:hAnsi="Times New Roman" w:cs="Times New Roman"/>
                <w:sz w:val="24"/>
                <w:szCs w:val="24"/>
                <w:lang w:val="ru-RU"/>
              </w:rPr>
              <w:t xml:space="preserve"> разред</w:t>
            </w:r>
          </w:p>
        </w:tc>
        <w:tc>
          <w:tcPr>
            <w:tcW w:w="1080" w:type="dxa"/>
          </w:tcPr>
          <w:p w:rsidR="004A5DD2" w:rsidRPr="004A5DD2" w:rsidRDefault="00B10B71" w:rsidP="00510A30">
            <w:pPr>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510A30">
              <w:rPr>
                <w:rFonts w:ascii="Times New Roman" w:hAnsi="Times New Roman" w:cs="Times New Roman"/>
                <w:sz w:val="24"/>
                <w:szCs w:val="24"/>
                <w:lang w:val="ru-RU"/>
              </w:rPr>
              <w:t>1</w:t>
            </w:r>
          </w:p>
        </w:tc>
        <w:tc>
          <w:tcPr>
            <w:tcW w:w="1080" w:type="dxa"/>
          </w:tcPr>
          <w:p w:rsidR="004A5DD2" w:rsidRPr="00920DDD"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1170" w:type="dxa"/>
          </w:tcPr>
          <w:p w:rsidR="004A5DD2" w:rsidRPr="004A5DD2" w:rsidRDefault="00920DDD" w:rsidP="00F658C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F658CA">
              <w:rPr>
                <w:rFonts w:ascii="Times New Roman" w:hAnsi="Times New Roman" w:cs="Times New Roman"/>
                <w:sz w:val="24"/>
                <w:szCs w:val="24"/>
                <w:lang w:val="ru-RU"/>
              </w:rPr>
              <w:t>4</w:t>
            </w:r>
          </w:p>
        </w:tc>
        <w:tc>
          <w:tcPr>
            <w:tcW w:w="1302" w:type="dxa"/>
          </w:tcPr>
          <w:p w:rsidR="004A5DD2" w:rsidRPr="001C6084" w:rsidRDefault="001C6084" w:rsidP="00F658CA">
            <w:pPr>
              <w:ind w:firstLine="720"/>
              <w:jc w:val="center"/>
              <w:rPr>
                <w:rFonts w:ascii="Times New Roman" w:hAnsi="Times New Roman" w:cs="Times New Roman"/>
                <w:b/>
                <w:sz w:val="24"/>
                <w:szCs w:val="24"/>
                <w:lang w:val="sr-Cyrl-CS"/>
              </w:rPr>
            </w:pPr>
            <w:r w:rsidRPr="001C6084">
              <w:rPr>
                <w:rFonts w:ascii="Times New Roman" w:hAnsi="Times New Roman" w:cs="Times New Roman"/>
                <w:b/>
                <w:sz w:val="24"/>
                <w:szCs w:val="24"/>
                <w:lang w:val="sr-Cyrl-CS"/>
              </w:rPr>
              <w:t>7</w:t>
            </w:r>
            <w:r w:rsidR="00F658CA">
              <w:rPr>
                <w:rFonts w:ascii="Times New Roman" w:hAnsi="Times New Roman" w:cs="Times New Roman"/>
                <w:b/>
                <w:sz w:val="24"/>
                <w:szCs w:val="24"/>
                <w:lang w:val="sr-Cyrl-CS"/>
              </w:rPr>
              <w:t>5</w:t>
            </w:r>
          </w:p>
        </w:tc>
      </w:tr>
      <w:tr w:rsidR="004A5DD2" w:rsidRPr="002938C4" w:rsidTr="007E1F93">
        <w:tc>
          <w:tcPr>
            <w:tcW w:w="1800" w:type="dxa"/>
          </w:tcPr>
          <w:p w:rsidR="004A5DD2" w:rsidRPr="004A5DD2" w:rsidRDefault="004A5DD2" w:rsidP="002938C4">
            <w:pPr>
              <w:jc w:val="center"/>
              <w:rPr>
                <w:rFonts w:ascii="Times New Roman" w:hAnsi="Times New Roman" w:cs="Times New Roman"/>
                <w:sz w:val="24"/>
                <w:szCs w:val="24"/>
                <w:lang w:val="ru-RU"/>
              </w:rPr>
            </w:pPr>
            <w:r w:rsidRPr="004A5DD2">
              <w:rPr>
                <w:rFonts w:ascii="Times New Roman" w:hAnsi="Times New Roman" w:cs="Times New Roman"/>
                <w:sz w:val="24"/>
                <w:szCs w:val="24"/>
                <w:lang w:val="en-GB"/>
              </w:rPr>
              <w:t>4.</w:t>
            </w:r>
            <w:r w:rsidRPr="004A5DD2">
              <w:rPr>
                <w:rFonts w:ascii="Times New Roman" w:hAnsi="Times New Roman" w:cs="Times New Roman"/>
                <w:sz w:val="24"/>
                <w:szCs w:val="24"/>
                <w:lang w:val="ru-RU"/>
              </w:rPr>
              <w:t xml:space="preserve"> разред</w:t>
            </w:r>
          </w:p>
        </w:tc>
        <w:tc>
          <w:tcPr>
            <w:tcW w:w="1080" w:type="dxa"/>
          </w:tcPr>
          <w:p w:rsidR="004A5DD2" w:rsidRPr="00920DDD" w:rsidRDefault="00920DDD" w:rsidP="00510A3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510A30">
              <w:rPr>
                <w:rFonts w:ascii="Times New Roman" w:hAnsi="Times New Roman" w:cs="Times New Roman"/>
                <w:sz w:val="24"/>
                <w:szCs w:val="24"/>
                <w:lang w:val="sr-Cyrl-CS"/>
              </w:rPr>
              <w:t>7</w:t>
            </w:r>
          </w:p>
        </w:tc>
        <w:tc>
          <w:tcPr>
            <w:tcW w:w="1080" w:type="dxa"/>
          </w:tcPr>
          <w:p w:rsidR="004A5DD2" w:rsidRPr="004A5DD2" w:rsidRDefault="00920DDD" w:rsidP="00F658C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F658CA">
              <w:rPr>
                <w:rFonts w:ascii="Times New Roman" w:hAnsi="Times New Roman" w:cs="Times New Roman"/>
                <w:sz w:val="24"/>
                <w:szCs w:val="24"/>
                <w:lang w:val="ru-RU"/>
              </w:rPr>
              <w:t>5</w:t>
            </w:r>
          </w:p>
        </w:tc>
        <w:tc>
          <w:tcPr>
            <w:tcW w:w="1170" w:type="dxa"/>
          </w:tcPr>
          <w:p w:rsidR="004A5DD2" w:rsidRPr="001C6084" w:rsidRDefault="001C6084" w:rsidP="00F658C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r w:rsidR="00F658CA">
              <w:rPr>
                <w:rFonts w:ascii="Times New Roman" w:hAnsi="Times New Roman" w:cs="Times New Roman"/>
                <w:sz w:val="24"/>
                <w:szCs w:val="24"/>
                <w:lang w:val="sr-Cyrl-CS"/>
              </w:rPr>
              <w:t>2</w:t>
            </w:r>
          </w:p>
        </w:tc>
        <w:tc>
          <w:tcPr>
            <w:tcW w:w="1302" w:type="dxa"/>
          </w:tcPr>
          <w:p w:rsidR="004A5DD2" w:rsidRPr="001C6084" w:rsidRDefault="001C6084" w:rsidP="00F658CA">
            <w:pPr>
              <w:ind w:firstLine="720"/>
              <w:jc w:val="center"/>
              <w:rPr>
                <w:rFonts w:ascii="Times New Roman" w:hAnsi="Times New Roman" w:cs="Times New Roman"/>
                <w:b/>
                <w:sz w:val="24"/>
                <w:szCs w:val="24"/>
                <w:lang w:val="sr-Cyrl-CS"/>
              </w:rPr>
            </w:pPr>
            <w:r w:rsidRPr="001C6084">
              <w:rPr>
                <w:rFonts w:ascii="Times New Roman" w:hAnsi="Times New Roman" w:cs="Times New Roman"/>
                <w:b/>
                <w:sz w:val="24"/>
                <w:szCs w:val="24"/>
                <w:lang w:val="sr-Cyrl-CS"/>
              </w:rPr>
              <w:t>7</w:t>
            </w:r>
            <w:r w:rsidR="00F658CA">
              <w:rPr>
                <w:rFonts w:ascii="Times New Roman" w:hAnsi="Times New Roman" w:cs="Times New Roman"/>
                <w:b/>
                <w:sz w:val="24"/>
                <w:szCs w:val="24"/>
                <w:lang w:val="sr-Cyrl-CS"/>
              </w:rPr>
              <w:t>4</w:t>
            </w:r>
          </w:p>
        </w:tc>
      </w:tr>
    </w:tbl>
    <w:p w:rsidR="002938C4" w:rsidRPr="002938C4" w:rsidRDefault="002938C4" w:rsidP="002938C4">
      <w:pPr>
        <w:autoSpaceDE w:val="0"/>
        <w:autoSpaceDN w:val="0"/>
        <w:adjustRightInd w:val="0"/>
        <w:ind w:firstLine="720"/>
        <w:rPr>
          <w:rFonts w:ascii="Times New Roman" w:hAnsi="Times New Roman" w:cs="Times New Roman"/>
        </w:rPr>
      </w:pPr>
    </w:p>
    <w:p w:rsidR="002938C4" w:rsidRPr="001C6084" w:rsidRDefault="002938C4" w:rsidP="002938C4">
      <w:pPr>
        <w:autoSpaceDE w:val="0"/>
        <w:autoSpaceDN w:val="0"/>
        <w:adjustRightInd w:val="0"/>
        <w:ind w:firstLine="720"/>
        <w:rPr>
          <w:rFonts w:ascii="Times New Roman" w:hAnsi="Times New Roman" w:cs="Times New Roman"/>
          <w:b/>
          <w:sz w:val="28"/>
          <w:szCs w:val="28"/>
        </w:rPr>
      </w:pPr>
      <w:r w:rsidRPr="001C6084">
        <w:rPr>
          <w:rFonts w:ascii="Times New Roman" w:hAnsi="Times New Roman" w:cs="Times New Roman"/>
          <w:sz w:val="24"/>
          <w:szCs w:val="24"/>
        </w:rPr>
        <w:t xml:space="preserve">                                                                          Укупно у школи: </w:t>
      </w:r>
      <w:r w:rsidR="001C6084" w:rsidRPr="001C6084">
        <w:rPr>
          <w:rFonts w:ascii="Times New Roman" w:hAnsi="Times New Roman" w:cs="Times New Roman"/>
          <w:b/>
          <w:sz w:val="28"/>
          <w:szCs w:val="28"/>
          <w:lang w:val="sr-Cyrl-CS"/>
        </w:rPr>
        <w:t>32</w:t>
      </w:r>
      <w:r w:rsidR="00F658CA">
        <w:rPr>
          <w:rFonts w:ascii="Times New Roman" w:hAnsi="Times New Roman" w:cs="Times New Roman"/>
          <w:b/>
          <w:sz w:val="28"/>
          <w:szCs w:val="28"/>
          <w:lang w:val="sr-Cyrl-CS"/>
        </w:rPr>
        <w:t>4</w:t>
      </w:r>
    </w:p>
    <w:p w:rsidR="002938C4" w:rsidRPr="002938C4" w:rsidRDefault="002938C4" w:rsidP="002938C4">
      <w:pPr>
        <w:autoSpaceDE w:val="0"/>
        <w:autoSpaceDN w:val="0"/>
        <w:adjustRightInd w:val="0"/>
        <w:ind w:firstLine="720"/>
        <w:rPr>
          <w:rFonts w:ascii="Times New Roman" w:hAnsi="Times New Roman" w:cs="Times New Roman"/>
        </w:rPr>
      </w:pPr>
    </w:p>
    <w:p w:rsidR="002938C4" w:rsidRPr="002938C4" w:rsidRDefault="002938C4" w:rsidP="002938C4">
      <w:pPr>
        <w:autoSpaceDE w:val="0"/>
        <w:autoSpaceDN w:val="0"/>
        <w:adjustRightInd w:val="0"/>
        <w:ind w:firstLine="720"/>
        <w:rPr>
          <w:rFonts w:ascii="Times New Roman" w:hAnsi="Times New Roman" w:cs="Times New Roman"/>
          <w:sz w:val="28"/>
          <w:szCs w:val="28"/>
        </w:rPr>
      </w:pPr>
      <w:r w:rsidRPr="002938C4">
        <w:rPr>
          <w:rFonts w:ascii="Times New Roman" w:hAnsi="Times New Roman" w:cs="Times New Roman"/>
          <w:sz w:val="28"/>
          <w:szCs w:val="28"/>
        </w:rPr>
        <w:t>ПРЕГЛЕД БРОЈА ГРУПА СТРАНИХ ЈЕЗИКА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653"/>
        <w:gridCol w:w="1701"/>
        <w:gridCol w:w="1843"/>
        <w:gridCol w:w="1440"/>
      </w:tblGrid>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ru-RU"/>
              </w:rPr>
            </w:pPr>
          </w:p>
        </w:tc>
        <w:tc>
          <w:tcPr>
            <w:tcW w:w="1653" w:type="dxa"/>
          </w:tcPr>
          <w:p w:rsidR="002938C4" w:rsidRPr="004A5DD2" w:rsidRDefault="002938C4" w:rsidP="002938C4">
            <w:pPr>
              <w:rPr>
                <w:rFonts w:ascii="Times New Roman" w:hAnsi="Times New Roman" w:cs="Times New Roman"/>
                <w:sz w:val="24"/>
                <w:szCs w:val="24"/>
                <w:lang w:val="en-GB"/>
              </w:rPr>
            </w:pPr>
            <w:r w:rsidRPr="004A5DD2">
              <w:rPr>
                <w:rFonts w:ascii="Times New Roman" w:hAnsi="Times New Roman" w:cs="Times New Roman"/>
                <w:sz w:val="24"/>
                <w:szCs w:val="24"/>
              </w:rPr>
              <w:t>ЕНГЛЕСКИ</w:t>
            </w:r>
          </w:p>
        </w:tc>
        <w:tc>
          <w:tcPr>
            <w:tcW w:w="1701"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НЕМАЧКИ</w:t>
            </w:r>
          </w:p>
        </w:tc>
        <w:tc>
          <w:tcPr>
            <w:tcW w:w="1843"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ФРАНЦУСКИ</w:t>
            </w:r>
          </w:p>
        </w:tc>
        <w:tc>
          <w:tcPr>
            <w:tcW w:w="1440"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УКУПНО</w:t>
            </w: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p>
        </w:tc>
        <w:tc>
          <w:tcPr>
            <w:tcW w:w="1653"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А           Б</w:t>
            </w:r>
          </w:p>
        </w:tc>
        <w:tc>
          <w:tcPr>
            <w:tcW w:w="1701"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 xml:space="preserve">А           Б  </w:t>
            </w:r>
          </w:p>
        </w:tc>
        <w:tc>
          <w:tcPr>
            <w:tcW w:w="1843"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А             Б</w:t>
            </w:r>
          </w:p>
        </w:tc>
        <w:tc>
          <w:tcPr>
            <w:tcW w:w="1440" w:type="dxa"/>
          </w:tcPr>
          <w:p w:rsidR="002938C4" w:rsidRPr="004A5DD2" w:rsidRDefault="002938C4" w:rsidP="002938C4">
            <w:pPr>
              <w:jc w:val="center"/>
              <w:rPr>
                <w:rFonts w:ascii="Times New Roman" w:hAnsi="Times New Roman" w:cs="Times New Roman"/>
                <w:sz w:val="24"/>
                <w:szCs w:val="24"/>
                <w:lang w:val="en-GB"/>
              </w:rPr>
            </w:pP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rPr>
            </w:pPr>
            <w:r w:rsidRPr="004A5DD2">
              <w:rPr>
                <w:rFonts w:ascii="Times New Roman" w:hAnsi="Times New Roman" w:cs="Times New Roman"/>
                <w:sz w:val="24"/>
                <w:szCs w:val="24"/>
                <w:lang w:val="en-GB"/>
              </w:rPr>
              <w:t xml:space="preserve">1. </w:t>
            </w:r>
            <w:r w:rsidRPr="004A5DD2">
              <w:rPr>
                <w:rFonts w:ascii="Times New Roman" w:hAnsi="Times New Roman" w:cs="Times New Roman"/>
                <w:sz w:val="24"/>
                <w:szCs w:val="24"/>
              </w:rPr>
              <w:t>разред</w:t>
            </w:r>
          </w:p>
        </w:tc>
        <w:tc>
          <w:tcPr>
            <w:tcW w:w="1653" w:type="dxa"/>
          </w:tcPr>
          <w:p w:rsidR="002938C4" w:rsidRPr="004A5DD2" w:rsidRDefault="002938C4" w:rsidP="002938C4">
            <w:pPr>
              <w:rPr>
                <w:rFonts w:ascii="Times New Roman" w:hAnsi="Times New Roman" w:cs="Times New Roman"/>
                <w:sz w:val="24"/>
                <w:szCs w:val="24"/>
                <w:lang w:val="en-GB"/>
              </w:rPr>
            </w:pPr>
            <w:r w:rsidRPr="004A5DD2">
              <w:rPr>
                <w:rFonts w:ascii="Times New Roman" w:hAnsi="Times New Roman" w:cs="Times New Roman"/>
                <w:sz w:val="24"/>
                <w:szCs w:val="24"/>
                <w:lang w:val="en-GB"/>
              </w:rPr>
              <w:t>3            0</w:t>
            </w:r>
          </w:p>
        </w:tc>
        <w:tc>
          <w:tcPr>
            <w:tcW w:w="1701" w:type="dxa"/>
          </w:tcPr>
          <w:p w:rsidR="002938C4" w:rsidRPr="004A5DD2" w:rsidRDefault="002938C4" w:rsidP="002938C4">
            <w:pPr>
              <w:rPr>
                <w:rFonts w:ascii="Times New Roman" w:hAnsi="Times New Roman" w:cs="Times New Roman"/>
                <w:sz w:val="24"/>
                <w:szCs w:val="24"/>
                <w:lang w:val="en-GB"/>
              </w:rPr>
            </w:pPr>
            <w:r w:rsidRPr="004A5DD2">
              <w:rPr>
                <w:rFonts w:ascii="Times New Roman" w:hAnsi="Times New Roman" w:cs="Times New Roman"/>
                <w:sz w:val="24"/>
                <w:szCs w:val="24"/>
                <w:lang w:val="en-GB"/>
              </w:rPr>
              <w:t>0            2</w:t>
            </w:r>
          </w:p>
        </w:tc>
        <w:tc>
          <w:tcPr>
            <w:tcW w:w="1843" w:type="dxa"/>
          </w:tcPr>
          <w:p w:rsidR="002938C4" w:rsidRPr="00F658CA" w:rsidRDefault="002938C4" w:rsidP="00F658CA">
            <w:pPr>
              <w:rPr>
                <w:rFonts w:ascii="Times New Roman" w:hAnsi="Times New Roman" w:cs="Times New Roman"/>
                <w:sz w:val="24"/>
                <w:szCs w:val="24"/>
                <w:lang w:val="sr-Cyrl-CS"/>
              </w:rPr>
            </w:pPr>
            <w:r w:rsidRPr="004A5DD2">
              <w:rPr>
                <w:rFonts w:ascii="Times New Roman" w:hAnsi="Times New Roman" w:cs="Times New Roman"/>
                <w:sz w:val="24"/>
                <w:szCs w:val="24"/>
                <w:lang w:val="en-GB"/>
              </w:rPr>
              <w:t xml:space="preserve">0              </w:t>
            </w:r>
            <w:r w:rsidR="00F658CA">
              <w:rPr>
                <w:rFonts w:ascii="Times New Roman" w:hAnsi="Times New Roman" w:cs="Times New Roman"/>
                <w:sz w:val="24"/>
                <w:szCs w:val="24"/>
                <w:lang w:val="sr-Cyrl-CS"/>
              </w:rPr>
              <w:t>3</w:t>
            </w:r>
          </w:p>
        </w:tc>
        <w:tc>
          <w:tcPr>
            <w:tcW w:w="1440" w:type="dxa"/>
          </w:tcPr>
          <w:p w:rsidR="002938C4" w:rsidRPr="004A5DD2" w:rsidRDefault="002938C4" w:rsidP="002938C4">
            <w:pPr>
              <w:jc w:val="center"/>
              <w:rPr>
                <w:rFonts w:ascii="Times New Roman" w:hAnsi="Times New Roman" w:cs="Times New Roman"/>
                <w:sz w:val="24"/>
                <w:szCs w:val="24"/>
                <w:lang w:val="en-GB"/>
              </w:rPr>
            </w:pP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rPr>
              <w:t>Свега</w:t>
            </w:r>
          </w:p>
        </w:tc>
        <w:tc>
          <w:tcPr>
            <w:tcW w:w="1653"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3</w:t>
            </w:r>
          </w:p>
        </w:tc>
        <w:tc>
          <w:tcPr>
            <w:tcW w:w="1701"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2</w:t>
            </w:r>
          </w:p>
        </w:tc>
        <w:tc>
          <w:tcPr>
            <w:tcW w:w="1843" w:type="dxa"/>
          </w:tcPr>
          <w:p w:rsidR="002938C4" w:rsidRPr="00F658CA"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1440" w:type="dxa"/>
          </w:tcPr>
          <w:p w:rsidR="002938C4" w:rsidRPr="00F658CA"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 xml:space="preserve">2. </w:t>
            </w:r>
            <w:r w:rsidRPr="004A5DD2">
              <w:rPr>
                <w:rFonts w:ascii="Times New Roman" w:hAnsi="Times New Roman" w:cs="Times New Roman"/>
                <w:sz w:val="24"/>
                <w:szCs w:val="24"/>
              </w:rPr>
              <w:t>разред</w:t>
            </w:r>
          </w:p>
        </w:tc>
        <w:tc>
          <w:tcPr>
            <w:tcW w:w="1653" w:type="dxa"/>
          </w:tcPr>
          <w:p w:rsidR="002938C4" w:rsidRPr="004A5DD2" w:rsidRDefault="002938C4" w:rsidP="002938C4">
            <w:pPr>
              <w:rPr>
                <w:rFonts w:ascii="Times New Roman" w:hAnsi="Times New Roman" w:cs="Times New Roman"/>
                <w:sz w:val="24"/>
                <w:szCs w:val="24"/>
                <w:lang w:val="en-GB"/>
              </w:rPr>
            </w:pPr>
            <w:r w:rsidRPr="004A5DD2">
              <w:rPr>
                <w:rFonts w:ascii="Times New Roman" w:hAnsi="Times New Roman" w:cs="Times New Roman"/>
                <w:sz w:val="24"/>
                <w:szCs w:val="24"/>
                <w:lang w:val="en-GB"/>
              </w:rPr>
              <w:t>3            0</w:t>
            </w:r>
          </w:p>
        </w:tc>
        <w:tc>
          <w:tcPr>
            <w:tcW w:w="1701"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0            2</w:t>
            </w:r>
          </w:p>
        </w:tc>
        <w:tc>
          <w:tcPr>
            <w:tcW w:w="1843"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0              2</w:t>
            </w:r>
          </w:p>
        </w:tc>
        <w:tc>
          <w:tcPr>
            <w:tcW w:w="1440" w:type="dxa"/>
          </w:tcPr>
          <w:p w:rsidR="002938C4" w:rsidRPr="004A5DD2" w:rsidRDefault="002938C4" w:rsidP="002938C4">
            <w:pPr>
              <w:jc w:val="center"/>
              <w:rPr>
                <w:rFonts w:ascii="Times New Roman" w:hAnsi="Times New Roman" w:cs="Times New Roman"/>
                <w:sz w:val="24"/>
                <w:szCs w:val="24"/>
                <w:lang w:val="en-GB"/>
              </w:rPr>
            </w:pP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rPr>
              <w:t>Свега</w:t>
            </w:r>
          </w:p>
        </w:tc>
        <w:tc>
          <w:tcPr>
            <w:tcW w:w="1653"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3</w:t>
            </w:r>
          </w:p>
        </w:tc>
        <w:tc>
          <w:tcPr>
            <w:tcW w:w="1701" w:type="dxa"/>
          </w:tcPr>
          <w:p w:rsidR="002938C4" w:rsidRPr="004A5DD2" w:rsidRDefault="002938C4" w:rsidP="002938C4">
            <w:pPr>
              <w:jc w:val="center"/>
              <w:rPr>
                <w:rFonts w:ascii="Times New Roman" w:hAnsi="Times New Roman" w:cs="Times New Roman"/>
                <w:sz w:val="24"/>
                <w:szCs w:val="24"/>
              </w:rPr>
            </w:pPr>
            <w:r w:rsidRPr="004A5DD2">
              <w:rPr>
                <w:rFonts w:ascii="Times New Roman" w:hAnsi="Times New Roman" w:cs="Times New Roman"/>
                <w:sz w:val="24"/>
                <w:szCs w:val="24"/>
              </w:rPr>
              <w:t>2</w:t>
            </w:r>
          </w:p>
        </w:tc>
        <w:tc>
          <w:tcPr>
            <w:tcW w:w="1843" w:type="dxa"/>
          </w:tcPr>
          <w:p w:rsidR="002938C4" w:rsidRPr="004A5DD2" w:rsidRDefault="002938C4" w:rsidP="002938C4">
            <w:pPr>
              <w:jc w:val="center"/>
              <w:rPr>
                <w:rFonts w:ascii="Times New Roman" w:hAnsi="Times New Roman" w:cs="Times New Roman"/>
                <w:sz w:val="24"/>
                <w:szCs w:val="24"/>
              </w:rPr>
            </w:pPr>
            <w:r w:rsidRPr="004A5DD2">
              <w:rPr>
                <w:rFonts w:ascii="Times New Roman" w:hAnsi="Times New Roman" w:cs="Times New Roman"/>
                <w:sz w:val="24"/>
                <w:szCs w:val="24"/>
              </w:rPr>
              <w:t>2</w:t>
            </w:r>
          </w:p>
        </w:tc>
        <w:tc>
          <w:tcPr>
            <w:tcW w:w="1440" w:type="dxa"/>
          </w:tcPr>
          <w:p w:rsidR="002938C4" w:rsidRPr="004A5DD2" w:rsidRDefault="002938C4" w:rsidP="002938C4">
            <w:pPr>
              <w:jc w:val="center"/>
              <w:rPr>
                <w:rFonts w:ascii="Times New Roman" w:hAnsi="Times New Roman" w:cs="Times New Roman"/>
                <w:sz w:val="24"/>
                <w:szCs w:val="24"/>
              </w:rPr>
            </w:pPr>
            <w:r w:rsidRPr="004A5DD2">
              <w:rPr>
                <w:rFonts w:ascii="Times New Roman" w:hAnsi="Times New Roman" w:cs="Times New Roman"/>
                <w:sz w:val="24"/>
                <w:szCs w:val="24"/>
              </w:rPr>
              <w:t>7</w:t>
            </w: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 xml:space="preserve">3. </w:t>
            </w:r>
            <w:r w:rsidRPr="004A5DD2">
              <w:rPr>
                <w:rFonts w:ascii="Times New Roman" w:hAnsi="Times New Roman" w:cs="Times New Roman"/>
                <w:sz w:val="24"/>
                <w:szCs w:val="24"/>
              </w:rPr>
              <w:t>разред</w:t>
            </w:r>
          </w:p>
        </w:tc>
        <w:tc>
          <w:tcPr>
            <w:tcW w:w="1653" w:type="dxa"/>
          </w:tcPr>
          <w:p w:rsidR="002938C4" w:rsidRPr="004A5DD2" w:rsidRDefault="002938C4" w:rsidP="002938C4">
            <w:pPr>
              <w:rPr>
                <w:rFonts w:ascii="Times New Roman" w:hAnsi="Times New Roman" w:cs="Times New Roman"/>
                <w:sz w:val="24"/>
                <w:szCs w:val="24"/>
                <w:lang w:val="sr-Cyrl-CS"/>
              </w:rPr>
            </w:pPr>
            <w:r w:rsidRPr="004A5DD2">
              <w:rPr>
                <w:rFonts w:ascii="Times New Roman" w:hAnsi="Times New Roman" w:cs="Times New Roman"/>
                <w:sz w:val="24"/>
                <w:szCs w:val="24"/>
                <w:lang w:val="en-GB"/>
              </w:rPr>
              <w:t xml:space="preserve">3            </w:t>
            </w:r>
            <w:r w:rsidRPr="004A5DD2">
              <w:rPr>
                <w:rFonts w:ascii="Times New Roman" w:hAnsi="Times New Roman" w:cs="Times New Roman"/>
                <w:sz w:val="24"/>
                <w:szCs w:val="24"/>
                <w:lang w:val="sr-Cyrl-CS"/>
              </w:rPr>
              <w:t>0</w:t>
            </w:r>
          </w:p>
        </w:tc>
        <w:tc>
          <w:tcPr>
            <w:tcW w:w="1701"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lang w:val="sr-Cyrl-CS"/>
              </w:rPr>
              <w:t>0</w:t>
            </w:r>
            <w:r w:rsidRPr="004A5DD2">
              <w:rPr>
                <w:rFonts w:ascii="Times New Roman" w:hAnsi="Times New Roman" w:cs="Times New Roman"/>
                <w:sz w:val="24"/>
                <w:szCs w:val="24"/>
                <w:lang w:val="en-GB"/>
              </w:rPr>
              <w:t xml:space="preserve">          </w:t>
            </w:r>
            <w:r w:rsidRPr="004A5DD2">
              <w:rPr>
                <w:rFonts w:ascii="Times New Roman" w:hAnsi="Times New Roman" w:cs="Times New Roman"/>
                <w:sz w:val="24"/>
                <w:szCs w:val="24"/>
              </w:rPr>
              <w:t>2</w:t>
            </w:r>
          </w:p>
        </w:tc>
        <w:tc>
          <w:tcPr>
            <w:tcW w:w="1843" w:type="dxa"/>
          </w:tcPr>
          <w:p w:rsidR="002938C4" w:rsidRPr="004A5DD2" w:rsidRDefault="002938C4" w:rsidP="002938C4">
            <w:pPr>
              <w:rPr>
                <w:rFonts w:ascii="Times New Roman" w:hAnsi="Times New Roman" w:cs="Times New Roman"/>
                <w:sz w:val="24"/>
                <w:szCs w:val="24"/>
                <w:lang w:val="sr-Cyrl-CS"/>
              </w:rPr>
            </w:pPr>
            <w:r w:rsidRPr="004A5DD2">
              <w:rPr>
                <w:rFonts w:ascii="Times New Roman" w:hAnsi="Times New Roman" w:cs="Times New Roman"/>
                <w:sz w:val="24"/>
                <w:szCs w:val="24"/>
                <w:lang w:val="en-GB"/>
              </w:rPr>
              <w:t xml:space="preserve">0              </w:t>
            </w:r>
            <w:r w:rsidRPr="004A5DD2">
              <w:rPr>
                <w:rFonts w:ascii="Times New Roman" w:hAnsi="Times New Roman" w:cs="Times New Roman"/>
                <w:sz w:val="24"/>
                <w:szCs w:val="24"/>
                <w:lang w:val="sr-Cyrl-CS"/>
              </w:rPr>
              <w:t>2</w:t>
            </w:r>
          </w:p>
        </w:tc>
        <w:tc>
          <w:tcPr>
            <w:tcW w:w="1440" w:type="dxa"/>
          </w:tcPr>
          <w:p w:rsidR="002938C4" w:rsidRPr="004A5DD2" w:rsidRDefault="002938C4" w:rsidP="002938C4">
            <w:pPr>
              <w:jc w:val="center"/>
              <w:rPr>
                <w:rFonts w:ascii="Times New Roman" w:hAnsi="Times New Roman" w:cs="Times New Roman"/>
                <w:sz w:val="24"/>
                <w:szCs w:val="24"/>
                <w:lang w:val="en-GB"/>
              </w:rPr>
            </w:pP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rPr>
              <w:t>Свега</w:t>
            </w:r>
          </w:p>
        </w:tc>
        <w:tc>
          <w:tcPr>
            <w:tcW w:w="1653" w:type="dxa"/>
          </w:tcPr>
          <w:p w:rsidR="002938C4" w:rsidRPr="004A5DD2" w:rsidRDefault="002938C4" w:rsidP="002938C4">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sr-Cyrl-CS"/>
              </w:rPr>
              <w:t>3</w:t>
            </w:r>
          </w:p>
        </w:tc>
        <w:tc>
          <w:tcPr>
            <w:tcW w:w="1701" w:type="dxa"/>
          </w:tcPr>
          <w:p w:rsidR="002938C4" w:rsidRPr="004A5DD2" w:rsidRDefault="002938C4" w:rsidP="002938C4">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sr-Cyrl-CS"/>
              </w:rPr>
              <w:t>2</w:t>
            </w:r>
          </w:p>
        </w:tc>
        <w:tc>
          <w:tcPr>
            <w:tcW w:w="1843" w:type="dxa"/>
          </w:tcPr>
          <w:p w:rsidR="002938C4" w:rsidRPr="004A5DD2" w:rsidRDefault="002938C4" w:rsidP="002938C4">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sr-Cyrl-CS"/>
              </w:rPr>
              <w:t>2</w:t>
            </w:r>
          </w:p>
        </w:tc>
        <w:tc>
          <w:tcPr>
            <w:tcW w:w="1440" w:type="dxa"/>
          </w:tcPr>
          <w:p w:rsidR="002938C4" w:rsidRPr="004A5DD2" w:rsidRDefault="002938C4" w:rsidP="002938C4">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sr-Cyrl-CS"/>
              </w:rPr>
              <w:t>7</w:t>
            </w: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 xml:space="preserve">4. </w:t>
            </w:r>
            <w:r w:rsidRPr="004A5DD2">
              <w:rPr>
                <w:rFonts w:ascii="Times New Roman" w:hAnsi="Times New Roman" w:cs="Times New Roman"/>
                <w:sz w:val="24"/>
                <w:szCs w:val="24"/>
              </w:rPr>
              <w:t>разред</w:t>
            </w:r>
          </w:p>
        </w:tc>
        <w:tc>
          <w:tcPr>
            <w:tcW w:w="1653"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lang w:val="en-GB"/>
              </w:rPr>
              <w:t xml:space="preserve">3            </w:t>
            </w:r>
            <w:r w:rsidRPr="004A5DD2">
              <w:rPr>
                <w:rFonts w:ascii="Times New Roman" w:hAnsi="Times New Roman" w:cs="Times New Roman"/>
                <w:sz w:val="24"/>
                <w:szCs w:val="24"/>
              </w:rPr>
              <w:t>0</w:t>
            </w:r>
          </w:p>
        </w:tc>
        <w:tc>
          <w:tcPr>
            <w:tcW w:w="1701"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0</w:t>
            </w:r>
            <w:r w:rsidRPr="004A5DD2">
              <w:rPr>
                <w:rFonts w:ascii="Times New Roman" w:hAnsi="Times New Roman" w:cs="Times New Roman"/>
                <w:sz w:val="24"/>
                <w:szCs w:val="24"/>
                <w:lang w:val="en-GB"/>
              </w:rPr>
              <w:t xml:space="preserve">           </w:t>
            </w:r>
            <w:r w:rsidRPr="004A5DD2">
              <w:rPr>
                <w:rFonts w:ascii="Times New Roman" w:hAnsi="Times New Roman" w:cs="Times New Roman"/>
                <w:sz w:val="24"/>
                <w:szCs w:val="24"/>
              </w:rPr>
              <w:t>2</w:t>
            </w:r>
          </w:p>
        </w:tc>
        <w:tc>
          <w:tcPr>
            <w:tcW w:w="1843"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lang w:val="en-GB"/>
              </w:rPr>
              <w:t xml:space="preserve">0              </w:t>
            </w:r>
            <w:r w:rsidRPr="004A5DD2">
              <w:rPr>
                <w:rFonts w:ascii="Times New Roman" w:hAnsi="Times New Roman" w:cs="Times New Roman"/>
                <w:sz w:val="24"/>
                <w:szCs w:val="24"/>
              </w:rPr>
              <w:t>2</w:t>
            </w:r>
          </w:p>
        </w:tc>
        <w:tc>
          <w:tcPr>
            <w:tcW w:w="1440" w:type="dxa"/>
          </w:tcPr>
          <w:p w:rsidR="002938C4" w:rsidRPr="004A5DD2" w:rsidRDefault="002938C4" w:rsidP="002938C4">
            <w:pPr>
              <w:jc w:val="center"/>
              <w:rPr>
                <w:rFonts w:ascii="Times New Roman" w:hAnsi="Times New Roman" w:cs="Times New Roman"/>
                <w:sz w:val="24"/>
                <w:szCs w:val="24"/>
                <w:lang w:val="en-GB"/>
              </w:rPr>
            </w:pP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rPr>
              <w:t>Свега</w:t>
            </w:r>
          </w:p>
        </w:tc>
        <w:tc>
          <w:tcPr>
            <w:tcW w:w="1653" w:type="dxa"/>
          </w:tcPr>
          <w:p w:rsidR="002938C4" w:rsidRPr="004A5DD2" w:rsidRDefault="002938C4" w:rsidP="002938C4">
            <w:pPr>
              <w:jc w:val="center"/>
              <w:rPr>
                <w:rFonts w:ascii="Times New Roman" w:hAnsi="Times New Roman" w:cs="Times New Roman"/>
                <w:sz w:val="24"/>
                <w:szCs w:val="24"/>
              </w:rPr>
            </w:pPr>
            <w:r w:rsidRPr="004A5DD2">
              <w:rPr>
                <w:rFonts w:ascii="Times New Roman" w:hAnsi="Times New Roman" w:cs="Times New Roman"/>
                <w:sz w:val="24"/>
                <w:szCs w:val="24"/>
              </w:rPr>
              <w:t>3</w:t>
            </w:r>
          </w:p>
        </w:tc>
        <w:tc>
          <w:tcPr>
            <w:tcW w:w="1701" w:type="dxa"/>
          </w:tcPr>
          <w:p w:rsidR="002938C4" w:rsidRPr="004A5DD2" w:rsidRDefault="002938C4" w:rsidP="002938C4">
            <w:pPr>
              <w:jc w:val="center"/>
              <w:rPr>
                <w:rFonts w:ascii="Times New Roman" w:hAnsi="Times New Roman" w:cs="Times New Roman"/>
                <w:sz w:val="24"/>
                <w:szCs w:val="24"/>
              </w:rPr>
            </w:pPr>
            <w:r w:rsidRPr="004A5DD2">
              <w:rPr>
                <w:rFonts w:ascii="Times New Roman" w:hAnsi="Times New Roman" w:cs="Times New Roman"/>
                <w:sz w:val="24"/>
                <w:szCs w:val="24"/>
              </w:rPr>
              <w:t>2</w:t>
            </w:r>
          </w:p>
        </w:tc>
        <w:tc>
          <w:tcPr>
            <w:tcW w:w="1843" w:type="dxa"/>
          </w:tcPr>
          <w:p w:rsidR="002938C4" w:rsidRPr="004A5DD2" w:rsidRDefault="002938C4" w:rsidP="002938C4">
            <w:pPr>
              <w:jc w:val="center"/>
              <w:rPr>
                <w:rFonts w:ascii="Times New Roman" w:hAnsi="Times New Roman" w:cs="Times New Roman"/>
                <w:sz w:val="24"/>
                <w:szCs w:val="24"/>
              </w:rPr>
            </w:pPr>
            <w:r w:rsidRPr="004A5DD2">
              <w:rPr>
                <w:rFonts w:ascii="Times New Roman" w:hAnsi="Times New Roman" w:cs="Times New Roman"/>
                <w:sz w:val="24"/>
                <w:szCs w:val="24"/>
              </w:rPr>
              <w:t>2</w:t>
            </w:r>
          </w:p>
        </w:tc>
        <w:tc>
          <w:tcPr>
            <w:tcW w:w="1440" w:type="dxa"/>
          </w:tcPr>
          <w:p w:rsidR="002938C4" w:rsidRPr="004A5DD2" w:rsidRDefault="002938C4" w:rsidP="002938C4">
            <w:pPr>
              <w:jc w:val="center"/>
              <w:rPr>
                <w:rFonts w:ascii="Times New Roman" w:hAnsi="Times New Roman" w:cs="Times New Roman"/>
                <w:sz w:val="24"/>
                <w:szCs w:val="24"/>
              </w:rPr>
            </w:pPr>
            <w:r w:rsidRPr="004A5DD2">
              <w:rPr>
                <w:rFonts w:ascii="Times New Roman" w:hAnsi="Times New Roman" w:cs="Times New Roman"/>
                <w:sz w:val="24"/>
                <w:szCs w:val="24"/>
              </w:rPr>
              <w:t>7</w:t>
            </w:r>
          </w:p>
        </w:tc>
      </w:tr>
      <w:tr w:rsidR="002938C4" w:rsidRPr="002938C4" w:rsidTr="00B10B71">
        <w:tc>
          <w:tcPr>
            <w:tcW w:w="1596"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rPr>
              <w:t>Укупно</w:t>
            </w:r>
          </w:p>
        </w:tc>
        <w:tc>
          <w:tcPr>
            <w:tcW w:w="1653" w:type="dxa"/>
          </w:tcPr>
          <w:p w:rsidR="002938C4" w:rsidRPr="004A5DD2" w:rsidRDefault="002938C4" w:rsidP="002938C4">
            <w:pPr>
              <w:jc w:val="center"/>
              <w:rPr>
                <w:rFonts w:ascii="Times New Roman" w:hAnsi="Times New Roman" w:cs="Times New Roman"/>
                <w:sz w:val="24"/>
                <w:szCs w:val="24"/>
                <w:lang w:val="sr-Cyrl-CS"/>
              </w:rPr>
            </w:pPr>
            <w:r w:rsidRPr="004A5DD2">
              <w:rPr>
                <w:rFonts w:ascii="Times New Roman" w:hAnsi="Times New Roman" w:cs="Times New Roman"/>
                <w:sz w:val="24"/>
                <w:szCs w:val="24"/>
              </w:rPr>
              <w:t>1</w:t>
            </w:r>
            <w:r w:rsidRPr="004A5DD2">
              <w:rPr>
                <w:rFonts w:ascii="Times New Roman" w:hAnsi="Times New Roman" w:cs="Times New Roman"/>
                <w:sz w:val="24"/>
                <w:szCs w:val="24"/>
                <w:lang w:val="sr-Cyrl-CS"/>
              </w:rPr>
              <w:t>2</w:t>
            </w:r>
          </w:p>
        </w:tc>
        <w:tc>
          <w:tcPr>
            <w:tcW w:w="1701" w:type="dxa"/>
          </w:tcPr>
          <w:p w:rsidR="002938C4" w:rsidRPr="004A5DD2" w:rsidRDefault="002938C4" w:rsidP="002938C4">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sr-Cyrl-CS"/>
              </w:rPr>
              <w:t>8</w:t>
            </w:r>
          </w:p>
        </w:tc>
        <w:tc>
          <w:tcPr>
            <w:tcW w:w="1843" w:type="dxa"/>
          </w:tcPr>
          <w:p w:rsidR="002938C4" w:rsidRPr="004A5DD2"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1440" w:type="dxa"/>
          </w:tcPr>
          <w:p w:rsidR="002938C4" w:rsidRPr="004A5DD2" w:rsidRDefault="002938C4" w:rsidP="00F658CA">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sr-Cyrl-CS"/>
              </w:rPr>
              <w:t>2</w:t>
            </w:r>
            <w:r w:rsidR="00F658CA">
              <w:rPr>
                <w:rFonts w:ascii="Times New Roman" w:hAnsi="Times New Roman" w:cs="Times New Roman"/>
                <w:sz w:val="24"/>
                <w:szCs w:val="24"/>
                <w:lang w:val="sr-Cyrl-CS"/>
              </w:rPr>
              <w:t>9</w:t>
            </w:r>
          </w:p>
        </w:tc>
      </w:tr>
    </w:tbl>
    <w:p w:rsidR="002938C4" w:rsidRPr="002938C4" w:rsidRDefault="002938C4" w:rsidP="002938C4">
      <w:pPr>
        <w:autoSpaceDE w:val="0"/>
        <w:autoSpaceDN w:val="0"/>
        <w:adjustRightInd w:val="0"/>
        <w:rPr>
          <w:rFonts w:ascii="Times New Roman" w:hAnsi="Times New Roman" w:cs="Times New Roman"/>
          <w:sz w:val="28"/>
          <w:szCs w:val="28"/>
          <w:lang w:val="sr-Cyrl-CS"/>
        </w:rPr>
      </w:pPr>
    </w:p>
    <w:p w:rsidR="002938C4" w:rsidRDefault="002938C4" w:rsidP="002938C4">
      <w:pPr>
        <w:autoSpaceDE w:val="0"/>
        <w:autoSpaceDN w:val="0"/>
        <w:adjustRightInd w:val="0"/>
        <w:ind w:firstLine="720"/>
        <w:rPr>
          <w:rFonts w:ascii="Times New Roman" w:hAnsi="Times New Roman" w:cs="Times New Roman"/>
          <w:sz w:val="28"/>
          <w:szCs w:val="28"/>
          <w:lang w:val="sr-Cyrl-CS"/>
        </w:rPr>
      </w:pPr>
    </w:p>
    <w:p w:rsidR="002938C4" w:rsidRDefault="002938C4" w:rsidP="002938C4">
      <w:pPr>
        <w:autoSpaceDE w:val="0"/>
        <w:autoSpaceDN w:val="0"/>
        <w:adjustRightInd w:val="0"/>
        <w:ind w:firstLine="720"/>
        <w:rPr>
          <w:rFonts w:ascii="Times New Roman" w:hAnsi="Times New Roman" w:cs="Times New Roman"/>
          <w:sz w:val="28"/>
          <w:szCs w:val="28"/>
          <w:lang w:val="sr-Cyrl-CS"/>
        </w:rPr>
      </w:pPr>
    </w:p>
    <w:p w:rsidR="002938C4" w:rsidRDefault="002938C4" w:rsidP="002938C4">
      <w:pPr>
        <w:autoSpaceDE w:val="0"/>
        <w:autoSpaceDN w:val="0"/>
        <w:adjustRightInd w:val="0"/>
        <w:ind w:firstLine="720"/>
        <w:rPr>
          <w:rFonts w:ascii="Times New Roman" w:hAnsi="Times New Roman" w:cs="Times New Roman"/>
          <w:sz w:val="28"/>
          <w:szCs w:val="28"/>
          <w:lang w:val="sr-Cyrl-CS"/>
        </w:rPr>
      </w:pPr>
    </w:p>
    <w:p w:rsidR="002938C4" w:rsidRPr="002938C4" w:rsidRDefault="002938C4" w:rsidP="002938C4">
      <w:pPr>
        <w:autoSpaceDE w:val="0"/>
        <w:autoSpaceDN w:val="0"/>
        <w:adjustRightInd w:val="0"/>
        <w:ind w:firstLine="720"/>
        <w:rPr>
          <w:rFonts w:ascii="Times New Roman" w:hAnsi="Times New Roman" w:cs="Times New Roman"/>
          <w:sz w:val="28"/>
          <w:szCs w:val="28"/>
          <w:lang w:val="sr-Cyrl-CS"/>
        </w:rPr>
      </w:pPr>
      <w:r w:rsidRPr="002938C4">
        <w:rPr>
          <w:rFonts w:ascii="Times New Roman" w:hAnsi="Times New Roman" w:cs="Times New Roman"/>
          <w:sz w:val="28"/>
          <w:szCs w:val="28"/>
          <w:lang w:val="sr-Cyrl-CS"/>
        </w:rPr>
        <w:lastRenderedPageBreak/>
        <w:t>ПРЕГЛЕД БРОЈА ГРУПА ИЗБОРНИХ</w:t>
      </w:r>
      <w:r w:rsidRPr="0010475A">
        <w:rPr>
          <w:rFonts w:ascii="Times New Roman" w:hAnsi="Times New Roman" w:cs="Times New Roman"/>
          <w:sz w:val="28"/>
          <w:szCs w:val="28"/>
          <w:lang w:val="sr-Cyrl-CS"/>
        </w:rPr>
        <w:t xml:space="preserve"> </w:t>
      </w:r>
      <w:r w:rsidRPr="002938C4">
        <w:rPr>
          <w:rFonts w:ascii="Times New Roman" w:hAnsi="Times New Roman" w:cs="Times New Roman"/>
          <w:sz w:val="28"/>
          <w:szCs w:val="28"/>
          <w:lang w:val="sr-Cyrl-CS"/>
        </w:rPr>
        <w:t xml:space="preserve"> ПРЕДМЕТА </w:t>
      </w:r>
    </w:p>
    <w:p w:rsidR="002938C4" w:rsidRPr="006E4018" w:rsidRDefault="002938C4" w:rsidP="002938C4">
      <w:pPr>
        <w:autoSpaceDE w:val="0"/>
        <w:autoSpaceDN w:val="0"/>
        <w:adjustRightInd w:val="0"/>
        <w:ind w:left="810" w:hanging="90"/>
        <w:rPr>
          <w:rFonts w:ascii="Times New Roman" w:hAnsi="Times New Roman" w:cs="Times New Roman"/>
          <w:sz w:val="28"/>
          <w:szCs w:val="28"/>
          <w:lang w:val="sr-Cyrl-CS"/>
        </w:rPr>
      </w:pPr>
      <w:r w:rsidRPr="006E4018">
        <w:rPr>
          <w:rFonts w:ascii="Times New Roman" w:hAnsi="Times New Roman" w:cs="Times New Roman"/>
          <w:sz w:val="28"/>
          <w:szCs w:val="28"/>
          <w:lang w:val="sr-Cyrl-CS"/>
        </w:rPr>
        <w:t xml:space="preserve">ГРАЂАНСКО  ВАСПИТАЊЕ  И ВЕРСКА НАСТАВА </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6"/>
        <w:gridCol w:w="2520"/>
        <w:gridCol w:w="2520"/>
      </w:tblGrid>
      <w:tr w:rsidR="002938C4" w:rsidRPr="002938C4" w:rsidTr="002938C4">
        <w:tc>
          <w:tcPr>
            <w:tcW w:w="2296" w:type="dxa"/>
          </w:tcPr>
          <w:p w:rsidR="002938C4" w:rsidRPr="004A5DD2" w:rsidRDefault="002938C4" w:rsidP="002938C4">
            <w:pPr>
              <w:jc w:val="center"/>
              <w:rPr>
                <w:rFonts w:ascii="Times New Roman" w:hAnsi="Times New Roman" w:cs="Times New Roman"/>
                <w:sz w:val="24"/>
                <w:szCs w:val="24"/>
                <w:lang w:val="pl-PL"/>
              </w:rPr>
            </w:pPr>
          </w:p>
        </w:tc>
        <w:tc>
          <w:tcPr>
            <w:tcW w:w="2520"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Грађанско васпитање</w:t>
            </w:r>
          </w:p>
        </w:tc>
        <w:tc>
          <w:tcPr>
            <w:tcW w:w="2520" w:type="dxa"/>
          </w:tcPr>
          <w:p w:rsidR="002938C4" w:rsidRPr="004A5DD2" w:rsidRDefault="002938C4" w:rsidP="002938C4">
            <w:pPr>
              <w:rPr>
                <w:rFonts w:ascii="Times New Roman" w:hAnsi="Times New Roman" w:cs="Times New Roman"/>
                <w:sz w:val="24"/>
                <w:szCs w:val="24"/>
              </w:rPr>
            </w:pPr>
            <w:r w:rsidRPr="004A5DD2">
              <w:rPr>
                <w:rFonts w:ascii="Times New Roman" w:hAnsi="Times New Roman" w:cs="Times New Roman"/>
                <w:sz w:val="24"/>
                <w:szCs w:val="24"/>
              </w:rPr>
              <w:t>Верска настава</w:t>
            </w:r>
          </w:p>
        </w:tc>
      </w:tr>
      <w:tr w:rsidR="002938C4" w:rsidRPr="002938C4" w:rsidTr="002938C4">
        <w:tc>
          <w:tcPr>
            <w:tcW w:w="2296" w:type="dxa"/>
            <w:vAlign w:val="center"/>
          </w:tcPr>
          <w:p w:rsidR="002938C4" w:rsidRPr="004A5DD2" w:rsidRDefault="002938C4" w:rsidP="002938C4">
            <w:pPr>
              <w:autoSpaceDE w:val="0"/>
              <w:autoSpaceDN w:val="0"/>
              <w:adjustRightInd w:val="0"/>
              <w:jc w:val="center"/>
              <w:rPr>
                <w:rFonts w:ascii="Times New Roman" w:hAnsi="Times New Roman" w:cs="Times New Roman"/>
                <w:sz w:val="24"/>
                <w:szCs w:val="24"/>
              </w:rPr>
            </w:pPr>
            <w:r w:rsidRPr="004A5DD2">
              <w:rPr>
                <w:rFonts w:ascii="Times New Roman" w:hAnsi="Times New Roman" w:cs="Times New Roman"/>
                <w:sz w:val="24"/>
                <w:szCs w:val="24"/>
              </w:rPr>
              <w:t>1. разред</w:t>
            </w:r>
          </w:p>
        </w:tc>
        <w:tc>
          <w:tcPr>
            <w:tcW w:w="2520" w:type="dxa"/>
          </w:tcPr>
          <w:p w:rsidR="002938C4" w:rsidRPr="004A5DD2"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520"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3</w:t>
            </w:r>
          </w:p>
        </w:tc>
      </w:tr>
      <w:tr w:rsidR="002938C4" w:rsidRPr="002938C4" w:rsidTr="002938C4">
        <w:tc>
          <w:tcPr>
            <w:tcW w:w="2296" w:type="dxa"/>
            <w:vAlign w:val="center"/>
          </w:tcPr>
          <w:p w:rsidR="002938C4" w:rsidRPr="004A5DD2" w:rsidRDefault="002938C4" w:rsidP="002938C4">
            <w:pPr>
              <w:autoSpaceDE w:val="0"/>
              <w:autoSpaceDN w:val="0"/>
              <w:adjustRightInd w:val="0"/>
              <w:jc w:val="center"/>
              <w:rPr>
                <w:rFonts w:ascii="Times New Roman" w:hAnsi="Times New Roman" w:cs="Times New Roman"/>
                <w:sz w:val="24"/>
                <w:szCs w:val="24"/>
              </w:rPr>
            </w:pPr>
            <w:r w:rsidRPr="004A5DD2">
              <w:rPr>
                <w:rFonts w:ascii="Times New Roman" w:hAnsi="Times New Roman" w:cs="Times New Roman"/>
                <w:sz w:val="24"/>
                <w:szCs w:val="24"/>
              </w:rPr>
              <w:t>2. разред</w:t>
            </w:r>
          </w:p>
        </w:tc>
        <w:tc>
          <w:tcPr>
            <w:tcW w:w="2520" w:type="dxa"/>
          </w:tcPr>
          <w:p w:rsidR="002938C4" w:rsidRPr="004A5DD2"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2520" w:type="dxa"/>
          </w:tcPr>
          <w:p w:rsidR="002938C4" w:rsidRPr="004A5DD2" w:rsidRDefault="002938C4" w:rsidP="002938C4">
            <w:pPr>
              <w:jc w:val="center"/>
              <w:rPr>
                <w:rFonts w:ascii="Times New Roman" w:hAnsi="Times New Roman" w:cs="Times New Roman"/>
                <w:sz w:val="24"/>
                <w:szCs w:val="24"/>
                <w:lang w:val="en-GB"/>
              </w:rPr>
            </w:pPr>
            <w:r w:rsidRPr="004A5DD2">
              <w:rPr>
                <w:rFonts w:ascii="Times New Roman" w:hAnsi="Times New Roman" w:cs="Times New Roman"/>
                <w:sz w:val="24"/>
                <w:szCs w:val="24"/>
                <w:lang w:val="en-GB"/>
              </w:rPr>
              <w:t>3</w:t>
            </w:r>
          </w:p>
        </w:tc>
      </w:tr>
      <w:tr w:rsidR="002938C4" w:rsidRPr="002938C4" w:rsidTr="002938C4">
        <w:tc>
          <w:tcPr>
            <w:tcW w:w="2296" w:type="dxa"/>
            <w:vAlign w:val="center"/>
          </w:tcPr>
          <w:p w:rsidR="002938C4" w:rsidRPr="004A5DD2" w:rsidRDefault="002938C4" w:rsidP="002938C4">
            <w:pPr>
              <w:autoSpaceDE w:val="0"/>
              <w:autoSpaceDN w:val="0"/>
              <w:adjustRightInd w:val="0"/>
              <w:jc w:val="center"/>
              <w:rPr>
                <w:rFonts w:ascii="Times New Roman" w:hAnsi="Times New Roman" w:cs="Times New Roman"/>
                <w:sz w:val="24"/>
                <w:szCs w:val="24"/>
              </w:rPr>
            </w:pPr>
            <w:r w:rsidRPr="004A5DD2">
              <w:rPr>
                <w:rFonts w:ascii="Times New Roman" w:hAnsi="Times New Roman" w:cs="Times New Roman"/>
                <w:sz w:val="24"/>
                <w:szCs w:val="24"/>
              </w:rPr>
              <w:t>3. разред</w:t>
            </w:r>
          </w:p>
        </w:tc>
        <w:tc>
          <w:tcPr>
            <w:tcW w:w="2520" w:type="dxa"/>
          </w:tcPr>
          <w:p w:rsidR="002938C4" w:rsidRPr="00F658CA"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520" w:type="dxa"/>
          </w:tcPr>
          <w:p w:rsidR="002938C4" w:rsidRPr="004A5DD2" w:rsidRDefault="004A5DD2" w:rsidP="002938C4">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sr-Cyrl-CS"/>
              </w:rPr>
              <w:t>3</w:t>
            </w:r>
          </w:p>
        </w:tc>
      </w:tr>
      <w:tr w:rsidR="002938C4" w:rsidRPr="002938C4" w:rsidTr="002938C4">
        <w:tc>
          <w:tcPr>
            <w:tcW w:w="2296" w:type="dxa"/>
            <w:vAlign w:val="center"/>
          </w:tcPr>
          <w:p w:rsidR="002938C4" w:rsidRPr="004A5DD2" w:rsidRDefault="002938C4" w:rsidP="002938C4">
            <w:pPr>
              <w:autoSpaceDE w:val="0"/>
              <w:autoSpaceDN w:val="0"/>
              <w:adjustRightInd w:val="0"/>
              <w:jc w:val="center"/>
              <w:rPr>
                <w:rFonts w:ascii="Times New Roman" w:hAnsi="Times New Roman" w:cs="Times New Roman"/>
                <w:sz w:val="24"/>
                <w:szCs w:val="24"/>
              </w:rPr>
            </w:pPr>
            <w:r w:rsidRPr="004A5DD2">
              <w:rPr>
                <w:rFonts w:ascii="Times New Roman" w:hAnsi="Times New Roman" w:cs="Times New Roman"/>
                <w:sz w:val="24"/>
                <w:szCs w:val="24"/>
              </w:rPr>
              <w:t>4. разред</w:t>
            </w:r>
          </w:p>
        </w:tc>
        <w:tc>
          <w:tcPr>
            <w:tcW w:w="2520" w:type="dxa"/>
          </w:tcPr>
          <w:p w:rsidR="002938C4" w:rsidRPr="00F658CA"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2520" w:type="dxa"/>
          </w:tcPr>
          <w:p w:rsidR="002938C4" w:rsidRPr="004A5DD2" w:rsidRDefault="004A5DD2" w:rsidP="002938C4">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sr-Cyrl-CS"/>
              </w:rPr>
              <w:t>3</w:t>
            </w:r>
          </w:p>
        </w:tc>
      </w:tr>
      <w:tr w:rsidR="002938C4" w:rsidRPr="002938C4" w:rsidTr="002938C4">
        <w:tc>
          <w:tcPr>
            <w:tcW w:w="2296" w:type="dxa"/>
            <w:vAlign w:val="center"/>
          </w:tcPr>
          <w:p w:rsidR="002938C4" w:rsidRPr="004A5DD2" w:rsidRDefault="002938C4" w:rsidP="002938C4">
            <w:pPr>
              <w:autoSpaceDE w:val="0"/>
              <w:autoSpaceDN w:val="0"/>
              <w:adjustRightInd w:val="0"/>
              <w:jc w:val="center"/>
              <w:rPr>
                <w:rFonts w:ascii="Times New Roman" w:hAnsi="Times New Roman" w:cs="Times New Roman"/>
                <w:sz w:val="24"/>
                <w:szCs w:val="24"/>
              </w:rPr>
            </w:pPr>
            <w:r w:rsidRPr="004A5DD2">
              <w:rPr>
                <w:rFonts w:ascii="Times New Roman" w:hAnsi="Times New Roman" w:cs="Times New Roman"/>
                <w:sz w:val="24"/>
                <w:szCs w:val="24"/>
              </w:rPr>
              <w:t>Укупно</w:t>
            </w:r>
          </w:p>
        </w:tc>
        <w:tc>
          <w:tcPr>
            <w:tcW w:w="2520" w:type="dxa"/>
          </w:tcPr>
          <w:p w:rsidR="002938C4" w:rsidRPr="004A5DD2" w:rsidRDefault="00F658CA" w:rsidP="002938C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2520" w:type="dxa"/>
          </w:tcPr>
          <w:p w:rsidR="002938C4" w:rsidRPr="004A5DD2" w:rsidRDefault="002938C4" w:rsidP="004A5DD2">
            <w:pPr>
              <w:jc w:val="center"/>
              <w:rPr>
                <w:rFonts w:ascii="Times New Roman" w:hAnsi="Times New Roman" w:cs="Times New Roman"/>
                <w:sz w:val="24"/>
                <w:szCs w:val="24"/>
                <w:lang w:val="sr-Cyrl-CS"/>
              </w:rPr>
            </w:pPr>
            <w:r w:rsidRPr="004A5DD2">
              <w:rPr>
                <w:rFonts w:ascii="Times New Roman" w:hAnsi="Times New Roman" w:cs="Times New Roman"/>
                <w:sz w:val="24"/>
                <w:szCs w:val="24"/>
                <w:lang w:val="en-GB"/>
              </w:rPr>
              <w:t>1</w:t>
            </w:r>
            <w:r w:rsidR="004A5DD2" w:rsidRPr="004A5DD2">
              <w:rPr>
                <w:rFonts w:ascii="Times New Roman" w:hAnsi="Times New Roman" w:cs="Times New Roman"/>
                <w:sz w:val="24"/>
                <w:szCs w:val="24"/>
                <w:lang w:val="sr-Cyrl-CS"/>
              </w:rPr>
              <w:t>2</w:t>
            </w:r>
          </w:p>
        </w:tc>
      </w:tr>
    </w:tbl>
    <w:p w:rsidR="002938C4" w:rsidRPr="002938C4" w:rsidRDefault="002938C4" w:rsidP="002938C4">
      <w:pPr>
        <w:autoSpaceDE w:val="0"/>
        <w:autoSpaceDN w:val="0"/>
        <w:adjustRightInd w:val="0"/>
        <w:rPr>
          <w:rFonts w:ascii="Times New Roman" w:hAnsi="Times New Roman" w:cs="Times New Roman"/>
          <w:lang w:val="sr-Cyrl-CS"/>
        </w:rPr>
      </w:pPr>
    </w:p>
    <w:p w:rsidR="002938C4" w:rsidRPr="002938C4" w:rsidRDefault="002938C4" w:rsidP="002938C4">
      <w:pPr>
        <w:autoSpaceDE w:val="0"/>
        <w:autoSpaceDN w:val="0"/>
        <w:adjustRightInd w:val="0"/>
        <w:rPr>
          <w:rFonts w:ascii="Times New Roman" w:hAnsi="Times New Roman" w:cs="Times New Roman"/>
          <w:sz w:val="28"/>
          <w:szCs w:val="28"/>
          <w:lang w:val="sr-Cyrl-CS"/>
        </w:rPr>
      </w:pPr>
      <w:r w:rsidRPr="002938C4">
        <w:rPr>
          <w:rFonts w:ascii="Times New Roman" w:hAnsi="Times New Roman" w:cs="Times New Roman"/>
          <w:sz w:val="28"/>
          <w:szCs w:val="28"/>
        </w:rPr>
        <w:t>КАДРОВСКИ УСЛОВИ РАДА ШКОЛЕ</w:t>
      </w:r>
    </w:p>
    <w:p w:rsidR="002938C4" w:rsidRPr="006E4018" w:rsidRDefault="002938C4" w:rsidP="006E4018">
      <w:pPr>
        <w:autoSpaceDE w:val="0"/>
        <w:autoSpaceDN w:val="0"/>
        <w:adjustRightInd w:val="0"/>
        <w:ind w:firstLine="720"/>
        <w:jc w:val="both"/>
        <w:rPr>
          <w:rFonts w:ascii="Times New Roman" w:hAnsi="Times New Roman" w:cs="Times New Roman"/>
        </w:rPr>
      </w:pPr>
      <w:r w:rsidRPr="002938C4">
        <w:rPr>
          <w:rFonts w:ascii="Times New Roman" w:hAnsi="Times New Roman" w:cs="Times New Roman"/>
        </w:rPr>
        <w:t>Квалификациона структура кадра</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2"/>
        <w:gridCol w:w="592"/>
        <w:gridCol w:w="659"/>
        <w:gridCol w:w="683"/>
        <w:gridCol w:w="720"/>
        <w:gridCol w:w="720"/>
        <w:gridCol w:w="720"/>
        <w:gridCol w:w="720"/>
        <w:gridCol w:w="720"/>
        <w:gridCol w:w="720"/>
        <w:gridCol w:w="720"/>
        <w:gridCol w:w="540"/>
      </w:tblGrid>
      <w:tr w:rsidR="002938C4" w:rsidRPr="002938C4" w:rsidTr="002938C4">
        <w:trPr>
          <w:trHeight w:val="285"/>
        </w:trPr>
        <w:tc>
          <w:tcPr>
            <w:tcW w:w="1902" w:type="dxa"/>
            <w:vMerge w:val="restart"/>
            <w:shd w:val="clear" w:color="auto" w:fill="auto"/>
          </w:tcPr>
          <w:p w:rsidR="002938C4" w:rsidRPr="002938C4" w:rsidRDefault="002938C4" w:rsidP="002938C4">
            <w:pPr>
              <w:jc w:val="center"/>
              <w:rPr>
                <w:rFonts w:ascii="Times New Roman" w:hAnsi="Times New Roman" w:cs="Times New Roman"/>
              </w:rPr>
            </w:pPr>
          </w:p>
          <w:p w:rsidR="002938C4" w:rsidRPr="002938C4" w:rsidRDefault="002938C4" w:rsidP="002938C4">
            <w:pPr>
              <w:jc w:val="center"/>
              <w:rPr>
                <w:rFonts w:ascii="Times New Roman" w:hAnsi="Times New Roman" w:cs="Times New Roman"/>
              </w:rPr>
            </w:pPr>
          </w:p>
        </w:tc>
        <w:tc>
          <w:tcPr>
            <w:tcW w:w="1251" w:type="dxa"/>
            <w:gridSpan w:val="2"/>
            <w:shd w:val="clear" w:color="auto" w:fill="auto"/>
          </w:tcPr>
          <w:p w:rsidR="002938C4" w:rsidRPr="002938C4" w:rsidRDefault="002938C4" w:rsidP="002938C4">
            <w:pPr>
              <w:rPr>
                <w:rFonts w:ascii="Times New Roman" w:hAnsi="Times New Roman" w:cs="Times New Roman"/>
              </w:rPr>
            </w:pPr>
            <w:r w:rsidRPr="002938C4">
              <w:rPr>
                <w:rFonts w:ascii="Times New Roman" w:hAnsi="Times New Roman" w:cs="Times New Roman"/>
              </w:rPr>
              <w:t>Нк</w:t>
            </w:r>
          </w:p>
        </w:tc>
        <w:tc>
          <w:tcPr>
            <w:tcW w:w="1403" w:type="dxa"/>
            <w:gridSpan w:val="2"/>
            <w:shd w:val="clear" w:color="auto" w:fill="auto"/>
          </w:tcPr>
          <w:p w:rsidR="002938C4" w:rsidRPr="002938C4" w:rsidRDefault="002938C4" w:rsidP="002938C4">
            <w:pPr>
              <w:rPr>
                <w:rFonts w:ascii="Times New Roman" w:hAnsi="Times New Roman" w:cs="Times New Roman"/>
              </w:rPr>
            </w:pPr>
            <w:r w:rsidRPr="002938C4">
              <w:rPr>
                <w:rFonts w:ascii="Times New Roman" w:hAnsi="Times New Roman" w:cs="Times New Roman"/>
              </w:rPr>
              <w:t>Средња с с</w:t>
            </w:r>
          </w:p>
        </w:tc>
        <w:tc>
          <w:tcPr>
            <w:tcW w:w="1440" w:type="dxa"/>
            <w:gridSpan w:val="2"/>
            <w:shd w:val="clear" w:color="auto" w:fill="auto"/>
          </w:tcPr>
          <w:p w:rsidR="002938C4" w:rsidRPr="002938C4" w:rsidRDefault="002938C4" w:rsidP="002938C4">
            <w:pPr>
              <w:rPr>
                <w:rFonts w:ascii="Times New Roman" w:hAnsi="Times New Roman" w:cs="Times New Roman"/>
              </w:rPr>
            </w:pPr>
            <w:r w:rsidRPr="002938C4">
              <w:rPr>
                <w:rFonts w:ascii="Times New Roman" w:hAnsi="Times New Roman" w:cs="Times New Roman"/>
              </w:rPr>
              <w:t>Виша с с</w:t>
            </w:r>
          </w:p>
        </w:tc>
        <w:tc>
          <w:tcPr>
            <w:tcW w:w="1440" w:type="dxa"/>
            <w:gridSpan w:val="2"/>
            <w:shd w:val="clear" w:color="auto" w:fill="auto"/>
          </w:tcPr>
          <w:p w:rsidR="002938C4" w:rsidRPr="002938C4" w:rsidRDefault="002938C4" w:rsidP="002938C4">
            <w:pPr>
              <w:rPr>
                <w:rFonts w:ascii="Times New Roman" w:hAnsi="Times New Roman" w:cs="Times New Roman"/>
              </w:rPr>
            </w:pPr>
            <w:r w:rsidRPr="002938C4">
              <w:rPr>
                <w:rFonts w:ascii="Times New Roman" w:hAnsi="Times New Roman" w:cs="Times New Roman"/>
              </w:rPr>
              <w:t>Висока с с</w:t>
            </w:r>
          </w:p>
        </w:tc>
        <w:tc>
          <w:tcPr>
            <w:tcW w:w="1440" w:type="dxa"/>
            <w:gridSpan w:val="2"/>
            <w:shd w:val="clear" w:color="auto" w:fill="auto"/>
          </w:tcPr>
          <w:p w:rsidR="002938C4" w:rsidRPr="002938C4" w:rsidRDefault="002938C4" w:rsidP="002938C4">
            <w:pPr>
              <w:rPr>
                <w:rFonts w:ascii="Times New Roman" w:hAnsi="Times New Roman" w:cs="Times New Roman"/>
              </w:rPr>
            </w:pPr>
            <w:r w:rsidRPr="002938C4">
              <w:rPr>
                <w:rFonts w:ascii="Times New Roman" w:hAnsi="Times New Roman" w:cs="Times New Roman"/>
              </w:rPr>
              <w:t>Спец.</w:t>
            </w:r>
          </w:p>
        </w:tc>
        <w:tc>
          <w:tcPr>
            <w:tcW w:w="540" w:type="dxa"/>
            <w:shd w:val="clear" w:color="auto" w:fill="auto"/>
          </w:tcPr>
          <w:p w:rsidR="002938C4" w:rsidRPr="002938C4" w:rsidRDefault="002938C4" w:rsidP="002938C4">
            <w:pPr>
              <w:jc w:val="center"/>
              <w:rPr>
                <w:rFonts w:ascii="Times New Roman" w:hAnsi="Times New Roman" w:cs="Times New Roman"/>
              </w:rPr>
            </w:pPr>
          </w:p>
        </w:tc>
      </w:tr>
      <w:tr w:rsidR="002938C4" w:rsidRPr="002938C4" w:rsidTr="002938C4">
        <w:trPr>
          <w:trHeight w:val="270"/>
        </w:trPr>
        <w:tc>
          <w:tcPr>
            <w:tcW w:w="1902" w:type="dxa"/>
            <w:vMerge/>
            <w:shd w:val="clear" w:color="auto" w:fill="auto"/>
          </w:tcPr>
          <w:p w:rsidR="002938C4" w:rsidRPr="002938C4" w:rsidRDefault="002938C4" w:rsidP="002938C4">
            <w:pPr>
              <w:jc w:val="center"/>
              <w:rPr>
                <w:rFonts w:ascii="Times New Roman" w:hAnsi="Times New Roman" w:cs="Times New Roman"/>
              </w:rPr>
            </w:pPr>
          </w:p>
        </w:tc>
        <w:tc>
          <w:tcPr>
            <w:tcW w:w="592"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м</w:t>
            </w:r>
          </w:p>
        </w:tc>
        <w:tc>
          <w:tcPr>
            <w:tcW w:w="659"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ж</w:t>
            </w:r>
          </w:p>
        </w:tc>
        <w:tc>
          <w:tcPr>
            <w:tcW w:w="683"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м</w:t>
            </w:r>
          </w:p>
        </w:tc>
        <w:tc>
          <w:tcPr>
            <w:tcW w:w="72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ж</w:t>
            </w:r>
          </w:p>
        </w:tc>
        <w:tc>
          <w:tcPr>
            <w:tcW w:w="72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м</w:t>
            </w:r>
          </w:p>
        </w:tc>
        <w:tc>
          <w:tcPr>
            <w:tcW w:w="72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ж</w:t>
            </w:r>
          </w:p>
        </w:tc>
        <w:tc>
          <w:tcPr>
            <w:tcW w:w="72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м</w:t>
            </w:r>
          </w:p>
        </w:tc>
        <w:tc>
          <w:tcPr>
            <w:tcW w:w="72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ж</w:t>
            </w:r>
          </w:p>
        </w:tc>
        <w:tc>
          <w:tcPr>
            <w:tcW w:w="72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м</w:t>
            </w:r>
          </w:p>
        </w:tc>
        <w:tc>
          <w:tcPr>
            <w:tcW w:w="72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ж</w:t>
            </w:r>
          </w:p>
        </w:tc>
        <w:tc>
          <w:tcPr>
            <w:tcW w:w="540"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ук.</w:t>
            </w:r>
          </w:p>
        </w:tc>
      </w:tr>
      <w:tr w:rsidR="002938C4" w:rsidRPr="002938C4" w:rsidTr="00800461">
        <w:tc>
          <w:tcPr>
            <w:tcW w:w="1902"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 xml:space="preserve">Наставници, стручни сарадници </w:t>
            </w:r>
          </w:p>
        </w:tc>
        <w:tc>
          <w:tcPr>
            <w:tcW w:w="592"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0</w:t>
            </w:r>
          </w:p>
        </w:tc>
        <w:tc>
          <w:tcPr>
            <w:tcW w:w="659"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0</w:t>
            </w:r>
          </w:p>
        </w:tc>
        <w:tc>
          <w:tcPr>
            <w:tcW w:w="683"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0</w:t>
            </w:r>
          </w:p>
        </w:tc>
        <w:tc>
          <w:tcPr>
            <w:tcW w:w="720"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0</w:t>
            </w:r>
          </w:p>
        </w:tc>
        <w:tc>
          <w:tcPr>
            <w:tcW w:w="720"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0</w:t>
            </w:r>
          </w:p>
        </w:tc>
        <w:tc>
          <w:tcPr>
            <w:tcW w:w="720"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0</w:t>
            </w:r>
          </w:p>
        </w:tc>
        <w:tc>
          <w:tcPr>
            <w:tcW w:w="720" w:type="dxa"/>
            <w:shd w:val="clear" w:color="auto" w:fill="auto"/>
            <w:vAlign w:val="center"/>
          </w:tcPr>
          <w:p w:rsidR="002938C4" w:rsidRPr="002938C4" w:rsidRDefault="002938C4" w:rsidP="002455B1">
            <w:pPr>
              <w:jc w:val="center"/>
              <w:rPr>
                <w:rFonts w:ascii="Times New Roman" w:hAnsi="Times New Roman" w:cs="Times New Roman"/>
                <w:lang w:val="sr-Cyrl-CS"/>
              </w:rPr>
            </w:pPr>
            <w:r w:rsidRPr="002938C4">
              <w:rPr>
                <w:rFonts w:ascii="Times New Roman" w:hAnsi="Times New Roman" w:cs="Times New Roman"/>
              </w:rPr>
              <w:t>1</w:t>
            </w:r>
            <w:r w:rsidR="002455B1">
              <w:rPr>
                <w:rFonts w:ascii="Times New Roman" w:hAnsi="Times New Roman" w:cs="Times New Roman"/>
                <w:lang w:val="sr-Cyrl-CS"/>
              </w:rPr>
              <w:t>1</w:t>
            </w:r>
          </w:p>
        </w:tc>
        <w:tc>
          <w:tcPr>
            <w:tcW w:w="720" w:type="dxa"/>
            <w:shd w:val="clear" w:color="auto" w:fill="auto"/>
            <w:vAlign w:val="center"/>
          </w:tcPr>
          <w:p w:rsidR="002938C4" w:rsidRPr="002455B1" w:rsidRDefault="002938C4" w:rsidP="002455B1">
            <w:pPr>
              <w:jc w:val="center"/>
              <w:rPr>
                <w:rFonts w:ascii="Times New Roman" w:hAnsi="Times New Roman" w:cs="Times New Roman"/>
                <w:lang w:val="sr-Cyrl-CS"/>
              </w:rPr>
            </w:pPr>
            <w:r w:rsidRPr="002938C4">
              <w:rPr>
                <w:rFonts w:ascii="Times New Roman" w:hAnsi="Times New Roman" w:cs="Times New Roman"/>
              </w:rPr>
              <w:t>2</w:t>
            </w:r>
            <w:r w:rsidR="002455B1">
              <w:rPr>
                <w:rFonts w:ascii="Times New Roman" w:hAnsi="Times New Roman" w:cs="Times New Roman"/>
                <w:lang w:val="sr-Cyrl-CS"/>
              </w:rPr>
              <w:t>5</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54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36</w:t>
            </w:r>
          </w:p>
        </w:tc>
      </w:tr>
      <w:tr w:rsidR="002938C4" w:rsidRPr="002938C4" w:rsidTr="00800461">
        <w:tc>
          <w:tcPr>
            <w:tcW w:w="1902"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Директор</w:t>
            </w:r>
          </w:p>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административно особље</w:t>
            </w:r>
          </w:p>
        </w:tc>
        <w:tc>
          <w:tcPr>
            <w:tcW w:w="592"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659"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683"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1</w:t>
            </w:r>
          </w:p>
        </w:tc>
        <w:tc>
          <w:tcPr>
            <w:tcW w:w="720" w:type="dxa"/>
            <w:shd w:val="clear" w:color="auto" w:fill="auto"/>
            <w:vAlign w:val="center"/>
          </w:tcPr>
          <w:p w:rsidR="002938C4" w:rsidRPr="002938C4" w:rsidRDefault="002938C4" w:rsidP="00800461">
            <w:pPr>
              <w:jc w:val="center"/>
              <w:rPr>
                <w:rFonts w:ascii="Times New Roman" w:hAnsi="Times New Roman" w:cs="Times New Roman"/>
                <w:lang w:val="sr-Cyrl-CS"/>
              </w:rPr>
            </w:pPr>
            <w:r w:rsidRPr="002938C4">
              <w:rPr>
                <w:rFonts w:ascii="Times New Roman" w:hAnsi="Times New Roman" w:cs="Times New Roman"/>
                <w:lang w:val="sr-Cyrl-CS"/>
              </w:rPr>
              <w:t>2</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540"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3</w:t>
            </w:r>
          </w:p>
        </w:tc>
      </w:tr>
      <w:tr w:rsidR="002938C4" w:rsidRPr="002938C4" w:rsidTr="00800461">
        <w:tc>
          <w:tcPr>
            <w:tcW w:w="1902" w:type="dxa"/>
            <w:shd w:val="clear" w:color="auto" w:fill="auto"/>
          </w:tcPr>
          <w:p w:rsidR="002938C4" w:rsidRPr="002938C4" w:rsidRDefault="002938C4" w:rsidP="002938C4">
            <w:pPr>
              <w:autoSpaceDE w:val="0"/>
              <w:autoSpaceDN w:val="0"/>
              <w:adjustRightInd w:val="0"/>
              <w:rPr>
                <w:rFonts w:ascii="Times New Roman" w:hAnsi="Times New Roman" w:cs="Times New Roman"/>
              </w:rPr>
            </w:pPr>
            <w:r w:rsidRPr="002938C4">
              <w:rPr>
                <w:rFonts w:ascii="Times New Roman" w:hAnsi="Times New Roman" w:cs="Times New Roman"/>
              </w:rPr>
              <w:t>Пом. особље</w:t>
            </w:r>
          </w:p>
        </w:tc>
        <w:tc>
          <w:tcPr>
            <w:tcW w:w="592"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659" w:type="dxa"/>
            <w:shd w:val="clear" w:color="auto" w:fill="auto"/>
            <w:vAlign w:val="center"/>
          </w:tcPr>
          <w:p w:rsidR="002938C4" w:rsidRPr="002938C4" w:rsidRDefault="002455B1" w:rsidP="00800461">
            <w:pPr>
              <w:jc w:val="center"/>
              <w:rPr>
                <w:rFonts w:ascii="Times New Roman" w:hAnsi="Times New Roman" w:cs="Times New Roman"/>
                <w:lang w:val="sr-Cyrl-CS"/>
              </w:rPr>
            </w:pPr>
            <w:r>
              <w:rPr>
                <w:rFonts w:ascii="Times New Roman" w:hAnsi="Times New Roman" w:cs="Times New Roman"/>
                <w:lang w:val="sr-Cyrl-CS"/>
              </w:rPr>
              <w:t>3</w:t>
            </w:r>
          </w:p>
        </w:tc>
        <w:tc>
          <w:tcPr>
            <w:tcW w:w="683"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1</w:t>
            </w:r>
          </w:p>
        </w:tc>
        <w:tc>
          <w:tcPr>
            <w:tcW w:w="720" w:type="dxa"/>
            <w:shd w:val="clear" w:color="auto" w:fill="auto"/>
            <w:vAlign w:val="center"/>
          </w:tcPr>
          <w:p w:rsidR="002938C4" w:rsidRPr="002938C4" w:rsidRDefault="002938C4" w:rsidP="00800461">
            <w:pPr>
              <w:jc w:val="center"/>
              <w:rPr>
                <w:rFonts w:ascii="Times New Roman" w:hAnsi="Times New Roman" w:cs="Times New Roman"/>
                <w:lang w:val="sr-Cyrl-CS"/>
              </w:rPr>
            </w:pPr>
            <w:r w:rsidRPr="002938C4">
              <w:rPr>
                <w:rFonts w:ascii="Times New Roman" w:hAnsi="Times New Roman" w:cs="Times New Roman"/>
                <w:lang w:val="sr-Cyrl-CS"/>
              </w:rPr>
              <w:t>1</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720" w:type="dxa"/>
            <w:shd w:val="clear" w:color="auto" w:fill="auto"/>
            <w:vAlign w:val="center"/>
          </w:tcPr>
          <w:p w:rsidR="002938C4" w:rsidRPr="002455B1" w:rsidRDefault="002455B1" w:rsidP="00800461">
            <w:pPr>
              <w:jc w:val="center"/>
              <w:rPr>
                <w:rFonts w:ascii="Times New Roman" w:hAnsi="Times New Roman" w:cs="Times New Roman"/>
                <w:lang w:val="sr-Cyrl-CS"/>
              </w:rPr>
            </w:pPr>
            <w:r>
              <w:rPr>
                <w:rFonts w:ascii="Times New Roman" w:hAnsi="Times New Roman" w:cs="Times New Roman"/>
                <w:lang w:val="sr-Cyrl-CS"/>
              </w:rPr>
              <w:t>0</w:t>
            </w:r>
          </w:p>
        </w:tc>
        <w:tc>
          <w:tcPr>
            <w:tcW w:w="540" w:type="dxa"/>
            <w:shd w:val="clear" w:color="auto" w:fill="auto"/>
            <w:vAlign w:val="center"/>
          </w:tcPr>
          <w:p w:rsidR="002938C4" w:rsidRPr="002938C4" w:rsidRDefault="002938C4" w:rsidP="00800461">
            <w:pPr>
              <w:jc w:val="center"/>
              <w:rPr>
                <w:rFonts w:ascii="Times New Roman" w:hAnsi="Times New Roman" w:cs="Times New Roman"/>
              </w:rPr>
            </w:pPr>
            <w:r w:rsidRPr="002938C4">
              <w:rPr>
                <w:rFonts w:ascii="Times New Roman" w:hAnsi="Times New Roman" w:cs="Times New Roman"/>
              </w:rPr>
              <w:t>5</w:t>
            </w:r>
          </w:p>
        </w:tc>
      </w:tr>
    </w:tbl>
    <w:p w:rsidR="002938C4" w:rsidRPr="002938C4" w:rsidRDefault="002938C4" w:rsidP="002938C4">
      <w:pPr>
        <w:jc w:val="center"/>
        <w:rPr>
          <w:rFonts w:ascii="Times New Roman" w:hAnsi="Times New Roman" w:cs="Times New Roman"/>
        </w:rPr>
      </w:pPr>
    </w:p>
    <w:p w:rsidR="002938C4" w:rsidRPr="002938C4" w:rsidRDefault="002938C4" w:rsidP="002938C4">
      <w:pPr>
        <w:rPr>
          <w:rFonts w:ascii="Times New Roman" w:hAnsi="Times New Roman" w:cs="Times New Roman"/>
          <w:lang w:val="ru-RU"/>
        </w:rPr>
      </w:pPr>
      <w:r w:rsidRPr="002938C4">
        <w:rPr>
          <w:rFonts w:ascii="Times New Roman" w:hAnsi="Times New Roman" w:cs="Times New Roman"/>
        </w:rPr>
        <w:t xml:space="preserve">          </w:t>
      </w:r>
      <w:r w:rsidRPr="002938C4">
        <w:rPr>
          <w:rFonts w:ascii="Times New Roman" w:hAnsi="Times New Roman" w:cs="Times New Roman"/>
          <w:lang w:val="ru-RU"/>
        </w:rPr>
        <w:t>Структура наставног кадра и стручних сарадника према годинама радног стажа</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1368"/>
        <w:gridCol w:w="1368"/>
        <w:gridCol w:w="1266"/>
        <w:gridCol w:w="1263"/>
        <w:gridCol w:w="1689"/>
        <w:gridCol w:w="1197"/>
      </w:tblGrid>
      <w:tr w:rsidR="002938C4" w:rsidRPr="002938C4" w:rsidTr="002938C4">
        <w:tc>
          <w:tcPr>
            <w:tcW w:w="1254" w:type="dxa"/>
            <w:shd w:val="clear" w:color="auto" w:fill="auto"/>
          </w:tcPr>
          <w:p w:rsidR="002938C4" w:rsidRPr="002938C4" w:rsidRDefault="002938C4" w:rsidP="002938C4">
            <w:pPr>
              <w:jc w:val="center"/>
              <w:rPr>
                <w:rFonts w:ascii="Times New Roman" w:hAnsi="Times New Roman" w:cs="Times New Roman"/>
              </w:rPr>
            </w:pPr>
            <w:r w:rsidRPr="002938C4">
              <w:rPr>
                <w:rFonts w:ascii="Times New Roman" w:hAnsi="Times New Roman" w:cs="Times New Roman"/>
              </w:rPr>
              <w:t>0-5</w:t>
            </w:r>
          </w:p>
        </w:tc>
        <w:tc>
          <w:tcPr>
            <w:tcW w:w="1368" w:type="dxa"/>
            <w:shd w:val="clear" w:color="auto" w:fill="auto"/>
          </w:tcPr>
          <w:p w:rsidR="002938C4" w:rsidRPr="002938C4" w:rsidRDefault="002938C4" w:rsidP="002938C4">
            <w:pPr>
              <w:jc w:val="center"/>
              <w:rPr>
                <w:rFonts w:ascii="Times New Roman" w:hAnsi="Times New Roman" w:cs="Times New Roman"/>
              </w:rPr>
            </w:pPr>
            <w:r w:rsidRPr="002938C4">
              <w:rPr>
                <w:rFonts w:ascii="Times New Roman" w:hAnsi="Times New Roman" w:cs="Times New Roman"/>
              </w:rPr>
              <w:t>6-10</w:t>
            </w:r>
          </w:p>
        </w:tc>
        <w:tc>
          <w:tcPr>
            <w:tcW w:w="1368" w:type="dxa"/>
            <w:shd w:val="clear" w:color="auto" w:fill="auto"/>
          </w:tcPr>
          <w:p w:rsidR="002938C4" w:rsidRPr="002938C4" w:rsidRDefault="002938C4" w:rsidP="002938C4">
            <w:pPr>
              <w:jc w:val="center"/>
              <w:rPr>
                <w:rFonts w:ascii="Times New Roman" w:hAnsi="Times New Roman" w:cs="Times New Roman"/>
              </w:rPr>
            </w:pPr>
            <w:r w:rsidRPr="002938C4">
              <w:rPr>
                <w:rFonts w:ascii="Times New Roman" w:hAnsi="Times New Roman" w:cs="Times New Roman"/>
              </w:rPr>
              <w:t>11-15</w:t>
            </w:r>
          </w:p>
        </w:tc>
        <w:tc>
          <w:tcPr>
            <w:tcW w:w="1266" w:type="dxa"/>
            <w:shd w:val="clear" w:color="auto" w:fill="auto"/>
          </w:tcPr>
          <w:p w:rsidR="002938C4" w:rsidRPr="002938C4" w:rsidRDefault="002938C4" w:rsidP="002938C4">
            <w:pPr>
              <w:jc w:val="center"/>
              <w:rPr>
                <w:rFonts w:ascii="Times New Roman" w:hAnsi="Times New Roman" w:cs="Times New Roman"/>
              </w:rPr>
            </w:pPr>
            <w:r w:rsidRPr="002938C4">
              <w:rPr>
                <w:rFonts w:ascii="Times New Roman" w:hAnsi="Times New Roman" w:cs="Times New Roman"/>
              </w:rPr>
              <w:t>16-20</w:t>
            </w:r>
          </w:p>
        </w:tc>
        <w:tc>
          <w:tcPr>
            <w:tcW w:w="1263" w:type="dxa"/>
            <w:shd w:val="clear" w:color="auto" w:fill="auto"/>
          </w:tcPr>
          <w:p w:rsidR="002938C4" w:rsidRPr="002938C4" w:rsidRDefault="002938C4" w:rsidP="002938C4">
            <w:pPr>
              <w:jc w:val="center"/>
              <w:rPr>
                <w:rFonts w:ascii="Times New Roman" w:hAnsi="Times New Roman" w:cs="Times New Roman"/>
              </w:rPr>
            </w:pPr>
            <w:r w:rsidRPr="002938C4">
              <w:rPr>
                <w:rFonts w:ascii="Times New Roman" w:hAnsi="Times New Roman" w:cs="Times New Roman"/>
              </w:rPr>
              <w:t>21-25</w:t>
            </w:r>
          </w:p>
        </w:tc>
        <w:tc>
          <w:tcPr>
            <w:tcW w:w="1689" w:type="dxa"/>
            <w:shd w:val="clear" w:color="auto" w:fill="auto"/>
          </w:tcPr>
          <w:p w:rsidR="002938C4" w:rsidRPr="002938C4" w:rsidRDefault="002938C4" w:rsidP="002938C4">
            <w:pPr>
              <w:jc w:val="center"/>
              <w:rPr>
                <w:rFonts w:ascii="Times New Roman" w:hAnsi="Times New Roman" w:cs="Times New Roman"/>
              </w:rPr>
            </w:pPr>
            <w:r w:rsidRPr="002938C4">
              <w:rPr>
                <w:rFonts w:ascii="Times New Roman" w:hAnsi="Times New Roman" w:cs="Times New Roman"/>
              </w:rPr>
              <w:t>26-30</w:t>
            </w:r>
          </w:p>
        </w:tc>
        <w:tc>
          <w:tcPr>
            <w:tcW w:w="1197" w:type="dxa"/>
            <w:shd w:val="clear" w:color="auto" w:fill="auto"/>
          </w:tcPr>
          <w:p w:rsidR="002938C4" w:rsidRPr="002938C4" w:rsidRDefault="002938C4" w:rsidP="002938C4">
            <w:pPr>
              <w:jc w:val="center"/>
              <w:rPr>
                <w:rFonts w:ascii="Times New Roman" w:hAnsi="Times New Roman" w:cs="Times New Roman"/>
              </w:rPr>
            </w:pPr>
            <w:r w:rsidRPr="002938C4">
              <w:rPr>
                <w:rFonts w:ascii="Times New Roman" w:hAnsi="Times New Roman" w:cs="Times New Roman"/>
              </w:rPr>
              <w:t>преко 30</w:t>
            </w:r>
          </w:p>
        </w:tc>
      </w:tr>
      <w:tr w:rsidR="002938C4" w:rsidRPr="002938C4" w:rsidTr="002938C4">
        <w:tc>
          <w:tcPr>
            <w:tcW w:w="1254" w:type="dxa"/>
            <w:shd w:val="clear" w:color="auto" w:fill="auto"/>
          </w:tcPr>
          <w:p w:rsidR="002938C4" w:rsidRPr="002455B1" w:rsidRDefault="002455B1" w:rsidP="002938C4">
            <w:pPr>
              <w:jc w:val="center"/>
              <w:rPr>
                <w:rFonts w:ascii="Times New Roman" w:hAnsi="Times New Roman" w:cs="Times New Roman"/>
                <w:color w:val="000000"/>
                <w:lang w:val="sr-Cyrl-CS"/>
              </w:rPr>
            </w:pPr>
            <w:r>
              <w:rPr>
                <w:rFonts w:ascii="Times New Roman" w:hAnsi="Times New Roman" w:cs="Times New Roman"/>
                <w:color w:val="000000"/>
                <w:lang w:val="sr-Cyrl-CS"/>
              </w:rPr>
              <w:t>1</w:t>
            </w:r>
          </w:p>
        </w:tc>
        <w:tc>
          <w:tcPr>
            <w:tcW w:w="1368" w:type="dxa"/>
            <w:shd w:val="clear" w:color="auto" w:fill="auto"/>
          </w:tcPr>
          <w:p w:rsidR="002938C4" w:rsidRPr="002455B1" w:rsidRDefault="002455B1" w:rsidP="002938C4">
            <w:pPr>
              <w:jc w:val="center"/>
              <w:rPr>
                <w:rFonts w:ascii="Times New Roman" w:hAnsi="Times New Roman" w:cs="Times New Roman"/>
                <w:lang w:val="sr-Cyrl-CS"/>
              </w:rPr>
            </w:pPr>
            <w:r>
              <w:rPr>
                <w:rFonts w:ascii="Times New Roman" w:hAnsi="Times New Roman" w:cs="Times New Roman"/>
                <w:lang w:val="sr-Cyrl-CS"/>
              </w:rPr>
              <w:t>3</w:t>
            </w:r>
          </w:p>
        </w:tc>
        <w:tc>
          <w:tcPr>
            <w:tcW w:w="1368" w:type="dxa"/>
            <w:shd w:val="clear" w:color="auto" w:fill="auto"/>
          </w:tcPr>
          <w:p w:rsidR="002938C4" w:rsidRPr="002455B1" w:rsidRDefault="002455B1" w:rsidP="002938C4">
            <w:pPr>
              <w:jc w:val="center"/>
              <w:rPr>
                <w:rFonts w:ascii="Times New Roman" w:hAnsi="Times New Roman" w:cs="Times New Roman"/>
                <w:lang w:val="sr-Cyrl-CS"/>
              </w:rPr>
            </w:pPr>
            <w:r>
              <w:rPr>
                <w:rFonts w:ascii="Times New Roman" w:hAnsi="Times New Roman" w:cs="Times New Roman"/>
                <w:lang w:val="sr-Cyrl-CS"/>
              </w:rPr>
              <w:t>6</w:t>
            </w:r>
          </w:p>
        </w:tc>
        <w:tc>
          <w:tcPr>
            <w:tcW w:w="1266" w:type="dxa"/>
            <w:shd w:val="clear" w:color="auto" w:fill="auto"/>
          </w:tcPr>
          <w:p w:rsidR="002938C4" w:rsidRPr="002455B1" w:rsidRDefault="002455B1" w:rsidP="002938C4">
            <w:pPr>
              <w:jc w:val="center"/>
              <w:rPr>
                <w:rFonts w:ascii="Times New Roman" w:hAnsi="Times New Roman" w:cs="Times New Roman"/>
                <w:lang w:val="sr-Cyrl-CS"/>
              </w:rPr>
            </w:pPr>
            <w:r>
              <w:rPr>
                <w:rFonts w:ascii="Times New Roman" w:hAnsi="Times New Roman" w:cs="Times New Roman"/>
                <w:lang w:val="sr-Cyrl-CS"/>
              </w:rPr>
              <w:t>9</w:t>
            </w:r>
          </w:p>
        </w:tc>
        <w:tc>
          <w:tcPr>
            <w:tcW w:w="1263" w:type="dxa"/>
            <w:shd w:val="clear" w:color="auto" w:fill="auto"/>
          </w:tcPr>
          <w:p w:rsidR="002938C4" w:rsidRPr="002455B1" w:rsidRDefault="002455B1" w:rsidP="002938C4">
            <w:pPr>
              <w:jc w:val="center"/>
              <w:rPr>
                <w:rFonts w:ascii="Times New Roman" w:hAnsi="Times New Roman" w:cs="Times New Roman"/>
                <w:lang w:val="sr-Cyrl-CS"/>
              </w:rPr>
            </w:pPr>
            <w:r>
              <w:rPr>
                <w:rFonts w:ascii="Times New Roman" w:hAnsi="Times New Roman" w:cs="Times New Roman"/>
                <w:lang w:val="sr-Cyrl-CS"/>
              </w:rPr>
              <w:t>6</w:t>
            </w:r>
          </w:p>
        </w:tc>
        <w:tc>
          <w:tcPr>
            <w:tcW w:w="1689" w:type="dxa"/>
            <w:shd w:val="clear" w:color="auto" w:fill="auto"/>
          </w:tcPr>
          <w:p w:rsidR="002938C4" w:rsidRPr="002938C4" w:rsidRDefault="00DF28C0" w:rsidP="002938C4">
            <w:pPr>
              <w:jc w:val="center"/>
              <w:rPr>
                <w:rFonts w:ascii="Times New Roman" w:hAnsi="Times New Roman" w:cs="Times New Roman"/>
              </w:rPr>
            </w:pPr>
            <w:r>
              <w:rPr>
                <w:rFonts w:ascii="Times New Roman" w:hAnsi="Times New Roman" w:cs="Times New Roman"/>
              </w:rPr>
              <w:t>5</w:t>
            </w:r>
          </w:p>
        </w:tc>
        <w:tc>
          <w:tcPr>
            <w:tcW w:w="1197" w:type="dxa"/>
            <w:shd w:val="clear" w:color="auto" w:fill="auto"/>
          </w:tcPr>
          <w:p w:rsidR="002938C4" w:rsidRPr="002455B1" w:rsidRDefault="002455B1" w:rsidP="002938C4">
            <w:pPr>
              <w:jc w:val="center"/>
              <w:rPr>
                <w:rFonts w:ascii="Times New Roman" w:hAnsi="Times New Roman" w:cs="Times New Roman"/>
                <w:lang w:val="sr-Cyrl-CS"/>
              </w:rPr>
            </w:pPr>
            <w:r>
              <w:rPr>
                <w:rFonts w:ascii="Times New Roman" w:hAnsi="Times New Roman" w:cs="Times New Roman"/>
                <w:lang w:val="sr-Cyrl-CS"/>
              </w:rPr>
              <w:t>6</w:t>
            </w:r>
          </w:p>
        </w:tc>
      </w:tr>
    </w:tbl>
    <w:p w:rsidR="002938C4" w:rsidRPr="002938C4" w:rsidRDefault="002938C4" w:rsidP="00B10B71">
      <w:pPr>
        <w:autoSpaceDE w:val="0"/>
        <w:autoSpaceDN w:val="0"/>
        <w:adjustRightInd w:val="0"/>
        <w:rPr>
          <w:rFonts w:ascii="Times New Roman" w:hAnsi="Times New Roman" w:cs="Times New Roman"/>
          <w:lang w:val="sr-Cyrl-CS"/>
        </w:rPr>
      </w:pPr>
    </w:p>
    <w:p w:rsidR="002938C4" w:rsidRPr="0010475A" w:rsidRDefault="002938C4" w:rsidP="002938C4">
      <w:pPr>
        <w:autoSpaceDE w:val="0"/>
        <w:autoSpaceDN w:val="0"/>
        <w:adjustRightInd w:val="0"/>
        <w:ind w:firstLine="720"/>
        <w:jc w:val="both"/>
        <w:rPr>
          <w:rFonts w:ascii="Times New Roman" w:hAnsi="Times New Roman" w:cs="Times New Roman"/>
          <w:sz w:val="24"/>
          <w:szCs w:val="24"/>
          <w:lang w:val="sr-Cyrl-CS"/>
        </w:rPr>
      </w:pPr>
      <w:r w:rsidRPr="0010475A">
        <w:rPr>
          <w:rFonts w:ascii="Times New Roman" w:hAnsi="Times New Roman" w:cs="Times New Roman"/>
          <w:sz w:val="24"/>
          <w:szCs w:val="24"/>
          <w:lang w:val="sr-Cyrl-CS"/>
        </w:rPr>
        <w:t>Из наведених података види се да је у школи настава у потпуности стручно заступљена.</w:t>
      </w:r>
      <w:r w:rsidR="00DF4545">
        <w:rPr>
          <w:rFonts w:ascii="Times New Roman" w:hAnsi="Times New Roman" w:cs="Times New Roman"/>
          <w:sz w:val="24"/>
          <w:szCs w:val="24"/>
          <w:lang w:val="sr-Cyrl-CS"/>
        </w:rPr>
        <w:t xml:space="preserve"> </w:t>
      </w:r>
      <w:r w:rsidRPr="0010475A">
        <w:rPr>
          <w:rFonts w:ascii="Times New Roman" w:hAnsi="Times New Roman" w:cs="Times New Roman"/>
          <w:sz w:val="24"/>
          <w:szCs w:val="24"/>
          <w:lang w:val="sr-Cyrl-CS"/>
        </w:rPr>
        <w:t xml:space="preserve">Административно особље чини секретар - дипл. правник и шеф рачуноводства - дипл. економиста. Троје запослених у оквиру помоћног особља је са основном школом, један </w:t>
      </w:r>
      <w:r w:rsidRPr="0010475A">
        <w:rPr>
          <w:rFonts w:ascii="Times New Roman" w:hAnsi="Times New Roman" w:cs="Times New Roman"/>
          <w:sz w:val="24"/>
          <w:szCs w:val="24"/>
          <w:lang w:val="sr-Cyrl-CS"/>
        </w:rPr>
        <w:lastRenderedPageBreak/>
        <w:t>је са 4. степеном стручне спреме (помоћна радница) и један са 6. степеном стручне спреме (ложач).</w:t>
      </w:r>
    </w:p>
    <w:p w:rsidR="002938C4" w:rsidRPr="00800461" w:rsidRDefault="002938C4" w:rsidP="00800461">
      <w:pPr>
        <w:autoSpaceDE w:val="0"/>
        <w:autoSpaceDN w:val="0"/>
        <w:adjustRightInd w:val="0"/>
        <w:ind w:firstLine="720"/>
        <w:jc w:val="both"/>
        <w:rPr>
          <w:rFonts w:ascii="Times New Roman" w:hAnsi="Times New Roman" w:cs="Times New Roman"/>
          <w:sz w:val="24"/>
          <w:szCs w:val="24"/>
          <w:lang w:val="sr-Cyrl-CS"/>
        </w:rPr>
      </w:pPr>
      <w:r w:rsidRPr="0010475A">
        <w:rPr>
          <w:rFonts w:ascii="Times New Roman" w:hAnsi="Times New Roman" w:cs="Times New Roman"/>
          <w:sz w:val="24"/>
          <w:szCs w:val="24"/>
          <w:lang w:val="sr-Cyrl-CS"/>
        </w:rPr>
        <w:t xml:space="preserve">Наставничко веће чине наставници различитог радног искуства, од минималног до богатог вишегодишњег искуства рада у просвети, што пружа могућност за сарадњу и размену нарочито у области унапређења методичког аспекта наставе. </w:t>
      </w:r>
    </w:p>
    <w:p w:rsidR="002938C4" w:rsidRPr="0010475A" w:rsidRDefault="002938C4" w:rsidP="002938C4">
      <w:pPr>
        <w:autoSpaceDE w:val="0"/>
        <w:autoSpaceDN w:val="0"/>
        <w:adjustRightInd w:val="0"/>
        <w:ind w:firstLine="720"/>
        <w:rPr>
          <w:rFonts w:ascii="Times New Roman" w:hAnsi="Times New Roman" w:cs="Times New Roman"/>
          <w:sz w:val="24"/>
          <w:szCs w:val="24"/>
          <w:lang w:val="sr-Cyrl-CS"/>
        </w:rPr>
      </w:pPr>
      <w:r w:rsidRPr="0010475A">
        <w:rPr>
          <w:rFonts w:ascii="Times New Roman" w:hAnsi="Times New Roman" w:cs="Times New Roman"/>
          <w:sz w:val="24"/>
          <w:szCs w:val="24"/>
          <w:lang w:val="sr-Cyrl-CS"/>
        </w:rPr>
        <w:t>Приправници</w:t>
      </w:r>
    </w:p>
    <w:p w:rsidR="00EA3E34" w:rsidRDefault="002938C4" w:rsidP="00EA3E34">
      <w:pPr>
        <w:autoSpaceDE w:val="0"/>
        <w:autoSpaceDN w:val="0"/>
        <w:adjustRightInd w:val="0"/>
        <w:ind w:firstLine="720"/>
        <w:rPr>
          <w:rFonts w:ascii="Times New Roman" w:hAnsi="Times New Roman" w:cs="Times New Roman"/>
          <w:sz w:val="24"/>
          <w:szCs w:val="24"/>
          <w:lang w:val="sr-Cyrl-CS"/>
        </w:rPr>
      </w:pPr>
      <w:r w:rsidRPr="0010475A">
        <w:rPr>
          <w:rFonts w:ascii="Times New Roman" w:hAnsi="Times New Roman" w:cs="Times New Roman"/>
          <w:sz w:val="24"/>
          <w:szCs w:val="24"/>
          <w:lang w:val="sr-Cyrl-CS"/>
        </w:rPr>
        <w:t xml:space="preserve">Без стручног испита тренутно </w:t>
      </w:r>
      <w:r w:rsidR="0010475A">
        <w:rPr>
          <w:rFonts w:ascii="Times New Roman" w:hAnsi="Times New Roman" w:cs="Times New Roman"/>
          <w:sz w:val="24"/>
          <w:szCs w:val="24"/>
          <w:lang w:val="sr-Cyrl-CS"/>
        </w:rPr>
        <w:t xml:space="preserve">су 2 </w:t>
      </w:r>
      <w:r w:rsidRPr="0010475A">
        <w:rPr>
          <w:rFonts w:ascii="Times New Roman" w:hAnsi="Times New Roman" w:cs="Times New Roman"/>
          <w:sz w:val="24"/>
          <w:szCs w:val="24"/>
          <w:lang w:val="sr-Cyrl-CS"/>
        </w:rPr>
        <w:t>наставни</w:t>
      </w:r>
      <w:r w:rsidR="00EA3E34">
        <w:rPr>
          <w:rFonts w:ascii="Times New Roman" w:hAnsi="Times New Roman" w:cs="Times New Roman"/>
          <w:sz w:val="24"/>
          <w:szCs w:val="24"/>
          <w:lang w:val="sr-Cyrl-CS"/>
        </w:rPr>
        <w:t>ка</w:t>
      </w:r>
      <w:r w:rsidR="0010475A">
        <w:rPr>
          <w:rFonts w:ascii="Times New Roman" w:hAnsi="Times New Roman" w:cs="Times New Roman"/>
          <w:sz w:val="24"/>
          <w:szCs w:val="24"/>
          <w:lang w:val="sr-Cyrl-CS"/>
        </w:rPr>
        <w:t xml:space="preserve">, </w:t>
      </w:r>
      <w:r w:rsidRPr="0010475A">
        <w:rPr>
          <w:rFonts w:ascii="Times New Roman" w:hAnsi="Times New Roman" w:cs="Times New Roman"/>
          <w:sz w:val="24"/>
          <w:szCs w:val="24"/>
          <w:lang w:val="sr-Cyrl-CS"/>
        </w:rPr>
        <w:t xml:space="preserve"> </w:t>
      </w:r>
      <w:r w:rsidR="0010475A">
        <w:rPr>
          <w:rFonts w:ascii="Times New Roman" w:hAnsi="Times New Roman" w:cs="Times New Roman"/>
          <w:sz w:val="24"/>
          <w:szCs w:val="24"/>
          <w:lang w:val="sr-Cyrl-CS"/>
        </w:rPr>
        <w:t>запослен</w:t>
      </w:r>
      <w:r w:rsidR="00EA3E34">
        <w:rPr>
          <w:rFonts w:ascii="Times New Roman" w:hAnsi="Times New Roman" w:cs="Times New Roman"/>
          <w:sz w:val="24"/>
          <w:szCs w:val="24"/>
          <w:lang w:val="sr-Cyrl-CS"/>
        </w:rPr>
        <w:t>а</w:t>
      </w:r>
      <w:r w:rsidR="0010475A">
        <w:rPr>
          <w:rFonts w:ascii="Times New Roman" w:hAnsi="Times New Roman" w:cs="Times New Roman"/>
          <w:sz w:val="24"/>
          <w:szCs w:val="24"/>
          <w:lang w:val="sr-Cyrl-CS"/>
        </w:rPr>
        <w:t xml:space="preserve"> на </w:t>
      </w:r>
      <w:r w:rsidR="00EA3E34">
        <w:rPr>
          <w:rFonts w:ascii="Times New Roman" w:hAnsi="Times New Roman" w:cs="Times New Roman"/>
          <w:sz w:val="24"/>
          <w:szCs w:val="24"/>
          <w:lang w:val="sr-Cyrl-CS"/>
        </w:rPr>
        <w:t>неодређено време,:</w:t>
      </w:r>
    </w:p>
    <w:p w:rsidR="002938C4" w:rsidRPr="00EA3E34" w:rsidRDefault="00DF4545" w:rsidP="00EA3E34">
      <w:pPr>
        <w:pStyle w:val="ListParagraph"/>
        <w:numPr>
          <w:ilvl w:val="0"/>
          <w:numId w:val="104"/>
        </w:numPr>
        <w:autoSpaceDE w:val="0"/>
        <w:autoSpaceDN w:val="0"/>
        <w:adjustRightInd w:val="0"/>
        <w:ind w:left="0" w:firstLine="709"/>
        <w:rPr>
          <w:rFonts w:ascii="Times New Roman" w:hAnsi="Times New Roman" w:cs="Times New Roman"/>
          <w:sz w:val="24"/>
          <w:szCs w:val="24"/>
          <w:lang w:val="sr-Cyrl-CS"/>
        </w:rPr>
      </w:pPr>
      <w:r w:rsidRPr="00EA3E34">
        <w:rPr>
          <w:rFonts w:ascii="Times New Roman" w:hAnsi="Times New Roman" w:cs="Times New Roman"/>
          <w:sz w:val="24"/>
          <w:szCs w:val="24"/>
          <w:lang w:val="sr-Cyrl-CS"/>
        </w:rPr>
        <w:t>Савић Александар, наставник географије, коме је ментор постављен у другој школи (код нас има 10% радног ангажовања).</w:t>
      </w:r>
    </w:p>
    <w:p w:rsidR="00800461" w:rsidRDefault="00800461" w:rsidP="000B6A8F">
      <w:pPr>
        <w:pStyle w:val="ListParagraph"/>
        <w:numPr>
          <w:ilvl w:val="0"/>
          <w:numId w:val="31"/>
        </w:numPr>
        <w:autoSpaceDE w:val="0"/>
        <w:autoSpaceDN w:val="0"/>
        <w:adjustRightInd w:val="0"/>
        <w:spacing w:after="0" w:line="240" w:lineRule="auto"/>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Марјановић Тамара, </w:t>
      </w:r>
      <w:r w:rsidRPr="00DF4545">
        <w:rPr>
          <w:rFonts w:ascii="Times New Roman" w:hAnsi="Times New Roman" w:cs="Times New Roman"/>
          <w:sz w:val="24"/>
          <w:szCs w:val="24"/>
          <w:lang w:val="sr-Cyrl-CS"/>
        </w:rPr>
        <w:t xml:space="preserve">наставник географије, </w:t>
      </w:r>
      <w:r>
        <w:rPr>
          <w:rFonts w:ascii="Times New Roman" w:hAnsi="Times New Roman" w:cs="Times New Roman"/>
          <w:sz w:val="24"/>
          <w:szCs w:val="24"/>
          <w:lang w:val="sr-Cyrl-CS"/>
        </w:rPr>
        <w:t>ко</w:t>
      </w:r>
      <w:r w:rsidR="002455B1">
        <w:rPr>
          <w:rFonts w:ascii="Times New Roman" w:hAnsi="Times New Roman" w:cs="Times New Roman"/>
          <w:sz w:val="24"/>
          <w:szCs w:val="24"/>
          <w:lang w:val="sr-Cyrl-CS"/>
        </w:rPr>
        <w:t>ојој</w:t>
      </w:r>
      <w:r w:rsidRPr="00DF4545">
        <w:rPr>
          <w:rFonts w:ascii="Times New Roman" w:hAnsi="Times New Roman" w:cs="Times New Roman"/>
          <w:sz w:val="24"/>
          <w:szCs w:val="24"/>
          <w:lang w:val="sr-Cyrl-CS"/>
        </w:rPr>
        <w:t xml:space="preserve"> је</w:t>
      </w:r>
      <w:r>
        <w:rPr>
          <w:rFonts w:ascii="Times New Roman" w:hAnsi="Times New Roman" w:cs="Times New Roman"/>
          <w:sz w:val="24"/>
          <w:szCs w:val="24"/>
          <w:lang w:val="sr-Cyrl-CS"/>
        </w:rPr>
        <w:t xml:space="preserve"> ментор </w:t>
      </w:r>
      <w:r w:rsidR="002455B1">
        <w:rPr>
          <w:rFonts w:ascii="Times New Roman" w:hAnsi="Times New Roman" w:cs="Times New Roman"/>
          <w:sz w:val="24"/>
          <w:szCs w:val="24"/>
          <w:lang w:val="sr-Cyrl-CS"/>
        </w:rPr>
        <w:t xml:space="preserve">такође </w:t>
      </w:r>
      <w:r>
        <w:rPr>
          <w:rFonts w:ascii="Times New Roman" w:hAnsi="Times New Roman" w:cs="Times New Roman"/>
          <w:sz w:val="24"/>
          <w:szCs w:val="24"/>
          <w:lang w:val="sr-Cyrl-CS"/>
        </w:rPr>
        <w:t>постављен у другој школи (код нас има 20% радног ангажовања).</w:t>
      </w:r>
    </w:p>
    <w:p w:rsidR="00800461" w:rsidRPr="00DF4545" w:rsidRDefault="00800461" w:rsidP="00800461">
      <w:pPr>
        <w:pStyle w:val="ListParagraph"/>
        <w:autoSpaceDE w:val="0"/>
        <w:autoSpaceDN w:val="0"/>
        <w:adjustRightInd w:val="0"/>
        <w:spacing w:after="0" w:line="240" w:lineRule="auto"/>
        <w:jc w:val="both"/>
        <w:rPr>
          <w:rFonts w:ascii="Times New Roman" w:hAnsi="Times New Roman" w:cs="Times New Roman"/>
          <w:sz w:val="24"/>
          <w:szCs w:val="24"/>
          <w:lang w:val="sr-Cyrl-CS"/>
        </w:rPr>
      </w:pPr>
    </w:p>
    <w:p w:rsidR="002938C4" w:rsidRPr="0010475A" w:rsidRDefault="002938C4" w:rsidP="002938C4">
      <w:pPr>
        <w:autoSpaceDE w:val="0"/>
        <w:autoSpaceDN w:val="0"/>
        <w:adjustRightInd w:val="0"/>
        <w:ind w:firstLine="720"/>
        <w:jc w:val="both"/>
        <w:rPr>
          <w:rFonts w:ascii="Times New Roman" w:hAnsi="Times New Roman" w:cs="Times New Roman"/>
          <w:sz w:val="24"/>
          <w:szCs w:val="24"/>
          <w:lang w:val="sr-Cyrl-CS"/>
        </w:rPr>
      </w:pPr>
      <w:r w:rsidRPr="0010475A">
        <w:rPr>
          <w:rFonts w:ascii="Times New Roman" w:hAnsi="Times New Roman" w:cs="Times New Roman"/>
          <w:sz w:val="24"/>
          <w:szCs w:val="24"/>
          <w:lang w:val="sr-Cyrl-CS"/>
        </w:rPr>
        <w:t>На праћењу рада, пружању помоћи и подршке приправницима, осим ментора</w:t>
      </w:r>
      <w:r w:rsidR="00EA3E34">
        <w:rPr>
          <w:rFonts w:ascii="Times New Roman" w:hAnsi="Times New Roman" w:cs="Times New Roman"/>
          <w:sz w:val="24"/>
          <w:szCs w:val="24"/>
          <w:lang w:val="sr-Cyrl-CS"/>
        </w:rPr>
        <w:t xml:space="preserve"> у другим школама</w:t>
      </w:r>
      <w:r w:rsidRPr="0010475A">
        <w:rPr>
          <w:rFonts w:ascii="Times New Roman" w:hAnsi="Times New Roman" w:cs="Times New Roman"/>
          <w:sz w:val="24"/>
          <w:szCs w:val="24"/>
          <w:lang w:val="sr-Cyrl-CS"/>
        </w:rPr>
        <w:t xml:space="preserve">, радиће и стручни сарадник, психолог, као и директор и секретар школе. </w:t>
      </w:r>
    </w:p>
    <w:p w:rsidR="002938C4" w:rsidRPr="0010475A" w:rsidRDefault="002938C4" w:rsidP="002938C4">
      <w:pPr>
        <w:autoSpaceDE w:val="0"/>
        <w:autoSpaceDN w:val="0"/>
        <w:adjustRightInd w:val="0"/>
        <w:ind w:firstLine="720"/>
        <w:rPr>
          <w:rFonts w:ascii="Times New Roman" w:hAnsi="Times New Roman" w:cs="Times New Roman"/>
          <w:sz w:val="24"/>
          <w:szCs w:val="24"/>
          <w:lang w:val="sr-Cyrl-CS"/>
        </w:rPr>
      </w:pPr>
    </w:p>
    <w:p w:rsidR="002938C4" w:rsidRPr="002938C4" w:rsidRDefault="002938C4" w:rsidP="002938C4">
      <w:pPr>
        <w:autoSpaceDE w:val="0"/>
        <w:autoSpaceDN w:val="0"/>
        <w:adjustRightInd w:val="0"/>
        <w:ind w:firstLine="720"/>
        <w:rPr>
          <w:lang w:val="sr-Cyrl-CS"/>
        </w:rPr>
      </w:pPr>
    </w:p>
    <w:p w:rsidR="002938C4" w:rsidRPr="002938C4" w:rsidRDefault="002938C4" w:rsidP="002938C4">
      <w:pPr>
        <w:autoSpaceDE w:val="0"/>
        <w:autoSpaceDN w:val="0"/>
        <w:adjustRightInd w:val="0"/>
        <w:rPr>
          <w:lang w:val="sr-Cyrl-CS"/>
        </w:rPr>
      </w:pPr>
    </w:p>
    <w:p w:rsidR="002938C4" w:rsidRPr="002938C4" w:rsidRDefault="002938C4" w:rsidP="002938C4">
      <w:pPr>
        <w:autoSpaceDE w:val="0"/>
        <w:autoSpaceDN w:val="0"/>
        <w:adjustRightInd w:val="0"/>
        <w:rPr>
          <w:lang w:val="sr-Cyrl-CS"/>
        </w:rPr>
      </w:pPr>
    </w:p>
    <w:p w:rsidR="002938C4" w:rsidRDefault="002938C4" w:rsidP="002938C4">
      <w:pPr>
        <w:autoSpaceDE w:val="0"/>
        <w:autoSpaceDN w:val="0"/>
        <w:adjustRightInd w:val="0"/>
        <w:rPr>
          <w:lang w:val="sr-Cyrl-CS"/>
        </w:rPr>
      </w:pPr>
    </w:p>
    <w:p w:rsidR="00CF0B0F" w:rsidRDefault="00CF0B0F" w:rsidP="002938C4">
      <w:pPr>
        <w:autoSpaceDE w:val="0"/>
        <w:autoSpaceDN w:val="0"/>
        <w:adjustRightInd w:val="0"/>
        <w:rPr>
          <w:lang w:val="sr-Cyrl-CS"/>
        </w:rPr>
      </w:pPr>
    </w:p>
    <w:p w:rsidR="00CF0B0F" w:rsidRDefault="00CF0B0F" w:rsidP="002938C4">
      <w:pPr>
        <w:autoSpaceDE w:val="0"/>
        <w:autoSpaceDN w:val="0"/>
        <w:adjustRightInd w:val="0"/>
        <w:rPr>
          <w:lang w:val="sr-Cyrl-CS"/>
        </w:rPr>
      </w:pPr>
    </w:p>
    <w:p w:rsidR="00CF0B0F" w:rsidRDefault="00CF0B0F" w:rsidP="002938C4">
      <w:pPr>
        <w:autoSpaceDE w:val="0"/>
        <w:autoSpaceDN w:val="0"/>
        <w:adjustRightInd w:val="0"/>
        <w:rPr>
          <w:lang w:val="sr-Cyrl-CS"/>
        </w:rPr>
      </w:pPr>
    </w:p>
    <w:p w:rsidR="00CF0B0F" w:rsidRDefault="00CF0B0F" w:rsidP="002938C4">
      <w:pPr>
        <w:autoSpaceDE w:val="0"/>
        <w:autoSpaceDN w:val="0"/>
        <w:adjustRightInd w:val="0"/>
        <w:rPr>
          <w:lang w:val="sr-Cyrl-CS"/>
        </w:rPr>
      </w:pPr>
    </w:p>
    <w:p w:rsidR="00CF0B0F" w:rsidRDefault="00CF0B0F" w:rsidP="002938C4">
      <w:pPr>
        <w:autoSpaceDE w:val="0"/>
        <w:autoSpaceDN w:val="0"/>
        <w:adjustRightInd w:val="0"/>
        <w:rPr>
          <w:lang w:val="sr-Cyrl-CS"/>
        </w:rPr>
      </w:pPr>
    </w:p>
    <w:p w:rsidR="00CF0B0F" w:rsidRDefault="00CF0B0F" w:rsidP="002938C4">
      <w:pPr>
        <w:autoSpaceDE w:val="0"/>
        <w:autoSpaceDN w:val="0"/>
        <w:adjustRightInd w:val="0"/>
        <w:rPr>
          <w:lang w:val="sr-Cyrl-CS"/>
        </w:rPr>
      </w:pPr>
    </w:p>
    <w:p w:rsidR="00490702" w:rsidRPr="00CF6FC1" w:rsidRDefault="00490702" w:rsidP="00CF0B0F">
      <w:pPr>
        <w:rPr>
          <w:rFonts w:ascii="Times New Roman" w:hAnsi="Times New Roman"/>
          <w:lang w:val="sr-Cyrl-CS"/>
        </w:rPr>
      </w:pPr>
    </w:p>
    <w:p w:rsidR="00490702" w:rsidRPr="00CF6FC1" w:rsidRDefault="00490702" w:rsidP="00CF0B0F">
      <w:pPr>
        <w:rPr>
          <w:rFonts w:ascii="Times New Roman" w:hAnsi="Times New Roman"/>
          <w:lang w:val="sr-Cyrl-CS"/>
        </w:rPr>
      </w:pPr>
    </w:p>
    <w:p w:rsidR="00971A4A" w:rsidRPr="00971A4A" w:rsidRDefault="00971A4A" w:rsidP="00CF0B0F">
      <w:pPr>
        <w:rPr>
          <w:rFonts w:ascii="Times New Roman" w:hAnsi="Times New Roman"/>
        </w:rPr>
      </w:pPr>
    </w:p>
    <w:p w:rsidR="00CF0B0F" w:rsidRPr="005801C9" w:rsidRDefault="000C5216" w:rsidP="00CF0B0F">
      <w:pPr>
        <w:rPr>
          <w:rFonts w:ascii="Times New Roman" w:hAnsi="Times New Roman"/>
          <w:lang w:val="sr-Cyrl-CS"/>
        </w:rPr>
        <w:sectPr w:rsidR="00CF0B0F" w:rsidRPr="005801C9" w:rsidSect="002B2973">
          <w:pgSz w:w="12240" w:h="15840"/>
          <w:pgMar w:top="1009" w:right="1151" w:bottom="1151" w:left="1440" w:header="720" w:footer="720" w:gutter="0"/>
          <w:cols w:space="720"/>
          <w:docGrid w:linePitch="360"/>
        </w:sectPr>
      </w:pPr>
      <w:r w:rsidRPr="000C5216">
        <w:rPr>
          <w:rFonts w:ascii="Times New Roman" w:hAnsi="Times New Roman"/>
          <w:lang w:val="sr-Cyrl-CS"/>
        </w:rPr>
        <w:t>ЗАДУЖЕЊА НАСТАВНИКА У ОКВИРУ 40-ЧАСОВНЕ РАДНЕ НЕДЕЉЕ ЗА ШКОЛСКУ 2016/2017. ГОДИНУ</w:t>
      </w:r>
    </w:p>
    <w:tbl>
      <w:tblPr>
        <w:tblpPr w:leftFromText="180" w:rightFromText="180" w:vertAnchor="text" w:horzAnchor="margin" w:tblpY="-72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620"/>
        <w:gridCol w:w="907"/>
        <w:gridCol w:w="992"/>
        <w:gridCol w:w="851"/>
        <w:gridCol w:w="709"/>
        <w:gridCol w:w="567"/>
        <w:gridCol w:w="850"/>
        <w:gridCol w:w="851"/>
        <w:gridCol w:w="850"/>
        <w:gridCol w:w="851"/>
        <w:gridCol w:w="708"/>
        <w:gridCol w:w="709"/>
        <w:gridCol w:w="709"/>
        <w:gridCol w:w="992"/>
        <w:gridCol w:w="992"/>
        <w:gridCol w:w="993"/>
      </w:tblGrid>
      <w:tr w:rsidR="000C5216" w:rsidRPr="00A941B6" w:rsidTr="000C5216">
        <w:tc>
          <w:tcPr>
            <w:tcW w:w="558"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lastRenderedPageBreak/>
              <w:t>Р.</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бр.</w:t>
            </w:r>
          </w:p>
        </w:tc>
        <w:tc>
          <w:tcPr>
            <w:tcW w:w="1620" w:type="dxa"/>
            <w:shd w:val="clear" w:color="auto" w:fill="auto"/>
            <w:vAlign w:val="center"/>
          </w:tcPr>
          <w:p w:rsidR="000C5216" w:rsidRPr="00A941B6" w:rsidRDefault="000C5216" w:rsidP="000C5216">
            <w:pPr>
              <w:spacing w:after="0" w:line="240" w:lineRule="auto"/>
              <w:jc w:val="center"/>
              <w:rPr>
                <w:rFonts w:ascii="Times New Roman" w:hAnsi="Times New Roman"/>
                <w:b/>
                <w:sz w:val="21"/>
                <w:szCs w:val="21"/>
              </w:rPr>
            </w:pPr>
            <w:r w:rsidRPr="00A941B6">
              <w:rPr>
                <w:rFonts w:ascii="Times New Roman" w:hAnsi="Times New Roman"/>
                <w:b/>
                <w:sz w:val="21"/>
                <w:szCs w:val="21"/>
              </w:rPr>
              <w:t>Презиме и име</w:t>
            </w:r>
          </w:p>
          <w:p w:rsidR="000C5216" w:rsidRPr="00A941B6" w:rsidRDefault="000C5216" w:rsidP="000C5216">
            <w:pPr>
              <w:spacing w:after="0" w:line="240" w:lineRule="auto"/>
              <w:jc w:val="center"/>
              <w:rPr>
                <w:sz w:val="21"/>
                <w:szCs w:val="21"/>
              </w:rPr>
            </w:pPr>
            <w:r w:rsidRPr="00A941B6">
              <w:rPr>
                <w:rFonts w:ascii="Times New Roman" w:hAnsi="Times New Roman"/>
                <w:b/>
                <w:sz w:val="21"/>
                <w:szCs w:val="21"/>
              </w:rPr>
              <w:t>наставника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ред.</w:t>
            </w:r>
          </w:p>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наст.</w:t>
            </w:r>
          </w:p>
        </w:tc>
        <w:tc>
          <w:tcPr>
            <w:tcW w:w="992"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припре-ма</w:t>
            </w:r>
          </w:p>
        </w:tc>
        <w:tc>
          <w:tcPr>
            <w:tcW w:w="851"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писме-ни</w:t>
            </w:r>
          </w:p>
        </w:tc>
        <w:tc>
          <w:tcPr>
            <w:tcW w:w="709"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Деж-</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ур-ство</w:t>
            </w:r>
          </w:p>
        </w:tc>
        <w:tc>
          <w:tcPr>
            <w:tcW w:w="567"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допун-ска</w:t>
            </w:r>
          </w:p>
        </w:tc>
        <w:tc>
          <w:tcPr>
            <w:tcW w:w="850"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дода-тна</w:t>
            </w:r>
          </w:p>
        </w:tc>
        <w:tc>
          <w:tcPr>
            <w:tcW w:w="851"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секци-је</w:t>
            </w:r>
          </w:p>
        </w:tc>
        <w:tc>
          <w:tcPr>
            <w:tcW w:w="850"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Струч-но усавр-шав.</w:t>
            </w:r>
          </w:p>
        </w:tc>
        <w:tc>
          <w:tcPr>
            <w:tcW w:w="851"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старе-шинство</w:t>
            </w:r>
          </w:p>
        </w:tc>
        <w:tc>
          <w:tcPr>
            <w:tcW w:w="708"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доку-мент.</w:t>
            </w:r>
          </w:p>
        </w:tc>
        <w:tc>
          <w:tcPr>
            <w:tcW w:w="709"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рук.</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СВ</w:t>
            </w:r>
          </w:p>
        </w:tc>
        <w:tc>
          <w:tcPr>
            <w:tcW w:w="709"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ОВ и</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НВ</w:t>
            </w:r>
          </w:p>
        </w:tc>
        <w:tc>
          <w:tcPr>
            <w:tcW w:w="992"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тимови,</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комис.</w:t>
            </w:r>
          </w:p>
        </w:tc>
        <w:tc>
          <w:tcPr>
            <w:tcW w:w="992"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по нал.</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директ.</w:t>
            </w:r>
          </w:p>
        </w:tc>
        <w:tc>
          <w:tcPr>
            <w:tcW w:w="993"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укупно</w:t>
            </w:r>
          </w:p>
        </w:tc>
      </w:tr>
      <w:tr w:rsidR="000C5216" w:rsidRPr="00A941B6" w:rsidTr="000C5216">
        <w:trPr>
          <w:trHeight w:val="359"/>
        </w:trPr>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Аћимовић Милена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16</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5</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 xml:space="preserve">Нешић </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Драгана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16</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32</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 xml:space="preserve">Илић </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Марија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16</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851"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 xml:space="preserve">     2</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lang w:val="sr-Cyrl-CS"/>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36</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Нешић</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Оливера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19</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9</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5.</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Здравковић Марија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12</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6</w:t>
            </w:r>
          </w:p>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p w:rsidR="000C5216" w:rsidRPr="00A941B6" w:rsidRDefault="000C5216" w:rsidP="000C5216">
            <w:pPr>
              <w:spacing w:after="0" w:line="240" w:lineRule="auto"/>
              <w:jc w:val="center"/>
              <w:rPr>
                <w:rFonts w:ascii="Times New Roman" w:hAnsi="Times New Roman"/>
                <w:sz w:val="21"/>
                <w:szCs w:val="21"/>
              </w:rPr>
            </w:pP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27</w:t>
            </w:r>
          </w:p>
          <w:p w:rsidR="000C5216" w:rsidRPr="00A941B6" w:rsidRDefault="000C5216" w:rsidP="000C5216">
            <w:pPr>
              <w:spacing w:after="0" w:line="240" w:lineRule="auto"/>
              <w:jc w:val="center"/>
              <w:rPr>
                <w:rFonts w:ascii="Times New Roman" w:hAnsi="Times New Roman"/>
                <w:sz w:val="21"/>
                <w:szCs w:val="21"/>
              </w:rPr>
            </w:pPr>
          </w:p>
        </w:tc>
      </w:tr>
      <w:tr w:rsidR="000C5216" w:rsidRPr="00A941B6" w:rsidTr="000C5216">
        <w:trPr>
          <w:trHeight w:val="568"/>
        </w:trPr>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6.</w:t>
            </w:r>
          </w:p>
        </w:tc>
        <w:tc>
          <w:tcPr>
            <w:tcW w:w="1620" w:type="dxa"/>
            <w:shd w:val="clear" w:color="auto" w:fill="auto"/>
          </w:tcPr>
          <w:p w:rsidR="000C5216" w:rsidRPr="00A941B6" w:rsidRDefault="000C5216" w:rsidP="000C5216">
            <w:pPr>
              <w:tabs>
                <w:tab w:val="num" w:pos="432"/>
              </w:tabs>
              <w:autoSpaceDE w:val="0"/>
              <w:autoSpaceDN w:val="0"/>
              <w:adjustRightInd w:val="0"/>
              <w:spacing w:after="0" w:line="240" w:lineRule="auto"/>
              <w:rPr>
                <w:rFonts w:ascii="Times New Roman" w:hAnsi="Times New Roman"/>
                <w:sz w:val="21"/>
                <w:szCs w:val="21"/>
                <w:lang w:val="sr-Cyrl-CS"/>
              </w:rPr>
            </w:pPr>
            <w:r w:rsidRPr="00A941B6">
              <w:rPr>
                <w:rFonts w:ascii="Times New Roman" w:hAnsi="Times New Roman"/>
                <w:sz w:val="21"/>
                <w:szCs w:val="21"/>
                <w:lang w:val="sr-Cyrl-CS"/>
              </w:rPr>
              <w:t>Милор. Стојк. Данијела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7</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7.</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 xml:space="preserve">Јончић </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Зорица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16</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5</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36</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Станковић</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Данијела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9</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9.</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 xml:space="preserve">Влаховић </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Маја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10</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5</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22</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10.</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 xml:space="preserve">Зубовић </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Јелена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10</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lang w:val="sr-Cyrl-CS"/>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0C5216">
        <w:trPr>
          <w:trHeight w:val="320"/>
        </w:trPr>
        <w:tc>
          <w:tcPr>
            <w:tcW w:w="558"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11.</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Јањић</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 xml:space="preserve"> Предраг</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 xml:space="preserve">  8</w:t>
            </w:r>
          </w:p>
        </w:tc>
      </w:tr>
      <w:tr w:rsidR="000C5216" w:rsidRPr="00A941B6" w:rsidTr="000C5216">
        <w:trPr>
          <w:trHeight w:val="320"/>
        </w:trPr>
        <w:tc>
          <w:tcPr>
            <w:tcW w:w="558"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12.</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Пантић Даниела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 xml:space="preserve"> 8</w:t>
            </w:r>
          </w:p>
        </w:tc>
      </w:tr>
      <w:tr w:rsidR="000C5216" w:rsidRPr="00A941B6" w:rsidTr="000C5216">
        <w:trPr>
          <w:trHeight w:val="320"/>
        </w:trPr>
        <w:tc>
          <w:tcPr>
            <w:tcW w:w="558" w:type="dxa"/>
            <w:shd w:val="clear" w:color="auto" w:fill="auto"/>
            <w:vAlign w:val="center"/>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13.</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Марјановић Тамара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8</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14.</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Миладиновић Душица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16</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15.</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Савић Александар</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0,5</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0,5</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16.</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Митева</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Невенка</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16</w:t>
            </w:r>
          </w:p>
        </w:tc>
      </w:tr>
      <w:tr w:rsidR="000C5216" w:rsidRPr="00A941B6" w:rsidTr="000C5216">
        <w:tc>
          <w:tcPr>
            <w:tcW w:w="55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17.</w:t>
            </w:r>
          </w:p>
        </w:tc>
        <w:tc>
          <w:tcPr>
            <w:tcW w:w="1620" w:type="dxa"/>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Милинковић</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Јован</w:t>
            </w:r>
          </w:p>
        </w:tc>
        <w:tc>
          <w:tcPr>
            <w:tcW w:w="90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15</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7</w:t>
            </w: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567"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50"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993" w:type="dxa"/>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30</w:t>
            </w:r>
          </w:p>
        </w:tc>
      </w:tr>
      <w:tr w:rsidR="000C5216" w:rsidRPr="00A941B6" w:rsidTr="000C5216">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Станић</w:t>
            </w:r>
          </w:p>
          <w:p w:rsidR="000C5216" w:rsidRPr="00A941B6" w:rsidRDefault="000C5216" w:rsidP="000C5216">
            <w:pPr>
              <w:spacing w:after="0" w:line="240" w:lineRule="auto"/>
              <w:rPr>
                <w:rFonts w:ascii="Times New Roman" w:hAnsi="Times New Roman"/>
                <w:sz w:val="21"/>
                <w:szCs w:val="21"/>
              </w:rPr>
            </w:pPr>
            <w:r w:rsidRPr="00A941B6">
              <w:rPr>
                <w:rFonts w:ascii="Times New Roman" w:hAnsi="Times New Roman"/>
                <w:sz w:val="21"/>
                <w:szCs w:val="21"/>
              </w:rPr>
              <w:t>Милорад</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5216" w:rsidRPr="00A941B6" w:rsidRDefault="000C5216" w:rsidP="000C5216">
            <w:pPr>
              <w:spacing w:after="0" w:line="240" w:lineRule="auto"/>
              <w:jc w:val="center"/>
              <w:rPr>
                <w:rFonts w:ascii="Times New Roman" w:hAnsi="Times New Roman"/>
                <w:sz w:val="21"/>
                <w:szCs w:val="21"/>
              </w:rPr>
            </w:pPr>
            <w:r w:rsidRPr="00A941B6">
              <w:rPr>
                <w:rFonts w:ascii="Times New Roman" w:hAnsi="Times New Roman"/>
                <w:sz w:val="21"/>
                <w:szCs w:val="21"/>
              </w:rPr>
              <w:t>18</w:t>
            </w:r>
          </w:p>
        </w:tc>
      </w:tr>
    </w:tbl>
    <w:p w:rsidR="000C5216" w:rsidRPr="00EA3E34" w:rsidRDefault="000C5216" w:rsidP="000C5216">
      <w:pPr>
        <w:rPr>
          <w:rFonts w:ascii="Times New Roman" w:hAnsi="Times New Roman"/>
          <w:sz w:val="21"/>
          <w:szCs w:val="21"/>
          <w:lang w:val="sr-Cyrl-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620"/>
        <w:gridCol w:w="720"/>
        <w:gridCol w:w="900"/>
        <w:gridCol w:w="810"/>
        <w:gridCol w:w="900"/>
        <w:gridCol w:w="810"/>
        <w:gridCol w:w="720"/>
        <w:gridCol w:w="810"/>
        <w:gridCol w:w="810"/>
        <w:gridCol w:w="982"/>
        <w:gridCol w:w="696"/>
        <w:gridCol w:w="632"/>
        <w:gridCol w:w="764"/>
        <w:gridCol w:w="847"/>
        <w:gridCol w:w="849"/>
        <w:gridCol w:w="1281"/>
      </w:tblGrid>
      <w:tr w:rsidR="000C5216" w:rsidRPr="00A941B6" w:rsidTr="00E4312A">
        <w:tc>
          <w:tcPr>
            <w:tcW w:w="558"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Р.</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бр.</w:t>
            </w:r>
          </w:p>
        </w:tc>
        <w:tc>
          <w:tcPr>
            <w:tcW w:w="16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b/>
                <w:sz w:val="21"/>
                <w:szCs w:val="21"/>
              </w:rPr>
            </w:pPr>
            <w:r w:rsidRPr="00A941B6">
              <w:rPr>
                <w:rFonts w:ascii="Times New Roman" w:hAnsi="Times New Roman"/>
                <w:b/>
                <w:sz w:val="21"/>
                <w:szCs w:val="21"/>
              </w:rPr>
              <w:t>Презиме и име</w:t>
            </w:r>
          </w:p>
          <w:p w:rsidR="000C5216" w:rsidRPr="00A941B6" w:rsidRDefault="000C5216" w:rsidP="005019EC">
            <w:pPr>
              <w:spacing w:after="0" w:line="240" w:lineRule="auto"/>
              <w:jc w:val="center"/>
              <w:rPr>
                <w:sz w:val="21"/>
                <w:szCs w:val="21"/>
              </w:rPr>
            </w:pPr>
            <w:r w:rsidRPr="00A941B6">
              <w:rPr>
                <w:rFonts w:ascii="Times New Roman" w:hAnsi="Times New Roman"/>
                <w:b/>
                <w:sz w:val="21"/>
                <w:szCs w:val="21"/>
              </w:rPr>
              <w:t>наставника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ред.</w:t>
            </w:r>
          </w:p>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наст.</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При-</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према</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Пис-</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мени</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Деж-</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урство</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Доп-</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унска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дода-тна</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секци-је</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Стручно усавр-шав.</w:t>
            </w: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старе-шинство</w:t>
            </w: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Док</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умент.</w:t>
            </w: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рук.</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СВ</w:t>
            </w: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ОВ и</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НВ</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тимови,</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комис.</w:t>
            </w: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по нал.</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директ</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укупно</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19.</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Цветковић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Милица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9</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 xml:space="preserve">        40</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Цветковић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Владан</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12</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6</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32</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21.</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Тимотијевић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Срећко</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22</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22.</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Тодоровић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Миладин</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8</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0,5</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0,5</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13</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23.</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Илић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Славица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18</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9</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38</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24.</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Миљанић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Дарко</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9</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16</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25.</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Илић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Данијела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10</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26.</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Стевановић Славица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0.5</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0.5</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 xml:space="preserve">   8</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27.</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Стев.-Гајовић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Весна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10</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lang w:val="sr-Cyrl-CS"/>
              </w:rPr>
            </w:pPr>
            <w:r w:rsidRPr="00A941B6">
              <w:rPr>
                <w:rFonts w:ascii="Times New Roman" w:hAnsi="Times New Roman"/>
                <w:sz w:val="21"/>
                <w:szCs w:val="21"/>
                <w:lang w:val="sr-Cyrl-CS"/>
              </w:rPr>
              <w:t>2</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lang w:val="sr-Cyrl-CS"/>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28.</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Илић-Пантић Ана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8</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29.</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Стојиљковић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Властимир</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10</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 xml:space="preserve">     2</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30.</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Пековић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Тијана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 xml:space="preserve">  8</w:t>
            </w:r>
          </w:p>
        </w:tc>
      </w:tr>
      <w:tr w:rsidR="00E4312A"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hAnsi="Times New Roman"/>
                <w:sz w:val="21"/>
                <w:szCs w:val="21"/>
              </w:rPr>
            </w:pPr>
            <w:r w:rsidRPr="00A941B6">
              <w:rPr>
                <w:rFonts w:ascii="Times New Roman" w:hAnsi="Times New Roman"/>
                <w:sz w:val="21"/>
                <w:szCs w:val="21"/>
              </w:rPr>
              <w:t>31.</w:t>
            </w:r>
          </w:p>
        </w:tc>
        <w:tc>
          <w:tcPr>
            <w:tcW w:w="1620" w:type="dxa"/>
            <w:tcBorders>
              <w:top w:val="single" w:sz="4" w:space="0" w:color="auto"/>
              <w:left w:val="single" w:sz="4" w:space="0" w:color="auto"/>
              <w:bottom w:val="single" w:sz="4" w:space="0" w:color="auto"/>
              <w:right w:val="single" w:sz="4" w:space="0" w:color="auto"/>
            </w:tcBorders>
          </w:tcPr>
          <w:p w:rsidR="00E4312A" w:rsidRPr="00A941B6" w:rsidRDefault="00E4312A" w:rsidP="005019EC">
            <w:pPr>
              <w:spacing w:after="0" w:line="240" w:lineRule="auto"/>
              <w:rPr>
                <w:rFonts w:ascii="Times New Roman" w:hAnsi="Times New Roman"/>
                <w:sz w:val="21"/>
                <w:szCs w:val="21"/>
              </w:rPr>
            </w:pPr>
            <w:r w:rsidRPr="00A941B6">
              <w:rPr>
                <w:rFonts w:ascii="Times New Roman" w:hAnsi="Times New Roman"/>
                <w:sz w:val="21"/>
                <w:szCs w:val="21"/>
              </w:rPr>
              <w:t>Миленковић Слађан</w:t>
            </w:r>
          </w:p>
        </w:tc>
        <w:tc>
          <w:tcPr>
            <w:tcW w:w="72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sidRPr="00A941B6">
              <w:rPr>
                <w:rFonts w:ascii="Times New Roman" w:eastAsia="Times New Roman" w:hAnsi="Times New Roman" w:cs="Times New Roman"/>
                <w:sz w:val="21"/>
                <w:szCs w:val="21"/>
              </w:rPr>
              <w:t>6</w:t>
            </w:r>
          </w:p>
        </w:tc>
        <w:tc>
          <w:tcPr>
            <w:tcW w:w="90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sidRPr="00A941B6">
              <w:rPr>
                <w:rFonts w:ascii="Times New Roman" w:eastAsia="Times New Roman" w:hAnsi="Times New Roman" w:cs="Times New Roman"/>
                <w:sz w:val="21"/>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sidRPr="00A941B6">
              <w:rPr>
                <w:rFonts w:ascii="Times New Roman" w:eastAsia="Times New Roman" w:hAnsi="Times New Roman" w:cs="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sidRPr="00A941B6">
              <w:rPr>
                <w:rFonts w:ascii="Times New Roman" w:eastAsia="Times New Roman" w:hAnsi="Times New Roman" w:cs="Times New Roman"/>
                <w:sz w:val="21"/>
                <w:szCs w:val="21"/>
              </w:rPr>
              <w:t>12</w:t>
            </w:r>
          </w:p>
        </w:tc>
      </w:tr>
      <w:tr w:rsidR="00E4312A"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hAnsi="Times New Roman"/>
                <w:sz w:val="21"/>
                <w:szCs w:val="21"/>
              </w:rPr>
            </w:pPr>
            <w:r w:rsidRPr="00A941B6">
              <w:rPr>
                <w:rFonts w:ascii="Times New Roman" w:hAnsi="Times New Roman"/>
                <w:sz w:val="21"/>
                <w:szCs w:val="21"/>
              </w:rPr>
              <w:t>32.</w:t>
            </w:r>
          </w:p>
        </w:tc>
        <w:tc>
          <w:tcPr>
            <w:tcW w:w="1620" w:type="dxa"/>
            <w:tcBorders>
              <w:top w:val="single" w:sz="4" w:space="0" w:color="auto"/>
              <w:left w:val="single" w:sz="4" w:space="0" w:color="auto"/>
              <w:bottom w:val="single" w:sz="4" w:space="0" w:color="auto"/>
              <w:right w:val="single" w:sz="4" w:space="0" w:color="auto"/>
            </w:tcBorders>
          </w:tcPr>
          <w:p w:rsidR="00E4312A" w:rsidRPr="00A941B6" w:rsidRDefault="00E4312A" w:rsidP="005019EC">
            <w:pPr>
              <w:spacing w:after="0" w:line="240" w:lineRule="auto"/>
              <w:rPr>
                <w:rFonts w:ascii="Times New Roman" w:hAnsi="Times New Roman"/>
                <w:sz w:val="21"/>
                <w:szCs w:val="21"/>
              </w:rPr>
            </w:pPr>
            <w:r w:rsidRPr="00A941B6">
              <w:rPr>
                <w:rFonts w:ascii="Times New Roman" w:hAnsi="Times New Roman"/>
                <w:sz w:val="21"/>
                <w:szCs w:val="21"/>
              </w:rPr>
              <w:t xml:space="preserve">Тркуља </w:t>
            </w:r>
          </w:p>
          <w:p w:rsidR="00E4312A" w:rsidRPr="00A941B6" w:rsidRDefault="00E4312A" w:rsidP="005019EC">
            <w:pPr>
              <w:spacing w:after="0" w:line="240" w:lineRule="auto"/>
              <w:rPr>
                <w:rFonts w:ascii="Times New Roman" w:hAnsi="Times New Roman"/>
                <w:sz w:val="21"/>
                <w:szCs w:val="21"/>
              </w:rPr>
            </w:pPr>
            <w:r w:rsidRPr="00A941B6">
              <w:rPr>
                <w:rFonts w:ascii="Times New Roman" w:hAnsi="Times New Roman"/>
                <w:sz w:val="21"/>
                <w:szCs w:val="21"/>
              </w:rPr>
              <w:t>Соња</w:t>
            </w:r>
          </w:p>
        </w:tc>
        <w:tc>
          <w:tcPr>
            <w:tcW w:w="72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sidRPr="00A941B6">
              <w:rPr>
                <w:rFonts w:ascii="Times New Roman" w:eastAsia="Times New Roman" w:hAnsi="Times New Roman" w:cs="Times New Roman"/>
                <w:sz w:val="21"/>
                <w:szCs w:val="21"/>
              </w:rPr>
              <w:t>6</w:t>
            </w:r>
          </w:p>
        </w:tc>
        <w:tc>
          <w:tcPr>
            <w:tcW w:w="90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sidRPr="00A941B6">
              <w:rPr>
                <w:rFonts w:ascii="Times New Roman" w:eastAsia="Times New Roman" w:hAnsi="Times New Roman" w:cs="Times New Roman"/>
                <w:sz w:val="21"/>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sidRPr="00A941B6">
              <w:rPr>
                <w:rFonts w:ascii="Times New Roman" w:eastAsia="Times New Roman" w:hAnsi="Times New Roman" w:cs="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0,5</w:t>
            </w:r>
          </w:p>
        </w:tc>
        <w:tc>
          <w:tcPr>
            <w:tcW w:w="810"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764"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0,5</w:t>
            </w:r>
          </w:p>
        </w:tc>
        <w:tc>
          <w:tcPr>
            <w:tcW w:w="847"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E4312A" w:rsidRPr="00A941B6" w:rsidRDefault="00E4312A" w:rsidP="005019EC">
            <w:pPr>
              <w:spacing w:after="0" w:line="240" w:lineRule="auto"/>
              <w:jc w:val="center"/>
              <w:rPr>
                <w:rFonts w:ascii="Times New Roman" w:eastAsia="Times New Roman" w:hAnsi="Times New Roman" w:cs="Times New Roman"/>
                <w:sz w:val="21"/>
                <w:szCs w:val="21"/>
              </w:rPr>
            </w:pPr>
            <w:r w:rsidRPr="00A941B6">
              <w:rPr>
                <w:rFonts w:ascii="Times New Roman" w:eastAsia="Times New Roman" w:hAnsi="Times New Roman" w:cs="Times New Roman"/>
                <w:sz w:val="21"/>
                <w:szCs w:val="21"/>
              </w:rPr>
              <w:t>12</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33.</w:t>
            </w: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Јовановић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Славица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10</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bottom"/>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34.</w:t>
            </w:r>
          </w:p>
          <w:p w:rsidR="000C5216" w:rsidRPr="00A941B6" w:rsidRDefault="000C5216" w:rsidP="005019EC">
            <w:pPr>
              <w:spacing w:after="0" w:line="240" w:lineRule="auto"/>
              <w:jc w:val="center"/>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Димитријевић</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Милосав</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20</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10</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40</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bottom"/>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lastRenderedPageBreak/>
              <w:t>35.</w:t>
            </w:r>
          </w:p>
          <w:p w:rsidR="000C5216" w:rsidRPr="00A941B6" w:rsidRDefault="000C5216" w:rsidP="005019EC">
            <w:pPr>
              <w:spacing w:after="0" w:line="240" w:lineRule="auto"/>
              <w:jc w:val="center"/>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Михајловић Лидија</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1,5</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0,5</w:t>
            </w: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6</w:t>
            </w:r>
          </w:p>
        </w:tc>
      </w:tr>
      <w:tr w:rsidR="000C5216" w:rsidRPr="00A941B6" w:rsidTr="00E4312A">
        <w:tc>
          <w:tcPr>
            <w:tcW w:w="558" w:type="dxa"/>
            <w:tcBorders>
              <w:top w:val="single" w:sz="4" w:space="0" w:color="auto"/>
              <w:left w:val="single" w:sz="4" w:space="0" w:color="auto"/>
              <w:bottom w:val="single" w:sz="4" w:space="0" w:color="auto"/>
              <w:right w:val="single" w:sz="4" w:space="0" w:color="auto"/>
            </w:tcBorders>
            <w:vAlign w:val="bottom"/>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36.</w:t>
            </w:r>
          </w:p>
          <w:p w:rsidR="000C5216" w:rsidRPr="00A941B6" w:rsidRDefault="000C5216" w:rsidP="005019EC">
            <w:pPr>
              <w:spacing w:after="0" w:line="240" w:lineRule="auto"/>
              <w:jc w:val="center"/>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 xml:space="preserve">Соколов </w:t>
            </w:r>
          </w:p>
          <w:p w:rsidR="000C5216" w:rsidRPr="00A941B6" w:rsidRDefault="000C5216" w:rsidP="005019EC">
            <w:pPr>
              <w:spacing w:after="0" w:line="240" w:lineRule="auto"/>
              <w:rPr>
                <w:rFonts w:ascii="Times New Roman" w:hAnsi="Times New Roman"/>
                <w:sz w:val="21"/>
                <w:szCs w:val="21"/>
              </w:rPr>
            </w:pPr>
            <w:r w:rsidRPr="00A941B6">
              <w:rPr>
                <w:rFonts w:ascii="Times New Roman" w:hAnsi="Times New Roman"/>
                <w:sz w:val="21"/>
                <w:szCs w:val="21"/>
              </w:rPr>
              <w:t>Дејан</w:t>
            </w: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12</w:t>
            </w: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6</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w:t>
            </w:r>
          </w:p>
        </w:tc>
        <w:tc>
          <w:tcPr>
            <w:tcW w:w="810"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632"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764"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1</w:t>
            </w:r>
          </w:p>
        </w:tc>
        <w:tc>
          <w:tcPr>
            <w:tcW w:w="847"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3</w:t>
            </w:r>
          </w:p>
        </w:tc>
        <w:tc>
          <w:tcPr>
            <w:tcW w:w="1281" w:type="dxa"/>
            <w:tcBorders>
              <w:top w:val="single" w:sz="4" w:space="0" w:color="auto"/>
              <w:left w:val="single" w:sz="4" w:space="0" w:color="auto"/>
              <w:bottom w:val="single" w:sz="4" w:space="0" w:color="auto"/>
              <w:right w:val="single" w:sz="4" w:space="0" w:color="auto"/>
            </w:tcBorders>
            <w:vAlign w:val="center"/>
          </w:tcPr>
          <w:p w:rsidR="000C5216" w:rsidRPr="00A941B6" w:rsidRDefault="000C5216" w:rsidP="005019EC">
            <w:pPr>
              <w:spacing w:after="0" w:line="240" w:lineRule="auto"/>
              <w:jc w:val="center"/>
              <w:rPr>
                <w:rFonts w:ascii="Times New Roman" w:hAnsi="Times New Roman"/>
                <w:sz w:val="21"/>
                <w:szCs w:val="21"/>
              </w:rPr>
            </w:pPr>
            <w:r w:rsidRPr="00A941B6">
              <w:rPr>
                <w:rFonts w:ascii="Times New Roman" w:hAnsi="Times New Roman"/>
                <w:sz w:val="21"/>
                <w:szCs w:val="21"/>
              </w:rPr>
              <w:t>24</w:t>
            </w:r>
          </w:p>
        </w:tc>
      </w:tr>
    </w:tbl>
    <w:p w:rsidR="000C5216" w:rsidRPr="00A941B6" w:rsidRDefault="000C5216" w:rsidP="000C5216">
      <w:pPr>
        <w:rPr>
          <w:sz w:val="21"/>
          <w:szCs w:val="21"/>
        </w:rPr>
      </w:pPr>
    </w:p>
    <w:p w:rsidR="000C5216" w:rsidRDefault="000C5216" w:rsidP="009B4B95">
      <w:pPr>
        <w:autoSpaceDE w:val="0"/>
        <w:autoSpaceDN w:val="0"/>
        <w:adjustRightInd w:val="0"/>
        <w:spacing w:after="0" w:line="240" w:lineRule="auto"/>
        <w:rPr>
          <w:rFonts w:ascii="Times New Roman" w:eastAsia="Times New Roman" w:hAnsi="Times New Roman" w:cs="Times New Roman"/>
          <w:sz w:val="28"/>
          <w:szCs w:val="28"/>
          <w:lang w:val="sr-Cyrl-CS" w:eastAsia="sr-Latn-CS"/>
        </w:rPr>
        <w:sectPr w:rsidR="000C5216" w:rsidSect="000C5216">
          <w:pgSz w:w="15840" w:h="12240" w:orient="landscape" w:code="1"/>
          <w:pgMar w:top="1440" w:right="1009" w:bottom="1151" w:left="1151" w:header="720" w:footer="720" w:gutter="0"/>
          <w:cols w:space="720"/>
          <w:docGrid w:linePitch="360"/>
        </w:sectPr>
      </w:pPr>
    </w:p>
    <w:p w:rsidR="009B4B95" w:rsidRPr="00E4312A" w:rsidRDefault="009B4B95" w:rsidP="009B4B95">
      <w:pPr>
        <w:autoSpaceDE w:val="0"/>
        <w:autoSpaceDN w:val="0"/>
        <w:adjustRightInd w:val="0"/>
        <w:spacing w:after="0" w:line="240" w:lineRule="auto"/>
        <w:rPr>
          <w:rFonts w:ascii="Times New Roman" w:eastAsia="Times New Roman" w:hAnsi="Times New Roman" w:cs="Times New Roman"/>
          <w:sz w:val="28"/>
          <w:szCs w:val="28"/>
          <w:lang w:val="sr-Cyrl-CS" w:eastAsia="sr-Latn-CS"/>
        </w:rPr>
      </w:pPr>
      <w:r w:rsidRPr="009B4B95">
        <w:rPr>
          <w:rFonts w:ascii="Times New Roman" w:eastAsia="Times New Roman" w:hAnsi="Times New Roman" w:cs="Times New Roman"/>
          <w:sz w:val="28"/>
          <w:szCs w:val="28"/>
          <w:lang w:val="sr-Latn-CS" w:eastAsia="sr-Latn-CS"/>
        </w:rPr>
        <w:lastRenderedPageBreak/>
        <w:t xml:space="preserve">Кадровска структура </w:t>
      </w:r>
      <w:r w:rsidRPr="009B4B95">
        <w:rPr>
          <w:rFonts w:ascii="Times New Roman" w:eastAsia="Times New Roman" w:hAnsi="Times New Roman" w:cs="Times New Roman"/>
          <w:sz w:val="28"/>
          <w:szCs w:val="28"/>
          <w:lang w:val="sr-Cyrl-CS" w:eastAsia="sr-Latn-CS"/>
        </w:rPr>
        <w:t xml:space="preserve">запослених и </w:t>
      </w:r>
      <w:r w:rsidRPr="009B4B95">
        <w:rPr>
          <w:rFonts w:ascii="Times New Roman" w:eastAsia="Times New Roman" w:hAnsi="Times New Roman" w:cs="Times New Roman"/>
          <w:sz w:val="28"/>
          <w:szCs w:val="28"/>
          <w:lang w:val="ru-RU" w:eastAsia="sr-Latn-CS"/>
        </w:rPr>
        <w:t xml:space="preserve">                 </w:t>
      </w:r>
      <w:r w:rsidRPr="00E4312A">
        <w:rPr>
          <w:rFonts w:ascii="Times New Roman" w:eastAsia="Times New Roman" w:hAnsi="Times New Roman" w:cs="Times New Roman"/>
          <w:sz w:val="28"/>
          <w:szCs w:val="28"/>
          <w:lang w:val="sr-Cyrl-CS" w:eastAsia="sr-Latn-CS"/>
        </w:rPr>
        <w:t xml:space="preserve">          школска    2016/2017. година   </w:t>
      </w:r>
    </w:p>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8"/>
          <w:szCs w:val="28"/>
          <w:lang w:eastAsia="sr-Latn-CS"/>
        </w:rPr>
      </w:pPr>
      <w:r w:rsidRPr="009B4B95">
        <w:rPr>
          <w:rFonts w:ascii="Times New Roman" w:eastAsia="Times New Roman" w:hAnsi="Times New Roman" w:cs="Times New Roman"/>
          <w:sz w:val="28"/>
          <w:szCs w:val="28"/>
          <w:lang w:val="sr-Latn-CS" w:eastAsia="sr-Latn-CS"/>
        </w:rPr>
        <w:t>подела часова по одељењима</w:t>
      </w:r>
    </w:p>
    <w:tbl>
      <w:tblPr>
        <w:tblW w:w="108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2160"/>
        <w:gridCol w:w="3607"/>
        <w:gridCol w:w="900"/>
        <w:gridCol w:w="1080"/>
      </w:tblGrid>
      <w:tr w:rsidR="009B4B95" w:rsidRPr="009B4B95" w:rsidTr="009B4B95">
        <w:trPr>
          <w:cantSplit/>
          <w:trHeight w:val="367"/>
        </w:trPr>
        <w:tc>
          <w:tcPr>
            <w:tcW w:w="1080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B4B95" w:rsidRPr="009B4B95" w:rsidRDefault="009B4B95" w:rsidP="009B4B95">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8"/>
                <w:szCs w:val="28"/>
                <w:lang w:val="sr-Cyrl-CS"/>
              </w:rPr>
              <w:t>НАСТАВНИЦИ</w:t>
            </w:r>
          </w:p>
        </w:tc>
      </w:tr>
      <w:tr w:rsidR="009B4B95" w:rsidRPr="009B4B95" w:rsidTr="009B4B95">
        <w:trPr>
          <w:cantSplit/>
          <w:trHeight w:val="475"/>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sz w:val="24"/>
                <w:szCs w:val="24"/>
                <w:lang w:val="sr-Latn-CS" w:eastAsia="sr-Latn-CS"/>
              </w:rPr>
            </w:pPr>
            <w:r w:rsidRPr="009B4B95">
              <w:rPr>
                <w:rFonts w:ascii="Times New Roman" w:eastAsia="Times New Roman" w:hAnsi="Times New Roman" w:cs="Times New Roman"/>
                <w:sz w:val="24"/>
                <w:szCs w:val="24"/>
              </w:rPr>
              <w:t>ПРЕЗИМЕ И ИМЕ</w:t>
            </w: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sz w:val="24"/>
                <w:szCs w:val="24"/>
                <w:lang w:val="sr-Latn-CS" w:eastAsia="sr-Latn-CS"/>
              </w:rPr>
            </w:pPr>
            <w:r w:rsidRPr="009B4B95">
              <w:rPr>
                <w:rFonts w:ascii="Times New Roman" w:eastAsia="Times New Roman" w:hAnsi="Times New Roman" w:cs="Times New Roman"/>
                <w:sz w:val="24"/>
                <w:szCs w:val="24"/>
              </w:rPr>
              <w:t>ПРЕДМЕТ</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sz w:val="24"/>
                <w:szCs w:val="24"/>
                <w:lang w:val="sr-Latn-CS" w:eastAsia="sr-Latn-CS"/>
              </w:rPr>
            </w:pPr>
            <w:r w:rsidRPr="009B4B95">
              <w:rPr>
                <w:rFonts w:ascii="Times New Roman" w:eastAsia="Times New Roman" w:hAnsi="Times New Roman" w:cs="Times New Roman"/>
                <w:sz w:val="24"/>
                <w:szCs w:val="24"/>
              </w:rPr>
              <w:t>ОДЕЉЕЊА</w:t>
            </w:r>
          </w:p>
        </w:tc>
        <w:tc>
          <w:tcPr>
            <w:tcW w:w="900"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lang w:val="sr-Cyrl-CS"/>
              </w:rPr>
              <w:t>бр. часова</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lang w:val="sr-Cyrl-CS"/>
              </w:rPr>
              <w:t>%</w:t>
            </w:r>
          </w:p>
          <w:p w:rsidR="009B4B95" w:rsidRPr="009B4B95" w:rsidRDefault="009B4B95" w:rsidP="009B4B95">
            <w:pPr>
              <w:spacing w:after="0" w:line="240" w:lineRule="auto"/>
              <w:rPr>
                <w:rFonts w:ascii="Times New Roman" w:eastAsia="Times New Roman" w:hAnsi="Times New Roman" w:cs="Times New Roman"/>
                <w:sz w:val="24"/>
                <w:szCs w:val="24"/>
                <w:lang w:eastAsia="sr-Latn-CS"/>
              </w:rPr>
            </w:pPr>
            <w:r w:rsidRPr="009B4B95">
              <w:rPr>
                <w:rFonts w:ascii="Times New Roman" w:eastAsia="Times New Roman" w:hAnsi="Times New Roman" w:cs="Times New Roman"/>
                <w:sz w:val="24"/>
                <w:szCs w:val="24"/>
                <w:lang w:eastAsia="sr-Latn-CS"/>
              </w:rPr>
              <w:t>рад. анг.</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rPr>
            </w:pPr>
            <w:r w:rsidRPr="009B4B95">
              <w:rPr>
                <w:rFonts w:ascii="Times New Roman" w:eastAsia="Times New Roman" w:hAnsi="Times New Roman" w:cs="Times New Roman"/>
                <w:sz w:val="24"/>
                <w:szCs w:val="24"/>
                <w:lang w:val="ru-RU"/>
              </w:rPr>
              <w:t>Аћимовић</w:t>
            </w:r>
            <w:r w:rsidRPr="009B4B95">
              <w:rPr>
                <w:rFonts w:ascii="Times New Roman" w:eastAsia="Times New Roman" w:hAnsi="Times New Roman" w:cs="Times New Roman"/>
                <w:sz w:val="24"/>
                <w:szCs w:val="24"/>
                <w:lang w:val="sr-Latn-CS"/>
              </w:rPr>
              <w:t xml:space="preserve"> </w:t>
            </w:r>
            <w:r w:rsidRPr="009B4B95">
              <w:rPr>
                <w:rFonts w:ascii="Times New Roman" w:eastAsia="Times New Roman" w:hAnsi="Times New Roman" w:cs="Times New Roman"/>
                <w:sz w:val="24"/>
                <w:szCs w:val="24"/>
                <w:lang w:val="ru-RU"/>
              </w:rPr>
              <w:t>Милена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Српски</w:t>
            </w:r>
            <w:r w:rsidRPr="009B4B95">
              <w:rPr>
                <w:rFonts w:ascii="Times New Roman" w:eastAsia="Times New Roman" w:hAnsi="Times New Roman" w:cs="Times New Roman"/>
                <w:lang w:val="sr-Latn-CS"/>
              </w:rPr>
              <w:t xml:space="preserve"> </w:t>
            </w:r>
            <w:r w:rsidRPr="009B4B95">
              <w:rPr>
                <w:rFonts w:ascii="Times New Roman" w:eastAsia="Times New Roman" w:hAnsi="Times New Roman" w:cs="Times New Roman"/>
                <w:lang w:val="ru-RU"/>
              </w:rPr>
              <w:t>језик и књижевност</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sr-Cyrl-CS" w:eastAsia="sr-Latn-CS"/>
              </w:rPr>
              <w:t xml:space="preserve">1/1, 1/2, 1/3, </w:t>
            </w: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sr-Latn-CS" w:eastAsia="sr-Latn-CS"/>
              </w:rPr>
              <w:t>/3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16</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Latn-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rPr>
            </w:pPr>
            <w:r w:rsidRPr="009B4B95">
              <w:rPr>
                <w:rFonts w:ascii="Times New Roman" w:eastAsia="Times New Roman" w:hAnsi="Times New Roman" w:cs="Times New Roman"/>
                <w:sz w:val="24"/>
                <w:szCs w:val="24"/>
              </w:rPr>
              <w:t>Нешић Драгана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Српски</w:t>
            </w:r>
            <w:r w:rsidRPr="009B4B95">
              <w:rPr>
                <w:rFonts w:ascii="Times New Roman" w:eastAsia="Times New Roman" w:hAnsi="Times New Roman" w:cs="Times New Roman"/>
                <w:lang w:val="sr-Latn-CS"/>
              </w:rPr>
              <w:t xml:space="preserve"> </w:t>
            </w:r>
            <w:r w:rsidRPr="009B4B95">
              <w:rPr>
                <w:rFonts w:ascii="Times New Roman" w:eastAsia="Times New Roman" w:hAnsi="Times New Roman" w:cs="Times New Roman"/>
                <w:lang w:val="ru-RU"/>
              </w:rPr>
              <w:t>језик и књижевност</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 xml:space="preserve"> </w:t>
            </w: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sr-Cyrl-CS" w:eastAsia="sr-Latn-CS"/>
              </w:rPr>
              <w:t xml:space="preserve">/2, </w:t>
            </w:r>
            <w:r w:rsidRPr="009B4B95">
              <w:rPr>
                <w:rFonts w:ascii="Times New Roman" w:eastAsia="Times New Roman" w:hAnsi="Times New Roman" w:cs="Times New Roman"/>
                <w:lang w:val="ru-RU" w:eastAsia="sr-Latn-CS"/>
              </w:rPr>
              <w:t>4/1, 4/2, 4/3</w:t>
            </w:r>
            <w:r w:rsidRPr="009B4B95">
              <w:rPr>
                <w:rFonts w:ascii="Times New Roman" w:eastAsia="Times New Roman" w:hAnsi="Times New Roman" w:cs="Times New Roman"/>
                <w:lang w:val="sr-Cyrl-CS" w:eastAsia="sr-Latn-C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val="ru-RU" w:eastAsia="sr-Latn-CS"/>
              </w:rPr>
              <w:t>1</w:t>
            </w:r>
            <w:r w:rsidRPr="009B4B95">
              <w:rPr>
                <w:rFonts w:ascii="Times New Roman" w:eastAsia="Times New Roman" w:hAnsi="Times New Roman" w:cs="Times New Roman"/>
                <w:lang w:eastAsia="sr-Latn-CS"/>
              </w:rPr>
              <w:t>6</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78</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lang w:val="ru-RU"/>
              </w:rPr>
              <w:t>Илић Марија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Српски</w:t>
            </w:r>
            <w:r w:rsidRPr="009B4B95">
              <w:rPr>
                <w:rFonts w:ascii="Times New Roman" w:eastAsia="Times New Roman" w:hAnsi="Times New Roman" w:cs="Times New Roman"/>
                <w:lang w:val="sr-Latn-CS"/>
              </w:rPr>
              <w:t xml:space="preserve"> </w:t>
            </w:r>
            <w:r w:rsidRPr="009B4B95">
              <w:rPr>
                <w:rFonts w:ascii="Times New Roman" w:eastAsia="Times New Roman" w:hAnsi="Times New Roman" w:cs="Times New Roman"/>
                <w:lang w:val="ru-RU"/>
              </w:rPr>
              <w:t>језик и књижевност</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sr-Cyrl-CS" w:eastAsia="sr-Latn-CS"/>
              </w:rPr>
              <w:t xml:space="preserve">2/1, 2/2, </w:t>
            </w:r>
            <w:r w:rsidRPr="009B4B95">
              <w:rPr>
                <w:rFonts w:ascii="Times New Roman" w:eastAsia="Times New Roman" w:hAnsi="Times New Roman" w:cs="Times New Roman"/>
                <w:lang w:val="ru-RU" w:eastAsia="sr-Latn-CS"/>
              </w:rPr>
              <w:t>2/3, 3/</w:t>
            </w:r>
            <w:r w:rsidRPr="009B4B95">
              <w:rPr>
                <w:rFonts w:ascii="Times New Roman" w:eastAsia="Times New Roman" w:hAnsi="Times New Roman" w:cs="Times New Roman"/>
                <w:lang w:eastAsia="sr-Latn-CS"/>
              </w:rPr>
              <w:t>1</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16</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89</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Нешић Оливера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rPr>
              <w:t>Енглески</w:t>
            </w:r>
            <w:r w:rsidRPr="009B4B95">
              <w:rPr>
                <w:rFonts w:ascii="Times New Roman" w:eastAsia="Times New Roman" w:hAnsi="Times New Roman" w:cs="Times New Roman"/>
                <w:lang w:val="it-IT"/>
              </w:rPr>
              <w:t xml:space="preserve"> </w:t>
            </w:r>
            <w:r w:rsidRPr="009B4B95">
              <w:rPr>
                <w:rFonts w:ascii="Times New Roman" w:eastAsia="Times New Roman" w:hAnsi="Times New Roman" w:cs="Times New Roman"/>
              </w:rPr>
              <w:t>језик</w:t>
            </w:r>
            <w:r w:rsidRPr="009B4B95">
              <w:rPr>
                <w:rFonts w:ascii="Times New Roman" w:eastAsia="Times New Roman" w:hAnsi="Times New Roman" w:cs="Times New Roman"/>
                <w:lang w:val="it-IT"/>
              </w:rPr>
              <w:t xml:space="preserve"> </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 xml:space="preserve">1/1, 1/3, 2/1, 2/2, </w:t>
            </w: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sr-Cyrl-CS" w:eastAsia="sr-Latn-CS"/>
              </w:rPr>
              <w:t>/</w:t>
            </w:r>
            <w:r w:rsidRPr="009B4B95">
              <w:rPr>
                <w:rFonts w:ascii="Times New Roman" w:eastAsia="Times New Roman" w:hAnsi="Times New Roman" w:cs="Times New Roman"/>
                <w:lang w:eastAsia="sr-Latn-CS"/>
              </w:rPr>
              <w:t>1</w:t>
            </w:r>
            <w:r w:rsidRPr="009B4B95">
              <w:rPr>
                <w:rFonts w:ascii="Times New Roman" w:eastAsia="Times New Roman" w:hAnsi="Times New Roman" w:cs="Times New Roman"/>
                <w:lang w:val="sr-Cyrl-CS" w:eastAsia="sr-Latn-CS"/>
              </w:rPr>
              <w:t>,  3/2, 4/1</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it-IT" w:eastAsia="sr-Latn-CS"/>
              </w:rPr>
              <w:t>1</w:t>
            </w:r>
            <w:r w:rsidRPr="009B4B95">
              <w:rPr>
                <w:rFonts w:ascii="Times New Roman" w:eastAsia="Times New Roman" w:hAnsi="Times New Roman" w:cs="Times New Roman"/>
                <w:lang w:val="sr-Cyrl-CS" w:eastAsia="sr-Latn-CS"/>
              </w:rPr>
              <w:t>9</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rPr>
          <w:trHeight w:val="510"/>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Здравковић Марија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 xml:space="preserve">Енглески језик </w:t>
            </w:r>
          </w:p>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 xml:space="preserve"> 2</w:t>
            </w:r>
            <w:r w:rsidRPr="009B4B95">
              <w:rPr>
                <w:rFonts w:ascii="Times New Roman" w:eastAsia="Times New Roman" w:hAnsi="Times New Roman" w:cs="Times New Roman"/>
                <w:lang w:val="ru-RU" w:eastAsia="sr-Latn-CS"/>
              </w:rPr>
              <w:t>/</w:t>
            </w:r>
            <w:r w:rsidRPr="009B4B95">
              <w:rPr>
                <w:rFonts w:ascii="Times New Roman" w:eastAsia="Times New Roman" w:hAnsi="Times New Roman" w:cs="Times New Roman"/>
                <w:lang w:eastAsia="sr-Latn-CS"/>
              </w:rPr>
              <w:t>3, 3/3, 4/2, 4/3</w:t>
            </w:r>
          </w:p>
          <w:p w:rsidR="009B4B95" w:rsidRPr="009B4B95" w:rsidRDefault="009B4B95" w:rsidP="009B4B95">
            <w:pPr>
              <w:spacing w:after="0" w:line="240" w:lineRule="auto"/>
              <w:rPr>
                <w:rFonts w:ascii="Times New Roman" w:eastAsia="Times New Roman" w:hAnsi="Times New Roman" w:cs="Times New Roman"/>
                <w:lang w:val="ru-RU" w:eastAsia="sr-Latn-CS"/>
              </w:rPr>
            </w:pP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12</w:t>
            </w:r>
          </w:p>
          <w:p w:rsidR="009B4B95" w:rsidRPr="009B4B95" w:rsidRDefault="009B4B95" w:rsidP="009B4B95">
            <w:pPr>
              <w:spacing w:after="0" w:line="240" w:lineRule="auto"/>
              <w:jc w:val="center"/>
              <w:rPr>
                <w:rFonts w:ascii="Times New Roman" w:eastAsia="Times New Roman" w:hAnsi="Times New Roman" w:cs="Times New Roman"/>
                <w:lang w:val="ru-RU"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67</w:t>
            </w:r>
          </w:p>
          <w:p w:rsidR="009B4B95" w:rsidRPr="009B4B95" w:rsidRDefault="009B4B95" w:rsidP="009B4B95">
            <w:pPr>
              <w:spacing w:after="0" w:line="240" w:lineRule="auto"/>
              <w:jc w:val="center"/>
              <w:rPr>
                <w:rFonts w:ascii="Times New Roman" w:eastAsia="Times New Roman" w:hAnsi="Times New Roman" w:cs="Times New Roman"/>
                <w:lang w:eastAsia="sr-Latn-CS"/>
              </w:rPr>
            </w:pPr>
          </w:p>
        </w:tc>
      </w:tr>
      <w:tr w:rsidR="009B4B95" w:rsidRPr="009B4B95" w:rsidTr="009B4B95">
        <w:trPr>
          <w:trHeight w:val="508"/>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lang w:val="sr-Cyrl-CS"/>
              </w:rPr>
              <w:t>Милор</w:t>
            </w:r>
            <w:r>
              <w:rPr>
                <w:rFonts w:ascii="Times New Roman" w:eastAsia="Times New Roman" w:hAnsi="Times New Roman" w:cs="Times New Roman"/>
                <w:sz w:val="24"/>
                <w:szCs w:val="24"/>
                <w:lang w:val="sr-Cyrl-CS"/>
              </w:rPr>
              <w:t>адовић</w:t>
            </w:r>
            <w:r w:rsidRPr="009B4B95">
              <w:rPr>
                <w:rFonts w:ascii="Times New Roman" w:eastAsia="Times New Roman" w:hAnsi="Times New Roman" w:cs="Times New Roman"/>
                <w:sz w:val="24"/>
                <w:szCs w:val="24"/>
                <w:lang w:val="sr-Cyrl-CS"/>
              </w:rPr>
              <w:t xml:space="preserve"> Стојк</w:t>
            </w:r>
            <w:r>
              <w:rPr>
                <w:rFonts w:ascii="Times New Roman" w:eastAsia="Times New Roman" w:hAnsi="Times New Roman" w:cs="Times New Roman"/>
                <w:sz w:val="24"/>
                <w:szCs w:val="24"/>
                <w:lang w:val="sr-Cyrl-CS"/>
              </w:rPr>
              <w:t xml:space="preserve">овић </w:t>
            </w:r>
            <w:r w:rsidRPr="009B4B95">
              <w:rPr>
                <w:rFonts w:ascii="Times New Roman" w:eastAsia="Times New Roman" w:hAnsi="Times New Roman" w:cs="Times New Roman"/>
                <w:sz w:val="24"/>
                <w:szCs w:val="24"/>
                <w:lang w:val="sr-Cyrl-CS"/>
              </w:rPr>
              <w:t xml:space="preserve"> Данијела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Енглески језик</w:t>
            </w:r>
          </w:p>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w:t>
            </w:r>
            <w:r w:rsidRPr="009B4B95">
              <w:rPr>
                <w:rFonts w:ascii="Times New Roman" w:eastAsia="Times New Roman" w:hAnsi="Times New Roman" w:cs="Times New Roman"/>
                <w:lang w:val="ru-RU" w:eastAsia="sr-Latn-CS"/>
              </w:rPr>
              <w:t>/</w:t>
            </w:r>
            <w:r w:rsidRPr="009B4B95">
              <w:rPr>
                <w:rFonts w:ascii="Times New Roman" w:eastAsia="Times New Roman" w:hAnsi="Times New Roman" w:cs="Times New Roman"/>
                <w:lang w:eastAsia="sr-Latn-CS"/>
              </w:rPr>
              <w:t>2</w:t>
            </w:r>
          </w:p>
          <w:p w:rsidR="009B4B95" w:rsidRPr="009B4B95" w:rsidRDefault="009B4B95" w:rsidP="009B4B95">
            <w:pPr>
              <w:spacing w:after="0" w:line="240" w:lineRule="auto"/>
              <w:rPr>
                <w:rFonts w:ascii="Times New Roman" w:eastAsia="Times New Roman" w:hAnsi="Times New Roman" w:cs="Times New Roman"/>
                <w:lang w:eastAsia="sr-Latn-CS"/>
              </w:rPr>
            </w:pP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2</w:t>
            </w:r>
          </w:p>
          <w:p w:rsidR="009B4B95" w:rsidRPr="009B4B95" w:rsidRDefault="009B4B95" w:rsidP="009B4B95">
            <w:pPr>
              <w:spacing w:after="0" w:line="240" w:lineRule="auto"/>
              <w:jc w:val="center"/>
              <w:rPr>
                <w:rFonts w:ascii="Times New Roman" w:eastAsia="Times New Roman" w:hAnsi="Times New Roman" w:cs="Times New Roman"/>
                <w:lang w:val="ru-RU"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17</w:t>
            </w:r>
          </w:p>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3"/>
              </w:numPr>
              <w:tabs>
                <w:tab w:val="clear" w:pos="720"/>
                <w:tab w:val="num" w:pos="432"/>
              </w:tabs>
              <w:spacing w:after="0" w:line="240" w:lineRule="auto"/>
              <w:ind w:hanging="648"/>
              <w:rPr>
                <w:rFonts w:ascii="Times New Roman" w:eastAsia="Times New Roman" w:hAnsi="Times New Roman" w:cs="Times New Roman"/>
                <w:sz w:val="24"/>
                <w:szCs w:val="24"/>
                <w:lang w:val="it-IT" w:eastAsia="sr-Latn-CS"/>
              </w:rPr>
            </w:pPr>
            <w:r w:rsidRPr="009B4B95">
              <w:rPr>
                <w:rFonts w:ascii="Times New Roman" w:eastAsia="Times New Roman" w:hAnsi="Times New Roman" w:cs="Times New Roman"/>
                <w:sz w:val="24"/>
                <w:szCs w:val="24"/>
                <w:lang w:val="ru-RU"/>
              </w:rPr>
              <w:t>Станковић</w:t>
            </w:r>
            <w:r w:rsidRPr="009B4B95">
              <w:rPr>
                <w:rFonts w:ascii="Times New Roman" w:eastAsia="Times New Roman" w:hAnsi="Times New Roman" w:cs="Times New Roman"/>
                <w:sz w:val="24"/>
                <w:szCs w:val="24"/>
                <w:lang w:val="it-IT"/>
              </w:rPr>
              <w:t xml:space="preserve"> </w:t>
            </w:r>
            <w:r w:rsidRPr="009B4B95">
              <w:rPr>
                <w:rFonts w:ascii="Times New Roman" w:eastAsia="Times New Roman" w:hAnsi="Times New Roman" w:cs="Times New Roman"/>
                <w:sz w:val="24"/>
                <w:szCs w:val="24"/>
                <w:lang w:val="ru-RU"/>
              </w:rPr>
              <w:t>Данијела</w:t>
            </w: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Франц</w:t>
            </w:r>
            <w:r w:rsidRPr="009B4B95">
              <w:rPr>
                <w:rFonts w:ascii="Times New Roman" w:eastAsia="Times New Roman" w:hAnsi="Times New Roman" w:cs="Times New Roman"/>
                <w:lang w:val="it-IT"/>
              </w:rPr>
              <w:t xml:space="preserve">. </w:t>
            </w:r>
            <w:r w:rsidRPr="009B4B95">
              <w:rPr>
                <w:rFonts w:ascii="Times New Roman" w:eastAsia="Times New Roman" w:hAnsi="Times New Roman" w:cs="Times New Roman"/>
                <w:lang w:val="ru-RU"/>
              </w:rPr>
              <w:t>и</w:t>
            </w:r>
            <w:r w:rsidRPr="009B4B95">
              <w:rPr>
                <w:rFonts w:ascii="Times New Roman" w:eastAsia="Times New Roman" w:hAnsi="Times New Roman" w:cs="Times New Roman"/>
                <w:lang w:val="it-IT"/>
              </w:rPr>
              <w:t xml:space="preserve"> </w:t>
            </w:r>
            <w:r w:rsidRPr="009B4B95">
              <w:rPr>
                <w:rFonts w:ascii="Times New Roman" w:eastAsia="Times New Roman" w:hAnsi="Times New Roman" w:cs="Times New Roman"/>
                <w:lang w:val="ru-RU"/>
              </w:rPr>
              <w:t>лат</w:t>
            </w:r>
            <w:r w:rsidRPr="009B4B95">
              <w:rPr>
                <w:rFonts w:ascii="Times New Roman" w:eastAsia="Times New Roman" w:hAnsi="Times New Roman" w:cs="Times New Roman"/>
                <w:lang w:val="it-IT"/>
              </w:rPr>
              <w:t xml:space="preserve">. </w:t>
            </w:r>
            <w:r w:rsidRPr="009B4B95">
              <w:rPr>
                <w:rFonts w:ascii="Times New Roman" w:eastAsia="Times New Roman" w:hAnsi="Times New Roman" w:cs="Times New Roman"/>
                <w:lang w:val="ru-RU"/>
              </w:rPr>
              <w:t>језик</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sr-Cyrl-CS" w:eastAsia="sr-Latn-CS"/>
              </w:rPr>
              <w:t>Ф</w:t>
            </w:r>
            <w:r w:rsidRPr="009B4B95">
              <w:rPr>
                <w:rFonts w:ascii="Times New Roman" w:eastAsia="Times New Roman" w:hAnsi="Times New Roman" w:cs="Times New Roman"/>
                <w:lang w:eastAsia="sr-Latn-CS"/>
              </w:rPr>
              <w:t>Р</w:t>
            </w:r>
            <w:r w:rsidRPr="009B4B95">
              <w:rPr>
                <w:rFonts w:ascii="Times New Roman" w:eastAsia="Times New Roman" w:hAnsi="Times New Roman" w:cs="Times New Roman"/>
                <w:lang w:val="sr-Cyrl-CS" w:eastAsia="sr-Latn-CS"/>
              </w:rPr>
              <w:t>: 1/1, 1/2, 1/3, 2/</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sr-Cyrl-CS" w:eastAsia="sr-Latn-CS"/>
              </w:rPr>
              <w:t xml:space="preserve">, </w:t>
            </w: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sr-Cyrl-CS" w:eastAsia="sr-Latn-CS"/>
              </w:rPr>
              <w:t>/</w:t>
            </w:r>
            <w:r w:rsidRPr="009B4B95">
              <w:rPr>
                <w:rFonts w:ascii="Times New Roman" w:eastAsia="Times New Roman" w:hAnsi="Times New Roman" w:cs="Times New Roman"/>
                <w:lang w:eastAsia="sr-Latn-CS"/>
              </w:rPr>
              <w:t>2, 3/3, 4/2, 4/3</w:t>
            </w:r>
          </w:p>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sr-Cyrl-CS" w:eastAsia="sr-Latn-CS"/>
              </w:rPr>
              <w:t>Л</w:t>
            </w:r>
            <w:r w:rsidRPr="009B4B95">
              <w:rPr>
                <w:rFonts w:ascii="Times New Roman" w:eastAsia="Times New Roman" w:hAnsi="Times New Roman" w:cs="Times New Roman"/>
                <w:lang w:eastAsia="sr-Latn-CS"/>
              </w:rPr>
              <w:t>ат.</w:t>
            </w:r>
            <w:r w:rsidRPr="009B4B95">
              <w:rPr>
                <w:rFonts w:ascii="Times New Roman" w:eastAsia="Times New Roman" w:hAnsi="Times New Roman" w:cs="Times New Roman"/>
                <w:lang w:val="sr-Cyrl-CS" w:eastAsia="sr-Latn-CS"/>
              </w:rPr>
              <w:t xml:space="preserve">: </w:t>
            </w:r>
            <w:r w:rsidRPr="009B4B95">
              <w:rPr>
                <w:rFonts w:ascii="Times New Roman" w:eastAsia="Times New Roman" w:hAnsi="Times New Roman" w:cs="Times New Roman"/>
                <w:lang w:eastAsia="sr-Latn-CS"/>
              </w:rPr>
              <w:t>2/1, 2/2</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Влаховић Маја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Cyrl-CS"/>
              </w:rPr>
            </w:pPr>
            <w:r w:rsidRPr="009B4B95">
              <w:rPr>
                <w:rFonts w:ascii="Times New Roman" w:eastAsia="Times New Roman" w:hAnsi="Times New Roman" w:cs="Times New Roman"/>
              </w:rPr>
              <w:t>Франц. и лат. језик</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eastAsia="sr-Latn-CS"/>
              </w:rPr>
              <w:t xml:space="preserve">Лат.: </w:t>
            </w:r>
            <w:r w:rsidRPr="009B4B95">
              <w:rPr>
                <w:rFonts w:ascii="Times New Roman" w:eastAsia="Times New Roman" w:hAnsi="Times New Roman" w:cs="Times New Roman"/>
                <w:lang w:val="sr-Cyrl-CS" w:eastAsia="sr-Latn-CS"/>
              </w:rPr>
              <w:t>1/1, 1/2, 1/3, 2/3</w:t>
            </w:r>
          </w:p>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sr-Cyrl-CS" w:eastAsia="sr-Latn-CS"/>
              </w:rPr>
              <w:t>Ф</w:t>
            </w:r>
            <w:r w:rsidRPr="009B4B95">
              <w:rPr>
                <w:rFonts w:ascii="Times New Roman" w:eastAsia="Times New Roman" w:hAnsi="Times New Roman" w:cs="Times New Roman"/>
                <w:lang w:eastAsia="sr-Latn-CS"/>
              </w:rPr>
              <w:t>Р</w:t>
            </w:r>
            <w:r w:rsidRPr="009B4B95">
              <w:rPr>
                <w:rFonts w:ascii="Times New Roman" w:eastAsia="Times New Roman" w:hAnsi="Times New Roman" w:cs="Times New Roman"/>
                <w:lang w:val="sr-Cyrl-CS" w:eastAsia="sr-Latn-CS"/>
              </w:rPr>
              <w:t>: 2/3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10</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56</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3"/>
              </w:numPr>
              <w:tabs>
                <w:tab w:val="clear" w:pos="720"/>
                <w:tab w:val="num" w:pos="432"/>
              </w:tabs>
              <w:spacing w:after="0" w:line="240" w:lineRule="auto"/>
              <w:ind w:hanging="648"/>
              <w:rPr>
                <w:rFonts w:ascii="Times New Roman" w:eastAsia="Times New Roman" w:hAnsi="Times New Roman" w:cs="Times New Roman"/>
                <w:sz w:val="24"/>
                <w:szCs w:val="24"/>
                <w:lang w:eastAsia="sr-Latn-CS"/>
              </w:rPr>
            </w:pPr>
            <w:r w:rsidRPr="009B4B95">
              <w:rPr>
                <w:rFonts w:ascii="Times New Roman" w:eastAsia="Times New Roman" w:hAnsi="Times New Roman" w:cs="Times New Roman"/>
                <w:sz w:val="24"/>
                <w:szCs w:val="24"/>
              </w:rPr>
              <w:t>Јончић Зорица</w:t>
            </w: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rPr>
              <w:t xml:space="preserve">Немачки језик </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1/1, 1/2,</w:t>
            </w:r>
            <w:r w:rsidRPr="009B4B95">
              <w:rPr>
                <w:rFonts w:ascii="Times New Roman" w:eastAsia="Times New Roman" w:hAnsi="Times New Roman" w:cs="Times New Roman"/>
                <w:lang w:eastAsia="sr-Latn-CS"/>
              </w:rPr>
              <w:t xml:space="preserve"> 2/1,</w:t>
            </w:r>
            <w:r w:rsidRPr="009B4B95">
              <w:rPr>
                <w:rFonts w:ascii="Times New Roman" w:eastAsia="Times New Roman" w:hAnsi="Times New Roman" w:cs="Times New Roman"/>
                <w:lang w:val="sr-Cyrl-CS" w:eastAsia="sr-Latn-CS"/>
              </w:rPr>
              <w:t xml:space="preserve"> 2/</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sr-Cyrl-CS" w:eastAsia="sr-Latn-CS"/>
              </w:rPr>
              <w:t>, 3/1, 3/</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sr-Cyrl-CS" w:eastAsia="sr-Latn-CS"/>
              </w:rPr>
              <w:t>, 4/1, 4/2</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it-IT" w:eastAsia="sr-Latn-CS"/>
              </w:rPr>
            </w:pPr>
            <w:r w:rsidRPr="009B4B95">
              <w:rPr>
                <w:rFonts w:ascii="Times New Roman" w:eastAsia="Times New Roman" w:hAnsi="Times New Roman" w:cs="Times New Roman"/>
                <w:lang w:val="it-IT" w:eastAsia="sr-Latn-CS"/>
              </w:rPr>
              <w:t>16</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89</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lang w:val="ru-RU"/>
              </w:rPr>
              <w:t>Зубовић Јелена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Историја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1/1, 1/3, 2/1</w:t>
            </w:r>
            <w:r w:rsidRPr="009B4B95">
              <w:rPr>
                <w:rFonts w:ascii="Times New Roman" w:eastAsia="Times New Roman" w:hAnsi="Times New Roman" w:cs="Times New Roman"/>
                <w:lang w:eastAsia="sr-Latn-CS"/>
              </w:rPr>
              <w:t>,</w:t>
            </w:r>
            <w:r w:rsidRPr="009B4B95">
              <w:rPr>
                <w:rFonts w:ascii="Times New Roman" w:eastAsia="Times New Roman" w:hAnsi="Times New Roman" w:cs="Times New Roman"/>
                <w:lang w:val="ru-RU" w:eastAsia="sr-Latn-CS"/>
              </w:rPr>
              <w:t xml:space="preserve"> 2/2, </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ru-RU" w:eastAsia="sr-Latn-CS"/>
              </w:rPr>
              <w:t>/3,</w:t>
            </w:r>
            <w:r w:rsidRPr="009B4B95">
              <w:rPr>
                <w:rFonts w:ascii="Times New Roman" w:eastAsia="Times New Roman" w:hAnsi="Times New Roman" w:cs="Times New Roman"/>
                <w:lang w:eastAsia="sr-Latn-CS"/>
              </w:rPr>
              <w:t xml:space="preserve"> 3/1, 3/3,</w:t>
            </w:r>
            <w:r w:rsidRPr="009B4B95">
              <w:rPr>
                <w:rFonts w:ascii="Times New Roman" w:eastAsia="Times New Roman" w:hAnsi="Times New Roman" w:cs="Times New Roman"/>
                <w:lang w:val="ru-RU" w:eastAsia="sr-Latn-CS"/>
              </w:rPr>
              <w:t xml:space="preserve"> </w:t>
            </w:r>
          </w:p>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4/1, 4/2, 4/3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100</w:t>
            </w:r>
          </w:p>
        </w:tc>
      </w:tr>
      <w:tr w:rsidR="009B4B95" w:rsidRPr="009B4B95" w:rsidTr="009B4B95">
        <w:trPr>
          <w:trHeight w:val="573"/>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t>Јањић Предраг</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Историја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eastAsia="sr-Latn-CS"/>
              </w:rPr>
              <w:t>1/2, 3</w:t>
            </w:r>
            <w:r w:rsidRPr="009B4B95">
              <w:rPr>
                <w:rFonts w:ascii="Times New Roman" w:eastAsia="Times New Roman" w:hAnsi="Times New Roman" w:cs="Times New Roman"/>
                <w:lang w:val="sr-Cyrl-CS" w:eastAsia="sr-Latn-CS"/>
              </w:rPr>
              <w:t>/2</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4</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20</w:t>
            </w:r>
          </w:p>
        </w:tc>
      </w:tr>
      <w:tr w:rsidR="009B4B95" w:rsidRPr="009B4B95" w:rsidTr="009B4B95">
        <w:trPr>
          <w:trHeight w:val="471"/>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r w:rsidRPr="009B4B95">
              <w:rPr>
                <w:rFonts w:ascii="Times New Roman" w:eastAsia="Times New Roman" w:hAnsi="Times New Roman" w:cs="Times New Roman"/>
                <w:sz w:val="24"/>
                <w:szCs w:val="24"/>
                <w:lang w:val="ru-RU"/>
              </w:rPr>
              <w:t>Пантић Даниела</w:t>
            </w:r>
          </w:p>
        </w:tc>
        <w:tc>
          <w:tcPr>
            <w:tcW w:w="2160" w:type="dxa"/>
            <w:tcBorders>
              <w:top w:val="single" w:sz="4" w:space="0" w:color="auto"/>
              <w:left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ru-RU"/>
              </w:rPr>
              <w:t>Географија</w:t>
            </w:r>
          </w:p>
        </w:tc>
        <w:tc>
          <w:tcPr>
            <w:tcW w:w="3607" w:type="dxa"/>
            <w:tcBorders>
              <w:top w:val="single" w:sz="4" w:space="0" w:color="auto"/>
              <w:left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2/1, 2/2</w:t>
            </w:r>
          </w:p>
        </w:tc>
        <w:tc>
          <w:tcPr>
            <w:tcW w:w="900" w:type="dxa"/>
            <w:tcBorders>
              <w:top w:val="single" w:sz="4" w:space="0" w:color="auto"/>
              <w:left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4</w:t>
            </w:r>
          </w:p>
        </w:tc>
        <w:tc>
          <w:tcPr>
            <w:tcW w:w="1080" w:type="dxa"/>
            <w:tcBorders>
              <w:top w:val="single" w:sz="4" w:space="0" w:color="auto"/>
              <w:left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20</w:t>
            </w:r>
          </w:p>
        </w:tc>
      </w:tr>
      <w:tr w:rsidR="009B4B95" w:rsidRPr="009B4B95" w:rsidTr="009B4B95">
        <w:trPr>
          <w:trHeight w:val="502"/>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3"/>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lang w:val="ru-RU"/>
              </w:rPr>
              <w:t>Савић Александар</w:t>
            </w:r>
          </w:p>
        </w:tc>
        <w:tc>
          <w:tcPr>
            <w:tcW w:w="2160" w:type="dxa"/>
            <w:tcBorders>
              <w:left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Географија</w:t>
            </w:r>
          </w:p>
        </w:tc>
        <w:tc>
          <w:tcPr>
            <w:tcW w:w="3607" w:type="dxa"/>
            <w:tcBorders>
              <w:left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1/3</w:t>
            </w:r>
          </w:p>
        </w:tc>
        <w:tc>
          <w:tcPr>
            <w:tcW w:w="900" w:type="dxa"/>
            <w:tcBorders>
              <w:left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2</w:t>
            </w:r>
          </w:p>
        </w:tc>
        <w:tc>
          <w:tcPr>
            <w:tcW w:w="1080" w:type="dxa"/>
            <w:tcBorders>
              <w:left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10</w:t>
            </w:r>
          </w:p>
        </w:tc>
      </w:tr>
      <w:tr w:rsidR="009B4B95" w:rsidRPr="009B4B95" w:rsidTr="009B4B95">
        <w:trPr>
          <w:trHeight w:val="471"/>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E4312A">
            <w:pPr>
              <w:autoSpaceDE w:val="0"/>
              <w:autoSpaceDN w:val="0"/>
              <w:adjustRightInd w:val="0"/>
              <w:spacing w:after="0" w:line="240" w:lineRule="auto"/>
              <w:rPr>
                <w:rFonts w:ascii="Times New Roman" w:eastAsia="Times New Roman" w:hAnsi="Times New Roman" w:cs="Times New Roman"/>
                <w:sz w:val="24"/>
                <w:szCs w:val="24"/>
              </w:rPr>
            </w:pPr>
            <w:r w:rsidRPr="009B4B95">
              <w:rPr>
                <w:rFonts w:ascii="Times New Roman" w:eastAsia="Times New Roman" w:hAnsi="Times New Roman" w:cs="Times New Roman"/>
                <w:sz w:val="24"/>
                <w:szCs w:val="24"/>
              </w:rPr>
              <w:t>1</w:t>
            </w:r>
            <w:r w:rsidR="00E4312A">
              <w:rPr>
                <w:rFonts w:ascii="Times New Roman" w:eastAsia="Times New Roman" w:hAnsi="Times New Roman" w:cs="Times New Roman"/>
                <w:sz w:val="24"/>
                <w:szCs w:val="24"/>
              </w:rPr>
              <w:t>4</w:t>
            </w:r>
            <w:r w:rsidRPr="009B4B95">
              <w:rPr>
                <w:rFonts w:ascii="Times New Roman" w:eastAsia="Times New Roman" w:hAnsi="Times New Roman" w:cs="Times New Roman"/>
                <w:sz w:val="24"/>
                <w:szCs w:val="24"/>
              </w:rPr>
              <w:t>. Душица Миладиновић</w:t>
            </w:r>
          </w:p>
        </w:tc>
        <w:tc>
          <w:tcPr>
            <w:tcW w:w="2160" w:type="dxa"/>
            <w:tcBorders>
              <w:left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ru-RU"/>
              </w:rPr>
              <w:t>Географија</w:t>
            </w:r>
          </w:p>
        </w:tc>
        <w:tc>
          <w:tcPr>
            <w:tcW w:w="3607" w:type="dxa"/>
            <w:tcBorders>
              <w:left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2/3, 3/1, 3/2, 3/3</w:t>
            </w:r>
          </w:p>
        </w:tc>
        <w:tc>
          <w:tcPr>
            <w:tcW w:w="900" w:type="dxa"/>
            <w:tcBorders>
              <w:left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8</w:t>
            </w:r>
          </w:p>
        </w:tc>
        <w:tc>
          <w:tcPr>
            <w:tcW w:w="1080" w:type="dxa"/>
            <w:tcBorders>
              <w:left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40</w:t>
            </w:r>
          </w:p>
        </w:tc>
      </w:tr>
      <w:tr w:rsidR="009B4B95" w:rsidRPr="009B4B95" w:rsidTr="009B4B95">
        <w:trPr>
          <w:trHeight w:val="502"/>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E4312A">
            <w:pPr>
              <w:autoSpaceDE w:val="0"/>
              <w:autoSpaceDN w:val="0"/>
              <w:adjustRightInd w:val="0"/>
              <w:spacing w:after="0" w:line="240" w:lineRule="auto"/>
              <w:rPr>
                <w:rFonts w:ascii="Times New Roman" w:eastAsia="Times New Roman" w:hAnsi="Times New Roman" w:cs="Times New Roman"/>
                <w:sz w:val="24"/>
                <w:szCs w:val="24"/>
              </w:rPr>
            </w:pPr>
            <w:r w:rsidRPr="009B4B95">
              <w:rPr>
                <w:rFonts w:ascii="Times New Roman" w:eastAsia="Times New Roman" w:hAnsi="Times New Roman" w:cs="Times New Roman"/>
                <w:sz w:val="24"/>
                <w:szCs w:val="24"/>
              </w:rPr>
              <w:t>1</w:t>
            </w:r>
            <w:r w:rsidR="00E4312A">
              <w:rPr>
                <w:rFonts w:ascii="Times New Roman" w:eastAsia="Times New Roman" w:hAnsi="Times New Roman" w:cs="Times New Roman"/>
                <w:sz w:val="24"/>
                <w:szCs w:val="24"/>
              </w:rPr>
              <w:t>5</w:t>
            </w:r>
            <w:r w:rsidRPr="009B4B95">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r w:rsidRPr="009B4B95">
              <w:rPr>
                <w:rFonts w:ascii="Times New Roman" w:eastAsia="Times New Roman" w:hAnsi="Times New Roman" w:cs="Times New Roman"/>
                <w:sz w:val="24"/>
                <w:szCs w:val="24"/>
              </w:rPr>
              <w:t>Марјановић Тамара</w:t>
            </w:r>
          </w:p>
        </w:tc>
        <w:tc>
          <w:tcPr>
            <w:tcW w:w="2160" w:type="dxa"/>
            <w:tcBorders>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ru-RU"/>
              </w:rPr>
              <w:t>Географија</w:t>
            </w:r>
          </w:p>
        </w:tc>
        <w:tc>
          <w:tcPr>
            <w:tcW w:w="3607"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 xml:space="preserve">1/1, 1/2 </w:t>
            </w:r>
          </w:p>
        </w:tc>
        <w:tc>
          <w:tcPr>
            <w:tcW w:w="900"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4</w:t>
            </w:r>
          </w:p>
        </w:tc>
        <w:tc>
          <w:tcPr>
            <w:tcW w:w="1080"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20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t>1</w:t>
            </w:r>
            <w:r w:rsidR="00E4312A">
              <w:rPr>
                <w:rFonts w:ascii="Times New Roman" w:eastAsia="Times New Roman" w:hAnsi="Times New Roman" w:cs="Times New Roman"/>
                <w:sz w:val="24"/>
                <w:szCs w:val="24"/>
              </w:rPr>
              <w:t>6</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Митева Невенка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Психологија и ГВ</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Пси</w:t>
            </w:r>
            <w:r w:rsidRPr="009B4B95">
              <w:rPr>
                <w:rFonts w:ascii="Times New Roman" w:eastAsia="Times New Roman" w:hAnsi="Times New Roman" w:cs="Times New Roman"/>
                <w:lang w:eastAsia="sr-Latn-CS"/>
              </w:rPr>
              <w:t>хологија</w:t>
            </w:r>
            <w:r w:rsidRPr="009B4B95">
              <w:rPr>
                <w:rFonts w:ascii="Times New Roman" w:eastAsia="Times New Roman" w:hAnsi="Times New Roman" w:cs="Times New Roman"/>
                <w:lang w:val="sr-Cyrl-CS" w:eastAsia="sr-Latn-CS"/>
              </w:rPr>
              <w:t>: 2/1, 2/2, 2/3</w:t>
            </w:r>
          </w:p>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ГВ:  1/1,2,3,  4/1</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sr-Cyrl-CS" w:eastAsia="sr-Latn-CS"/>
              </w:rPr>
              <w:t xml:space="preserve">,3  </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8</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40</w:t>
            </w:r>
          </w:p>
        </w:tc>
      </w:tr>
      <w:tr w:rsidR="009B4B95" w:rsidRPr="009B4B95" w:rsidTr="009B4B95">
        <w:trPr>
          <w:trHeight w:val="479"/>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rPr>
            </w:pPr>
            <w:r w:rsidRPr="009B4B95">
              <w:rPr>
                <w:rFonts w:ascii="Times New Roman" w:eastAsia="Times New Roman" w:hAnsi="Times New Roman" w:cs="Times New Roman"/>
                <w:sz w:val="24"/>
                <w:szCs w:val="24"/>
              </w:rPr>
              <w:t>1</w:t>
            </w:r>
            <w:r w:rsidR="00E4312A">
              <w:rPr>
                <w:rFonts w:ascii="Times New Roman" w:eastAsia="Times New Roman" w:hAnsi="Times New Roman" w:cs="Times New Roman"/>
                <w:sz w:val="24"/>
                <w:szCs w:val="24"/>
              </w:rPr>
              <w:t>7</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Милинковић Јован</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Филозофија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val="sr-Cyrl-CS" w:eastAsia="sr-Latn-CS"/>
              </w:rPr>
              <w:t>3/1, 3/2, 3/3, 4/1, 4/2, 4/3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15</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75</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1</w:t>
            </w:r>
            <w:r w:rsidR="00E4312A">
              <w:rPr>
                <w:rFonts w:ascii="Times New Roman" w:eastAsia="Times New Roman" w:hAnsi="Times New Roman" w:cs="Times New Roman"/>
                <w:sz w:val="24"/>
                <w:szCs w:val="24"/>
              </w:rPr>
              <w:t>8</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Станић Милорад</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ru-RU"/>
              </w:rPr>
              <w:t>Социол</w:t>
            </w:r>
            <w:r w:rsidRPr="009B4B95">
              <w:rPr>
                <w:rFonts w:ascii="Times New Roman" w:eastAsia="Times New Roman" w:hAnsi="Times New Roman" w:cs="Times New Roman"/>
                <w:lang w:val="sr-Cyrl-CS"/>
              </w:rPr>
              <w:t>огија</w:t>
            </w:r>
            <w:r w:rsidRPr="009B4B95">
              <w:rPr>
                <w:rFonts w:ascii="Times New Roman" w:eastAsia="Times New Roman" w:hAnsi="Times New Roman" w:cs="Times New Roman"/>
                <w:lang w:val="ru-RU"/>
              </w:rPr>
              <w:t xml:space="preserve"> и Устав</w:t>
            </w:r>
            <w:r w:rsidRPr="009B4B95">
              <w:rPr>
                <w:rFonts w:ascii="Times New Roman" w:eastAsia="Times New Roman" w:hAnsi="Times New Roman" w:cs="Times New Roman"/>
                <w:lang w:val="sr-Cyrl-CS"/>
              </w:rPr>
              <w:t xml:space="preserve"> и права грађ.</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С: 4/1, 4/2, 4/3</w:t>
            </w:r>
          </w:p>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У: 4/1, 4/2, 4/3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en-GB" w:eastAsia="sr-Latn-CS"/>
              </w:rPr>
            </w:pPr>
            <w:r w:rsidRPr="009B4B95">
              <w:rPr>
                <w:rFonts w:ascii="Times New Roman" w:eastAsia="Times New Roman" w:hAnsi="Times New Roman" w:cs="Times New Roman"/>
                <w:lang w:val="en-GB" w:eastAsia="sr-Latn-CS"/>
              </w:rPr>
              <w:t>9</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45</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t>1</w:t>
            </w:r>
            <w:r w:rsidR="00E4312A">
              <w:rPr>
                <w:rFonts w:ascii="Times New Roman" w:eastAsia="Times New Roman" w:hAnsi="Times New Roman" w:cs="Times New Roman"/>
                <w:sz w:val="24"/>
                <w:szCs w:val="24"/>
              </w:rPr>
              <w:t>9</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Цветковић Милица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Математика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eastAsia="sr-Latn-CS"/>
              </w:rPr>
              <w:t>1</w:t>
            </w:r>
            <w:r w:rsidRPr="009B4B95">
              <w:rPr>
                <w:rFonts w:ascii="Times New Roman" w:eastAsia="Times New Roman" w:hAnsi="Times New Roman" w:cs="Times New Roman"/>
                <w:lang w:val="sr-Cyrl-CS" w:eastAsia="sr-Latn-CS"/>
              </w:rPr>
              <w:t xml:space="preserve">/1, </w:t>
            </w:r>
            <w:r w:rsidRPr="009B4B95">
              <w:rPr>
                <w:rFonts w:ascii="Times New Roman" w:eastAsia="Times New Roman" w:hAnsi="Times New Roman" w:cs="Times New Roman"/>
                <w:lang w:eastAsia="sr-Latn-CS"/>
              </w:rPr>
              <w:t>1</w:t>
            </w:r>
            <w:r w:rsidRPr="009B4B95">
              <w:rPr>
                <w:rFonts w:ascii="Times New Roman" w:eastAsia="Times New Roman" w:hAnsi="Times New Roman" w:cs="Times New Roman"/>
                <w:lang w:val="sr-Cyrl-CS" w:eastAsia="sr-Latn-CS"/>
              </w:rPr>
              <w:t>/2,</w:t>
            </w:r>
            <w:r w:rsidRPr="009B4B95">
              <w:rPr>
                <w:rFonts w:ascii="Times New Roman" w:eastAsia="Times New Roman" w:hAnsi="Times New Roman" w:cs="Times New Roman"/>
                <w:lang w:eastAsia="sr-Latn-CS"/>
              </w:rPr>
              <w:t xml:space="preserve"> 2/3, 3/2, 3/3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E4312A" w:rsidP="009B4B95">
            <w:pPr>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20</w:t>
            </w:r>
            <w:r w:rsidR="009B4B95" w:rsidRPr="009B4B95">
              <w:rPr>
                <w:rFonts w:ascii="Times New Roman" w:eastAsia="Times New Roman" w:hAnsi="Times New Roman" w:cs="Times New Roman"/>
                <w:sz w:val="24"/>
                <w:szCs w:val="24"/>
              </w:rPr>
              <w:t>.</w:t>
            </w:r>
            <w:r w:rsidR="009B4B95" w:rsidRPr="009B4B95">
              <w:rPr>
                <w:rFonts w:ascii="Times New Roman" w:eastAsia="Times New Roman" w:hAnsi="Times New Roman" w:cs="Times New Roman"/>
                <w:sz w:val="24"/>
                <w:szCs w:val="24"/>
                <w:lang w:val="ru-RU"/>
              </w:rPr>
              <w:t>Цветковић Владан</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Математика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ru-RU" w:eastAsia="sr-Latn-CS"/>
              </w:rPr>
              <w:t xml:space="preserve">/2, </w:t>
            </w:r>
            <w:r w:rsidRPr="009B4B95">
              <w:rPr>
                <w:rFonts w:ascii="Times New Roman" w:eastAsia="Times New Roman" w:hAnsi="Times New Roman" w:cs="Times New Roman"/>
                <w:lang w:eastAsia="sr-Latn-CS"/>
              </w:rPr>
              <w:t>4</w:t>
            </w:r>
            <w:r w:rsidRPr="009B4B95">
              <w:rPr>
                <w:rFonts w:ascii="Times New Roman" w:eastAsia="Times New Roman" w:hAnsi="Times New Roman" w:cs="Times New Roman"/>
                <w:lang w:val="ru-RU" w:eastAsia="sr-Latn-CS"/>
              </w:rPr>
              <w:t xml:space="preserve">/1, </w:t>
            </w:r>
            <w:r w:rsidRPr="009B4B95">
              <w:rPr>
                <w:rFonts w:ascii="Times New Roman" w:eastAsia="Times New Roman" w:hAnsi="Times New Roman" w:cs="Times New Roman"/>
                <w:lang w:eastAsia="sr-Latn-CS"/>
              </w:rPr>
              <w:t>4</w:t>
            </w:r>
            <w:r w:rsidRPr="009B4B95">
              <w:rPr>
                <w:rFonts w:ascii="Times New Roman" w:eastAsia="Times New Roman" w:hAnsi="Times New Roman" w:cs="Times New Roman"/>
                <w:lang w:val="ru-RU" w:eastAsia="sr-Latn-CS"/>
              </w:rPr>
              <w:t>/3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12</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78</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t>2</w:t>
            </w:r>
            <w:r w:rsidR="00E4312A">
              <w:rPr>
                <w:rFonts w:ascii="Times New Roman" w:eastAsia="Times New Roman" w:hAnsi="Times New Roman" w:cs="Times New Roman"/>
                <w:sz w:val="24"/>
                <w:szCs w:val="24"/>
              </w:rPr>
              <w:t>1</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Тимотијевић Срећко</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Математика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ru-RU" w:eastAsia="sr-Latn-CS"/>
              </w:rPr>
              <w:t>/1, 4/</w:t>
            </w:r>
            <w:r w:rsidRPr="009B4B95">
              <w:rPr>
                <w:rFonts w:ascii="Times New Roman" w:eastAsia="Times New Roman" w:hAnsi="Times New Roman" w:cs="Times New Roman"/>
                <w:lang w:eastAsia="sr-Latn-CS"/>
              </w:rPr>
              <w:t>2</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8</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56</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lastRenderedPageBreak/>
              <w:t>2</w:t>
            </w:r>
            <w:r w:rsidR="00E4312A">
              <w:rPr>
                <w:rFonts w:ascii="Times New Roman" w:eastAsia="Times New Roman" w:hAnsi="Times New Roman" w:cs="Times New Roman"/>
                <w:sz w:val="24"/>
                <w:szCs w:val="24"/>
              </w:rPr>
              <w:t>2</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Тодоровић Миладин</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Математика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eastAsia="sr-Latn-CS"/>
              </w:rPr>
              <w:t>1</w:t>
            </w:r>
            <w:r w:rsidRPr="009B4B95">
              <w:rPr>
                <w:rFonts w:ascii="Times New Roman" w:eastAsia="Times New Roman" w:hAnsi="Times New Roman" w:cs="Times New Roman"/>
                <w:lang w:val="ru-RU" w:eastAsia="sr-Latn-CS"/>
              </w:rPr>
              <w:t xml:space="preserve">/3, </w:t>
            </w: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ru-RU" w:eastAsia="sr-Latn-CS"/>
              </w:rPr>
              <w:t>/1</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33</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t>2</w:t>
            </w:r>
            <w:r w:rsidR="00E4312A">
              <w:rPr>
                <w:rFonts w:ascii="Times New Roman" w:eastAsia="Times New Roman" w:hAnsi="Times New Roman" w:cs="Times New Roman"/>
                <w:sz w:val="24"/>
                <w:szCs w:val="24"/>
              </w:rPr>
              <w:t>3</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Илић Славица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Физика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eastAsia="sr-Latn-CS"/>
              </w:rPr>
              <w:t>1/1, 1/2, 1</w:t>
            </w:r>
            <w:r w:rsidRPr="009B4B95">
              <w:rPr>
                <w:rFonts w:ascii="Times New Roman" w:eastAsia="Times New Roman" w:hAnsi="Times New Roman" w:cs="Times New Roman"/>
                <w:lang w:val="ru-RU" w:eastAsia="sr-Latn-CS"/>
              </w:rPr>
              <w:t xml:space="preserve">/3, </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ru-RU" w:eastAsia="sr-Latn-CS"/>
              </w:rPr>
              <w:t xml:space="preserve">/1, </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ru-RU" w:eastAsia="sr-Latn-CS"/>
              </w:rPr>
              <w:t xml:space="preserve">/2, </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ru-RU" w:eastAsia="sr-Latn-CS"/>
              </w:rPr>
              <w:t>/3</w:t>
            </w:r>
            <w:r w:rsidRPr="009B4B95">
              <w:rPr>
                <w:rFonts w:ascii="Times New Roman" w:eastAsia="Times New Roman" w:hAnsi="Times New Roman" w:cs="Times New Roman"/>
                <w:lang w:eastAsia="sr-Latn-CS"/>
              </w:rPr>
              <w:t>, 4</w:t>
            </w:r>
            <w:r w:rsidRPr="009B4B95">
              <w:rPr>
                <w:rFonts w:ascii="Times New Roman" w:eastAsia="Times New Roman" w:hAnsi="Times New Roman" w:cs="Times New Roman"/>
                <w:lang w:val="ru-RU" w:eastAsia="sr-Latn-CS"/>
              </w:rPr>
              <w:t xml:space="preserve">/1, </w:t>
            </w:r>
            <w:r w:rsidRPr="009B4B95">
              <w:rPr>
                <w:rFonts w:ascii="Times New Roman" w:eastAsia="Times New Roman" w:hAnsi="Times New Roman" w:cs="Times New Roman"/>
                <w:lang w:eastAsia="sr-Latn-CS"/>
              </w:rPr>
              <w:t>4</w:t>
            </w:r>
            <w:r w:rsidRPr="009B4B95">
              <w:rPr>
                <w:rFonts w:ascii="Times New Roman" w:eastAsia="Times New Roman" w:hAnsi="Times New Roman" w:cs="Times New Roman"/>
                <w:lang w:val="ru-RU" w:eastAsia="sr-Latn-CS"/>
              </w:rPr>
              <w:t xml:space="preserve">/2, </w:t>
            </w:r>
            <w:r w:rsidRPr="009B4B95">
              <w:rPr>
                <w:rFonts w:ascii="Times New Roman" w:eastAsia="Times New Roman" w:hAnsi="Times New Roman" w:cs="Times New Roman"/>
                <w:lang w:eastAsia="sr-Latn-CS"/>
              </w:rPr>
              <w:t>4</w:t>
            </w:r>
            <w:r w:rsidRPr="009B4B95">
              <w:rPr>
                <w:rFonts w:ascii="Times New Roman" w:eastAsia="Times New Roman" w:hAnsi="Times New Roman" w:cs="Times New Roman"/>
                <w:lang w:val="ru-RU" w:eastAsia="sr-Latn-CS"/>
              </w:rPr>
              <w:t>/3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18</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95</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t>2</w:t>
            </w:r>
            <w:r w:rsidR="00E4312A">
              <w:rPr>
                <w:rFonts w:ascii="Times New Roman" w:eastAsia="Times New Roman" w:hAnsi="Times New Roman" w:cs="Times New Roman"/>
                <w:sz w:val="24"/>
                <w:szCs w:val="24"/>
              </w:rPr>
              <w:t>4</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Миљанић Дарко</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Физика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ru-RU" w:eastAsia="sr-Latn-CS"/>
              </w:rPr>
              <w:t xml:space="preserve">/1, </w:t>
            </w: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ru-RU" w:eastAsia="sr-Latn-CS"/>
              </w:rPr>
              <w:t xml:space="preserve">/2, </w:t>
            </w: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ru-RU" w:eastAsia="sr-Latn-CS"/>
              </w:rPr>
              <w:t>/3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9</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40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2</w:t>
            </w:r>
            <w:r w:rsidR="00E4312A">
              <w:rPr>
                <w:rFonts w:ascii="Times New Roman" w:eastAsia="Times New Roman" w:hAnsi="Times New Roman" w:cs="Times New Roman"/>
                <w:sz w:val="24"/>
                <w:szCs w:val="24"/>
              </w:rPr>
              <w:t>5</w:t>
            </w:r>
            <w:r w:rsidRPr="009B4B95">
              <w:rPr>
                <w:rFonts w:ascii="Times New Roman" w:eastAsia="Times New Roman" w:hAnsi="Times New Roman" w:cs="Times New Roman"/>
                <w:sz w:val="24"/>
                <w:szCs w:val="24"/>
              </w:rPr>
              <w:t xml:space="preserve">.Илић Данијела </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Биологија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1/1, 1/</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sr-Cyrl-CS" w:eastAsia="sr-Latn-CS"/>
              </w:rPr>
              <w:t xml:space="preserve">, </w:t>
            </w:r>
            <w:r w:rsidRPr="009B4B95">
              <w:rPr>
                <w:rFonts w:ascii="Times New Roman" w:eastAsia="Times New Roman" w:hAnsi="Times New Roman" w:cs="Times New Roman"/>
                <w:lang w:eastAsia="sr-Latn-CS"/>
              </w:rPr>
              <w:t>1/3, 2</w:t>
            </w:r>
            <w:r w:rsidRPr="009B4B95">
              <w:rPr>
                <w:rFonts w:ascii="Times New Roman" w:eastAsia="Times New Roman" w:hAnsi="Times New Roman" w:cs="Times New Roman"/>
                <w:lang w:val="sr-Cyrl-CS" w:eastAsia="sr-Latn-CS"/>
              </w:rPr>
              <w:t>/</w:t>
            </w:r>
            <w:r w:rsidRPr="009B4B95">
              <w:rPr>
                <w:rFonts w:ascii="Times New Roman" w:eastAsia="Times New Roman" w:hAnsi="Times New Roman" w:cs="Times New Roman"/>
                <w:lang w:eastAsia="sr-Latn-CS"/>
              </w:rPr>
              <w:t xml:space="preserve">1, 2/2, 2/3, </w:t>
            </w:r>
            <w:r w:rsidRPr="009B4B95">
              <w:rPr>
                <w:rFonts w:ascii="Times New Roman" w:eastAsia="Times New Roman" w:hAnsi="Times New Roman" w:cs="Times New Roman"/>
                <w:lang w:val="sr-Cyrl-CS" w:eastAsia="sr-Latn-CS"/>
              </w:rPr>
              <w:t xml:space="preserve">3/2, </w:t>
            </w:r>
            <w:r w:rsidRPr="009B4B95">
              <w:rPr>
                <w:rFonts w:ascii="Times New Roman" w:eastAsia="Times New Roman" w:hAnsi="Times New Roman" w:cs="Times New Roman"/>
                <w:lang w:eastAsia="sr-Latn-CS"/>
              </w:rPr>
              <w:t>4/1,</w:t>
            </w:r>
            <w:r w:rsidRPr="009B4B95">
              <w:rPr>
                <w:rFonts w:ascii="Times New Roman" w:eastAsia="Times New Roman" w:hAnsi="Times New Roman" w:cs="Times New Roman"/>
                <w:lang w:val="sr-Cyrl-CS" w:eastAsia="sr-Latn-CS"/>
              </w:rPr>
              <w:t xml:space="preserve"> </w:t>
            </w:r>
          </w:p>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4/2, 4/3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pl-PL" w:eastAsia="sr-Latn-CS"/>
              </w:rPr>
            </w:pPr>
            <w:r w:rsidRPr="009B4B95">
              <w:rPr>
                <w:rFonts w:ascii="Times New Roman" w:eastAsia="Times New Roman" w:hAnsi="Times New Roman" w:cs="Times New Roman"/>
                <w:lang w:val="pl-PL" w:eastAsia="sr-Latn-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2</w:t>
            </w:r>
            <w:r w:rsidR="00E4312A">
              <w:rPr>
                <w:rFonts w:ascii="Times New Roman" w:eastAsia="Times New Roman" w:hAnsi="Times New Roman" w:cs="Times New Roman"/>
                <w:sz w:val="24"/>
                <w:szCs w:val="24"/>
              </w:rPr>
              <w:t>6</w:t>
            </w:r>
            <w:r w:rsidRPr="009B4B95">
              <w:rPr>
                <w:rFonts w:ascii="Times New Roman" w:eastAsia="Times New Roman" w:hAnsi="Times New Roman" w:cs="Times New Roman"/>
                <w:sz w:val="24"/>
                <w:szCs w:val="24"/>
              </w:rPr>
              <w:t>.Стевановић Славица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en-GB" w:eastAsia="sr-Latn-CS"/>
              </w:rPr>
            </w:pPr>
            <w:r w:rsidRPr="009B4B95">
              <w:rPr>
                <w:rFonts w:ascii="Times New Roman" w:eastAsia="Times New Roman" w:hAnsi="Times New Roman" w:cs="Times New Roman"/>
              </w:rPr>
              <w:t>Биологија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sr-Cyrl-CS" w:eastAsia="sr-Latn-CS"/>
              </w:rPr>
              <w:t xml:space="preserve"> </w:t>
            </w:r>
            <w:r w:rsidRPr="009B4B95">
              <w:rPr>
                <w:rFonts w:ascii="Times New Roman" w:eastAsia="Times New Roman" w:hAnsi="Times New Roman" w:cs="Times New Roman"/>
                <w:lang w:eastAsia="sr-Latn-CS"/>
              </w:rPr>
              <w:t>3</w:t>
            </w:r>
            <w:r w:rsidRPr="009B4B95">
              <w:rPr>
                <w:rFonts w:ascii="Times New Roman" w:eastAsia="Times New Roman" w:hAnsi="Times New Roman" w:cs="Times New Roman"/>
                <w:lang w:val="sr-Cyrl-CS" w:eastAsia="sr-Latn-CS"/>
              </w:rPr>
              <w:t>/</w:t>
            </w:r>
            <w:r w:rsidRPr="009B4B95">
              <w:rPr>
                <w:rFonts w:ascii="Times New Roman" w:eastAsia="Times New Roman" w:hAnsi="Times New Roman" w:cs="Times New Roman"/>
                <w:lang w:eastAsia="sr-Latn-CS"/>
              </w:rPr>
              <w:t xml:space="preserve">1, </w:t>
            </w:r>
            <w:r w:rsidRPr="009B4B95">
              <w:rPr>
                <w:rFonts w:ascii="Times New Roman" w:eastAsia="Times New Roman" w:hAnsi="Times New Roman" w:cs="Times New Roman"/>
                <w:lang w:val="sr-Cyrl-CS" w:eastAsia="sr-Latn-CS"/>
              </w:rPr>
              <w:t>3/3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4</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20</w:t>
            </w:r>
          </w:p>
        </w:tc>
      </w:tr>
      <w:tr w:rsidR="009B4B95" w:rsidRPr="009B4B95" w:rsidTr="009B4B95">
        <w:trPr>
          <w:trHeight w:val="558"/>
        </w:trPr>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E4312A">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rPr>
              <w:t>2</w:t>
            </w:r>
            <w:r w:rsidR="00E4312A">
              <w:rPr>
                <w:rFonts w:ascii="Times New Roman" w:eastAsia="Times New Roman" w:hAnsi="Times New Roman" w:cs="Times New Roman"/>
                <w:sz w:val="24"/>
                <w:szCs w:val="24"/>
              </w:rPr>
              <w:t>7</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Стевановић Гајовић Весна</w:t>
            </w:r>
          </w:p>
        </w:tc>
        <w:tc>
          <w:tcPr>
            <w:tcW w:w="2160" w:type="dxa"/>
            <w:tcBorders>
              <w:top w:val="single" w:sz="4" w:space="0" w:color="auto"/>
              <w:left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ru-RU"/>
              </w:rPr>
              <w:t>Хемија</w:t>
            </w:r>
          </w:p>
        </w:tc>
        <w:tc>
          <w:tcPr>
            <w:tcW w:w="3607" w:type="dxa"/>
            <w:tcBorders>
              <w:top w:val="single" w:sz="4" w:space="0" w:color="auto"/>
              <w:left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sr-Cyrl-CS" w:eastAsia="sr-Latn-CS"/>
              </w:rPr>
              <w:t>1/1, 1/</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sr-Cyrl-CS" w:eastAsia="sr-Latn-CS"/>
              </w:rPr>
              <w:t>, 1/3, 2/</w:t>
            </w:r>
            <w:r w:rsidRPr="009B4B95">
              <w:rPr>
                <w:rFonts w:ascii="Times New Roman" w:eastAsia="Times New Roman" w:hAnsi="Times New Roman" w:cs="Times New Roman"/>
                <w:lang w:eastAsia="sr-Latn-CS"/>
              </w:rPr>
              <w:t xml:space="preserve">1, </w:t>
            </w:r>
            <w:r w:rsidRPr="009B4B95">
              <w:rPr>
                <w:rFonts w:ascii="Times New Roman" w:eastAsia="Times New Roman" w:hAnsi="Times New Roman" w:cs="Times New Roman"/>
                <w:lang w:val="sr-Cyrl-CS" w:eastAsia="sr-Latn-CS"/>
              </w:rPr>
              <w:t>2/2, 2/3, 3/2, 4/1, 4/2, 4/3</w:t>
            </w:r>
          </w:p>
        </w:tc>
        <w:tc>
          <w:tcPr>
            <w:tcW w:w="900" w:type="dxa"/>
            <w:tcBorders>
              <w:top w:val="single" w:sz="4" w:space="0" w:color="auto"/>
              <w:left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val="ru-RU" w:eastAsia="sr-Latn-CS"/>
              </w:rPr>
              <w:t>2</w:t>
            </w:r>
            <w:r w:rsidRPr="009B4B95">
              <w:rPr>
                <w:rFonts w:ascii="Times New Roman" w:eastAsia="Times New Roman" w:hAnsi="Times New Roman" w:cs="Times New Roman"/>
                <w:lang w:eastAsia="sr-Latn-CS"/>
              </w:rPr>
              <w:t>0</w:t>
            </w:r>
          </w:p>
          <w:p w:rsidR="009B4B95" w:rsidRPr="009B4B95" w:rsidRDefault="009B4B95" w:rsidP="009B4B95">
            <w:pPr>
              <w:spacing w:after="0" w:line="240" w:lineRule="auto"/>
              <w:jc w:val="center"/>
              <w:rPr>
                <w:rFonts w:ascii="Times New Roman" w:eastAsia="Times New Roman" w:hAnsi="Times New Roman" w:cs="Times New Roman"/>
                <w:lang w:eastAsia="sr-Latn-CS"/>
              </w:rPr>
            </w:pPr>
          </w:p>
        </w:tc>
        <w:tc>
          <w:tcPr>
            <w:tcW w:w="1080" w:type="dxa"/>
            <w:tcBorders>
              <w:top w:val="single" w:sz="4" w:space="0" w:color="auto"/>
              <w:left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p w:rsidR="009B4B95" w:rsidRPr="009B4B95" w:rsidRDefault="009B4B95" w:rsidP="009B4B95">
            <w:pPr>
              <w:spacing w:after="0" w:line="240" w:lineRule="auto"/>
              <w:jc w:val="center"/>
              <w:rPr>
                <w:rFonts w:ascii="Times New Roman" w:eastAsia="Times New Roman" w:hAnsi="Times New Roman" w:cs="Times New Roman"/>
                <w:lang w:eastAsia="sr-Latn-CS"/>
              </w:rPr>
            </w:pPr>
          </w:p>
        </w:tc>
      </w:tr>
      <w:tr w:rsidR="009B4B95" w:rsidRPr="009B4B95" w:rsidTr="009B4B95">
        <w:trPr>
          <w:trHeight w:val="555"/>
        </w:trPr>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E4312A">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t>2</w:t>
            </w:r>
            <w:r w:rsidR="00E4312A">
              <w:rPr>
                <w:rFonts w:ascii="Times New Roman" w:eastAsia="Times New Roman" w:hAnsi="Times New Roman" w:cs="Times New Roman"/>
                <w:sz w:val="24"/>
                <w:szCs w:val="24"/>
              </w:rPr>
              <w:t>8</w:t>
            </w:r>
            <w:r w:rsidRPr="009B4B95">
              <w:rPr>
                <w:rFonts w:ascii="Times New Roman" w:eastAsia="Times New Roman" w:hAnsi="Times New Roman" w:cs="Times New Roman"/>
                <w:sz w:val="24"/>
                <w:szCs w:val="24"/>
              </w:rPr>
              <w:t>.Илић Пантић Ана</w:t>
            </w:r>
          </w:p>
        </w:tc>
        <w:tc>
          <w:tcPr>
            <w:tcW w:w="2160" w:type="dxa"/>
            <w:tcBorders>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Хемија</w:t>
            </w:r>
          </w:p>
        </w:tc>
        <w:tc>
          <w:tcPr>
            <w:tcW w:w="3607"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 xml:space="preserve"> 3/1, 3/3  </w:t>
            </w:r>
          </w:p>
        </w:tc>
        <w:tc>
          <w:tcPr>
            <w:tcW w:w="900"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 xml:space="preserve">  4</w:t>
            </w:r>
          </w:p>
        </w:tc>
        <w:tc>
          <w:tcPr>
            <w:tcW w:w="1080"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 xml:space="preserve">  20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2</w:t>
            </w:r>
            <w:r w:rsidR="00E4312A">
              <w:rPr>
                <w:rFonts w:ascii="Times New Roman" w:eastAsia="Times New Roman" w:hAnsi="Times New Roman" w:cs="Times New Roman"/>
                <w:sz w:val="24"/>
                <w:szCs w:val="24"/>
              </w:rPr>
              <w:t>9</w:t>
            </w:r>
            <w:r w:rsidRPr="009B4B95">
              <w:rPr>
                <w:rFonts w:ascii="Times New Roman" w:eastAsia="Times New Roman" w:hAnsi="Times New Roman" w:cs="Times New Roman"/>
                <w:sz w:val="24"/>
                <w:szCs w:val="24"/>
              </w:rPr>
              <w:t>.Стојиљковић</w:t>
            </w:r>
            <w:r w:rsidRPr="009B4B95">
              <w:rPr>
                <w:rFonts w:ascii="Times New Roman" w:eastAsia="Times New Roman" w:hAnsi="Times New Roman" w:cs="Times New Roman"/>
                <w:sz w:val="24"/>
                <w:szCs w:val="24"/>
                <w:lang w:val="sr-Cyrl-CS"/>
              </w:rPr>
              <w:t xml:space="preserve"> Властимир</w:t>
            </w:r>
            <w:r w:rsidRPr="009B4B95">
              <w:rPr>
                <w:rFonts w:ascii="Times New Roman" w:eastAsia="Times New Roman" w:hAnsi="Times New Roman" w:cs="Times New Roman"/>
                <w:sz w:val="24"/>
                <w:szCs w:val="24"/>
              </w:rPr>
              <w:t xml:space="preserve"> </w:t>
            </w:r>
            <w:r w:rsidRPr="009B4B95">
              <w:rPr>
                <w:rFonts w:ascii="Times New Roman" w:eastAsia="Times New Roman" w:hAnsi="Times New Roman" w:cs="Times New Roman"/>
                <w:sz w:val="24"/>
                <w:szCs w:val="24"/>
                <w:lang w:val="sr-Cyrl-CS"/>
              </w:rPr>
              <w:t xml:space="preserve"> </w:t>
            </w:r>
          </w:p>
          <w:p w:rsidR="009B4B95" w:rsidRPr="009B4B95" w:rsidRDefault="009B4B95" w:rsidP="009B4B95">
            <w:pPr>
              <w:tabs>
                <w:tab w:val="num" w:pos="432"/>
              </w:tabs>
              <w:autoSpaceDE w:val="0"/>
              <w:autoSpaceDN w:val="0"/>
              <w:adjustRightInd w:val="0"/>
              <w:spacing w:after="0" w:line="240" w:lineRule="auto"/>
              <w:ind w:left="252"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rPr>
              <w:t>Физичко васпитање</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1/1, 1/2, 2/1, 2/2, 2/3, 3/1, 3/2,  3/3,</w:t>
            </w:r>
          </w:p>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4/1, 4/2</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pl-PL" w:eastAsia="sr-Latn-CS"/>
              </w:rPr>
            </w:pPr>
            <w:r w:rsidRPr="009B4B95">
              <w:rPr>
                <w:rFonts w:ascii="Times New Roman" w:eastAsia="Times New Roman" w:hAnsi="Times New Roman" w:cs="Times New Roman"/>
                <w:lang w:val="pl-PL" w:eastAsia="sr-Latn-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E4312A"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30</w:t>
            </w:r>
            <w:r w:rsidR="009B4B95" w:rsidRPr="009B4B95">
              <w:rPr>
                <w:rFonts w:ascii="Times New Roman" w:eastAsia="Times New Roman" w:hAnsi="Times New Roman" w:cs="Times New Roman"/>
                <w:sz w:val="24"/>
                <w:szCs w:val="24"/>
              </w:rPr>
              <w:t>.Пековић Тијана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rPr>
              <w:t>Физичко васпитање</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 xml:space="preserve"> </w:t>
            </w:r>
            <w:r w:rsidRPr="009B4B95">
              <w:rPr>
                <w:rFonts w:ascii="Times New Roman" w:eastAsia="Times New Roman" w:hAnsi="Times New Roman" w:cs="Times New Roman"/>
                <w:lang w:eastAsia="sr-Latn-CS"/>
              </w:rPr>
              <w:t>1</w:t>
            </w:r>
            <w:r w:rsidRPr="009B4B95">
              <w:rPr>
                <w:rFonts w:ascii="Times New Roman" w:eastAsia="Times New Roman" w:hAnsi="Times New Roman" w:cs="Times New Roman"/>
                <w:lang w:val="sr-Cyrl-CS" w:eastAsia="sr-Latn-CS"/>
              </w:rPr>
              <w:t xml:space="preserve">/3, </w:t>
            </w:r>
            <w:r w:rsidRPr="009B4B95">
              <w:rPr>
                <w:rFonts w:ascii="Times New Roman" w:eastAsia="Times New Roman" w:hAnsi="Times New Roman" w:cs="Times New Roman"/>
                <w:lang w:eastAsia="sr-Latn-CS"/>
              </w:rPr>
              <w:t>4</w:t>
            </w:r>
            <w:r w:rsidRPr="009B4B95">
              <w:rPr>
                <w:rFonts w:ascii="Times New Roman" w:eastAsia="Times New Roman" w:hAnsi="Times New Roman" w:cs="Times New Roman"/>
                <w:lang w:val="sr-Cyrl-CS" w:eastAsia="sr-Latn-CS"/>
              </w:rPr>
              <w:t>/3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en-GB" w:eastAsia="sr-Latn-CS"/>
              </w:rPr>
            </w:pPr>
            <w:r w:rsidRPr="009B4B95">
              <w:rPr>
                <w:rFonts w:ascii="Times New Roman" w:eastAsia="Times New Roman" w:hAnsi="Times New Roman" w:cs="Times New Roman"/>
                <w:lang w:val="en-GB" w:eastAsia="sr-Latn-CS"/>
              </w:rPr>
              <w:t>4</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20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3</w:t>
            </w:r>
            <w:r w:rsidR="00E4312A">
              <w:rPr>
                <w:rFonts w:ascii="Times New Roman" w:eastAsia="Times New Roman" w:hAnsi="Times New Roman" w:cs="Times New Roman"/>
                <w:sz w:val="24"/>
                <w:szCs w:val="24"/>
              </w:rPr>
              <w:t>1</w:t>
            </w:r>
            <w:r w:rsidRPr="009B4B95">
              <w:rPr>
                <w:rFonts w:ascii="Times New Roman" w:eastAsia="Times New Roman" w:hAnsi="Times New Roman" w:cs="Times New Roman"/>
                <w:sz w:val="24"/>
                <w:szCs w:val="24"/>
              </w:rPr>
              <w:t>.Миленковић Слађан</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Ликовна култура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1/1, 1/2, 1/3, 2/1, 2/2, 2/3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it-IT" w:eastAsia="sr-Latn-CS"/>
              </w:rPr>
            </w:pPr>
            <w:r w:rsidRPr="009B4B95">
              <w:rPr>
                <w:rFonts w:ascii="Times New Roman" w:eastAsia="Times New Roman" w:hAnsi="Times New Roman" w:cs="Times New Roman"/>
                <w:lang w:val="it-IT" w:eastAsia="sr-Latn-CS"/>
              </w:rPr>
              <w:t>6</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30</w:t>
            </w:r>
          </w:p>
        </w:tc>
      </w:tr>
      <w:tr w:rsidR="009B4B95" w:rsidRPr="009B4B95" w:rsidTr="009B4B95">
        <w:trPr>
          <w:trHeight w:val="215"/>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3</w:t>
            </w:r>
            <w:r w:rsidR="00E4312A">
              <w:rPr>
                <w:rFonts w:ascii="Times New Roman" w:eastAsia="Times New Roman" w:hAnsi="Times New Roman" w:cs="Times New Roman"/>
                <w:sz w:val="24"/>
                <w:szCs w:val="24"/>
              </w:rPr>
              <w:t>2</w:t>
            </w:r>
            <w:r w:rsidRPr="009B4B95">
              <w:rPr>
                <w:rFonts w:ascii="Times New Roman" w:eastAsia="Times New Roman" w:hAnsi="Times New Roman" w:cs="Times New Roman"/>
                <w:sz w:val="24"/>
                <w:szCs w:val="24"/>
              </w:rPr>
              <w:t>.Тркуља Соња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Музичка</w:t>
            </w:r>
            <w:r w:rsidRPr="009B4B95">
              <w:rPr>
                <w:rFonts w:ascii="Times New Roman" w:eastAsia="Times New Roman" w:hAnsi="Times New Roman" w:cs="Times New Roman"/>
                <w:lang w:val="sr-Cyrl-CS"/>
              </w:rPr>
              <w:t xml:space="preserve"> </w:t>
            </w:r>
            <w:r w:rsidRPr="009B4B95">
              <w:rPr>
                <w:rFonts w:ascii="Times New Roman" w:eastAsia="Times New Roman" w:hAnsi="Times New Roman" w:cs="Times New Roman"/>
              </w:rPr>
              <w:t>култура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it-IT" w:eastAsia="sr-Latn-CS"/>
              </w:rPr>
            </w:pPr>
            <w:r w:rsidRPr="009B4B95">
              <w:rPr>
                <w:rFonts w:ascii="Times New Roman" w:eastAsia="Times New Roman" w:hAnsi="Times New Roman" w:cs="Times New Roman"/>
                <w:lang w:val="sr-Cyrl-CS" w:eastAsia="sr-Latn-CS"/>
              </w:rPr>
              <w:t>1/1, 1/2, 1/3, 2/1, 2/2, 2/3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it-IT" w:eastAsia="sr-Latn-CS"/>
              </w:rPr>
            </w:pPr>
            <w:r w:rsidRPr="009B4B95">
              <w:rPr>
                <w:rFonts w:ascii="Times New Roman" w:eastAsia="Times New Roman" w:hAnsi="Times New Roman" w:cs="Times New Roman"/>
                <w:lang w:val="it-IT" w:eastAsia="sr-Latn-CS"/>
              </w:rPr>
              <w:t>6</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30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3</w:t>
            </w:r>
            <w:r w:rsidR="00E4312A">
              <w:rPr>
                <w:rFonts w:ascii="Times New Roman" w:eastAsia="Times New Roman" w:hAnsi="Times New Roman" w:cs="Times New Roman"/>
                <w:sz w:val="24"/>
                <w:szCs w:val="24"/>
              </w:rPr>
              <w:t>3</w:t>
            </w:r>
            <w:r w:rsidRPr="009B4B95">
              <w:rPr>
                <w:rFonts w:ascii="Times New Roman" w:eastAsia="Times New Roman" w:hAnsi="Times New Roman" w:cs="Times New Roman"/>
                <w:sz w:val="24"/>
                <w:szCs w:val="24"/>
              </w:rPr>
              <w:t>.Јовановић Славица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Рачунарство и Информатика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 xml:space="preserve">2. група 1/1, 1/2, 1/3, 2/1, 2/2, 2/3;  </w:t>
            </w:r>
          </w:p>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eastAsia="sr-Latn-CS"/>
              </w:rPr>
              <w:t>Одељења: 3</w:t>
            </w:r>
            <w:r w:rsidRPr="009B4B95">
              <w:rPr>
                <w:rFonts w:ascii="Times New Roman" w:eastAsia="Times New Roman" w:hAnsi="Times New Roman" w:cs="Times New Roman"/>
                <w:lang w:val="sr-Cyrl-CS" w:eastAsia="sr-Latn-CS"/>
              </w:rPr>
              <w:t>/</w:t>
            </w:r>
            <w:r w:rsidRPr="009B4B95">
              <w:rPr>
                <w:rFonts w:ascii="Times New Roman" w:eastAsia="Times New Roman" w:hAnsi="Times New Roman" w:cs="Times New Roman"/>
                <w:lang w:eastAsia="sr-Latn-CS"/>
              </w:rPr>
              <w:t>3, 4</w:t>
            </w:r>
            <w:r w:rsidRPr="009B4B95">
              <w:rPr>
                <w:rFonts w:ascii="Times New Roman" w:eastAsia="Times New Roman" w:hAnsi="Times New Roman" w:cs="Times New Roman"/>
                <w:lang w:val="sr-Cyrl-CS" w:eastAsia="sr-Latn-CS"/>
              </w:rPr>
              <w:t>/</w:t>
            </w:r>
            <w:r w:rsidRPr="009B4B95">
              <w:rPr>
                <w:rFonts w:ascii="Times New Roman" w:eastAsia="Times New Roman" w:hAnsi="Times New Roman" w:cs="Times New Roman"/>
                <w:lang w:eastAsia="sr-Latn-CS"/>
              </w:rPr>
              <w:t>1</w:t>
            </w:r>
            <w:r w:rsidRPr="009B4B95">
              <w:rPr>
                <w:rFonts w:ascii="Times New Roman" w:eastAsia="Times New Roman" w:hAnsi="Times New Roman" w:cs="Times New Roman"/>
                <w:lang w:val="sr-Cyrl-CS" w:eastAsia="sr-Latn-CS"/>
              </w:rPr>
              <w:t xml:space="preserve">, </w:t>
            </w:r>
            <w:r w:rsidRPr="009B4B95">
              <w:rPr>
                <w:rFonts w:ascii="Times New Roman" w:eastAsia="Times New Roman" w:hAnsi="Times New Roman" w:cs="Times New Roman"/>
                <w:lang w:eastAsia="sr-Latn-CS"/>
              </w:rPr>
              <w:t>4</w:t>
            </w:r>
            <w:r w:rsidRPr="009B4B95">
              <w:rPr>
                <w:rFonts w:ascii="Times New Roman" w:eastAsia="Times New Roman" w:hAnsi="Times New Roman" w:cs="Times New Roman"/>
                <w:lang w:val="sr-Cyrl-CS" w:eastAsia="sr-Latn-CS"/>
              </w:rPr>
              <w:t>/</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sr-Cyrl-CS" w:eastAsia="sr-Latn-C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it-IT" w:eastAsia="sr-Latn-CS"/>
              </w:rPr>
            </w:pPr>
            <w:r w:rsidRPr="009B4B95">
              <w:rPr>
                <w:rFonts w:ascii="Times New Roman" w:eastAsia="Times New Roman" w:hAnsi="Times New Roman" w:cs="Times New Roman"/>
                <w:lang w:val="it-IT" w:eastAsia="sr-Latn-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3</w:t>
            </w:r>
            <w:r w:rsidR="00E4312A">
              <w:rPr>
                <w:rFonts w:ascii="Times New Roman" w:eastAsia="Times New Roman" w:hAnsi="Times New Roman" w:cs="Times New Roman"/>
                <w:sz w:val="24"/>
                <w:szCs w:val="24"/>
              </w:rPr>
              <w:t>4</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Димитријевић Милосав</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Рачунарство и Информатика</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 xml:space="preserve">1. група 1/1, 1/2, 1/3, 2/1, 2/2, 2/3; </w:t>
            </w:r>
          </w:p>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eastAsia="sr-Latn-CS"/>
              </w:rPr>
              <w:t>Одељења:</w:t>
            </w:r>
            <w:r w:rsidRPr="009B4B95">
              <w:rPr>
                <w:rFonts w:ascii="Times New Roman" w:eastAsia="Times New Roman" w:hAnsi="Times New Roman" w:cs="Times New Roman"/>
                <w:lang w:val="sr-Cyrl-CS" w:eastAsia="sr-Latn-CS"/>
              </w:rPr>
              <w:t xml:space="preserve"> 3/</w:t>
            </w:r>
            <w:r w:rsidRPr="009B4B95">
              <w:rPr>
                <w:rFonts w:ascii="Times New Roman" w:eastAsia="Times New Roman" w:hAnsi="Times New Roman" w:cs="Times New Roman"/>
                <w:lang w:eastAsia="sr-Latn-CS"/>
              </w:rPr>
              <w:t>1</w:t>
            </w:r>
            <w:r w:rsidRPr="009B4B95">
              <w:rPr>
                <w:rFonts w:ascii="Times New Roman" w:eastAsia="Times New Roman" w:hAnsi="Times New Roman" w:cs="Times New Roman"/>
                <w:lang w:val="sr-Cyrl-CS" w:eastAsia="sr-Latn-CS"/>
              </w:rPr>
              <w:t>, 3/2, 4/3</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rPr>
              <w:t>3</w:t>
            </w:r>
            <w:r w:rsidR="00E4312A">
              <w:rPr>
                <w:rFonts w:ascii="Times New Roman" w:eastAsia="Times New Roman" w:hAnsi="Times New Roman" w:cs="Times New Roman"/>
                <w:sz w:val="24"/>
                <w:szCs w:val="24"/>
              </w:rPr>
              <w:t>5</w:t>
            </w:r>
            <w:r w:rsidRPr="009B4B95">
              <w:rPr>
                <w:rFonts w:ascii="Times New Roman" w:eastAsia="Times New Roman" w:hAnsi="Times New Roman" w:cs="Times New Roman"/>
                <w:sz w:val="24"/>
                <w:szCs w:val="24"/>
              </w:rPr>
              <w:t>.</w:t>
            </w:r>
            <w:r w:rsidRPr="009B4B95">
              <w:rPr>
                <w:rFonts w:ascii="Times New Roman" w:eastAsia="Times New Roman" w:hAnsi="Times New Roman" w:cs="Times New Roman"/>
                <w:sz w:val="24"/>
                <w:szCs w:val="24"/>
                <w:lang w:val="ru-RU"/>
              </w:rPr>
              <w:t>Михајловић Лидија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Latn-CS" w:eastAsia="sr-Latn-CS"/>
              </w:rPr>
            </w:pPr>
          </w:p>
        </w:tc>
        <w:tc>
          <w:tcPr>
            <w:tcW w:w="216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Грађанско васпитање</w:t>
            </w:r>
          </w:p>
        </w:tc>
        <w:tc>
          <w:tcPr>
            <w:tcW w:w="3607"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2/1,2,  2/3,  3/1,2</w:t>
            </w:r>
          </w:p>
        </w:tc>
        <w:tc>
          <w:tcPr>
            <w:tcW w:w="90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3</w:t>
            </w: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15</w:t>
            </w:r>
          </w:p>
        </w:tc>
      </w:tr>
      <w:tr w:rsidR="009B4B95" w:rsidRPr="009B4B95" w:rsidTr="009B4B95">
        <w:trPr>
          <w:trHeight w:val="555"/>
        </w:trPr>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E4312A">
            <w:p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rPr>
              <w:t>3</w:t>
            </w:r>
            <w:r w:rsidR="00E4312A">
              <w:rPr>
                <w:rFonts w:ascii="Times New Roman" w:eastAsia="Times New Roman" w:hAnsi="Times New Roman" w:cs="Times New Roman"/>
                <w:sz w:val="24"/>
                <w:szCs w:val="24"/>
              </w:rPr>
              <w:t>6</w:t>
            </w:r>
            <w:r w:rsidRPr="009B4B95">
              <w:rPr>
                <w:rFonts w:ascii="Times New Roman" w:eastAsia="Times New Roman" w:hAnsi="Times New Roman" w:cs="Times New Roman"/>
                <w:sz w:val="24"/>
                <w:szCs w:val="24"/>
              </w:rPr>
              <w:t>.Соколов Дејан</w:t>
            </w:r>
          </w:p>
        </w:tc>
        <w:tc>
          <w:tcPr>
            <w:tcW w:w="2160" w:type="dxa"/>
            <w:tcBorders>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rPr>
            </w:pPr>
          </w:p>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rPr>
            </w:pPr>
            <w:r w:rsidRPr="009B4B95">
              <w:rPr>
                <w:rFonts w:ascii="Times New Roman" w:eastAsia="Times New Roman" w:hAnsi="Times New Roman" w:cs="Times New Roman"/>
              </w:rPr>
              <w:t>Вер</w:t>
            </w:r>
            <w:r w:rsidRPr="009B4B95">
              <w:rPr>
                <w:rFonts w:ascii="Times New Roman" w:eastAsia="Times New Roman" w:hAnsi="Times New Roman" w:cs="Times New Roman"/>
                <w:lang w:val="sr-Cyrl-CS"/>
              </w:rPr>
              <w:t>ска настава</w:t>
            </w:r>
          </w:p>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rPr>
            </w:pPr>
          </w:p>
        </w:tc>
        <w:tc>
          <w:tcPr>
            <w:tcW w:w="3607"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val="sr-Cyrl-CS" w:eastAsia="sr-Latn-CS"/>
              </w:rPr>
              <w:t>1/1, 1/</w:t>
            </w:r>
            <w:r w:rsidRPr="009B4B95">
              <w:rPr>
                <w:rFonts w:ascii="Times New Roman" w:eastAsia="Times New Roman" w:hAnsi="Times New Roman" w:cs="Times New Roman"/>
                <w:lang w:eastAsia="sr-Latn-CS"/>
              </w:rPr>
              <w:t>2</w:t>
            </w:r>
            <w:r w:rsidRPr="009B4B95">
              <w:rPr>
                <w:rFonts w:ascii="Times New Roman" w:eastAsia="Times New Roman" w:hAnsi="Times New Roman" w:cs="Times New Roman"/>
                <w:lang w:val="sr-Cyrl-CS" w:eastAsia="sr-Latn-CS"/>
              </w:rPr>
              <w:t>, 1/3, 2/1,  2/2, 2/3,  3/1, 3/2, 3/3, 4/1, 4/2, 4/3</w:t>
            </w:r>
          </w:p>
        </w:tc>
        <w:tc>
          <w:tcPr>
            <w:tcW w:w="900"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12</w:t>
            </w:r>
          </w:p>
        </w:tc>
        <w:tc>
          <w:tcPr>
            <w:tcW w:w="1080" w:type="dxa"/>
            <w:tcBorders>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60</w:t>
            </w:r>
          </w:p>
        </w:tc>
      </w:tr>
      <w:tr w:rsidR="00E4312A" w:rsidRPr="009B4B95" w:rsidTr="009B4B95">
        <w:trPr>
          <w:trHeight w:val="555"/>
        </w:trPr>
        <w:tc>
          <w:tcPr>
            <w:tcW w:w="3054" w:type="dxa"/>
            <w:tcBorders>
              <w:top w:val="single" w:sz="4" w:space="0" w:color="auto"/>
              <w:left w:val="single" w:sz="4" w:space="0" w:color="auto"/>
              <w:bottom w:val="single" w:sz="4" w:space="0" w:color="auto"/>
              <w:right w:val="single" w:sz="4" w:space="0" w:color="auto"/>
            </w:tcBorders>
            <w:vAlign w:val="center"/>
          </w:tcPr>
          <w:p w:rsidR="00E4312A" w:rsidRPr="00E4312A" w:rsidRDefault="00E4312A" w:rsidP="00E4312A">
            <w:pPr>
              <w:autoSpaceDE w:val="0"/>
              <w:autoSpaceDN w:val="0"/>
              <w:adjustRightInd w:val="0"/>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lang w:val="sr-Cyrl-CS"/>
              </w:rPr>
              <w:t>Јелић Зорица</w:t>
            </w:r>
          </w:p>
        </w:tc>
        <w:tc>
          <w:tcPr>
            <w:tcW w:w="2160" w:type="dxa"/>
            <w:tcBorders>
              <w:left w:val="single" w:sz="4" w:space="0" w:color="auto"/>
              <w:bottom w:val="single" w:sz="4" w:space="0" w:color="auto"/>
              <w:right w:val="single" w:sz="4" w:space="0" w:color="auto"/>
            </w:tcBorders>
            <w:vAlign w:val="center"/>
          </w:tcPr>
          <w:p w:rsidR="00E4312A" w:rsidRPr="00E4312A" w:rsidRDefault="00E4312A" w:rsidP="009B4B95">
            <w:pPr>
              <w:autoSpaceDE w:val="0"/>
              <w:autoSpaceDN w:val="0"/>
              <w:adjustRightInd w:val="0"/>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Неплаћено одсуство</w:t>
            </w:r>
          </w:p>
        </w:tc>
        <w:tc>
          <w:tcPr>
            <w:tcW w:w="3607" w:type="dxa"/>
            <w:tcBorders>
              <w:left w:val="single" w:sz="4" w:space="0" w:color="auto"/>
              <w:bottom w:val="single" w:sz="4" w:space="0" w:color="auto"/>
              <w:right w:val="single" w:sz="4" w:space="0" w:color="auto"/>
            </w:tcBorders>
            <w:vAlign w:val="center"/>
          </w:tcPr>
          <w:p w:rsidR="00E4312A" w:rsidRPr="009B4B95" w:rsidRDefault="00E4312A"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sz w:val="24"/>
                <w:szCs w:val="24"/>
                <w:lang w:eastAsia="sr-Latn-CS"/>
              </w:rPr>
              <w:t>------------------------------------</w:t>
            </w:r>
          </w:p>
        </w:tc>
        <w:tc>
          <w:tcPr>
            <w:tcW w:w="900" w:type="dxa"/>
            <w:tcBorders>
              <w:left w:val="single" w:sz="4" w:space="0" w:color="auto"/>
              <w:bottom w:val="single" w:sz="4" w:space="0" w:color="auto"/>
              <w:right w:val="single" w:sz="4" w:space="0" w:color="auto"/>
            </w:tcBorders>
            <w:vAlign w:val="center"/>
          </w:tcPr>
          <w:p w:rsidR="00E4312A" w:rsidRPr="009B4B95" w:rsidRDefault="00E4312A" w:rsidP="009B4B95">
            <w:pPr>
              <w:spacing w:after="0" w:line="240" w:lineRule="auto"/>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4</w:t>
            </w:r>
          </w:p>
        </w:tc>
        <w:tc>
          <w:tcPr>
            <w:tcW w:w="1080" w:type="dxa"/>
            <w:tcBorders>
              <w:left w:val="single" w:sz="4" w:space="0" w:color="auto"/>
              <w:bottom w:val="single" w:sz="4" w:space="0" w:color="auto"/>
              <w:right w:val="single" w:sz="4" w:space="0" w:color="auto"/>
            </w:tcBorders>
            <w:vAlign w:val="center"/>
          </w:tcPr>
          <w:p w:rsidR="00E4312A" w:rsidRPr="009B4B95" w:rsidRDefault="00E4312A" w:rsidP="009B4B95">
            <w:pPr>
              <w:spacing w:after="0" w:line="240" w:lineRule="auto"/>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20</w:t>
            </w:r>
          </w:p>
        </w:tc>
      </w:tr>
      <w:tr w:rsidR="009B4B95" w:rsidRPr="009B4B95" w:rsidTr="00E4312A">
        <w:tc>
          <w:tcPr>
            <w:tcW w:w="10801" w:type="dxa"/>
            <w:gridSpan w:val="5"/>
            <w:tcBorders>
              <w:top w:val="single" w:sz="4" w:space="0" w:color="auto"/>
              <w:left w:val="nil"/>
              <w:bottom w:val="single" w:sz="4" w:space="0" w:color="auto"/>
              <w:right w:val="nil"/>
            </w:tcBorders>
            <w:shd w:val="clear" w:color="auto" w:fill="FFFFFF" w:themeFill="background1"/>
          </w:tcPr>
          <w:p w:rsidR="009B4B95" w:rsidRPr="009B4B95" w:rsidRDefault="009B4B95" w:rsidP="009B4B95">
            <w:pPr>
              <w:spacing w:after="0" w:line="240" w:lineRule="auto"/>
              <w:rPr>
                <w:rFonts w:ascii="Times New Roman" w:eastAsia="Times New Roman" w:hAnsi="Times New Roman" w:cs="Times New Roman"/>
                <w:sz w:val="28"/>
                <w:szCs w:val="28"/>
                <w:lang w:eastAsia="sr-Latn-CS"/>
              </w:rPr>
            </w:pPr>
          </w:p>
          <w:p w:rsidR="009B4B95" w:rsidRPr="009B4B95" w:rsidRDefault="009B4B95" w:rsidP="009B4B95">
            <w:pPr>
              <w:spacing w:after="0" w:line="240" w:lineRule="auto"/>
              <w:jc w:val="center"/>
              <w:rPr>
                <w:rFonts w:ascii="Times New Roman" w:eastAsia="Times New Roman" w:hAnsi="Times New Roman" w:cs="Times New Roman"/>
                <w:sz w:val="28"/>
                <w:szCs w:val="28"/>
                <w:lang w:val="ru-RU" w:eastAsia="sr-Latn-CS"/>
              </w:rPr>
            </w:pPr>
            <w:r w:rsidRPr="009B4B95">
              <w:rPr>
                <w:rFonts w:ascii="Times New Roman" w:eastAsia="Times New Roman" w:hAnsi="Times New Roman" w:cs="Times New Roman"/>
                <w:sz w:val="28"/>
                <w:szCs w:val="28"/>
                <w:lang w:val="ru-RU" w:eastAsia="sr-Latn-CS"/>
              </w:rPr>
              <w:t>НЕНАСТАВНО ОСОБЉЕ</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left="252" w:hanging="180"/>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lang w:val="ru-RU"/>
              </w:rPr>
              <w:t>Савић Драган</w:t>
            </w:r>
          </w:p>
          <w:p w:rsidR="009B4B95" w:rsidRPr="009B4B95" w:rsidRDefault="009B4B95" w:rsidP="009B4B95">
            <w:pPr>
              <w:autoSpaceDE w:val="0"/>
              <w:autoSpaceDN w:val="0"/>
              <w:adjustRightInd w:val="0"/>
              <w:spacing w:after="0" w:line="240" w:lineRule="auto"/>
              <w:ind w:left="360"/>
              <w:rPr>
                <w:rFonts w:ascii="Times New Roman" w:eastAsia="Times New Roman" w:hAnsi="Times New Roman" w:cs="Times New Roman"/>
                <w:sz w:val="24"/>
                <w:szCs w:val="24"/>
                <w:lang w:val="ru-RU"/>
              </w:rPr>
            </w:pP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rPr>
              <w:t>Директор школе</w:t>
            </w:r>
          </w:p>
          <w:p w:rsidR="009B4B95" w:rsidRPr="009B4B95" w:rsidRDefault="009B4B95" w:rsidP="009B4B95">
            <w:pPr>
              <w:spacing w:after="0" w:line="240" w:lineRule="auto"/>
              <w:jc w:val="center"/>
              <w:rPr>
                <w:rFonts w:ascii="Times New Roman" w:eastAsia="Times New Roman" w:hAnsi="Times New Roman" w:cs="Times New Roman"/>
                <w:lang w:val="ru-RU"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val="ru-RU"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lang w:val="ru-RU"/>
              </w:rPr>
              <w:t>Михајловић Лидија</w:t>
            </w: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Стручни сарадник, п</w:t>
            </w:r>
            <w:r w:rsidRPr="009B4B95">
              <w:rPr>
                <w:rFonts w:ascii="Times New Roman" w:eastAsia="Times New Roman" w:hAnsi="Times New Roman" w:cs="Times New Roman"/>
                <w:lang w:val="ru-RU" w:eastAsia="sr-Latn-CS"/>
              </w:rPr>
              <w:t>сихолог</w:t>
            </w:r>
          </w:p>
          <w:p w:rsidR="009B4B95" w:rsidRPr="009B4B95" w:rsidRDefault="009B4B95" w:rsidP="009B4B95">
            <w:pPr>
              <w:spacing w:after="0" w:line="240" w:lineRule="auto"/>
              <w:jc w:val="center"/>
              <w:rPr>
                <w:rFonts w:ascii="Times New Roman" w:eastAsia="Times New Roman" w:hAnsi="Times New Roman" w:cs="Times New Roman"/>
                <w:lang w:val="ru-RU"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75</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lang w:val="ru-RU"/>
              </w:rPr>
              <w:t>Антић Марица</w:t>
            </w: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ru-RU"/>
              </w:rPr>
            </w:pPr>
            <w:r w:rsidRPr="009B4B95">
              <w:rPr>
                <w:rFonts w:ascii="Times New Roman" w:eastAsia="Times New Roman" w:hAnsi="Times New Roman" w:cs="Times New Roman"/>
                <w:lang w:val="ru-RU"/>
              </w:rPr>
              <w:t>Стручни сарадник, б</w:t>
            </w:r>
            <w:r w:rsidRPr="009B4B95">
              <w:rPr>
                <w:rFonts w:ascii="Times New Roman" w:eastAsia="Times New Roman" w:hAnsi="Times New Roman" w:cs="Times New Roman"/>
                <w:lang w:val="ru-RU" w:eastAsia="sr-Latn-CS"/>
              </w:rPr>
              <w:t>иблиотекар</w:t>
            </w:r>
          </w:p>
          <w:p w:rsidR="009B4B95" w:rsidRPr="009B4B95" w:rsidRDefault="009B4B95" w:rsidP="009B4B95">
            <w:pPr>
              <w:spacing w:after="0" w:line="240" w:lineRule="auto"/>
              <w:jc w:val="center"/>
              <w:rPr>
                <w:rFonts w:ascii="Times New Roman" w:eastAsia="Times New Roman" w:hAnsi="Times New Roman" w:cs="Times New Roman"/>
                <w:lang w:val="ru-RU"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ru-RU" w:eastAsia="sr-Latn-CS"/>
              </w:rPr>
            </w:pPr>
            <w:r w:rsidRPr="009B4B95">
              <w:rPr>
                <w:rFonts w:ascii="Times New Roman" w:eastAsia="Times New Roman" w:hAnsi="Times New Roman" w:cs="Times New Roman"/>
                <w:lang w:eastAsia="sr-Latn-CS"/>
              </w:rPr>
              <w:t>6</w:t>
            </w:r>
            <w:r w:rsidRPr="009B4B95">
              <w:rPr>
                <w:rFonts w:ascii="Times New Roman" w:eastAsia="Times New Roman" w:hAnsi="Times New Roman" w:cs="Times New Roman"/>
                <w:lang w:val="ru-RU" w:eastAsia="sr-Latn-CS"/>
              </w:rPr>
              <w:t>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Тимотијевић Снежана</w:t>
            </w: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Секретар школе</w:t>
            </w:r>
          </w:p>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Марковић Марина</w:t>
            </w: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eastAsia="sr-Latn-CS"/>
              </w:rPr>
            </w:pPr>
            <w:r w:rsidRPr="009B4B95">
              <w:rPr>
                <w:rFonts w:ascii="Times New Roman" w:eastAsia="Times New Roman" w:hAnsi="Times New Roman" w:cs="Times New Roman"/>
                <w:sz w:val="24"/>
                <w:szCs w:val="24"/>
                <w:lang w:val="sr-Cyrl-CS" w:eastAsia="sr-Latn-CS"/>
              </w:rPr>
              <w:t>Шеф рачуноводства</w:t>
            </w:r>
          </w:p>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Јовановић Драган</w:t>
            </w: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Помоћно особље, ложач-домар</w:t>
            </w:r>
          </w:p>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lastRenderedPageBreak/>
              <w:t>_________________</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Помоћно особље</w:t>
            </w:r>
          </w:p>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50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Марковић Дафина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Помоћно особље</w:t>
            </w:r>
          </w:p>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Игњатовић Весна</w:t>
            </w: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Помоћно особље</w:t>
            </w:r>
          </w:p>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r w:rsidR="009B4B95" w:rsidRPr="009B4B95" w:rsidTr="009B4B95">
        <w:tc>
          <w:tcPr>
            <w:tcW w:w="3054"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numPr>
                <w:ilvl w:val="0"/>
                <w:numId w:val="32"/>
              </w:numPr>
              <w:tabs>
                <w:tab w:val="clear" w:pos="720"/>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Перовић Драгана</w:t>
            </w:r>
          </w:p>
          <w:p w:rsidR="009B4B95" w:rsidRPr="009B4B95" w:rsidRDefault="009B4B95" w:rsidP="009B4B95">
            <w:pPr>
              <w:tabs>
                <w:tab w:val="num" w:pos="432"/>
              </w:tabs>
              <w:autoSpaceDE w:val="0"/>
              <w:autoSpaceDN w:val="0"/>
              <w:adjustRightInd w:val="0"/>
              <w:spacing w:after="0" w:line="240" w:lineRule="auto"/>
              <w:ind w:hanging="648"/>
              <w:rPr>
                <w:rFonts w:ascii="Times New Roman" w:eastAsia="Times New Roman" w:hAnsi="Times New Roman" w:cs="Times New Roman"/>
                <w:sz w:val="24"/>
                <w:szCs w:val="24"/>
                <w:lang w:val="sr-Cyrl-CS" w:eastAsia="sr-Latn-CS"/>
              </w:rPr>
            </w:pP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9B4B95">
              <w:rPr>
                <w:rFonts w:ascii="Times New Roman" w:eastAsia="Times New Roman" w:hAnsi="Times New Roman" w:cs="Times New Roman"/>
                <w:sz w:val="24"/>
                <w:szCs w:val="24"/>
                <w:lang w:val="sr-Cyrl-CS" w:eastAsia="sr-Latn-CS"/>
              </w:rPr>
              <w:t>Помоћно особље</w:t>
            </w:r>
          </w:p>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p>
        </w:tc>
        <w:tc>
          <w:tcPr>
            <w:tcW w:w="1080" w:type="dxa"/>
            <w:tcBorders>
              <w:top w:val="single" w:sz="4" w:space="0" w:color="auto"/>
              <w:left w:val="single" w:sz="4" w:space="0" w:color="auto"/>
              <w:bottom w:val="single" w:sz="4" w:space="0" w:color="auto"/>
              <w:right w:val="single" w:sz="4" w:space="0" w:color="auto"/>
            </w:tcBorders>
            <w:vAlign w:val="center"/>
          </w:tcPr>
          <w:p w:rsidR="009B4B95" w:rsidRPr="009B4B95" w:rsidRDefault="009B4B95" w:rsidP="009B4B95">
            <w:pPr>
              <w:spacing w:after="0" w:line="240" w:lineRule="auto"/>
              <w:jc w:val="center"/>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100</w:t>
            </w:r>
          </w:p>
        </w:tc>
      </w:tr>
    </w:tbl>
    <w:p w:rsidR="005935DC" w:rsidRDefault="005935DC" w:rsidP="001D057D">
      <w:pPr>
        <w:rPr>
          <w:rFonts w:ascii="Times New Roman" w:hAnsi="Times New Roman" w:cs="Times New Roman"/>
          <w:b/>
          <w:sz w:val="24"/>
          <w:szCs w:val="24"/>
          <w:lang w:val="sr-Cyrl-CS"/>
        </w:rPr>
      </w:pPr>
    </w:p>
    <w:p w:rsidR="00F1681C" w:rsidRDefault="00F1681C" w:rsidP="00F1681C">
      <w:pPr>
        <w:autoSpaceDE w:val="0"/>
        <w:autoSpaceDN w:val="0"/>
        <w:adjustRightInd w:val="0"/>
        <w:jc w:val="center"/>
        <w:rPr>
          <w:rFonts w:ascii="Times New Roman" w:hAnsi="Times New Roman" w:cs="Times New Roman"/>
          <w:b/>
          <w:bCs/>
          <w:sz w:val="28"/>
          <w:szCs w:val="28"/>
          <w:lang w:val="sr-Cyrl-CS"/>
        </w:rPr>
      </w:pPr>
      <w:r>
        <w:rPr>
          <w:rFonts w:ascii="Times New Roman" w:hAnsi="Times New Roman" w:cs="Times New Roman"/>
          <w:b/>
          <w:bCs/>
          <w:sz w:val="32"/>
          <w:szCs w:val="32"/>
          <w:lang w:val="sr-Cyrl-CS"/>
        </w:rPr>
        <w:t>КАЛЕНДАР РАДА</w:t>
      </w:r>
      <w:r>
        <w:rPr>
          <w:rFonts w:ascii="Times New Roman" w:hAnsi="Times New Roman" w:cs="Times New Roman"/>
          <w:b/>
          <w:bCs/>
          <w:lang w:val="sr-Cyrl-CS"/>
        </w:rPr>
        <w:t xml:space="preserve"> </w:t>
      </w:r>
      <w:r>
        <w:rPr>
          <w:rFonts w:ascii="Times New Roman" w:hAnsi="Times New Roman" w:cs="Times New Roman"/>
          <w:b/>
          <w:bCs/>
          <w:sz w:val="32"/>
          <w:szCs w:val="32"/>
          <w:lang w:val="sr-Cyrl-CS"/>
        </w:rPr>
        <w:t>ЗА ШКОЛСКУ</w:t>
      </w:r>
      <w:r>
        <w:rPr>
          <w:rFonts w:ascii="Times New Roman" w:hAnsi="Times New Roman" w:cs="Times New Roman"/>
          <w:b/>
          <w:bCs/>
          <w:sz w:val="28"/>
          <w:szCs w:val="28"/>
          <w:lang w:val="sr-Cyrl-CS"/>
        </w:rPr>
        <w:t xml:space="preserve"> 201</w:t>
      </w:r>
      <w:r w:rsidRPr="00234297">
        <w:rPr>
          <w:rFonts w:ascii="Times New Roman" w:hAnsi="Times New Roman" w:cs="Times New Roman"/>
          <w:b/>
          <w:bCs/>
          <w:sz w:val="28"/>
          <w:szCs w:val="28"/>
          <w:lang w:val="sr-Cyrl-CS"/>
        </w:rPr>
        <w:t>6</w:t>
      </w:r>
      <w:r>
        <w:rPr>
          <w:rFonts w:ascii="Times New Roman" w:hAnsi="Times New Roman" w:cs="Times New Roman"/>
          <w:b/>
          <w:bCs/>
          <w:sz w:val="28"/>
          <w:szCs w:val="28"/>
          <w:lang w:val="sr-Cyrl-CS"/>
        </w:rPr>
        <w:t>/201</w:t>
      </w:r>
      <w:r w:rsidRPr="00234297">
        <w:rPr>
          <w:rFonts w:ascii="Times New Roman" w:hAnsi="Times New Roman" w:cs="Times New Roman"/>
          <w:b/>
          <w:bCs/>
          <w:sz w:val="28"/>
          <w:szCs w:val="28"/>
          <w:lang w:val="sr-Cyrl-CS"/>
        </w:rPr>
        <w:t>7</w:t>
      </w:r>
      <w:r>
        <w:rPr>
          <w:rFonts w:ascii="Times New Roman" w:hAnsi="Times New Roman" w:cs="Times New Roman"/>
          <w:b/>
          <w:bCs/>
          <w:sz w:val="28"/>
          <w:szCs w:val="28"/>
          <w:lang w:val="sr-Cyrl-CS"/>
        </w:rPr>
        <w:t>. годину</w:t>
      </w:r>
    </w:p>
    <w:p w:rsidR="00F1681C" w:rsidRDefault="00F1681C" w:rsidP="00F1681C">
      <w:pPr>
        <w:autoSpaceDE w:val="0"/>
        <w:autoSpaceDN w:val="0"/>
        <w:adjustRightInd w:val="0"/>
        <w:spacing w:after="0"/>
        <w:ind w:left="720" w:hanging="720"/>
        <w:rPr>
          <w:rFonts w:ascii="Times New Roman" w:hAnsi="Times New Roman" w:cs="Times New Roman"/>
          <w:sz w:val="24"/>
          <w:szCs w:val="24"/>
          <w:lang w:val="sr-Cyrl-CS"/>
        </w:rPr>
      </w:pPr>
      <w:r>
        <w:rPr>
          <w:rFonts w:ascii="Times New Roman" w:hAnsi="Times New Roman" w:cs="Times New Roman"/>
          <w:sz w:val="24"/>
          <w:szCs w:val="24"/>
          <w:lang w:val="sr-Cyrl-CS"/>
        </w:rPr>
        <w:t>Школска година почиње у понедељак, 0</w:t>
      </w:r>
      <w:r w:rsidRPr="00EA3E34">
        <w:rPr>
          <w:rFonts w:ascii="Times New Roman" w:hAnsi="Times New Roman" w:cs="Times New Roman"/>
          <w:sz w:val="24"/>
          <w:szCs w:val="24"/>
          <w:lang w:val="sr-Cyrl-CS"/>
        </w:rPr>
        <w:t>1</w:t>
      </w:r>
      <w:r>
        <w:rPr>
          <w:rFonts w:ascii="Times New Roman" w:hAnsi="Times New Roman" w:cs="Times New Roman"/>
          <w:sz w:val="24"/>
          <w:szCs w:val="24"/>
          <w:lang w:val="sr-Cyrl-CS"/>
        </w:rPr>
        <w:t>.09.201</w:t>
      </w:r>
      <w:r w:rsidRPr="00EA3E34">
        <w:rPr>
          <w:rFonts w:ascii="Times New Roman" w:hAnsi="Times New Roman" w:cs="Times New Roman"/>
          <w:sz w:val="24"/>
          <w:szCs w:val="24"/>
          <w:lang w:val="sr-Cyrl-CS"/>
        </w:rPr>
        <w:t>6</w:t>
      </w:r>
      <w:r>
        <w:rPr>
          <w:rFonts w:ascii="Times New Roman" w:hAnsi="Times New Roman" w:cs="Times New Roman"/>
          <w:sz w:val="24"/>
          <w:szCs w:val="24"/>
          <w:lang w:val="sr-Cyrl-CS"/>
        </w:rPr>
        <w:t>. године.</w:t>
      </w:r>
    </w:p>
    <w:p w:rsidR="00F1681C" w:rsidRDefault="00F1681C" w:rsidP="00F1681C">
      <w:pPr>
        <w:autoSpaceDE w:val="0"/>
        <w:autoSpaceDN w:val="0"/>
        <w:adjustRightInd w:val="0"/>
        <w:spacing w:after="0"/>
        <w:ind w:left="720" w:hanging="720"/>
        <w:rPr>
          <w:rFonts w:ascii="Times New Roman" w:hAnsi="Times New Roman" w:cs="Times New Roman"/>
          <w:sz w:val="24"/>
          <w:szCs w:val="24"/>
          <w:lang w:val="sr-Cyrl-CS"/>
        </w:rPr>
      </w:pPr>
      <w:r>
        <w:rPr>
          <w:rFonts w:ascii="Times New Roman" w:hAnsi="Times New Roman" w:cs="Times New Roman"/>
          <w:sz w:val="24"/>
          <w:szCs w:val="24"/>
          <w:lang w:val="sr-Cyrl-CS"/>
        </w:rPr>
        <w:t xml:space="preserve">Редовна настава се одвија у једној смени, према јавно истакнутом распореду часова. </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Настава почиње у 8.00 часова, а завршава се у 14.05 часова.</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Нерадни дан због обележавања државног празника, Дана примирја у првом светском рату, биће 11.11.2016. </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sidRPr="00DA4E23">
        <w:rPr>
          <w:rFonts w:ascii="Times New Roman" w:hAnsi="Times New Roman" w:cs="Times New Roman"/>
          <w:sz w:val="24"/>
          <w:szCs w:val="24"/>
          <w:u w:val="single"/>
          <w:lang w:val="sr-Cyrl-CS"/>
        </w:rPr>
        <w:t>Седнице одељењск</w:t>
      </w:r>
      <w:r>
        <w:rPr>
          <w:rFonts w:ascii="Times New Roman" w:hAnsi="Times New Roman" w:cs="Times New Roman"/>
          <w:sz w:val="24"/>
          <w:szCs w:val="24"/>
          <w:u w:val="single"/>
          <w:lang w:val="sr-Cyrl-CS"/>
        </w:rPr>
        <w:t>их</w:t>
      </w:r>
      <w:r w:rsidRPr="00DA4E23">
        <w:rPr>
          <w:rFonts w:ascii="Times New Roman" w:hAnsi="Times New Roman" w:cs="Times New Roman"/>
          <w:sz w:val="24"/>
          <w:szCs w:val="24"/>
          <w:u w:val="single"/>
          <w:lang w:val="sr-Cyrl-CS"/>
        </w:rPr>
        <w:t xml:space="preserve"> већа на првом тромесечју</w:t>
      </w:r>
      <w:r>
        <w:rPr>
          <w:rFonts w:ascii="Times New Roman" w:hAnsi="Times New Roman" w:cs="Times New Roman"/>
          <w:sz w:val="24"/>
          <w:szCs w:val="24"/>
          <w:lang w:val="sr-Cyrl-CS"/>
        </w:rPr>
        <w:t xml:space="preserve"> биће одржане 24.11.2016, а седница </w:t>
      </w:r>
      <w:r w:rsidRPr="00DA4E23">
        <w:rPr>
          <w:rFonts w:ascii="Times New Roman" w:hAnsi="Times New Roman" w:cs="Times New Roman"/>
          <w:sz w:val="24"/>
          <w:szCs w:val="24"/>
          <w:u w:val="single"/>
          <w:lang w:val="sr-Cyrl-CS"/>
        </w:rPr>
        <w:t>Наставничко</w:t>
      </w:r>
      <w:r>
        <w:rPr>
          <w:rFonts w:ascii="Times New Roman" w:hAnsi="Times New Roman" w:cs="Times New Roman"/>
          <w:sz w:val="24"/>
          <w:szCs w:val="24"/>
          <w:u w:val="single"/>
          <w:lang w:val="sr-Cyrl-CS"/>
        </w:rPr>
        <w:t>г</w:t>
      </w:r>
      <w:r w:rsidRPr="00DA4E23">
        <w:rPr>
          <w:rFonts w:ascii="Times New Roman" w:hAnsi="Times New Roman" w:cs="Times New Roman"/>
          <w:sz w:val="24"/>
          <w:szCs w:val="24"/>
          <w:u w:val="single"/>
          <w:lang w:val="sr-Cyrl-CS"/>
        </w:rPr>
        <w:t xml:space="preserve"> већ</w:t>
      </w:r>
      <w:r>
        <w:rPr>
          <w:rFonts w:ascii="Times New Roman" w:hAnsi="Times New Roman" w:cs="Times New Roman"/>
          <w:sz w:val="24"/>
          <w:szCs w:val="24"/>
          <w:u w:val="single"/>
          <w:lang w:val="sr-Cyrl-CS"/>
        </w:rPr>
        <w:t>а</w:t>
      </w:r>
      <w:r>
        <w:rPr>
          <w:rFonts w:ascii="Times New Roman" w:hAnsi="Times New Roman" w:cs="Times New Roman"/>
          <w:sz w:val="24"/>
          <w:szCs w:val="24"/>
          <w:lang w:val="sr-Cyrl-CS"/>
        </w:rPr>
        <w:t xml:space="preserve">  25.11.2016.</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Родитељски састанци биће одржани 25.11.2016.</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Нерадни дани у време новогодишњих празника биће 02. и 03.01.2017. </w:t>
      </w:r>
      <w:r w:rsidRPr="00DA4E23">
        <w:rPr>
          <w:rFonts w:ascii="Times New Roman" w:hAnsi="Times New Roman" w:cs="Times New Roman"/>
          <w:sz w:val="24"/>
          <w:szCs w:val="24"/>
          <w:u w:val="single"/>
          <w:lang w:val="sr-Cyrl-CS"/>
        </w:rPr>
        <w:t xml:space="preserve">Први </w:t>
      </w:r>
      <w:r w:rsidRPr="00650FA0">
        <w:rPr>
          <w:rFonts w:ascii="Times New Roman" w:hAnsi="Times New Roman" w:cs="Times New Roman"/>
          <w:sz w:val="24"/>
          <w:szCs w:val="24"/>
          <w:u w:val="single"/>
          <w:lang w:val="sr-Cyrl-CS"/>
        </w:rPr>
        <w:t>део з</w:t>
      </w:r>
      <w:r w:rsidRPr="00DA4E23">
        <w:rPr>
          <w:rFonts w:ascii="Times New Roman" w:hAnsi="Times New Roman" w:cs="Times New Roman"/>
          <w:sz w:val="24"/>
          <w:szCs w:val="24"/>
          <w:u w:val="single"/>
          <w:lang w:val="sr-Cyrl-CS"/>
        </w:rPr>
        <w:t>имског распуста</w:t>
      </w:r>
      <w:r>
        <w:rPr>
          <w:rFonts w:ascii="Times New Roman" w:hAnsi="Times New Roman" w:cs="Times New Roman"/>
          <w:sz w:val="24"/>
          <w:szCs w:val="24"/>
          <w:lang w:val="sr-Cyrl-CS"/>
        </w:rPr>
        <w:t>, траје од среде, 04.01.2017. до петка, 06.01.2017. Први радни дан после Нове године биће 09.01.2017.</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Прво полугодиште се завршава у петак, 27.01.2017. године.</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sidRPr="00DA4E23">
        <w:rPr>
          <w:rFonts w:ascii="Times New Roman" w:hAnsi="Times New Roman" w:cs="Times New Roman"/>
          <w:sz w:val="24"/>
          <w:szCs w:val="24"/>
          <w:u w:val="single"/>
          <w:lang w:val="sr-Cyrl-CS"/>
        </w:rPr>
        <w:t>Други део зимског распуста</w:t>
      </w:r>
      <w:r>
        <w:rPr>
          <w:rFonts w:ascii="Times New Roman" w:hAnsi="Times New Roman" w:cs="Times New Roman"/>
          <w:sz w:val="24"/>
          <w:szCs w:val="24"/>
          <w:lang w:val="sr-Cyrl-CS"/>
        </w:rPr>
        <w:t xml:space="preserve"> почиње у понедељак, 30.01.2017. а завршава се у петак, 10.02.2017.</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Друго полугодиште почиње у понедељак, 13.02.2017. </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Нерадни дани су среда и четвртак, 15. и 16. фебруар, када се прославља Дан државности и установности.</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sidRPr="00DA4E23">
        <w:rPr>
          <w:rFonts w:ascii="Times New Roman" w:hAnsi="Times New Roman" w:cs="Times New Roman"/>
          <w:sz w:val="24"/>
          <w:szCs w:val="24"/>
          <w:u w:val="single"/>
          <w:lang w:val="sr-Cyrl-CS"/>
        </w:rPr>
        <w:t xml:space="preserve">Седнице одељењских </w:t>
      </w:r>
      <w:r w:rsidRPr="00650FA0">
        <w:rPr>
          <w:rFonts w:ascii="Times New Roman" w:hAnsi="Times New Roman" w:cs="Times New Roman"/>
          <w:sz w:val="24"/>
          <w:szCs w:val="24"/>
          <w:u w:val="single"/>
          <w:lang w:val="sr-Cyrl-CS"/>
        </w:rPr>
        <w:t xml:space="preserve">већа ради утврђивања успеха на </w:t>
      </w:r>
      <w:r>
        <w:rPr>
          <w:rFonts w:ascii="Times New Roman" w:hAnsi="Times New Roman" w:cs="Times New Roman"/>
          <w:sz w:val="24"/>
          <w:szCs w:val="24"/>
          <w:u w:val="single"/>
          <w:lang w:val="sr-Cyrl-CS"/>
        </w:rPr>
        <w:t xml:space="preserve">крају првог </w:t>
      </w:r>
      <w:r w:rsidRPr="00650FA0">
        <w:rPr>
          <w:rFonts w:ascii="Times New Roman" w:hAnsi="Times New Roman" w:cs="Times New Roman"/>
          <w:sz w:val="24"/>
          <w:szCs w:val="24"/>
          <w:u w:val="single"/>
          <w:lang w:val="sr-Cyrl-CS"/>
        </w:rPr>
        <w:t>полугодишт</w:t>
      </w:r>
      <w:r>
        <w:rPr>
          <w:rFonts w:ascii="Times New Roman" w:hAnsi="Times New Roman" w:cs="Times New Roman"/>
          <w:sz w:val="24"/>
          <w:szCs w:val="24"/>
          <w:u w:val="single"/>
          <w:lang w:val="sr-Cyrl-CS"/>
        </w:rPr>
        <w:t>а</w:t>
      </w:r>
      <w:r>
        <w:rPr>
          <w:rFonts w:ascii="Times New Roman" w:hAnsi="Times New Roman" w:cs="Times New Roman"/>
          <w:sz w:val="24"/>
          <w:szCs w:val="24"/>
          <w:lang w:val="sr-Cyrl-CS"/>
        </w:rPr>
        <w:t xml:space="preserve"> биће одржане </w:t>
      </w:r>
      <w:r w:rsidRPr="00650FA0">
        <w:rPr>
          <w:rFonts w:ascii="Times New Roman" w:hAnsi="Times New Roman" w:cs="Times New Roman"/>
          <w:sz w:val="24"/>
          <w:szCs w:val="24"/>
          <w:lang w:val="sr-Cyrl-CS"/>
        </w:rPr>
        <w:t>30.</w:t>
      </w:r>
      <w:r>
        <w:rPr>
          <w:rFonts w:ascii="Times New Roman" w:hAnsi="Times New Roman" w:cs="Times New Roman"/>
          <w:sz w:val="24"/>
          <w:szCs w:val="24"/>
          <w:lang w:val="sr-Cyrl-CS"/>
        </w:rPr>
        <w:t>01.2017, а седница Наставничког већа 31.01.2017.</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Родитељски састанци на крају првог полугодишта биће одржани 01.02.2017.</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sidRPr="00650FA0">
        <w:rPr>
          <w:rFonts w:ascii="Times New Roman" w:hAnsi="Times New Roman" w:cs="Times New Roman"/>
          <w:sz w:val="24"/>
          <w:szCs w:val="24"/>
          <w:u w:val="single"/>
          <w:lang w:val="sr-Cyrl-CS"/>
        </w:rPr>
        <w:t>Седнице о</w:t>
      </w:r>
      <w:r w:rsidRPr="00DA4E23">
        <w:rPr>
          <w:rFonts w:ascii="Times New Roman" w:hAnsi="Times New Roman" w:cs="Times New Roman"/>
          <w:sz w:val="24"/>
          <w:szCs w:val="24"/>
          <w:u w:val="single"/>
          <w:lang w:val="sr-Cyrl-CS"/>
        </w:rPr>
        <w:t xml:space="preserve">дељењских већа </w:t>
      </w:r>
      <w:r>
        <w:rPr>
          <w:rFonts w:ascii="Times New Roman" w:hAnsi="Times New Roman" w:cs="Times New Roman"/>
          <w:sz w:val="24"/>
          <w:szCs w:val="24"/>
          <w:u w:val="single"/>
          <w:lang w:val="sr-Cyrl-CS"/>
        </w:rPr>
        <w:t>на</w:t>
      </w:r>
      <w:r w:rsidRPr="00DA4E23">
        <w:rPr>
          <w:rFonts w:ascii="Times New Roman" w:hAnsi="Times New Roman" w:cs="Times New Roman"/>
          <w:sz w:val="24"/>
          <w:szCs w:val="24"/>
          <w:u w:val="single"/>
          <w:lang w:val="sr-Cyrl-CS"/>
        </w:rPr>
        <w:t xml:space="preserve"> прво</w:t>
      </w:r>
      <w:r>
        <w:rPr>
          <w:rFonts w:ascii="Times New Roman" w:hAnsi="Times New Roman" w:cs="Times New Roman"/>
          <w:sz w:val="24"/>
          <w:szCs w:val="24"/>
          <w:u w:val="single"/>
          <w:lang w:val="sr-Cyrl-CS"/>
        </w:rPr>
        <w:t>м</w:t>
      </w:r>
      <w:r w:rsidRPr="00DA4E23">
        <w:rPr>
          <w:rFonts w:ascii="Times New Roman" w:hAnsi="Times New Roman" w:cs="Times New Roman"/>
          <w:sz w:val="24"/>
          <w:szCs w:val="24"/>
          <w:u w:val="single"/>
          <w:lang w:val="sr-Cyrl-CS"/>
        </w:rPr>
        <w:t xml:space="preserve"> тромесечје у другом полугодишту</w:t>
      </w:r>
      <w:r>
        <w:rPr>
          <w:rFonts w:ascii="Times New Roman" w:hAnsi="Times New Roman" w:cs="Times New Roman"/>
          <w:sz w:val="24"/>
          <w:szCs w:val="24"/>
          <w:lang w:val="sr-Cyrl-CS"/>
        </w:rPr>
        <w:t xml:space="preserve">  биће одржане 27.04.2017.године, а седница Наставничког већа 28.04.2017. године. </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sidRPr="004772A0">
        <w:rPr>
          <w:rFonts w:ascii="Times New Roman" w:hAnsi="Times New Roman" w:cs="Times New Roman"/>
          <w:sz w:val="24"/>
          <w:szCs w:val="24"/>
          <w:u w:val="single"/>
          <w:lang w:val="sr-Cyrl-CS"/>
        </w:rPr>
        <w:t>Пролећни распуст</w:t>
      </w:r>
      <w:r>
        <w:rPr>
          <w:rFonts w:ascii="Times New Roman" w:hAnsi="Times New Roman" w:cs="Times New Roman"/>
          <w:sz w:val="24"/>
          <w:szCs w:val="24"/>
          <w:lang w:val="sr-Cyrl-CS"/>
        </w:rPr>
        <w:t xml:space="preserve"> почиње у четвртак, 13.04.2017, а завршава се у понедељак, 17.04.2017. Први радни дан после пролећног распуста је уторак, 18.04.2017.</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Због прославе </w:t>
      </w:r>
      <w:r w:rsidRPr="004772A0">
        <w:rPr>
          <w:rFonts w:ascii="Times New Roman" w:hAnsi="Times New Roman" w:cs="Times New Roman"/>
          <w:sz w:val="24"/>
          <w:szCs w:val="24"/>
          <w:u w:val="single"/>
          <w:lang w:val="sr-Cyrl-CS"/>
        </w:rPr>
        <w:t>1. маја, Дана рада</w:t>
      </w:r>
      <w:r>
        <w:rPr>
          <w:rFonts w:ascii="Times New Roman" w:hAnsi="Times New Roman" w:cs="Times New Roman"/>
          <w:sz w:val="24"/>
          <w:szCs w:val="24"/>
          <w:lang w:val="sr-Cyrl-CS"/>
        </w:rPr>
        <w:t>, нерадни дани биће понедељак и уторак, 01. и 02.05.2017.</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sidRPr="004772A0">
        <w:rPr>
          <w:rFonts w:ascii="Times New Roman" w:hAnsi="Times New Roman" w:cs="Times New Roman"/>
          <w:sz w:val="24"/>
          <w:szCs w:val="24"/>
          <w:u w:val="single"/>
          <w:lang w:val="sr-Cyrl-CS"/>
        </w:rPr>
        <w:t xml:space="preserve">Школска година се завршава за 4. разред </w:t>
      </w:r>
      <w:r w:rsidRPr="004772A0">
        <w:rPr>
          <w:rFonts w:ascii="Times New Roman" w:hAnsi="Times New Roman" w:cs="Times New Roman"/>
          <w:sz w:val="24"/>
          <w:szCs w:val="24"/>
          <w:lang w:val="sr-Cyrl-CS"/>
        </w:rPr>
        <w:t>23.05.2017. године</w:t>
      </w:r>
      <w:r>
        <w:rPr>
          <w:rFonts w:ascii="Times New Roman" w:hAnsi="Times New Roman" w:cs="Times New Roman"/>
          <w:sz w:val="24"/>
          <w:szCs w:val="24"/>
          <w:lang w:val="sr-Cyrl-CS"/>
        </w:rPr>
        <w:t xml:space="preserve">, а </w:t>
      </w:r>
      <w:r w:rsidRPr="004772A0">
        <w:rPr>
          <w:rFonts w:ascii="Times New Roman" w:hAnsi="Times New Roman" w:cs="Times New Roman"/>
          <w:sz w:val="24"/>
          <w:szCs w:val="24"/>
          <w:u w:val="single"/>
          <w:lang w:val="sr-Cyrl-CS"/>
        </w:rPr>
        <w:t xml:space="preserve">за 1, 2. и 3. разред </w:t>
      </w:r>
      <w:r w:rsidRPr="004772A0">
        <w:rPr>
          <w:rFonts w:ascii="Times New Roman" w:hAnsi="Times New Roman" w:cs="Times New Roman"/>
          <w:sz w:val="24"/>
          <w:szCs w:val="24"/>
          <w:lang w:val="sr-Cyrl-CS"/>
        </w:rPr>
        <w:t>20.06.2017.</w:t>
      </w:r>
      <w:r>
        <w:rPr>
          <w:rFonts w:ascii="Times New Roman" w:hAnsi="Times New Roman" w:cs="Times New Roman"/>
          <w:sz w:val="24"/>
          <w:szCs w:val="24"/>
          <w:lang w:val="sr-Cyrl-CS"/>
        </w:rPr>
        <w:t xml:space="preserve"> </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sidRPr="004772A0">
        <w:rPr>
          <w:rFonts w:ascii="Times New Roman" w:hAnsi="Times New Roman" w:cs="Times New Roman"/>
          <w:sz w:val="24"/>
          <w:szCs w:val="24"/>
          <w:u w:val="single"/>
          <w:lang w:val="sr-Cyrl-CS"/>
        </w:rPr>
        <w:t>Седнице одељењских већа, као и седница Наставничког већа на крају наставне године за 4. разред</w:t>
      </w:r>
      <w:r>
        <w:rPr>
          <w:rFonts w:ascii="Times New Roman" w:hAnsi="Times New Roman" w:cs="Times New Roman"/>
          <w:sz w:val="24"/>
          <w:szCs w:val="24"/>
          <w:lang w:val="sr-Cyrl-CS"/>
        </w:rPr>
        <w:t xml:space="preserve"> биће одржане 24.05.2017. </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Пријављивање разредних и поправних испита за ученике 4. разреда у јунском испитном року биће 24.05.2017, а испити ће бити организовани у периоду од 25. до 31.05.2017. </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Седнице одељењских већа и седница Наставничког веће за 4. разред после поправних и разредних испита биће одржани 31.05.2017. </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Pr>
          <w:rFonts w:ascii="Times New Roman" w:hAnsi="Times New Roman" w:cs="Times New Roman"/>
          <w:sz w:val="24"/>
          <w:szCs w:val="24"/>
          <w:lang w:val="sr-Cyrl-CS"/>
        </w:rPr>
        <w:t>Пријављивање матурских испита планирано је за 30. и 31.05.2017.</w:t>
      </w:r>
    </w:p>
    <w:p w:rsidR="00F1681C" w:rsidRDefault="00F1681C" w:rsidP="00F1681C">
      <w:pPr>
        <w:autoSpaceDE w:val="0"/>
        <w:autoSpaceDN w:val="0"/>
        <w:adjustRightInd w:val="0"/>
        <w:spacing w:after="0"/>
        <w:ind w:left="180" w:hanging="180"/>
        <w:rPr>
          <w:rFonts w:ascii="Times New Roman" w:hAnsi="Times New Roman" w:cs="Times New Roman"/>
          <w:sz w:val="24"/>
          <w:szCs w:val="24"/>
          <w:u w:val="single"/>
          <w:lang w:val="sr-Cyrl-CS"/>
        </w:rPr>
      </w:pP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sidRPr="004772A0">
        <w:rPr>
          <w:rFonts w:ascii="Times New Roman" w:hAnsi="Times New Roman" w:cs="Times New Roman"/>
          <w:sz w:val="24"/>
          <w:szCs w:val="24"/>
          <w:u w:val="single"/>
          <w:lang w:val="sr-Cyrl-CS"/>
        </w:rPr>
        <w:t>Писмени матурски испит из српског језика</w:t>
      </w:r>
      <w:r>
        <w:rPr>
          <w:rFonts w:ascii="Times New Roman" w:hAnsi="Times New Roman" w:cs="Times New Roman"/>
          <w:sz w:val="24"/>
          <w:szCs w:val="24"/>
          <w:lang w:val="sr-Cyrl-CS"/>
        </w:rPr>
        <w:t xml:space="preserve"> биће одржан 02.06.2017.</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sidRPr="00BA530F">
        <w:rPr>
          <w:rFonts w:ascii="Times New Roman" w:hAnsi="Times New Roman" w:cs="Times New Roman"/>
          <w:sz w:val="24"/>
          <w:szCs w:val="24"/>
          <w:u w:val="single"/>
          <w:lang w:val="sr-Cyrl-CS"/>
        </w:rPr>
        <w:t>Писмени матурски испит из страног језика или математике</w:t>
      </w:r>
      <w:r>
        <w:rPr>
          <w:rFonts w:ascii="Times New Roman" w:hAnsi="Times New Roman" w:cs="Times New Roman"/>
          <w:sz w:val="24"/>
          <w:szCs w:val="24"/>
          <w:lang w:val="sr-Cyrl-CS"/>
        </w:rPr>
        <w:t xml:space="preserve"> биће одржан 05.06.2017. </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sidRPr="00BA530F">
        <w:rPr>
          <w:rFonts w:ascii="Times New Roman" w:hAnsi="Times New Roman" w:cs="Times New Roman"/>
          <w:sz w:val="24"/>
          <w:szCs w:val="24"/>
          <w:u w:val="single"/>
          <w:lang w:val="sr-Cyrl-CS"/>
        </w:rPr>
        <w:t>Одбране матурских радова</w:t>
      </w:r>
      <w:r>
        <w:rPr>
          <w:rFonts w:ascii="Times New Roman" w:hAnsi="Times New Roman" w:cs="Times New Roman"/>
          <w:sz w:val="24"/>
          <w:szCs w:val="24"/>
          <w:lang w:val="sr-Cyrl-CS"/>
        </w:rPr>
        <w:t xml:space="preserve"> планиране су за период од 06. до 12.06.2017.</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sidRPr="00BA530F">
        <w:rPr>
          <w:rFonts w:ascii="Times New Roman" w:hAnsi="Times New Roman" w:cs="Times New Roman"/>
          <w:sz w:val="24"/>
          <w:szCs w:val="24"/>
          <w:u w:val="single"/>
          <w:lang w:val="sr-Cyrl-CS"/>
        </w:rPr>
        <w:t>Седница Наставничког већа после одржаних  матурских испита</w:t>
      </w:r>
      <w:r>
        <w:rPr>
          <w:rFonts w:ascii="Times New Roman" w:hAnsi="Times New Roman" w:cs="Times New Roman"/>
          <w:sz w:val="24"/>
          <w:szCs w:val="24"/>
          <w:lang w:val="sr-Cyrl-CS"/>
        </w:rPr>
        <w:t xml:space="preserve"> биће 13.06.2017.</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sidRPr="00BA530F">
        <w:rPr>
          <w:rFonts w:ascii="Times New Roman" w:hAnsi="Times New Roman" w:cs="Times New Roman"/>
          <w:sz w:val="24"/>
          <w:szCs w:val="24"/>
          <w:u w:val="single"/>
          <w:lang w:val="sr-Cyrl-CS"/>
        </w:rPr>
        <w:t>Матурско вече</w:t>
      </w:r>
      <w:r>
        <w:rPr>
          <w:rFonts w:ascii="Times New Roman" w:hAnsi="Times New Roman" w:cs="Times New Roman"/>
          <w:sz w:val="24"/>
          <w:szCs w:val="24"/>
          <w:lang w:val="sr-Cyrl-CS"/>
        </w:rPr>
        <w:t>: 15.06.2017.</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p>
    <w:p w:rsidR="00F1681C" w:rsidRPr="00BA530F" w:rsidRDefault="00F1681C" w:rsidP="00F1681C">
      <w:pPr>
        <w:autoSpaceDE w:val="0"/>
        <w:autoSpaceDN w:val="0"/>
        <w:adjustRightInd w:val="0"/>
        <w:spacing w:after="0"/>
        <w:ind w:left="180" w:hanging="180"/>
        <w:rPr>
          <w:rFonts w:ascii="Times New Roman" w:hAnsi="Times New Roman" w:cs="Times New Roman"/>
          <w:sz w:val="24"/>
          <w:szCs w:val="24"/>
          <w:u w:val="single"/>
          <w:lang w:val="sr-Cyrl-CS"/>
        </w:rPr>
      </w:pPr>
      <w:r w:rsidRPr="004772A0">
        <w:rPr>
          <w:rFonts w:ascii="Times New Roman" w:hAnsi="Times New Roman" w:cs="Times New Roman"/>
          <w:sz w:val="24"/>
          <w:szCs w:val="24"/>
          <w:u w:val="single"/>
          <w:lang w:val="sr-Cyrl-CS"/>
        </w:rPr>
        <w:t>Седнице одељењских  већа за крај наставне године за 1, 2. и 3. разред</w:t>
      </w:r>
      <w:r>
        <w:rPr>
          <w:rFonts w:ascii="Times New Roman" w:hAnsi="Times New Roman" w:cs="Times New Roman"/>
          <w:sz w:val="24"/>
          <w:szCs w:val="24"/>
          <w:lang w:val="sr-Cyrl-CS"/>
        </w:rPr>
        <w:t xml:space="preserve"> биће одржана 21.06.2017, а </w:t>
      </w:r>
      <w:r w:rsidRPr="00BA530F">
        <w:rPr>
          <w:rFonts w:ascii="Times New Roman" w:hAnsi="Times New Roman" w:cs="Times New Roman"/>
          <w:sz w:val="24"/>
          <w:szCs w:val="24"/>
          <w:u w:val="single"/>
          <w:lang w:val="sr-Cyrl-CS"/>
        </w:rPr>
        <w:t xml:space="preserve">седница </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sidRPr="00BA530F">
        <w:rPr>
          <w:rFonts w:ascii="Times New Roman" w:hAnsi="Times New Roman" w:cs="Times New Roman"/>
          <w:sz w:val="24"/>
          <w:szCs w:val="24"/>
          <w:u w:val="single"/>
          <w:lang w:val="sr-Cyrl-CS"/>
        </w:rPr>
        <w:t>Наставничког већа</w:t>
      </w:r>
      <w:r>
        <w:rPr>
          <w:rFonts w:ascii="Times New Roman" w:hAnsi="Times New Roman" w:cs="Times New Roman"/>
          <w:sz w:val="24"/>
          <w:szCs w:val="24"/>
          <w:lang w:val="sr-Cyrl-CS"/>
        </w:rPr>
        <w:t xml:space="preserve"> 22.06.2017.</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Разредни испити за ученике 1, 2. и 3. разреда биће организовани у периоду од 23.до 29.06.2017, а по потреби и у августу 2017. </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sidRPr="00650FA0">
        <w:rPr>
          <w:rFonts w:ascii="Times New Roman" w:hAnsi="Times New Roman" w:cs="Times New Roman"/>
          <w:sz w:val="24"/>
          <w:szCs w:val="24"/>
          <w:lang w:val="sr-Cyrl-CS"/>
        </w:rPr>
        <w:t xml:space="preserve">Седнице одељењских већа и седница Наставничког веће за </w:t>
      </w:r>
      <w:r>
        <w:rPr>
          <w:rFonts w:ascii="Times New Roman" w:hAnsi="Times New Roman" w:cs="Times New Roman"/>
          <w:sz w:val="24"/>
          <w:szCs w:val="24"/>
          <w:lang w:val="sr-Cyrl-CS"/>
        </w:rPr>
        <w:t>1, 2. и 3. разред</w:t>
      </w:r>
      <w:r w:rsidRPr="00650FA0">
        <w:rPr>
          <w:rFonts w:ascii="Times New Roman" w:hAnsi="Times New Roman" w:cs="Times New Roman"/>
          <w:sz w:val="24"/>
          <w:szCs w:val="24"/>
          <w:lang w:val="sr-Cyrl-CS"/>
        </w:rPr>
        <w:t xml:space="preserve"> после разредних испита биће одржан</w:t>
      </w:r>
      <w:r>
        <w:rPr>
          <w:rFonts w:ascii="Times New Roman" w:hAnsi="Times New Roman" w:cs="Times New Roman"/>
          <w:sz w:val="24"/>
          <w:szCs w:val="24"/>
          <w:lang w:val="sr-Cyrl-CS"/>
        </w:rPr>
        <w:t>е</w:t>
      </w:r>
      <w:r w:rsidRPr="00650FA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29</w:t>
      </w:r>
      <w:r w:rsidRPr="00650FA0">
        <w:rPr>
          <w:rFonts w:ascii="Times New Roman" w:hAnsi="Times New Roman" w:cs="Times New Roman"/>
          <w:sz w:val="24"/>
          <w:szCs w:val="24"/>
          <w:lang w:val="sr-Cyrl-CS"/>
        </w:rPr>
        <w:t>.0</w:t>
      </w:r>
      <w:r>
        <w:rPr>
          <w:rFonts w:ascii="Times New Roman" w:hAnsi="Times New Roman" w:cs="Times New Roman"/>
          <w:sz w:val="24"/>
          <w:szCs w:val="24"/>
          <w:lang w:val="sr-Cyrl-CS"/>
        </w:rPr>
        <w:t>6</w:t>
      </w:r>
      <w:r w:rsidRPr="00650FA0">
        <w:rPr>
          <w:rFonts w:ascii="Times New Roman" w:hAnsi="Times New Roman" w:cs="Times New Roman"/>
          <w:sz w:val="24"/>
          <w:szCs w:val="24"/>
          <w:lang w:val="sr-Cyrl-CS"/>
        </w:rPr>
        <w:t>.2017.</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Pr>
          <w:rFonts w:ascii="Times New Roman" w:hAnsi="Times New Roman" w:cs="Times New Roman"/>
          <w:sz w:val="24"/>
          <w:szCs w:val="24"/>
          <w:lang w:val="sr-Cyrl-CS"/>
        </w:rPr>
        <w:t>Родитељски састанци и уручивање сведочанстава за 1, 2. и 3. разред: 30.06.2017.</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sidRPr="004772A0">
        <w:rPr>
          <w:rFonts w:ascii="Times New Roman" w:hAnsi="Times New Roman" w:cs="Times New Roman"/>
          <w:sz w:val="24"/>
          <w:szCs w:val="24"/>
          <w:u w:val="single"/>
          <w:lang w:val="sr-Cyrl-CS"/>
        </w:rPr>
        <w:t>Летњи распуст</w:t>
      </w:r>
      <w:r>
        <w:rPr>
          <w:rFonts w:ascii="Times New Roman" w:hAnsi="Times New Roman" w:cs="Times New Roman"/>
          <w:sz w:val="24"/>
          <w:szCs w:val="24"/>
          <w:lang w:val="sr-Cyrl-CS"/>
        </w:rPr>
        <w:t xml:space="preserve"> почиње у среду, 21.06.2017. и траје до четвртка, 31.08.2017.</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sidRPr="004772A0">
        <w:rPr>
          <w:rFonts w:ascii="Times New Roman" w:hAnsi="Times New Roman" w:cs="Times New Roman"/>
          <w:sz w:val="24"/>
          <w:szCs w:val="24"/>
          <w:u w:val="single"/>
          <w:lang w:val="sr-Cyrl-CS"/>
        </w:rPr>
        <w:t>Поправни испити</w:t>
      </w:r>
      <w:r>
        <w:rPr>
          <w:rFonts w:ascii="Times New Roman" w:hAnsi="Times New Roman" w:cs="Times New Roman"/>
          <w:sz w:val="24"/>
          <w:szCs w:val="24"/>
          <w:lang w:val="sr-Cyrl-CS"/>
        </w:rPr>
        <w:t xml:space="preserve"> биће организовани у августовском року.</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Pr>
          <w:rFonts w:ascii="Times New Roman" w:hAnsi="Times New Roman" w:cs="Times New Roman"/>
          <w:sz w:val="24"/>
          <w:szCs w:val="24"/>
          <w:lang w:val="sr-Cyrl-CS"/>
        </w:rPr>
        <w:t>Испити за ванредне ученике биће одржани у октобру, јануару, априлу, јуну и августу.</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Pr>
          <w:rFonts w:ascii="Times New Roman" w:hAnsi="Times New Roman" w:cs="Times New Roman"/>
          <w:sz w:val="24"/>
          <w:szCs w:val="24"/>
          <w:u w:val="single"/>
          <w:lang w:val="sr-Cyrl-CS"/>
        </w:rPr>
        <w:t xml:space="preserve">Упис ученика </w:t>
      </w:r>
      <w:r>
        <w:rPr>
          <w:rFonts w:ascii="Times New Roman" w:hAnsi="Times New Roman" w:cs="Times New Roman"/>
          <w:sz w:val="24"/>
          <w:szCs w:val="24"/>
          <w:lang w:val="sr-Cyrl-CS"/>
        </w:rPr>
        <w:t xml:space="preserve">у 2, 3. и 4. разред: 07.07.2017. </w:t>
      </w:r>
    </w:p>
    <w:p w:rsidR="00F1681C" w:rsidRDefault="00F1681C" w:rsidP="00F1681C">
      <w:pPr>
        <w:autoSpaceDE w:val="0"/>
        <w:autoSpaceDN w:val="0"/>
        <w:adjustRightInd w:val="0"/>
        <w:spacing w:after="0"/>
        <w:ind w:left="180" w:hanging="180"/>
        <w:rPr>
          <w:rFonts w:ascii="Times New Roman" w:hAnsi="Times New Roman" w:cs="Times New Roman"/>
          <w:sz w:val="24"/>
          <w:szCs w:val="24"/>
          <w:u w:val="single"/>
          <w:lang w:val="sr-Cyrl-CS"/>
        </w:rPr>
      </w:pP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Pr>
          <w:rFonts w:ascii="Times New Roman" w:hAnsi="Times New Roman" w:cs="Times New Roman"/>
          <w:sz w:val="24"/>
          <w:szCs w:val="24"/>
          <w:u w:val="single"/>
          <w:lang w:val="sr-Cyrl-CS"/>
        </w:rPr>
        <w:t>Календар школских прослава</w:t>
      </w:r>
      <w:r>
        <w:rPr>
          <w:rFonts w:ascii="Times New Roman" w:hAnsi="Times New Roman" w:cs="Times New Roman"/>
          <w:sz w:val="24"/>
          <w:szCs w:val="24"/>
          <w:lang w:val="sr-Cyrl-CS"/>
        </w:rPr>
        <w:t>:</w:t>
      </w: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Pr>
          <w:rFonts w:ascii="Times New Roman" w:hAnsi="Times New Roman" w:cs="Times New Roman"/>
          <w:sz w:val="24"/>
          <w:szCs w:val="24"/>
          <w:lang w:val="sr-Cyrl-CS"/>
        </w:rPr>
        <w:t>Дан Светог Саве: петак, 27.01.2017. (радни дан, без наставе).</w:t>
      </w: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Дан школе биће обележен приредбом у уторак, 18.04.2017. (биће радни и наставни дан). </w:t>
      </w:r>
    </w:p>
    <w:p w:rsidR="00F1681C" w:rsidRDefault="00F1681C" w:rsidP="00F1681C">
      <w:pPr>
        <w:autoSpaceDE w:val="0"/>
        <w:autoSpaceDN w:val="0"/>
        <w:adjustRightInd w:val="0"/>
        <w:spacing w:after="0"/>
        <w:ind w:left="180" w:hanging="180"/>
        <w:rPr>
          <w:rFonts w:ascii="Times New Roman" w:hAnsi="Times New Roman" w:cs="Times New Roman"/>
          <w:sz w:val="24"/>
          <w:szCs w:val="24"/>
          <w:u w:val="single"/>
          <w:lang w:val="sr-Cyrl-CS"/>
        </w:rPr>
      </w:pPr>
    </w:p>
    <w:p w:rsidR="00F1681C" w:rsidRDefault="00F1681C" w:rsidP="00F1681C">
      <w:pPr>
        <w:autoSpaceDE w:val="0"/>
        <w:autoSpaceDN w:val="0"/>
        <w:adjustRightInd w:val="0"/>
        <w:spacing w:after="0"/>
        <w:ind w:left="180" w:hanging="180"/>
        <w:rPr>
          <w:rFonts w:ascii="Times New Roman" w:hAnsi="Times New Roman" w:cs="Times New Roman"/>
          <w:sz w:val="24"/>
          <w:szCs w:val="24"/>
          <w:lang w:val="sr-Cyrl-CS"/>
        </w:rPr>
      </w:pPr>
      <w:r>
        <w:rPr>
          <w:rFonts w:ascii="Times New Roman" w:hAnsi="Times New Roman" w:cs="Times New Roman"/>
          <w:sz w:val="24"/>
          <w:szCs w:val="24"/>
          <w:u w:val="single"/>
          <w:lang w:val="sr-Cyrl-CS"/>
        </w:rPr>
        <w:t>Екскурзије ученика</w:t>
      </w:r>
      <w:r>
        <w:rPr>
          <w:rFonts w:ascii="Times New Roman" w:hAnsi="Times New Roman" w:cs="Times New Roman"/>
          <w:sz w:val="24"/>
          <w:szCs w:val="24"/>
          <w:lang w:val="sr-Cyrl-CS"/>
        </w:rPr>
        <w:t xml:space="preserve"> 2. и 3. разреда реализоваће се у периоду од 11. до 15.10. 2016.</w:t>
      </w:r>
    </w:p>
    <w:p w:rsidR="00F1681C" w:rsidRDefault="00F1681C" w:rsidP="00F1681C">
      <w:pPr>
        <w:autoSpaceDE w:val="0"/>
        <w:autoSpaceDN w:val="0"/>
        <w:adjustRightInd w:val="0"/>
        <w:spacing w:after="0"/>
        <w:ind w:firstLine="72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Настава изгубљена у време извођења екскурзије биће </w:t>
      </w:r>
      <w:r>
        <w:rPr>
          <w:rFonts w:ascii="Times New Roman" w:hAnsi="Times New Roman" w:cs="Times New Roman"/>
          <w:sz w:val="24"/>
          <w:szCs w:val="24"/>
          <w:u w:val="single"/>
          <w:lang w:val="sr-Cyrl-CS"/>
        </w:rPr>
        <w:t>надокнађена суботом</w:t>
      </w:r>
      <w:r>
        <w:rPr>
          <w:rFonts w:ascii="Times New Roman" w:hAnsi="Times New Roman" w:cs="Times New Roman"/>
          <w:sz w:val="24"/>
          <w:szCs w:val="24"/>
          <w:lang w:val="sr-Cyrl-CS"/>
        </w:rPr>
        <w:t xml:space="preserve"> по следећем распореду:</w:t>
      </w:r>
    </w:p>
    <w:p w:rsidR="00F1681C" w:rsidRDefault="00F1681C" w:rsidP="00F1681C">
      <w:pPr>
        <w:autoSpaceDE w:val="0"/>
        <w:autoSpaceDN w:val="0"/>
        <w:adjustRightInd w:val="0"/>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22.10.2016. по распореду од уторка</w:t>
      </w:r>
    </w:p>
    <w:p w:rsidR="00F1681C" w:rsidRDefault="00F1681C" w:rsidP="00F1681C">
      <w:pPr>
        <w:autoSpaceDE w:val="0"/>
        <w:autoSpaceDN w:val="0"/>
        <w:adjustRightInd w:val="0"/>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29.10.2016. по распореду од среде</w:t>
      </w:r>
    </w:p>
    <w:p w:rsidR="00F1681C" w:rsidRDefault="00F1681C" w:rsidP="00F1681C">
      <w:pPr>
        <w:autoSpaceDE w:val="0"/>
        <w:autoSpaceDN w:val="0"/>
        <w:adjustRightInd w:val="0"/>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19.11.2016. по распореду од четвртка</w:t>
      </w:r>
    </w:p>
    <w:p w:rsidR="00F1681C" w:rsidRDefault="00F1681C" w:rsidP="00F1681C">
      <w:pPr>
        <w:autoSpaceDE w:val="0"/>
        <w:autoSpaceDN w:val="0"/>
        <w:adjustRightInd w:val="0"/>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03.12.2016. по распореду од петка</w:t>
      </w:r>
    </w:p>
    <w:p w:rsidR="00F1681C" w:rsidRDefault="00F1681C" w:rsidP="00F1681C">
      <w:pPr>
        <w:autoSpaceDE w:val="0"/>
        <w:autoSpaceDN w:val="0"/>
        <w:adjustRightInd w:val="0"/>
        <w:spacing w:after="0"/>
        <w:rPr>
          <w:rFonts w:ascii="Times New Roman" w:hAnsi="Times New Roman" w:cs="Times New Roman"/>
          <w:sz w:val="24"/>
          <w:szCs w:val="24"/>
          <w:lang w:val="sr-Cyrl-CS"/>
        </w:rPr>
      </w:pPr>
    </w:p>
    <w:p w:rsidR="00F1681C" w:rsidRDefault="00F1681C" w:rsidP="00F1681C">
      <w:pPr>
        <w:autoSpaceDE w:val="0"/>
        <w:autoSpaceDN w:val="0"/>
        <w:adjustRightInd w:val="0"/>
        <w:spacing w:after="0"/>
        <w:rPr>
          <w:rFonts w:ascii="Times New Roman" w:hAnsi="Times New Roman" w:cs="Times New Roman"/>
          <w:sz w:val="24"/>
          <w:szCs w:val="24"/>
          <w:lang w:val="sr-Cyrl-CS"/>
        </w:rPr>
      </w:pPr>
      <w:r>
        <w:rPr>
          <w:rFonts w:ascii="Times New Roman" w:hAnsi="Times New Roman" w:cs="Times New Roman"/>
          <w:sz w:val="24"/>
          <w:szCs w:val="24"/>
          <w:lang w:val="sr-Cyrl-CS"/>
        </w:rPr>
        <w:t>Због уједначавања броја наставних дана у седмици током целе школске године:</w:t>
      </w:r>
    </w:p>
    <w:p w:rsidR="00F1681C" w:rsidRDefault="00F1681C" w:rsidP="00F1681C">
      <w:pPr>
        <w:autoSpaceDE w:val="0"/>
        <w:autoSpaceDN w:val="0"/>
        <w:adjustRightInd w:val="0"/>
        <w:spacing w:after="0"/>
        <w:ind w:firstLine="540"/>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Cyrl-CS"/>
        </w:rPr>
        <w:tab/>
        <w:t>по распореду од петка радиће се у уторак, 14.02.2017.</w:t>
      </w:r>
    </w:p>
    <w:p w:rsidR="005801C9" w:rsidRDefault="005801C9" w:rsidP="00EA3E34">
      <w:pPr>
        <w:autoSpaceDE w:val="0"/>
        <w:autoSpaceDN w:val="0"/>
        <w:adjustRightInd w:val="0"/>
        <w:spacing w:after="0" w:line="240" w:lineRule="auto"/>
        <w:rPr>
          <w:lang w:val="sr-Cyrl-CS"/>
        </w:rPr>
      </w:pPr>
    </w:p>
    <w:p w:rsidR="00EA3E34" w:rsidRDefault="00EA3E34" w:rsidP="00EA3E34">
      <w:pPr>
        <w:autoSpaceDE w:val="0"/>
        <w:autoSpaceDN w:val="0"/>
        <w:adjustRightInd w:val="0"/>
        <w:spacing w:after="0" w:line="240" w:lineRule="auto"/>
        <w:rPr>
          <w:rFonts w:ascii="Times New Roman" w:eastAsia="Times New Roman" w:hAnsi="Times New Roman" w:cs="Times New Roman"/>
          <w:bCs/>
          <w:sz w:val="28"/>
          <w:szCs w:val="28"/>
          <w:lang w:val="sr-Cyrl-CS" w:eastAsia="sr-Latn-CS"/>
        </w:rPr>
      </w:pPr>
    </w:p>
    <w:p w:rsidR="009B4B95" w:rsidRPr="009B4B95" w:rsidRDefault="009B4B95" w:rsidP="009B4B95">
      <w:pPr>
        <w:autoSpaceDE w:val="0"/>
        <w:autoSpaceDN w:val="0"/>
        <w:adjustRightInd w:val="0"/>
        <w:spacing w:after="0" w:line="240" w:lineRule="auto"/>
        <w:jc w:val="center"/>
        <w:rPr>
          <w:rFonts w:ascii="Times New Roman" w:eastAsia="Times New Roman" w:hAnsi="Times New Roman" w:cs="Times New Roman"/>
          <w:bCs/>
          <w:sz w:val="28"/>
          <w:szCs w:val="28"/>
          <w:lang w:val="sr-Cyrl-CS" w:eastAsia="sr-Latn-CS"/>
        </w:rPr>
      </w:pPr>
      <w:r w:rsidRPr="009B4B95">
        <w:rPr>
          <w:rFonts w:ascii="Times New Roman" w:eastAsia="Times New Roman" w:hAnsi="Times New Roman" w:cs="Times New Roman"/>
          <w:bCs/>
          <w:sz w:val="28"/>
          <w:szCs w:val="28"/>
          <w:lang w:val="sr-Latn-CS" w:eastAsia="sr-Latn-CS"/>
        </w:rPr>
        <w:t xml:space="preserve">Д Е Ж У Р С Т В О   </w:t>
      </w:r>
      <w:r w:rsidRPr="009B4B95">
        <w:rPr>
          <w:rFonts w:ascii="Times New Roman" w:eastAsia="Times New Roman" w:hAnsi="Times New Roman" w:cs="Times New Roman"/>
          <w:bCs/>
          <w:sz w:val="28"/>
          <w:szCs w:val="28"/>
          <w:lang w:val="sr-Cyrl-CS" w:eastAsia="sr-Latn-CS"/>
        </w:rPr>
        <w:t xml:space="preserve">Н А С Т А В Н И К А       шк. 2016/2017. година </w:t>
      </w:r>
    </w:p>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sr-Latn-CS" w:eastAsia="sr-Latn-CS"/>
        </w:rPr>
      </w:pPr>
      <w:r w:rsidRPr="009B4B95">
        <w:rPr>
          <w:rFonts w:ascii="Times New Roman" w:eastAsia="Times New Roman" w:hAnsi="Times New Roman" w:cs="Times New Roman"/>
          <w:sz w:val="24"/>
          <w:szCs w:val="24"/>
          <w:lang w:val="sr-Latn-CS" w:eastAsia="sr-Latn-CS"/>
        </w:rP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610"/>
        <w:gridCol w:w="1530"/>
        <w:gridCol w:w="1440"/>
        <w:gridCol w:w="1620"/>
        <w:gridCol w:w="1260"/>
        <w:gridCol w:w="1440"/>
      </w:tblGrid>
      <w:tr w:rsidR="009B4B95" w:rsidRPr="009B4B95" w:rsidTr="00A655D1">
        <w:trPr>
          <w:trHeight w:val="575"/>
        </w:trPr>
        <w:tc>
          <w:tcPr>
            <w:tcW w:w="648" w:type="dxa"/>
            <w:shd w:val="clear" w:color="auto" w:fill="auto"/>
          </w:tcPr>
          <w:p w:rsidR="009B4B95" w:rsidRPr="009B4B95" w:rsidRDefault="009B4B95" w:rsidP="009B4B95">
            <w:pPr>
              <w:spacing w:after="0" w:line="240" w:lineRule="auto"/>
              <w:rPr>
                <w:rFonts w:ascii="Times New Roman" w:eastAsia="Times New Roman" w:hAnsi="Times New Roman" w:cs="Times New Roman"/>
                <w:sz w:val="24"/>
                <w:szCs w:val="24"/>
                <w:lang w:eastAsia="sr-Latn-CS"/>
              </w:rPr>
            </w:pPr>
            <w:r w:rsidRPr="009B4B95">
              <w:rPr>
                <w:rFonts w:ascii="Times New Roman" w:eastAsia="Times New Roman" w:hAnsi="Times New Roman" w:cs="Times New Roman"/>
                <w:sz w:val="24"/>
                <w:szCs w:val="24"/>
                <w:lang w:eastAsia="sr-Latn-CS"/>
              </w:rPr>
              <w:t>Р.</w:t>
            </w:r>
          </w:p>
          <w:p w:rsidR="009B4B95" w:rsidRPr="009B4B95" w:rsidRDefault="009B4B95" w:rsidP="009B4B95">
            <w:pPr>
              <w:tabs>
                <w:tab w:val="left" w:pos="2385"/>
              </w:tabs>
              <w:spacing w:after="0" w:line="240" w:lineRule="auto"/>
              <w:rPr>
                <w:rFonts w:ascii="Times New Roman" w:eastAsia="Times New Roman" w:hAnsi="Times New Roman" w:cs="Times New Roman"/>
                <w:sz w:val="24"/>
                <w:szCs w:val="24"/>
                <w:lang w:eastAsia="sr-Latn-CS"/>
              </w:rPr>
            </w:pPr>
            <w:r w:rsidRPr="009B4B95">
              <w:rPr>
                <w:rFonts w:ascii="Times New Roman" w:eastAsia="Times New Roman" w:hAnsi="Times New Roman" w:cs="Times New Roman"/>
                <w:sz w:val="24"/>
                <w:szCs w:val="24"/>
                <w:lang w:eastAsia="sr-Latn-CS"/>
              </w:rPr>
              <w:t>бр.</w:t>
            </w:r>
          </w:p>
        </w:tc>
        <w:tc>
          <w:tcPr>
            <w:tcW w:w="2610" w:type="dxa"/>
            <w:shd w:val="clear" w:color="auto" w:fill="auto"/>
          </w:tcPr>
          <w:p w:rsidR="009B4B95" w:rsidRPr="009B4B95" w:rsidRDefault="009B4B95" w:rsidP="009B4B95">
            <w:pPr>
              <w:tabs>
                <w:tab w:val="left" w:pos="2385"/>
              </w:tabs>
              <w:spacing w:after="0" w:line="240" w:lineRule="auto"/>
              <w:rPr>
                <w:rFonts w:ascii="Times New Roman" w:eastAsia="Times New Roman" w:hAnsi="Times New Roman" w:cs="Times New Roman"/>
                <w:sz w:val="24"/>
                <w:szCs w:val="24"/>
                <w:lang w:eastAsia="sr-Latn-CS"/>
              </w:rPr>
            </w:pPr>
          </w:p>
          <w:p w:rsidR="009B4B95" w:rsidRPr="009B4B95" w:rsidRDefault="009B4B95" w:rsidP="009B4B95">
            <w:pPr>
              <w:tabs>
                <w:tab w:val="left" w:pos="2385"/>
              </w:tabs>
              <w:spacing w:after="0" w:line="240" w:lineRule="auto"/>
              <w:rPr>
                <w:rFonts w:ascii="Times New Roman" w:eastAsia="Times New Roman" w:hAnsi="Times New Roman" w:cs="Times New Roman"/>
                <w:sz w:val="24"/>
                <w:szCs w:val="24"/>
                <w:lang w:eastAsia="sr-Latn-CS"/>
              </w:rPr>
            </w:pPr>
            <w:r w:rsidRPr="009B4B95">
              <w:rPr>
                <w:rFonts w:ascii="Times New Roman" w:eastAsia="Times New Roman" w:hAnsi="Times New Roman" w:cs="Times New Roman"/>
                <w:sz w:val="24"/>
                <w:szCs w:val="24"/>
                <w:lang w:eastAsia="sr-Latn-CS"/>
              </w:rPr>
              <w:t>ПРЕЗИМЕ И ИМЕ</w:t>
            </w:r>
          </w:p>
        </w:tc>
        <w:tc>
          <w:tcPr>
            <w:tcW w:w="1530" w:type="dxa"/>
            <w:shd w:val="clear" w:color="auto" w:fill="auto"/>
          </w:tcPr>
          <w:p w:rsidR="009B4B95" w:rsidRPr="009B4B95" w:rsidRDefault="009B4B95" w:rsidP="009B4B95">
            <w:pPr>
              <w:tabs>
                <w:tab w:val="left" w:pos="2385"/>
              </w:tabs>
              <w:spacing w:after="0" w:line="240" w:lineRule="auto"/>
              <w:rPr>
                <w:rFonts w:ascii="Times New Roman" w:eastAsia="Times New Roman" w:hAnsi="Times New Roman" w:cs="Times New Roman"/>
                <w:sz w:val="20"/>
                <w:szCs w:val="20"/>
                <w:lang w:eastAsia="sr-Latn-CS"/>
              </w:rPr>
            </w:pPr>
          </w:p>
          <w:p w:rsidR="009B4B95" w:rsidRPr="009B4B95" w:rsidRDefault="009B4B95" w:rsidP="009B4B95">
            <w:pPr>
              <w:spacing w:after="0" w:line="240" w:lineRule="auto"/>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ПОНЕДЕЉАК</w:t>
            </w:r>
          </w:p>
          <w:p w:rsidR="009B4B95" w:rsidRPr="009B4B95" w:rsidRDefault="009B4B95" w:rsidP="009B4B95">
            <w:pPr>
              <w:spacing w:after="0" w:line="240" w:lineRule="auto"/>
              <w:rPr>
                <w:rFonts w:ascii="Times New Roman" w:eastAsia="Times New Roman" w:hAnsi="Times New Roman" w:cs="Times New Roman"/>
                <w:sz w:val="20"/>
                <w:szCs w:val="20"/>
                <w:lang w:eastAsia="sr-Latn-CS"/>
              </w:rPr>
            </w:pPr>
          </w:p>
        </w:tc>
        <w:tc>
          <w:tcPr>
            <w:tcW w:w="1440" w:type="dxa"/>
            <w:shd w:val="clear" w:color="auto" w:fill="auto"/>
          </w:tcPr>
          <w:p w:rsidR="009B4B95" w:rsidRPr="009B4B95" w:rsidRDefault="009B4B95" w:rsidP="009B4B95">
            <w:pPr>
              <w:tabs>
                <w:tab w:val="left" w:pos="2385"/>
              </w:tabs>
              <w:spacing w:after="0" w:line="240" w:lineRule="auto"/>
              <w:rPr>
                <w:rFonts w:ascii="Times New Roman" w:eastAsia="Times New Roman" w:hAnsi="Times New Roman" w:cs="Times New Roman"/>
                <w:sz w:val="20"/>
                <w:szCs w:val="20"/>
                <w:lang w:eastAsia="sr-Latn-CS"/>
              </w:rPr>
            </w:pPr>
          </w:p>
          <w:p w:rsidR="009B4B95" w:rsidRPr="009B4B95" w:rsidRDefault="009B4B95" w:rsidP="009B4B95">
            <w:pPr>
              <w:spacing w:after="0" w:line="240" w:lineRule="auto"/>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УТОРАК</w:t>
            </w:r>
          </w:p>
        </w:tc>
        <w:tc>
          <w:tcPr>
            <w:tcW w:w="1620" w:type="dxa"/>
            <w:shd w:val="clear" w:color="auto" w:fill="auto"/>
          </w:tcPr>
          <w:p w:rsidR="009B4B95" w:rsidRPr="009B4B95" w:rsidRDefault="009B4B95" w:rsidP="009B4B95">
            <w:pPr>
              <w:tabs>
                <w:tab w:val="left" w:pos="2385"/>
              </w:tabs>
              <w:spacing w:after="0" w:line="240" w:lineRule="auto"/>
              <w:rPr>
                <w:rFonts w:ascii="Times New Roman" w:eastAsia="Times New Roman" w:hAnsi="Times New Roman" w:cs="Times New Roman"/>
                <w:sz w:val="20"/>
                <w:szCs w:val="20"/>
                <w:lang w:eastAsia="sr-Latn-CS"/>
              </w:rPr>
            </w:pPr>
          </w:p>
          <w:p w:rsidR="009B4B95" w:rsidRPr="009B4B95" w:rsidRDefault="009B4B95" w:rsidP="009B4B95">
            <w:pPr>
              <w:spacing w:after="0" w:line="240" w:lineRule="auto"/>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СРЕДА</w:t>
            </w:r>
          </w:p>
        </w:tc>
        <w:tc>
          <w:tcPr>
            <w:tcW w:w="1260" w:type="dxa"/>
            <w:shd w:val="clear" w:color="auto" w:fill="auto"/>
          </w:tcPr>
          <w:p w:rsidR="009B4B95" w:rsidRPr="009B4B95" w:rsidRDefault="009B4B95" w:rsidP="009B4B95">
            <w:pPr>
              <w:tabs>
                <w:tab w:val="left" w:pos="2385"/>
              </w:tabs>
              <w:spacing w:after="0" w:line="240" w:lineRule="auto"/>
              <w:rPr>
                <w:rFonts w:ascii="Times New Roman" w:eastAsia="Times New Roman" w:hAnsi="Times New Roman" w:cs="Times New Roman"/>
                <w:sz w:val="20"/>
                <w:szCs w:val="20"/>
                <w:lang w:eastAsia="sr-Latn-CS"/>
              </w:rPr>
            </w:pPr>
          </w:p>
          <w:p w:rsidR="009B4B95" w:rsidRPr="009B4B95" w:rsidRDefault="009B4B95" w:rsidP="009B4B95">
            <w:pPr>
              <w:spacing w:after="0" w:line="240" w:lineRule="auto"/>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ЧЕТВРТАК</w:t>
            </w:r>
          </w:p>
        </w:tc>
        <w:tc>
          <w:tcPr>
            <w:tcW w:w="1440" w:type="dxa"/>
            <w:shd w:val="clear" w:color="auto" w:fill="auto"/>
          </w:tcPr>
          <w:p w:rsidR="009B4B95" w:rsidRPr="009B4B95" w:rsidRDefault="009B4B95" w:rsidP="009B4B95">
            <w:pPr>
              <w:tabs>
                <w:tab w:val="left" w:pos="2385"/>
              </w:tabs>
              <w:spacing w:after="0" w:line="240" w:lineRule="auto"/>
              <w:rPr>
                <w:rFonts w:ascii="Times New Roman" w:eastAsia="Times New Roman" w:hAnsi="Times New Roman" w:cs="Times New Roman"/>
                <w:sz w:val="20"/>
                <w:szCs w:val="20"/>
                <w:lang w:eastAsia="sr-Latn-CS"/>
              </w:rPr>
            </w:pPr>
          </w:p>
          <w:p w:rsidR="009B4B95" w:rsidRPr="009B4B95" w:rsidRDefault="009B4B95" w:rsidP="009B4B95">
            <w:pPr>
              <w:spacing w:after="0" w:line="240" w:lineRule="auto"/>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ПЕТАК</w:t>
            </w:r>
          </w:p>
        </w:tc>
      </w:tr>
      <w:tr w:rsidR="009B4B95" w:rsidRPr="009B4B95" w:rsidTr="00A655D1">
        <w:trPr>
          <w:trHeight w:val="305"/>
        </w:trPr>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Аћимовић  Милена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5С, 6П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2П, 5П</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2П</w:t>
            </w: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2.</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Нешић Драгана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3С, 4П</w:t>
            </w: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3.</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Илић  Марија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3С</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3П</w:t>
            </w: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4.</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Нешић Оливера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1П</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5П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5.</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Здравковић Марија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4П</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4С</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6.</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Станковић</w:t>
            </w:r>
            <w:r w:rsidRPr="009B4B95">
              <w:rPr>
                <w:rFonts w:ascii="Times New Roman" w:eastAsia="Times New Roman" w:hAnsi="Times New Roman" w:cs="Times New Roman"/>
                <w:lang w:val="sr-Latn-CS" w:eastAsia="sr-Latn-CS"/>
              </w:rPr>
              <w:t xml:space="preserve"> </w:t>
            </w:r>
            <w:r w:rsidRPr="009B4B95">
              <w:rPr>
                <w:rFonts w:ascii="Times New Roman" w:eastAsia="Times New Roman" w:hAnsi="Times New Roman" w:cs="Times New Roman"/>
                <w:lang w:eastAsia="sr-Latn-CS"/>
              </w:rPr>
              <w:t>Данијела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6П</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2С</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7.</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Влаховић Маја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2П</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8.</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Зубовић</w:t>
            </w:r>
            <w:r w:rsidRPr="009B4B95">
              <w:rPr>
                <w:rFonts w:ascii="Times New Roman" w:eastAsia="Times New Roman" w:hAnsi="Times New Roman" w:cs="Times New Roman"/>
                <w:lang w:val="sr-Latn-CS" w:eastAsia="sr-Latn-CS"/>
              </w:rPr>
              <w:t xml:space="preserve"> </w:t>
            </w:r>
            <w:r w:rsidRPr="009B4B95">
              <w:rPr>
                <w:rFonts w:ascii="Times New Roman" w:eastAsia="Times New Roman" w:hAnsi="Times New Roman" w:cs="Times New Roman"/>
                <w:lang w:eastAsia="sr-Latn-CS"/>
              </w:rPr>
              <w:t xml:space="preserve"> Јелена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5С</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9.</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val="sr-Cyrl-CS" w:eastAsia="sr-Latn-CS"/>
              </w:rPr>
            </w:pPr>
            <w:r w:rsidRPr="009B4B95">
              <w:rPr>
                <w:rFonts w:ascii="Times New Roman" w:eastAsia="Times New Roman" w:hAnsi="Times New Roman" w:cs="Times New Roman"/>
                <w:lang w:val="sr-Cyrl-CS" w:eastAsia="sr-Latn-CS"/>
              </w:rPr>
              <w:t>Јањић Предраг</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3С</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10.</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Душица Миладиновић</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3П, 6С</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11.</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Митева</w:t>
            </w:r>
            <w:r w:rsidRPr="009B4B95">
              <w:rPr>
                <w:rFonts w:ascii="Times New Roman" w:eastAsia="Times New Roman" w:hAnsi="Times New Roman" w:cs="Times New Roman"/>
                <w:lang w:val="sr-Latn-CS" w:eastAsia="sr-Latn-CS"/>
              </w:rPr>
              <w:t xml:space="preserve"> </w:t>
            </w:r>
            <w:r w:rsidRPr="009B4B95">
              <w:rPr>
                <w:rFonts w:ascii="Times New Roman" w:eastAsia="Times New Roman" w:hAnsi="Times New Roman" w:cs="Times New Roman"/>
                <w:lang w:eastAsia="sr-Latn-CS"/>
              </w:rPr>
              <w:t>Невенка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2С, 5П</w:t>
            </w: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12.</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Милинковић</w:t>
            </w:r>
            <w:r w:rsidRPr="009B4B95">
              <w:rPr>
                <w:rFonts w:ascii="Times New Roman" w:eastAsia="Times New Roman" w:hAnsi="Times New Roman" w:cs="Times New Roman"/>
                <w:lang w:val="sr-Latn-CS" w:eastAsia="sr-Latn-CS"/>
              </w:rPr>
              <w:t xml:space="preserve"> </w:t>
            </w:r>
            <w:r w:rsidRPr="009B4B95">
              <w:rPr>
                <w:rFonts w:ascii="Times New Roman" w:eastAsia="Times New Roman" w:hAnsi="Times New Roman" w:cs="Times New Roman"/>
                <w:lang w:eastAsia="sr-Latn-CS"/>
              </w:rPr>
              <w:t>Јован</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2П, 6П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13.</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Станић</w:t>
            </w:r>
            <w:r w:rsidRPr="009B4B95">
              <w:rPr>
                <w:rFonts w:ascii="Times New Roman" w:eastAsia="Times New Roman" w:hAnsi="Times New Roman" w:cs="Times New Roman"/>
                <w:lang w:val="sr-Latn-CS" w:eastAsia="sr-Latn-CS"/>
              </w:rPr>
              <w:t xml:space="preserve"> </w:t>
            </w:r>
            <w:r w:rsidRPr="009B4B95">
              <w:rPr>
                <w:rFonts w:ascii="Times New Roman" w:eastAsia="Times New Roman" w:hAnsi="Times New Roman" w:cs="Times New Roman"/>
                <w:lang w:eastAsia="sr-Latn-CS"/>
              </w:rPr>
              <w:t>Милорад</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3П</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14.</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Цветковић</w:t>
            </w:r>
            <w:r w:rsidRPr="009B4B95">
              <w:rPr>
                <w:rFonts w:ascii="Times New Roman" w:eastAsia="Times New Roman" w:hAnsi="Times New Roman" w:cs="Times New Roman"/>
                <w:lang w:val="sr-Latn-CS" w:eastAsia="sr-Latn-CS"/>
              </w:rPr>
              <w:t xml:space="preserve"> </w:t>
            </w:r>
            <w:r w:rsidRPr="009B4B95">
              <w:rPr>
                <w:rFonts w:ascii="Times New Roman" w:eastAsia="Times New Roman" w:hAnsi="Times New Roman" w:cs="Times New Roman"/>
                <w:lang w:eastAsia="sr-Latn-CS"/>
              </w:rPr>
              <w:t>Милица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6С</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1П</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15.</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Цветковић</w:t>
            </w:r>
            <w:r w:rsidRPr="009B4B95">
              <w:rPr>
                <w:rFonts w:ascii="Times New Roman" w:eastAsia="Times New Roman" w:hAnsi="Times New Roman" w:cs="Times New Roman"/>
                <w:lang w:val="sr-Latn-CS" w:eastAsia="sr-Latn-CS"/>
              </w:rPr>
              <w:t xml:space="preserve"> </w:t>
            </w:r>
            <w:r w:rsidRPr="009B4B95">
              <w:rPr>
                <w:rFonts w:ascii="Times New Roman" w:eastAsia="Times New Roman" w:hAnsi="Times New Roman" w:cs="Times New Roman"/>
                <w:lang w:eastAsia="sr-Latn-CS"/>
              </w:rPr>
              <w:t>Владан</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4С</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16.</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Илић Пантић Ана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5П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17.</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Тимотијевић Срећко</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1П, 6П</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18.</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Илић Славица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3С</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6П</w:t>
            </w: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19.</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Илић Данијела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2П</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4П, 5С</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21.</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Стев.-Гајовић Весна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4С</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4С</w:t>
            </w: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22.</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Стојиљковић  Властимир</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5П</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6С</w:t>
            </w: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2С</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23.</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Пековић Тијана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2С</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24.</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Миленковић Слађан</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5С</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25.</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Тркуља  Соња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3С</w:t>
            </w: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26.</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Јовановић Славица</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3П, 4С</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5С</w:t>
            </w:r>
          </w:p>
        </w:tc>
      </w:tr>
      <w:tr w:rsidR="009B4B95" w:rsidRPr="009B4B95" w:rsidTr="00A655D1">
        <w:tc>
          <w:tcPr>
            <w:tcW w:w="648" w:type="dxa"/>
            <w:shd w:val="clear" w:color="auto" w:fill="auto"/>
          </w:tcPr>
          <w:p w:rsidR="009B4B95" w:rsidRPr="009B4B95" w:rsidRDefault="009B4B95" w:rsidP="009B4B95">
            <w:pPr>
              <w:spacing w:after="0" w:line="240" w:lineRule="auto"/>
              <w:jc w:val="center"/>
              <w:rPr>
                <w:rFonts w:ascii="Times New Roman" w:eastAsia="Times New Roman" w:hAnsi="Times New Roman" w:cs="Times New Roman"/>
                <w:sz w:val="20"/>
                <w:szCs w:val="20"/>
                <w:lang w:eastAsia="sr-Latn-CS"/>
              </w:rPr>
            </w:pPr>
            <w:r w:rsidRPr="009B4B95">
              <w:rPr>
                <w:rFonts w:ascii="Times New Roman" w:eastAsia="Times New Roman" w:hAnsi="Times New Roman" w:cs="Times New Roman"/>
                <w:sz w:val="20"/>
                <w:szCs w:val="20"/>
                <w:lang w:eastAsia="sr-Latn-CS"/>
              </w:rPr>
              <w:t>27.</w:t>
            </w:r>
          </w:p>
        </w:tc>
        <w:tc>
          <w:tcPr>
            <w:tcW w:w="2610" w:type="dxa"/>
            <w:shd w:val="clear" w:color="auto" w:fill="auto"/>
          </w:tcPr>
          <w:p w:rsidR="009B4B95" w:rsidRPr="009B4B95" w:rsidRDefault="009B4B95" w:rsidP="009B4B95">
            <w:pPr>
              <w:spacing w:after="0" w:line="240" w:lineRule="auto"/>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Димитријевић  Милосав</w:t>
            </w:r>
          </w:p>
        </w:tc>
        <w:tc>
          <w:tcPr>
            <w:tcW w:w="153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1П, 2С</w:t>
            </w: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62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26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p>
        </w:tc>
        <w:tc>
          <w:tcPr>
            <w:tcW w:w="1440" w:type="dxa"/>
            <w:shd w:val="clear" w:color="auto" w:fill="auto"/>
            <w:vAlign w:val="center"/>
          </w:tcPr>
          <w:p w:rsidR="009B4B95" w:rsidRPr="009B4B95" w:rsidRDefault="009B4B95" w:rsidP="009B4B95">
            <w:pPr>
              <w:tabs>
                <w:tab w:val="left" w:pos="2385"/>
              </w:tabs>
              <w:spacing w:after="0" w:line="240" w:lineRule="auto"/>
              <w:jc w:val="center"/>
              <w:rPr>
                <w:rFonts w:ascii="Times New Roman" w:eastAsia="Times New Roman" w:hAnsi="Times New Roman" w:cs="Times New Roman"/>
                <w:lang w:eastAsia="sr-Latn-CS"/>
              </w:rPr>
            </w:pPr>
            <w:r w:rsidRPr="009B4B95">
              <w:rPr>
                <w:rFonts w:ascii="Times New Roman" w:eastAsia="Times New Roman" w:hAnsi="Times New Roman" w:cs="Times New Roman"/>
                <w:lang w:eastAsia="sr-Latn-CS"/>
              </w:rPr>
              <w:t>1П</w:t>
            </w:r>
          </w:p>
        </w:tc>
      </w:tr>
    </w:tbl>
    <w:p w:rsidR="009B4B95" w:rsidRPr="009B4B95" w:rsidRDefault="009B4B95" w:rsidP="009B4B95">
      <w:pPr>
        <w:tabs>
          <w:tab w:val="left" w:pos="3720"/>
          <w:tab w:val="center" w:pos="5112"/>
          <w:tab w:val="left" w:pos="6750"/>
          <w:tab w:val="left" w:pos="9060"/>
        </w:tabs>
        <w:spacing w:after="0" w:line="240" w:lineRule="auto"/>
        <w:rPr>
          <w:rFonts w:ascii="Times New Roman" w:eastAsia="Times New Roman" w:hAnsi="Times New Roman" w:cs="Times New Roman"/>
          <w:sz w:val="24"/>
          <w:szCs w:val="24"/>
          <w:lang w:eastAsia="sr-Latn-CS"/>
        </w:rPr>
      </w:pPr>
      <w:r w:rsidRPr="009B4B95">
        <w:rPr>
          <w:rFonts w:ascii="Times New Roman" w:eastAsia="Times New Roman" w:hAnsi="Times New Roman" w:cs="Times New Roman"/>
          <w:sz w:val="24"/>
          <w:szCs w:val="24"/>
          <w:lang w:eastAsia="sr-Latn-CS"/>
        </w:rPr>
        <w:tab/>
      </w:r>
    </w:p>
    <w:p w:rsidR="009B4B95" w:rsidRPr="009B4B95" w:rsidRDefault="009B4B95" w:rsidP="009B4B95">
      <w:pPr>
        <w:spacing w:after="0" w:line="240" w:lineRule="auto"/>
        <w:rPr>
          <w:rFonts w:ascii="Times New Roman" w:eastAsia="Times New Roman" w:hAnsi="Times New Roman" w:cs="Times New Roman"/>
          <w:sz w:val="24"/>
          <w:szCs w:val="24"/>
          <w:u w:val="single"/>
          <w:lang w:val="sr-Latn-CS" w:eastAsia="sr-Latn-CS"/>
        </w:rPr>
      </w:pPr>
      <w:r w:rsidRPr="009B4B95">
        <w:rPr>
          <w:rFonts w:ascii="Times New Roman" w:eastAsia="Times New Roman" w:hAnsi="Times New Roman" w:cs="Times New Roman"/>
          <w:sz w:val="24"/>
          <w:szCs w:val="24"/>
          <w:lang w:val="sr-Cyrl-CS" w:eastAsia="sr-Latn-CS"/>
        </w:rPr>
        <w:tab/>
      </w:r>
      <w:r w:rsidRPr="009B4B95">
        <w:rPr>
          <w:rFonts w:ascii="Times New Roman" w:eastAsia="Times New Roman" w:hAnsi="Times New Roman" w:cs="Times New Roman"/>
          <w:sz w:val="24"/>
          <w:szCs w:val="24"/>
          <w:lang w:val="sr-Cyrl-CS" w:eastAsia="sr-Latn-CS"/>
        </w:rPr>
        <w:tab/>
      </w:r>
      <w:r w:rsidRPr="009B4B95">
        <w:rPr>
          <w:rFonts w:ascii="Times New Roman" w:eastAsia="Times New Roman" w:hAnsi="Times New Roman" w:cs="Times New Roman"/>
          <w:sz w:val="24"/>
          <w:szCs w:val="24"/>
          <w:lang w:val="sr-Cyrl-CS" w:eastAsia="sr-Latn-CS"/>
        </w:rPr>
        <w:tab/>
      </w:r>
      <w:r w:rsidRPr="009B4B95">
        <w:rPr>
          <w:rFonts w:ascii="Times New Roman" w:eastAsia="Times New Roman" w:hAnsi="Times New Roman" w:cs="Times New Roman"/>
          <w:sz w:val="24"/>
          <w:szCs w:val="24"/>
          <w:lang w:val="sr-Cyrl-CS" w:eastAsia="sr-Latn-CS"/>
        </w:rPr>
        <w:tab/>
      </w:r>
      <w:r w:rsidRPr="009B4B95">
        <w:rPr>
          <w:rFonts w:ascii="Times New Roman" w:eastAsia="Times New Roman" w:hAnsi="Times New Roman" w:cs="Times New Roman"/>
          <w:sz w:val="24"/>
          <w:szCs w:val="24"/>
          <w:lang w:val="ru-RU" w:eastAsia="sr-Latn-CS"/>
        </w:rPr>
        <w:t xml:space="preserve">         </w:t>
      </w:r>
      <w:r w:rsidRPr="009B4B95">
        <w:rPr>
          <w:rFonts w:ascii="Times New Roman" w:eastAsia="Times New Roman" w:hAnsi="Times New Roman" w:cs="Times New Roman"/>
          <w:sz w:val="24"/>
          <w:szCs w:val="24"/>
          <w:u w:val="single"/>
          <w:lang w:val="ru-RU"/>
        </w:rPr>
        <w:t>Сатница</w:t>
      </w:r>
    </w:p>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714"/>
        <w:gridCol w:w="1701"/>
        <w:gridCol w:w="1701"/>
      </w:tblGrid>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lang w:val="sr-Latn-CS" w:eastAsia="sr-Latn-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lang w:val="sr-Latn-CS" w:eastAsia="sr-Latn-CS"/>
              </w:rPr>
            </w:pPr>
            <w:r w:rsidRPr="009B4B95">
              <w:rPr>
                <w:rFonts w:ascii="Times New Roman" w:eastAsia="Times New Roman" w:hAnsi="Times New Roman" w:cs="Times New Roman"/>
                <w:sz w:val="20"/>
                <w:szCs w:val="20"/>
                <w:lang w:val="ru-RU"/>
              </w:rPr>
              <w:t>понедељак</w:t>
            </w:r>
            <w:r w:rsidRPr="009B4B95">
              <w:rPr>
                <w:rFonts w:ascii="Times New Roman" w:eastAsia="Times New Roman" w:hAnsi="Times New Roman" w:cs="Times New Roman"/>
                <w:sz w:val="20"/>
                <w:szCs w:val="20"/>
                <w:lang w:val="ru-RU"/>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уторак-петак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lang w:val="sr-Latn-CS" w:eastAsia="sr-Latn-CS"/>
              </w:rPr>
            </w:pPr>
            <w:r w:rsidRPr="009B4B95">
              <w:rPr>
                <w:rFonts w:ascii="Times New Roman" w:eastAsia="Times New Roman" w:hAnsi="Times New Roman" w:cs="Times New Roman"/>
                <w:sz w:val="20"/>
                <w:szCs w:val="20"/>
                <w:lang w:val="ru-RU"/>
              </w:rPr>
              <w:t xml:space="preserve">    субота</w:t>
            </w:r>
            <w:r w:rsidRPr="009B4B95">
              <w:rPr>
                <w:rFonts w:ascii="Times New Roman" w:eastAsia="Times New Roman" w:hAnsi="Times New Roman" w:cs="Times New Roman"/>
                <w:sz w:val="20"/>
                <w:szCs w:val="20"/>
                <w:lang w:val="ru-RU"/>
              </w:rPr>
              <w:tab/>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1.час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8</w:t>
            </w:r>
            <w:r w:rsidRPr="009B4B95">
              <w:rPr>
                <w:rFonts w:ascii="Times New Roman" w:eastAsia="Times New Roman" w:hAnsi="Times New Roman" w:cs="Times New Roman"/>
                <w:sz w:val="20"/>
                <w:szCs w:val="20"/>
                <w:vertAlign w:val="superscript"/>
                <w:lang w:val="pl-PL" w:eastAsia="sr-Latn-CS"/>
              </w:rPr>
              <w:t xml:space="preserve">00 </w:t>
            </w:r>
            <w:r w:rsidRPr="009B4B95">
              <w:rPr>
                <w:rFonts w:ascii="Times New Roman" w:eastAsia="Times New Roman" w:hAnsi="Times New Roman" w:cs="Times New Roman"/>
                <w:sz w:val="20"/>
                <w:szCs w:val="20"/>
                <w:lang w:val="pl-PL" w:eastAsia="sr-Latn-CS"/>
              </w:rPr>
              <w:t xml:space="preserve"> -  8</w:t>
            </w:r>
            <w:r w:rsidRPr="009B4B95">
              <w:rPr>
                <w:rFonts w:ascii="Times New Roman" w:eastAsia="Times New Roman" w:hAnsi="Times New Roman" w:cs="Times New Roman"/>
                <w:sz w:val="20"/>
                <w:szCs w:val="20"/>
                <w:vertAlign w:val="superscript"/>
                <w:lang w:val="pl-PL" w:eastAsia="sr-Latn-CS"/>
              </w:rPr>
              <w:t xml:space="preserve"> 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lang w:val="pl-PL" w:eastAsia="sr-Latn-CS"/>
              </w:rPr>
            </w:pPr>
            <w:r w:rsidRPr="009B4B95">
              <w:rPr>
                <w:rFonts w:ascii="Times New Roman" w:eastAsia="Times New Roman" w:hAnsi="Times New Roman" w:cs="Times New Roman"/>
                <w:sz w:val="20"/>
                <w:szCs w:val="20"/>
                <w:lang w:val="pl-PL" w:eastAsia="sr-Latn-CS"/>
              </w:rPr>
              <w:t>8</w:t>
            </w:r>
            <w:r w:rsidRPr="009B4B95">
              <w:rPr>
                <w:rFonts w:ascii="Times New Roman" w:eastAsia="Times New Roman" w:hAnsi="Times New Roman" w:cs="Times New Roman"/>
                <w:sz w:val="20"/>
                <w:szCs w:val="20"/>
                <w:vertAlign w:val="superscript"/>
                <w:lang w:val="pl-PL" w:eastAsia="sr-Latn-CS"/>
              </w:rPr>
              <w:t xml:space="preserve">00 </w:t>
            </w:r>
            <w:r w:rsidRPr="009B4B95">
              <w:rPr>
                <w:rFonts w:ascii="Times New Roman" w:eastAsia="Times New Roman" w:hAnsi="Times New Roman" w:cs="Times New Roman"/>
                <w:sz w:val="20"/>
                <w:szCs w:val="20"/>
                <w:lang w:val="pl-PL" w:eastAsia="sr-Latn-CS"/>
              </w:rPr>
              <w:t xml:space="preserve"> -  8</w:t>
            </w:r>
            <w:r w:rsidRPr="009B4B95">
              <w:rPr>
                <w:rFonts w:ascii="Times New Roman" w:eastAsia="Times New Roman" w:hAnsi="Times New Roman" w:cs="Times New Roman"/>
                <w:sz w:val="20"/>
                <w:szCs w:val="20"/>
                <w:vertAlign w:val="superscript"/>
                <w:lang w:val="pl-PL" w:eastAsia="sr-Latn-CS"/>
              </w:rPr>
              <w:t xml:space="preserve"> 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8</w:t>
            </w:r>
            <w:r w:rsidRPr="009B4B95">
              <w:rPr>
                <w:rFonts w:ascii="Times New Roman" w:eastAsia="Times New Roman" w:hAnsi="Times New Roman" w:cs="Times New Roman"/>
                <w:sz w:val="20"/>
                <w:szCs w:val="20"/>
                <w:vertAlign w:val="superscript"/>
                <w:lang w:val="pl-PL" w:eastAsia="sr-Latn-CS"/>
              </w:rPr>
              <w:t xml:space="preserve">00  </w:t>
            </w:r>
            <w:r w:rsidRPr="009B4B95">
              <w:rPr>
                <w:rFonts w:ascii="Times New Roman" w:eastAsia="Times New Roman" w:hAnsi="Times New Roman" w:cs="Times New Roman"/>
                <w:sz w:val="20"/>
                <w:szCs w:val="20"/>
                <w:lang w:val="pl-PL" w:eastAsia="sr-Latn-CS"/>
              </w:rPr>
              <w:t>-  8</w:t>
            </w:r>
            <w:r w:rsidRPr="009B4B95">
              <w:rPr>
                <w:rFonts w:ascii="Times New Roman" w:eastAsia="Times New Roman" w:hAnsi="Times New Roman" w:cs="Times New Roman"/>
                <w:sz w:val="20"/>
                <w:szCs w:val="20"/>
                <w:vertAlign w:val="superscript"/>
                <w:lang w:val="pl-PL" w:eastAsia="sr-Latn-CS"/>
              </w:rPr>
              <w:t>35</w:t>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lang w:val="ru-RU"/>
              </w:rPr>
              <w:t>2. час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8</w:t>
            </w:r>
            <w:r w:rsidRPr="009B4B95">
              <w:rPr>
                <w:rFonts w:ascii="Times New Roman" w:eastAsia="Times New Roman" w:hAnsi="Times New Roman" w:cs="Times New Roman"/>
                <w:sz w:val="20"/>
                <w:szCs w:val="20"/>
                <w:vertAlign w:val="superscript"/>
                <w:lang w:val="pl-PL" w:eastAsia="sr-Latn-CS"/>
              </w:rPr>
              <w:t>50</w:t>
            </w:r>
            <w:r w:rsidRPr="009B4B95">
              <w:rPr>
                <w:rFonts w:ascii="Times New Roman" w:eastAsia="Times New Roman" w:hAnsi="Times New Roman" w:cs="Times New Roman"/>
                <w:sz w:val="20"/>
                <w:szCs w:val="20"/>
                <w:lang w:val="pl-PL" w:eastAsia="sr-Latn-CS"/>
              </w:rPr>
              <w:t xml:space="preserve">  -  9</w:t>
            </w:r>
            <w:r w:rsidRPr="009B4B95">
              <w:rPr>
                <w:rFonts w:ascii="Times New Roman" w:eastAsia="Times New Roman" w:hAnsi="Times New Roman" w:cs="Times New Roman"/>
                <w:sz w:val="20"/>
                <w:szCs w:val="20"/>
                <w:vertAlign w:val="superscript"/>
                <w:lang w:val="pl-PL" w:eastAsia="sr-Latn-CS"/>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8</w:t>
            </w:r>
            <w:r w:rsidRPr="009B4B95">
              <w:rPr>
                <w:rFonts w:ascii="Times New Roman" w:eastAsia="Times New Roman" w:hAnsi="Times New Roman" w:cs="Times New Roman"/>
                <w:sz w:val="20"/>
                <w:szCs w:val="20"/>
                <w:vertAlign w:val="superscript"/>
                <w:lang w:val="pl-PL" w:eastAsia="sr-Latn-CS"/>
              </w:rPr>
              <w:t>50</w:t>
            </w:r>
            <w:r w:rsidRPr="009B4B95">
              <w:rPr>
                <w:rFonts w:ascii="Times New Roman" w:eastAsia="Times New Roman" w:hAnsi="Times New Roman" w:cs="Times New Roman"/>
                <w:sz w:val="20"/>
                <w:szCs w:val="20"/>
                <w:lang w:val="pl-PL" w:eastAsia="sr-Latn-CS"/>
              </w:rPr>
              <w:t xml:space="preserve">  -  9</w:t>
            </w:r>
            <w:r w:rsidRPr="009B4B95">
              <w:rPr>
                <w:rFonts w:ascii="Times New Roman" w:eastAsia="Times New Roman" w:hAnsi="Times New Roman" w:cs="Times New Roman"/>
                <w:sz w:val="20"/>
                <w:szCs w:val="20"/>
                <w:vertAlign w:val="superscript"/>
                <w:lang w:val="pl-PL" w:eastAsia="sr-Latn-CS"/>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8</w:t>
            </w:r>
            <w:r w:rsidRPr="009B4B95">
              <w:rPr>
                <w:rFonts w:ascii="Times New Roman" w:eastAsia="Times New Roman" w:hAnsi="Times New Roman" w:cs="Times New Roman"/>
                <w:sz w:val="20"/>
                <w:szCs w:val="20"/>
                <w:vertAlign w:val="superscript"/>
                <w:lang w:val="pl-PL" w:eastAsia="sr-Latn-CS"/>
              </w:rPr>
              <w:t xml:space="preserve">40  </w:t>
            </w:r>
            <w:r w:rsidRPr="009B4B95">
              <w:rPr>
                <w:rFonts w:ascii="Times New Roman" w:eastAsia="Times New Roman" w:hAnsi="Times New Roman" w:cs="Times New Roman"/>
                <w:sz w:val="20"/>
                <w:szCs w:val="20"/>
                <w:lang w:val="pl-PL" w:eastAsia="sr-Latn-CS"/>
              </w:rPr>
              <w:t>-  9</w:t>
            </w:r>
            <w:r w:rsidRPr="009B4B95">
              <w:rPr>
                <w:rFonts w:ascii="Times New Roman" w:eastAsia="Times New Roman" w:hAnsi="Times New Roman" w:cs="Times New Roman"/>
                <w:sz w:val="20"/>
                <w:szCs w:val="20"/>
                <w:vertAlign w:val="superscript"/>
                <w:lang w:val="pl-PL" w:eastAsia="sr-Latn-CS"/>
              </w:rPr>
              <w:t>15</w:t>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3.час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9</w:t>
            </w:r>
            <w:r w:rsidRPr="009B4B95">
              <w:rPr>
                <w:rFonts w:ascii="Times New Roman" w:eastAsia="Times New Roman" w:hAnsi="Times New Roman" w:cs="Times New Roman"/>
                <w:sz w:val="20"/>
                <w:szCs w:val="20"/>
                <w:vertAlign w:val="superscript"/>
                <w:lang w:val="pl-PL" w:eastAsia="sr-Latn-CS"/>
              </w:rPr>
              <w:t xml:space="preserve">55   </w:t>
            </w:r>
            <w:r w:rsidRPr="009B4B95">
              <w:rPr>
                <w:rFonts w:ascii="Times New Roman" w:eastAsia="Times New Roman" w:hAnsi="Times New Roman" w:cs="Times New Roman"/>
                <w:sz w:val="20"/>
                <w:szCs w:val="20"/>
                <w:lang w:val="pl-PL" w:eastAsia="sr-Latn-CS"/>
              </w:rPr>
              <w:t>- 10</w:t>
            </w:r>
            <w:r w:rsidRPr="009B4B95">
              <w:rPr>
                <w:rFonts w:ascii="Times New Roman" w:eastAsia="Times New Roman" w:hAnsi="Times New Roman" w:cs="Times New Roman"/>
                <w:sz w:val="20"/>
                <w:szCs w:val="20"/>
                <w:vertAlign w:val="superscript"/>
                <w:lang w:val="pl-PL" w:eastAsia="sr-Latn-CS"/>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9</w:t>
            </w:r>
            <w:r w:rsidRPr="009B4B95">
              <w:rPr>
                <w:rFonts w:ascii="Times New Roman" w:eastAsia="Times New Roman" w:hAnsi="Times New Roman" w:cs="Times New Roman"/>
                <w:sz w:val="20"/>
                <w:szCs w:val="20"/>
                <w:vertAlign w:val="superscript"/>
                <w:lang w:val="pl-PL" w:eastAsia="sr-Latn-CS"/>
              </w:rPr>
              <w:t xml:space="preserve">55   </w:t>
            </w:r>
            <w:r w:rsidRPr="009B4B95">
              <w:rPr>
                <w:rFonts w:ascii="Times New Roman" w:eastAsia="Times New Roman" w:hAnsi="Times New Roman" w:cs="Times New Roman"/>
                <w:sz w:val="20"/>
                <w:szCs w:val="20"/>
                <w:lang w:val="pl-PL" w:eastAsia="sr-Latn-CS"/>
              </w:rPr>
              <w:t>- 10</w:t>
            </w:r>
            <w:r w:rsidRPr="009B4B95">
              <w:rPr>
                <w:rFonts w:ascii="Times New Roman" w:eastAsia="Times New Roman" w:hAnsi="Times New Roman" w:cs="Times New Roman"/>
                <w:sz w:val="20"/>
                <w:szCs w:val="20"/>
                <w:vertAlign w:val="superscript"/>
                <w:lang w:val="pl-PL" w:eastAsia="sr-Latn-CS"/>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9</w:t>
            </w:r>
            <w:r w:rsidRPr="009B4B95">
              <w:rPr>
                <w:rFonts w:ascii="Times New Roman" w:eastAsia="Times New Roman" w:hAnsi="Times New Roman" w:cs="Times New Roman"/>
                <w:sz w:val="20"/>
                <w:szCs w:val="20"/>
                <w:vertAlign w:val="superscript"/>
                <w:lang w:val="pl-PL" w:eastAsia="sr-Latn-CS"/>
              </w:rPr>
              <w:t xml:space="preserve">35  </w:t>
            </w:r>
            <w:r w:rsidRPr="009B4B95">
              <w:rPr>
                <w:rFonts w:ascii="Times New Roman" w:eastAsia="Times New Roman" w:hAnsi="Times New Roman" w:cs="Times New Roman"/>
                <w:sz w:val="20"/>
                <w:szCs w:val="20"/>
                <w:lang w:val="pl-PL" w:eastAsia="sr-Latn-CS"/>
              </w:rPr>
              <w:t>-  10</w:t>
            </w:r>
            <w:r w:rsidRPr="009B4B95">
              <w:rPr>
                <w:rFonts w:ascii="Times New Roman" w:eastAsia="Times New Roman" w:hAnsi="Times New Roman" w:cs="Times New Roman"/>
                <w:sz w:val="20"/>
                <w:szCs w:val="20"/>
                <w:vertAlign w:val="superscript"/>
                <w:lang w:val="pl-PL" w:eastAsia="sr-Latn-CS"/>
              </w:rPr>
              <w:t>10</w:t>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4. час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10</w:t>
            </w:r>
            <w:r w:rsidRPr="009B4B95">
              <w:rPr>
                <w:rFonts w:ascii="Times New Roman" w:eastAsia="Times New Roman" w:hAnsi="Times New Roman" w:cs="Times New Roman"/>
                <w:sz w:val="20"/>
                <w:szCs w:val="20"/>
                <w:vertAlign w:val="superscript"/>
                <w:lang w:val="pl-PL" w:eastAsia="sr-Latn-CS"/>
              </w:rPr>
              <w:t xml:space="preserve">45 </w:t>
            </w:r>
            <w:r w:rsidRPr="009B4B95">
              <w:rPr>
                <w:rFonts w:ascii="Times New Roman" w:eastAsia="Times New Roman" w:hAnsi="Times New Roman" w:cs="Times New Roman"/>
                <w:sz w:val="20"/>
                <w:szCs w:val="20"/>
                <w:lang w:val="pl-PL" w:eastAsia="sr-Latn-CS"/>
              </w:rPr>
              <w:t>- 11</w:t>
            </w:r>
            <w:r w:rsidRPr="009B4B95">
              <w:rPr>
                <w:rFonts w:ascii="Times New Roman" w:eastAsia="Times New Roman" w:hAnsi="Times New Roman" w:cs="Times New Roman"/>
                <w:sz w:val="20"/>
                <w:szCs w:val="20"/>
                <w:vertAlign w:val="superscript"/>
                <w:lang w:val="pl-PL" w:eastAsia="sr-Latn-CS"/>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10</w:t>
            </w:r>
            <w:r w:rsidRPr="009B4B95">
              <w:rPr>
                <w:rFonts w:ascii="Times New Roman" w:eastAsia="Times New Roman" w:hAnsi="Times New Roman" w:cs="Times New Roman"/>
                <w:sz w:val="20"/>
                <w:szCs w:val="20"/>
                <w:vertAlign w:val="superscript"/>
                <w:lang w:val="pl-PL" w:eastAsia="sr-Latn-CS"/>
              </w:rPr>
              <w:t xml:space="preserve">45 </w:t>
            </w:r>
            <w:r w:rsidRPr="009B4B95">
              <w:rPr>
                <w:rFonts w:ascii="Times New Roman" w:eastAsia="Times New Roman" w:hAnsi="Times New Roman" w:cs="Times New Roman"/>
                <w:sz w:val="20"/>
                <w:szCs w:val="20"/>
                <w:lang w:val="pl-PL" w:eastAsia="sr-Latn-CS"/>
              </w:rPr>
              <w:t>- 11</w:t>
            </w:r>
            <w:r w:rsidRPr="009B4B95">
              <w:rPr>
                <w:rFonts w:ascii="Times New Roman" w:eastAsia="Times New Roman" w:hAnsi="Times New Roman" w:cs="Times New Roman"/>
                <w:sz w:val="20"/>
                <w:szCs w:val="20"/>
                <w:vertAlign w:val="superscript"/>
                <w:lang w:val="pl-PL" w:eastAsia="sr-Latn-CS"/>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10</w:t>
            </w:r>
            <w:r w:rsidRPr="009B4B95">
              <w:rPr>
                <w:rFonts w:ascii="Times New Roman" w:eastAsia="Times New Roman" w:hAnsi="Times New Roman" w:cs="Times New Roman"/>
                <w:sz w:val="20"/>
                <w:szCs w:val="20"/>
                <w:vertAlign w:val="superscript"/>
                <w:lang w:val="pl-PL" w:eastAsia="sr-Latn-CS"/>
              </w:rPr>
              <w:t xml:space="preserve">15 </w:t>
            </w:r>
            <w:r w:rsidRPr="009B4B95">
              <w:rPr>
                <w:rFonts w:ascii="Times New Roman" w:eastAsia="Times New Roman" w:hAnsi="Times New Roman" w:cs="Times New Roman"/>
                <w:sz w:val="20"/>
                <w:szCs w:val="20"/>
                <w:lang w:val="pl-PL" w:eastAsia="sr-Latn-CS"/>
              </w:rPr>
              <w:t>- 10</w:t>
            </w:r>
            <w:r w:rsidRPr="009B4B95">
              <w:rPr>
                <w:rFonts w:ascii="Times New Roman" w:eastAsia="Times New Roman" w:hAnsi="Times New Roman" w:cs="Times New Roman"/>
                <w:sz w:val="20"/>
                <w:szCs w:val="20"/>
                <w:vertAlign w:val="superscript"/>
                <w:lang w:val="pl-PL" w:eastAsia="sr-Latn-CS"/>
              </w:rPr>
              <w:t>50</w:t>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lastRenderedPageBreak/>
              <w:t>ЧРС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11</w:t>
            </w:r>
            <w:r w:rsidRPr="009B4B95">
              <w:rPr>
                <w:rFonts w:ascii="Times New Roman" w:eastAsia="Times New Roman" w:hAnsi="Times New Roman" w:cs="Times New Roman"/>
                <w:sz w:val="20"/>
                <w:szCs w:val="20"/>
                <w:vertAlign w:val="superscript"/>
                <w:lang w:val="pl-PL" w:eastAsia="sr-Latn-CS"/>
              </w:rPr>
              <w:t>35</w:t>
            </w:r>
            <w:r w:rsidRPr="009B4B95">
              <w:rPr>
                <w:rFonts w:ascii="Times New Roman" w:eastAsia="Times New Roman" w:hAnsi="Times New Roman" w:cs="Times New Roman"/>
                <w:sz w:val="20"/>
                <w:szCs w:val="20"/>
                <w:lang w:val="pl-PL" w:eastAsia="sr-Latn-CS"/>
              </w:rPr>
              <w:t xml:space="preserve"> - 11</w:t>
            </w:r>
            <w:r w:rsidRPr="009B4B95">
              <w:rPr>
                <w:rFonts w:ascii="Times New Roman" w:eastAsia="Times New Roman" w:hAnsi="Times New Roman" w:cs="Times New Roman"/>
                <w:sz w:val="20"/>
                <w:szCs w:val="20"/>
                <w:vertAlign w:val="superscript"/>
                <w:lang w:val="pl-PL" w:eastAsia="sr-Latn-CS"/>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lang w:val="pl-PL" w:eastAsia="sr-Latn-CS"/>
              </w:rPr>
            </w:pPr>
            <w:r w:rsidRPr="009B4B95">
              <w:rPr>
                <w:rFonts w:ascii="Times New Roman" w:eastAsia="Times New Roman" w:hAnsi="Times New Roman" w:cs="Times New Roman"/>
                <w:sz w:val="20"/>
                <w:szCs w:val="20"/>
                <w:lang w:val="pl-PL" w:eastAsia="sr-Latn-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lang w:val="pl-PL" w:eastAsia="sr-Latn-CS"/>
              </w:rPr>
            </w:pPr>
            <w:r w:rsidRPr="009B4B95">
              <w:rPr>
                <w:rFonts w:ascii="Times New Roman" w:eastAsia="Times New Roman" w:hAnsi="Times New Roman" w:cs="Times New Roman"/>
                <w:sz w:val="20"/>
                <w:szCs w:val="20"/>
                <w:lang w:val="pl-PL" w:eastAsia="sr-Latn-CS"/>
              </w:rPr>
              <w:t>-</w:t>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5. час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12</w:t>
            </w:r>
            <w:r w:rsidRPr="009B4B95">
              <w:rPr>
                <w:rFonts w:ascii="Times New Roman" w:eastAsia="Times New Roman" w:hAnsi="Times New Roman" w:cs="Times New Roman"/>
                <w:sz w:val="20"/>
                <w:szCs w:val="20"/>
                <w:vertAlign w:val="superscript"/>
                <w:lang w:val="pl-PL" w:eastAsia="sr-Latn-CS"/>
              </w:rPr>
              <w:t>00</w:t>
            </w:r>
            <w:r w:rsidRPr="009B4B95">
              <w:rPr>
                <w:rFonts w:ascii="Times New Roman" w:eastAsia="Times New Roman" w:hAnsi="Times New Roman" w:cs="Times New Roman"/>
                <w:sz w:val="20"/>
                <w:szCs w:val="20"/>
                <w:lang w:val="pl-PL" w:eastAsia="sr-Latn-CS"/>
              </w:rPr>
              <w:t xml:space="preserve"> - 12</w:t>
            </w:r>
            <w:r w:rsidRPr="009B4B95">
              <w:rPr>
                <w:rFonts w:ascii="Times New Roman" w:eastAsia="Times New Roman" w:hAnsi="Times New Roman" w:cs="Times New Roman"/>
                <w:sz w:val="20"/>
                <w:szCs w:val="20"/>
                <w:vertAlign w:val="superscript"/>
                <w:lang w:val="pl-PL" w:eastAsia="sr-Latn-CS"/>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11</w:t>
            </w:r>
            <w:r w:rsidRPr="009B4B95">
              <w:rPr>
                <w:rFonts w:ascii="Times New Roman" w:eastAsia="Times New Roman" w:hAnsi="Times New Roman" w:cs="Times New Roman"/>
                <w:sz w:val="20"/>
                <w:szCs w:val="20"/>
                <w:vertAlign w:val="superscript"/>
                <w:lang w:val="pl-PL" w:eastAsia="sr-Latn-CS"/>
              </w:rPr>
              <w:t xml:space="preserve">40 </w:t>
            </w:r>
            <w:r w:rsidRPr="009B4B95">
              <w:rPr>
                <w:rFonts w:ascii="Times New Roman" w:eastAsia="Times New Roman" w:hAnsi="Times New Roman" w:cs="Times New Roman"/>
                <w:sz w:val="20"/>
                <w:szCs w:val="20"/>
                <w:lang w:val="pl-PL" w:eastAsia="sr-Latn-CS"/>
              </w:rPr>
              <w:t>- 12</w:t>
            </w:r>
            <w:r w:rsidRPr="009B4B95">
              <w:rPr>
                <w:rFonts w:ascii="Times New Roman" w:eastAsia="Times New Roman" w:hAnsi="Times New Roman" w:cs="Times New Roman"/>
                <w:sz w:val="20"/>
                <w:szCs w:val="20"/>
                <w:vertAlign w:val="superscript"/>
                <w:lang w:val="pl-PL" w:eastAsia="sr-Latn-C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11</w:t>
            </w:r>
            <w:r w:rsidRPr="009B4B95">
              <w:rPr>
                <w:rFonts w:ascii="Times New Roman" w:eastAsia="Times New Roman" w:hAnsi="Times New Roman" w:cs="Times New Roman"/>
                <w:sz w:val="20"/>
                <w:szCs w:val="20"/>
                <w:vertAlign w:val="superscript"/>
                <w:lang w:val="pl-PL" w:eastAsia="sr-Latn-CS"/>
              </w:rPr>
              <w:t xml:space="preserve">00 </w:t>
            </w:r>
            <w:r w:rsidRPr="009B4B95">
              <w:rPr>
                <w:rFonts w:ascii="Times New Roman" w:eastAsia="Times New Roman" w:hAnsi="Times New Roman" w:cs="Times New Roman"/>
                <w:sz w:val="20"/>
                <w:szCs w:val="20"/>
                <w:lang w:val="pl-PL" w:eastAsia="sr-Latn-CS"/>
              </w:rPr>
              <w:t>- 11</w:t>
            </w:r>
            <w:r w:rsidRPr="009B4B95">
              <w:rPr>
                <w:rFonts w:ascii="Times New Roman" w:eastAsia="Times New Roman" w:hAnsi="Times New Roman" w:cs="Times New Roman"/>
                <w:sz w:val="20"/>
                <w:szCs w:val="20"/>
                <w:vertAlign w:val="superscript"/>
                <w:lang w:val="pl-PL" w:eastAsia="sr-Latn-CS"/>
              </w:rPr>
              <w:t>35</w:t>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6. час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12</w:t>
            </w:r>
            <w:r w:rsidRPr="009B4B95">
              <w:rPr>
                <w:rFonts w:ascii="Times New Roman" w:eastAsia="Times New Roman" w:hAnsi="Times New Roman" w:cs="Times New Roman"/>
                <w:sz w:val="20"/>
                <w:szCs w:val="20"/>
                <w:vertAlign w:val="superscript"/>
                <w:lang w:val="pl-PL" w:eastAsia="sr-Latn-CS"/>
              </w:rPr>
              <w:t>50</w:t>
            </w:r>
            <w:r w:rsidRPr="009B4B95">
              <w:rPr>
                <w:rFonts w:ascii="Times New Roman" w:eastAsia="Times New Roman" w:hAnsi="Times New Roman" w:cs="Times New Roman"/>
                <w:sz w:val="20"/>
                <w:szCs w:val="20"/>
                <w:lang w:val="pl-PL" w:eastAsia="sr-Latn-CS"/>
              </w:rPr>
              <w:t xml:space="preserve"> - 13</w:t>
            </w:r>
            <w:r w:rsidRPr="009B4B95">
              <w:rPr>
                <w:rFonts w:ascii="Times New Roman" w:eastAsia="Times New Roman" w:hAnsi="Times New Roman" w:cs="Times New Roman"/>
                <w:sz w:val="20"/>
                <w:szCs w:val="20"/>
                <w:vertAlign w:val="superscript"/>
                <w:lang w:val="pl-PL" w:eastAsia="sr-Latn-CS"/>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12</w:t>
            </w:r>
            <w:r w:rsidRPr="009B4B95">
              <w:rPr>
                <w:rFonts w:ascii="Times New Roman" w:eastAsia="Times New Roman" w:hAnsi="Times New Roman" w:cs="Times New Roman"/>
                <w:sz w:val="20"/>
                <w:szCs w:val="20"/>
                <w:vertAlign w:val="superscript"/>
                <w:lang w:val="pl-PL" w:eastAsia="sr-Latn-CS"/>
              </w:rPr>
              <w:t>30</w:t>
            </w:r>
            <w:r w:rsidRPr="009B4B95">
              <w:rPr>
                <w:rFonts w:ascii="Times New Roman" w:eastAsia="Times New Roman" w:hAnsi="Times New Roman" w:cs="Times New Roman"/>
                <w:sz w:val="20"/>
                <w:szCs w:val="20"/>
                <w:lang w:val="pl-PL" w:eastAsia="sr-Latn-CS"/>
              </w:rPr>
              <w:t xml:space="preserve"> - 13</w:t>
            </w:r>
            <w:r w:rsidRPr="009B4B95">
              <w:rPr>
                <w:rFonts w:ascii="Times New Roman" w:eastAsia="Times New Roman" w:hAnsi="Times New Roman" w:cs="Times New Roman"/>
                <w:sz w:val="20"/>
                <w:szCs w:val="20"/>
                <w:vertAlign w:val="superscript"/>
                <w:lang w:val="pl-PL" w:eastAsia="sr-Latn-CS"/>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11</w:t>
            </w:r>
            <w:r w:rsidRPr="009B4B95">
              <w:rPr>
                <w:rFonts w:ascii="Times New Roman" w:eastAsia="Times New Roman" w:hAnsi="Times New Roman" w:cs="Times New Roman"/>
                <w:sz w:val="20"/>
                <w:szCs w:val="20"/>
                <w:vertAlign w:val="superscript"/>
                <w:lang w:val="pl-PL" w:eastAsia="sr-Latn-CS"/>
              </w:rPr>
              <w:t xml:space="preserve">40 </w:t>
            </w:r>
            <w:r w:rsidRPr="009B4B95">
              <w:rPr>
                <w:rFonts w:ascii="Times New Roman" w:eastAsia="Times New Roman" w:hAnsi="Times New Roman" w:cs="Times New Roman"/>
                <w:sz w:val="20"/>
                <w:szCs w:val="20"/>
                <w:lang w:val="pl-PL" w:eastAsia="sr-Latn-CS"/>
              </w:rPr>
              <w:t>-</w:t>
            </w:r>
            <w:r w:rsidRPr="009B4B95">
              <w:rPr>
                <w:rFonts w:ascii="Times New Roman" w:eastAsia="Times New Roman" w:hAnsi="Times New Roman" w:cs="Times New Roman"/>
                <w:sz w:val="20"/>
                <w:szCs w:val="20"/>
                <w:vertAlign w:val="superscript"/>
                <w:lang w:val="pl-PL" w:eastAsia="sr-Latn-CS"/>
              </w:rPr>
              <w:t xml:space="preserve">  </w:t>
            </w:r>
            <w:r w:rsidRPr="009B4B95">
              <w:rPr>
                <w:rFonts w:ascii="Times New Roman" w:eastAsia="Times New Roman" w:hAnsi="Times New Roman" w:cs="Times New Roman"/>
                <w:sz w:val="20"/>
                <w:szCs w:val="20"/>
                <w:lang w:val="pl-PL" w:eastAsia="sr-Latn-CS"/>
              </w:rPr>
              <w:t>12</w:t>
            </w:r>
            <w:r w:rsidRPr="009B4B95">
              <w:rPr>
                <w:rFonts w:ascii="Times New Roman" w:eastAsia="Times New Roman" w:hAnsi="Times New Roman" w:cs="Times New Roman"/>
                <w:sz w:val="20"/>
                <w:szCs w:val="20"/>
                <w:vertAlign w:val="superscript"/>
                <w:lang w:val="pl-PL" w:eastAsia="sr-Latn-CS"/>
              </w:rPr>
              <w:t>15</w:t>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7. час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13</w:t>
            </w:r>
            <w:r w:rsidRPr="009B4B95">
              <w:rPr>
                <w:rFonts w:ascii="Times New Roman" w:eastAsia="Times New Roman" w:hAnsi="Times New Roman" w:cs="Times New Roman"/>
                <w:sz w:val="20"/>
                <w:szCs w:val="20"/>
                <w:vertAlign w:val="superscript"/>
                <w:lang w:val="pl-PL" w:eastAsia="sr-Latn-CS"/>
              </w:rPr>
              <w:t xml:space="preserve">40 </w:t>
            </w:r>
            <w:r w:rsidRPr="009B4B95">
              <w:rPr>
                <w:rFonts w:ascii="Times New Roman" w:eastAsia="Times New Roman" w:hAnsi="Times New Roman" w:cs="Times New Roman"/>
                <w:sz w:val="20"/>
                <w:szCs w:val="20"/>
                <w:lang w:val="pl-PL" w:eastAsia="sr-Latn-CS"/>
              </w:rPr>
              <w:t>- 14</w:t>
            </w:r>
            <w:r w:rsidRPr="009B4B95">
              <w:rPr>
                <w:rFonts w:ascii="Times New Roman" w:eastAsia="Times New Roman" w:hAnsi="Times New Roman" w:cs="Times New Roman"/>
                <w:sz w:val="20"/>
                <w:szCs w:val="20"/>
                <w:vertAlign w:val="superscript"/>
                <w:lang w:val="pl-PL" w:eastAsia="sr-Latn-CS"/>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13</w:t>
            </w:r>
            <w:r w:rsidRPr="009B4B95">
              <w:rPr>
                <w:rFonts w:ascii="Times New Roman" w:eastAsia="Times New Roman" w:hAnsi="Times New Roman" w:cs="Times New Roman"/>
                <w:sz w:val="20"/>
                <w:szCs w:val="20"/>
                <w:vertAlign w:val="superscript"/>
                <w:lang w:val="pl-PL" w:eastAsia="sr-Latn-CS"/>
              </w:rPr>
              <w:t xml:space="preserve">20 </w:t>
            </w:r>
            <w:r w:rsidRPr="009B4B95">
              <w:rPr>
                <w:rFonts w:ascii="Times New Roman" w:eastAsia="Times New Roman" w:hAnsi="Times New Roman" w:cs="Times New Roman"/>
                <w:sz w:val="20"/>
                <w:szCs w:val="20"/>
                <w:lang w:val="pl-PL" w:eastAsia="sr-Latn-CS"/>
              </w:rPr>
              <w:t>-  14</w:t>
            </w:r>
            <w:r w:rsidRPr="009B4B95">
              <w:rPr>
                <w:rFonts w:ascii="Times New Roman" w:eastAsia="Times New Roman" w:hAnsi="Times New Roman" w:cs="Times New Roman"/>
                <w:sz w:val="20"/>
                <w:szCs w:val="20"/>
                <w:vertAlign w:val="superscript"/>
                <w:lang w:val="pl-PL" w:eastAsia="sr-Latn-CS"/>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12</w:t>
            </w:r>
            <w:r w:rsidRPr="009B4B95">
              <w:rPr>
                <w:rFonts w:ascii="Times New Roman" w:eastAsia="Times New Roman" w:hAnsi="Times New Roman" w:cs="Times New Roman"/>
                <w:sz w:val="20"/>
                <w:szCs w:val="20"/>
                <w:vertAlign w:val="superscript"/>
                <w:lang w:val="pl-PL" w:eastAsia="sr-Latn-CS"/>
              </w:rPr>
              <w:t>20</w:t>
            </w:r>
            <w:r w:rsidRPr="009B4B95">
              <w:rPr>
                <w:rFonts w:ascii="Times New Roman" w:eastAsia="Times New Roman" w:hAnsi="Times New Roman" w:cs="Times New Roman"/>
                <w:sz w:val="20"/>
                <w:szCs w:val="20"/>
                <w:lang w:val="pl-PL" w:eastAsia="sr-Latn-CS"/>
              </w:rPr>
              <w:t xml:space="preserve"> - 12</w:t>
            </w:r>
            <w:r w:rsidRPr="009B4B95">
              <w:rPr>
                <w:rFonts w:ascii="Times New Roman" w:eastAsia="Times New Roman" w:hAnsi="Times New Roman" w:cs="Times New Roman"/>
                <w:sz w:val="20"/>
                <w:szCs w:val="20"/>
                <w:vertAlign w:val="superscript"/>
                <w:lang w:val="pl-PL" w:eastAsia="sr-Latn-CS"/>
              </w:rPr>
              <w:t>55</w:t>
            </w:r>
          </w:p>
        </w:tc>
      </w:tr>
      <w:tr w:rsidR="009B4B95" w:rsidRPr="009B4B95" w:rsidTr="00A655D1">
        <w:tc>
          <w:tcPr>
            <w:tcW w:w="1689"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lang w:val="sr-Latn-CS" w:eastAsia="sr-Latn-CS"/>
              </w:rPr>
            </w:pPr>
            <w:r w:rsidRPr="009B4B95">
              <w:rPr>
                <w:rFonts w:ascii="Times New Roman" w:eastAsia="Times New Roman" w:hAnsi="Times New Roman" w:cs="Times New Roman"/>
              </w:rPr>
              <w:t>8. час</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14</w:t>
            </w:r>
            <w:r w:rsidRPr="009B4B95">
              <w:rPr>
                <w:rFonts w:ascii="Times New Roman" w:eastAsia="Times New Roman" w:hAnsi="Times New Roman" w:cs="Times New Roman"/>
                <w:sz w:val="20"/>
                <w:szCs w:val="20"/>
                <w:vertAlign w:val="superscript"/>
                <w:lang w:val="pl-PL" w:eastAsia="sr-Latn-CS"/>
              </w:rPr>
              <w:t xml:space="preserve">30 </w:t>
            </w:r>
            <w:r w:rsidRPr="009B4B95">
              <w:rPr>
                <w:rFonts w:ascii="Times New Roman" w:eastAsia="Times New Roman" w:hAnsi="Times New Roman" w:cs="Times New Roman"/>
                <w:sz w:val="20"/>
                <w:szCs w:val="20"/>
                <w:lang w:val="pl-PL" w:eastAsia="sr-Latn-CS"/>
              </w:rPr>
              <w:t>- 15</w:t>
            </w:r>
            <w:r w:rsidRPr="009B4B95">
              <w:rPr>
                <w:rFonts w:ascii="Times New Roman" w:eastAsia="Times New Roman" w:hAnsi="Times New Roman" w:cs="Times New Roman"/>
                <w:sz w:val="20"/>
                <w:szCs w:val="20"/>
                <w:vertAlign w:val="superscript"/>
                <w:lang w:val="pl-PL" w:eastAsia="sr-Latn-CS"/>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14</w:t>
            </w:r>
            <w:r w:rsidRPr="009B4B95">
              <w:rPr>
                <w:rFonts w:ascii="Times New Roman" w:eastAsia="Times New Roman" w:hAnsi="Times New Roman" w:cs="Times New Roman"/>
                <w:sz w:val="20"/>
                <w:szCs w:val="20"/>
                <w:vertAlign w:val="superscript"/>
                <w:lang w:val="pl-PL" w:eastAsia="sr-Latn-CS"/>
              </w:rPr>
              <w:t>10</w:t>
            </w:r>
            <w:r w:rsidRPr="009B4B95">
              <w:rPr>
                <w:rFonts w:ascii="Times New Roman" w:eastAsia="Times New Roman" w:hAnsi="Times New Roman" w:cs="Times New Roman"/>
                <w:sz w:val="20"/>
                <w:szCs w:val="20"/>
                <w:lang w:val="pl-PL" w:eastAsia="sr-Latn-CS"/>
              </w:rPr>
              <w:t xml:space="preserve"> -  14</w:t>
            </w:r>
            <w:r w:rsidRPr="009B4B95">
              <w:rPr>
                <w:rFonts w:ascii="Times New Roman" w:eastAsia="Times New Roman" w:hAnsi="Times New Roman" w:cs="Times New Roman"/>
                <w:sz w:val="20"/>
                <w:szCs w:val="20"/>
                <w:vertAlign w:val="superscript"/>
                <w:lang w:val="pl-PL" w:eastAsia="sr-Latn-CS"/>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4B95" w:rsidRPr="009B4B95" w:rsidRDefault="009B4B95" w:rsidP="009B4B95">
            <w:pPr>
              <w:spacing w:after="0" w:line="240" w:lineRule="auto"/>
              <w:rPr>
                <w:rFonts w:ascii="Times New Roman" w:eastAsia="Times New Roman" w:hAnsi="Times New Roman" w:cs="Times New Roman"/>
                <w:sz w:val="20"/>
                <w:szCs w:val="20"/>
                <w:vertAlign w:val="superscript"/>
                <w:lang w:val="pl-PL" w:eastAsia="sr-Latn-CS"/>
              </w:rPr>
            </w:pPr>
            <w:r w:rsidRPr="009B4B95">
              <w:rPr>
                <w:rFonts w:ascii="Times New Roman" w:eastAsia="Times New Roman" w:hAnsi="Times New Roman" w:cs="Times New Roman"/>
                <w:sz w:val="20"/>
                <w:szCs w:val="20"/>
                <w:lang w:val="pl-PL" w:eastAsia="sr-Latn-CS"/>
              </w:rPr>
              <w:t>13</w:t>
            </w:r>
            <w:r w:rsidRPr="009B4B95">
              <w:rPr>
                <w:rFonts w:ascii="Times New Roman" w:eastAsia="Times New Roman" w:hAnsi="Times New Roman" w:cs="Times New Roman"/>
                <w:sz w:val="20"/>
                <w:szCs w:val="20"/>
                <w:vertAlign w:val="superscript"/>
                <w:lang w:val="pl-PL" w:eastAsia="sr-Latn-CS"/>
              </w:rPr>
              <w:t xml:space="preserve">00 </w:t>
            </w:r>
            <w:r w:rsidRPr="009B4B95">
              <w:rPr>
                <w:rFonts w:ascii="Times New Roman" w:eastAsia="Times New Roman" w:hAnsi="Times New Roman" w:cs="Times New Roman"/>
                <w:sz w:val="20"/>
                <w:szCs w:val="20"/>
                <w:lang w:val="pl-PL" w:eastAsia="sr-Latn-CS"/>
              </w:rPr>
              <w:t>- 13</w:t>
            </w:r>
            <w:r w:rsidRPr="009B4B95">
              <w:rPr>
                <w:rFonts w:ascii="Times New Roman" w:eastAsia="Times New Roman" w:hAnsi="Times New Roman" w:cs="Times New Roman"/>
                <w:sz w:val="20"/>
                <w:szCs w:val="20"/>
                <w:vertAlign w:val="superscript"/>
                <w:lang w:val="pl-PL" w:eastAsia="sr-Latn-CS"/>
              </w:rPr>
              <w:t>35</w:t>
            </w:r>
          </w:p>
        </w:tc>
      </w:tr>
    </w:tbl>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p>
    <w:p w:rsidR="009B4B95" w:rsidRPr="009B4B95" w:rsidRDefault="009B4B95" w:rsidP="009B4B95">
      <w:pPr>
        <w:autoSpaceDE w:val="0"/>
        <w:autoSpaceDN w:val="0"/>
        <w:adjustRightInd w:val="0"/>
        <w:spacing w:after="0" w:line="240" w:lineRule="auto"/>
        <w:rPr>
          <w:rFonts w:ascii="Times New Roman" w:eastAsia="Times New Roman" w:hAnsi="Times New Roman" w:cs="Times New Roman"/>
          <w:sz w:val="24"/>
          <w:szCs w:val="24"/>
          <w:lang w:val="ru-RU"/>
        </w:rPr>
      </w:pPr>
      <w:r w:rsidRPr="009B4B95">
        <w:rPr>
          <w:rFonts w:ascii="Times New Roman" w:eastAsia="Times New Roman" w:hAnsi="Times New Roman" w:cs="Times New Roman"/>
          <w:sz w:val="24"/>
          <w:szCs w:val="24"/>
          <w:lang w:val="ru-RU"/>
        </w:rPr>
        <w:t>Дежурни наставници су у обавези да дежурају 10 минута пре почетка 1. часа, за време малог одмора пре почетка часа за који су задужени, као и за време трајања часа.</w:t>
      </w:r>
    </w:p>
    <w:p w:rsidR="009B4B95" w:rsidRPr="00A655D1" w:rsidRDefault="009B4B95" w:rsidP="009B4B95">
      <w:pPr>
        <w:spacing w:after="0" w:line="240" w:lineRule="auto"/>
        <w:rPr>
          <w:rFonts w:ascii="Times New Roman" w:eastAsia="Times New Roman" w:hAnsi="Times New Roman" w:cs="Times New Roman"/>
          <w:sz w:val="24"/>
          <w:szCs w:val="24"/>
          <w:lang w:val="ru-RU" w:eastAsia="sr-Latn-CS"/>
        </w:rPr>
      </w:pPr>
    </w:p>
    <w:p w:rsidR="002B2973" w:rsidRDefault="002B2973" w:rsidP="002B2973">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34297" w:rsidRPr="002B2973" w:rsidRDefault="00234297" w:rsidP="002B2973">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B2973" w:rsidRDefault="002B2973" w:rsidP="002B2973">
      <w:pPr>
        <w:autoSpaceDE w:val="0"/>
        <w:autoSpaceDN w:val="0"/>
        <w:adjustRightInd w:val="0"/>
        <w:spacing w:after="0" w:line="240" w:lineRule="auto"/>
        <w:jc w:val="center"/>
        <w:rPr>
          <w:rFonts w:ascii="Times New Roman" w:eastAsia="Times New Roman" w:hAnsi="Times New Roman" w:cs="Times New Roman"/>
          <w:b/>
          <w:bCs/>
          <w:sz w:val="32"/>
          <w:szCs w:val="32"/>
          <w:lang w:val="sr-Cyrl-CS" w:eastAsia="sr-Latn-CS"/>
        </w:rPr>
      </w:pPr>
      <w:r w:rsidRPr="002B2973">
        <w:rPr>
          <w:rFonts w:ascii="Times New Roman" w:eastAsia="Times New Roman" w:hAnsi="Times New Roman" w:cs="Times New Roman"/>
          <w:b/>
          <w:bCs/>
          <w:sz w:val="32"/>
          <w:szCs w:val="32"/>
          <w:lang w:val="sr-Cyrl-CS" w:eastAsia="sr-Latn-CS"/>
        </w:rPr>
        <w:t>УЧЕНИЦИ</w:t>
      </w:r>
    </w:p>
    <w:p w:rsidR="00234297" w:rsidRPr="002B2973" w:rsidRDefault="00234297" w:rsidP="002B2973">
      <w:pPr>
        <w:autoSpaceDE w:val="0"/>
        <w:autoSpaceDN w:val="0"/>
        <w:adjustRightInd w:val="0"/>
        <w:spacing w:after="0" w:line="240" w:lineRule="auto"/>
        <w:jc w:val="center"/>
        <w:rPr>
          <w:rFonts w:ascii="Times New Roman" w:eastAsia="Times New Roman" w:hAnsi="Times New Roman" w:cs="Times New Roman"/>
          <w:b/>
          <w:bCs/>
          <w:sz w:val="32"/>
          <w:szCs w:val="32"/>
          <w:lang w:val="sr-Cyrl-CS" w:eastAsia="sr-Latn-CS"/>
        </w:rPr>
      </w:pP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bCs/>
          <w:sz w:val="28"/>
          <w:szCs w:val="28"/>
          <w:lang w:val="sr-Latn-CS" w:eastAsia="sr-Latn-CS"/>
        </w:rPr>
      </w:pPr>
      <w:r w:rsidRPr="002B2973">
        <w:rPr>
          <w:rFonts w:ascii="Times New Roman" w:eastAsia="Times New Roman" w:hAnsi="Times New Roman" w:cs="Times New Roman"/>
          <w:bCs/>
          <w:sz w:val="28"/>
          <w:szCs w:val="28"/>
          <w:lang w:val="sr-Latn-CS" w:eastAsia="sr-Latn-CS"/>
        </w:rPr>
        <w:t>ПРЕДСЕДНИЦИ ОДЕЉЕ</w:t>
      </w:r>
      <w:r w:rsidRPr="002B2973">
        <w:rPr>
          <w:rFonts w:ascii="Times New Roman" w:eastAsia="Times New Roman" w:hAnsi="Times New Roman" w:cs="Times New Roman"/>
          <w:bCs/>
          <w:sz w:val="28"/>
          <w:szCs w:val="28"/>
          <w:lang w:val="sr-Cyrl-CS" w:eastAsia="sr-Latn-CS"/>
        </w:rPr>
        <w:t>Њ</w:t>
      </w:r>
      <w:r w:rsidRPr="002B2973">
        <w:rPr>
          <w:rFonts w:ascii="Times New Roman" w:eastAsia="Times New Roman" w:hAnsi="Times New Roman" w:cs="Times New Roman"/>
          <w:bCs/>
          <w:sz w:val="28"/>
          <w:szCs w:val="28"/>
          <w:lang w:val="sr-Latn-CS" w:eastAsia="sr-Latn-CS"/>
        </w:rPr>
        <w:t>СКИХ ЗАЈЕДНИЦА ЗА ШКОЛСКУ 201</w:t>
      </w:r>
      <w:r w:rsidR="0010401E">
        <w:rPr>
          <w:rFonts w:ascii="Times New Roman" w:eastAsia="Times New Roman" w:hAnsi="Times New Roman" w:cs="Times New Roman"/>
          <w:bCs/>
          <w:sz w:val="28"/>
          <w:szCs w:val="28"/>
          <w:lang w:val="sr-Cyrl-CS" w:eastAsia="sr-Latn-CS"/>
        </w:rPr>
        <w:t>5</w:t>
      </w:r>
      <w:r w:rsidRPr="002B2973">
        <w:rPr>
          <w:rFonts w:ascii="Times New Roman" w:eastAsia="Times New Roman" w:hAnsi="Times New Roman" w:cs="Times New Roman"/>
          <w:bCs/>
          <w:sz w:val="28"/>
          <w:szCs w:val="28"/>
          <w:lang w:val="sr-Latn-CS" w:eastAsia="sr-Latn-CS"/>
        </w:rPr>
        <w:t>/1</w:t>
      </w:r>
      <w:r w:rsidR="0010401E">
        <w:rPr>
          <w:rFonts w:ascii="Times New Roman" w:eastAsia="Times New Roman" w:hAnsi="Times New Roman" w:cs="Times New Roman"/>
          <w:bCs/>
          <w:sz w:val="28"/>
          <w:szCs w:val="28"/>
          <w:lang w:val="sr-Cyrl-CS" w:eastAsia="sr-Latn-CS"/>
        </w:rPr>
        <w:t>6</w:t>
      </w:r>
      <w:r w:rsidRPr="002B2973">
        <w:rPr>
          <w:rFonts w:ascii="Times New Roman" w:eastAsia="Times New Roman" w:hAnsi="Times New Roman" w:cs="Times New Roman"/>
          <w:bCs/>
          <w:sz w:val="28"/>
          <w:szCs w:val="28"/>
          <w:lang w:val="sr-Latn-CS" w:eastAsia="sr-Latn-CS"/>
        </w:rPr>
        <w:t>.</w:t>
      </w: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rsidR="0010401E" w:rsidRDefault="0010401E"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1/1</w:t>
      </w:r>
      <w:r w:rsidR="005E5807">
        <w:rPr>
          <w:rFonts w:ascii="Times New Roman" w:eastAsia="Times New Roman" w:hAnsi="Times New Roman" w:cs="Times New Roman"/>
          <w:sz w:val="24"/>
          <w:szCs w:val="24"/>
          <w:lang w:val="sr-Cyrl-CS" w:eastAsia="sr-Latn-CS"/>
        </w:rPr>
        <w:t xml:space="preserve"> </w:t>
      </w:r>
      <w:r w:rsidR="00A655D1">
        <w:rPr>
          <w:rFonts w:ascii="Times New Roman" w:eastAsia="Times New Roman" w:hAnsi="Times New Roman" w:cs="Times New Roman"/>
          <w:sz w:val="24"/>
          <w:szCs w:val="24"/>
          <w:lang w:val="sr-Cyrl-CS" w:eastAsia="sr-Latn-CS"/>
        </w:rPr>
        <w:t>Каљевић Мина</w:t>
      </w:r>
    </w:p>
    <w:p w:rsidR="0010401E" w:rsidRDefault="00FB0F2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1/2 </w:t>
      </w:r>
      <w:r w:rsidR="00A655D1">
        <w:rPr>
          <w:rFonts w:ascii="Times New Roman" w:eastAsia="Times New Roman" w:hAnsi="Times New Roman" w:cs="Times New Roman"/>
          <w:sz w:val="24"/>
          <w:szCs w:val="24"/>
          <w:lang w:val="sr-Cyrl-CS" w:eastAsia="sr-Latn-CS"/>
        </w:rPr>
        <w:t>Шћепановић Ива</w:t>
      </w:r>
    </w:p>
    <w:p w:rsidR="0010401E" w:rsidRDefault="0010401E"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1/3</w:t>
      </w:r>
      <w:r w:rsidR="00A655D1">
        <w:rPr>
          <w:rFonts w:ascii="Times New Roman" w:eastAsia="Times New Roman" w:hAnsi="Times New Roman" w:cs="Times New Roman"/>
          <w:sz w:val="24"/>
          <w:szCs w:val="24"/>
          <w:lang w:val="sr-Cyrl-CS" w:eastAsia="sr-Latn-CS"/>
        </w:rPr>
        <w:t xml:space="preserve"> Хаџић Андрија</w:t>
      </w:r>
    </w:p>
    <w:p w:rsidR="00A655D1"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A655D1"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2/1</w:t>
      </w:r>
      <w:r w:rsidR="002455B1">
        <w:rPr>
          <w:rFonts w:ascii="Times New Roman" w:eastAsia="Times New Roman" w:hAnsi="Times New Roman" w:cs="Times New Roman"/>
          <w:sz w:val="24"/>
          <w:szCs w:val="24"/>
          <w:lang w:val="sr-Cyrl-CS" w:eastAsia="sr-Latn-CS"/>
        </w:rPr>
        <w:t xml:space="preserve"> Ђорђевић Милица</w:t>
      </w:r>
    </w:p>
    <w:p w:rsidR="00A655D1"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2/2</w:t>
      </w:r>
    </w:p>
    <w:p w:rsidR="00A655D1"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2/3</w:t>
      </w:r>
      <w:r w:rsidR="002455B1">
        <w:rPr>
          <w:rFonts w:ascii="Times New Roman" w:eastAsia="Times New Roman" w:hAnsi="Times New Roman" w:cs="Times New Roman"/>
          <w:sz w:val="24"/>
          <w:szCs w:val="24"/>
          <w:lang w:val="sr-Cyrl-CS" w:eastAsia="sr-Latn-CS"/>
        </w:rPr>
        <w:t xml:space="preserve"> Петровић Огњен</w:t>
      </w:r>
    </w:p>
    <w:p w:rsidR="0010401E" w:rsidRPr="0010401E" w:rsidRDefault="0010401E"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B2973" w:rsidRPr="00C509C9"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3</w:t>
      </w:r>
      <w:r w:rsidR="002B2973" w:rsidRPr="00871AC2">
        <w:rPr>
          <w:rFonts w:ascii="Times New Roman" w:eastAsia="Times New Roman" w:hAnsi="Times New Roman" w:cs="Times New Roman"/>
          <w:sz w:val="24"/>
          <w:szCs w:val="24"/>
          <w:lang w:val="sr-Latn-CS" w:eastAsia="sr-Latn-CS"/>
        </w:rPr>
        <w:t>/1</w:t>
      </w:r>
      <w:r w:rsidR="002B2973" w:rsidRPr="002B2973">
        <w:rPr>
          <w:rFonts w:ascii="Times New Roman" w:eastAsia="Times New Roman" w:hAnsi="Times New Roman" w:cs="Times New Roman"/>
          <w:sz w:val="24"/>
          <w:szCs w:val="24"/>
          <w:lang w:val="sr-Cyrl-CS" w:eastAsia="sr-Latn-CS"/>
        </w:rPr>
        <w:t xml:space="preserve"> Јанковић Јелена</w:t>
      </w:r>
    </w:p>
    <w:p w:rsidR="002B2973" w:rsidRPr="00C509C9"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3</w:t>
      </w:r>
      <w:r w:rsidR="002B2973" w:rsidRPr="002B2973">
        <w:rPr>
          <w:rFonts w:ascii="Times New Roman" w:eastAsia="Times New Roman" w:hAnsi="Times New Roman" w:cs="Times New Roman"/>
          <w:sz w:val="24"/>
          <w:szCs w:val="24"/>
          <w:lang w:val="sr-Cyrl-CS" w:eastAsia="sr-Latn-CS"/>
        </w:rPr>
        <w:t xml:space="preserve">/2 </w:t>
      </w:r>
      <w:r w:rsidR="002455B1">
        <w:rPr>
          <w:rFonts w:ascii="Times New Roman" w:eastAsia="Times New Roman" w:hAnsi="Times New Roman" w:cs="Times New Roman"/>
          <w:sz w:val="24"/>
          <w:szCs w:val="24"/>
          <w:lang w:val="sr-Cyrl-CS" w:eastAsia="sr-Latn-CS"/>
        </w:rPr>
        <w:t>П</w:t>
      </w:r>
      <w:r w:rsidR="000C5216">
        <w:rPr>
          <w:rFonts w:ascii="Times New Roman" w:eastAsia="Times New Roman" w:hAnsi="Times New Roman" w:cs="Times New Roman"/>
          <w:sz w:val="24"/>
          <w:szCs w:val="24"/>
          <w:lang w:val="sr-Cyrl-CS" w:eastAsia="sr-Latn-CS"/>
        </w:rPr>
        <w:t>етровић Ирена</w:t>
      </w:r>
    </w:p>
    <w:p w:rsidR="002B2973" w:rsidRPr="002B2973"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3</w:t>
      </w:r>
      <w:r w:rsidR="002B2973" w:rsidRPr="00871AC2">
        <w:rPr>
          <w:rFonts w:ascii="Times New Roman" w:eastAsia="Times New Roman" w:hAnsi="Times New Roman" w:cs="Times New Roman"/>
          <w:sz w:val="24"/>
          <w:szCs w:val="24"/>
          <w:lang w:val="sr-Latn-CS" w:eastAsia="sr-Latn-CS"/>
        </w:rPr>
        <w:t>/3</w:t>
      </w:r>
      <w:r w:rsidR="002B2973" w:rsidRPr="002B2973">
        <w:rPr>
          <w:rFonts w:ascii="Times New Roman" w:eastAsia="Times New Roman" w:hAnsi="Times New Roman" w:cs="Times New Roman"/>
          <w:sz w:val="24"/>
          <w:szCs w:val="24"/>
          <w:lang w:val="sr-Cyrl-CS" w:eastAsia="sr-Latn-CS"/>
        </w:rPr>
        <w:t xml:space="preserve"> Бранковић Нађа</w:t>
      </w:r>
    </w:p>
    <w:p w:rsidR="002B2973" w:rsidRPr="00871AC2" w:rsidRDefault="002B2973" w:rsidP="00C509C9">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rsidR="002B2973" w:rsidRPr="00C509C9"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4</w:t>
      </w:r>
      <w:r w:rsidR="002B2973" w:rsidRPr="002B2973">
        <w:rPr>
          <w:rFonts w:ascii="Times New Roman" w:eastAsia="Times New Roman" w:hAnsi="Times New Roman" w:cs="Times New Roman"/>
          <w:sz w:val="24"/>
          <w:szCs w:val="24"/>
          <w:lang w:val="sr-Latn-CS" w:eastAsia="sr-Latn-CS"/>
        </w:rPr>
        <w:t xml:space="preserve">/1 </w:t>
      </w:r>
      <w:r w:rsidR="002455B1">
        <w:rPr>
          <w:rFonts w:ascii="Times New Roman" w:eastAsia="Times New Roman" w:hAnsi="Times New Roman" w:cs="Times New Roman"/>
          <w:sz w:val="24"/>
          <w:szCs w:val="24"/>
          <w:lang w:val="sr-Cyrl-CS" w:eastAsia="sr-Latn-CS"/>
        </w:rPr>
        <w:t>Стојиљковић Урош</w:t>
      </w:r>
    </w:p>
    <w:p w:rsidR="002B2973" w:rsidRPr="002B2973" w:rsidRDefault="00A655D1" w:rsidP="00C509C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4</w:t>
      </w:r>
      <w:r w:rsidR="002B2973" w:rsidRPr="002B2973">
        <w:rPr>
          <w:rFonts w:ascii="Times New Roman" w:eastAsia="Times New Roman" w:hAnsi="Times New Roman" w:cs="Times New Roman"/>
          <w:sz w:val="24"/>
          <w:szCs w:val="24"/>
          <w:lang w:val="sr-Latn-CS" w:eastAsia="sr-Latn-CS"/>
        </w:rPr>
        <w:t xml:space="preserve">/2 </w:t>
      </w:r>
      <w:r w:rsidR="005E5807">
        <w:rPr>
          <w:rFonts w:ascii="Times New Roman" w:eastAsia="Times New Roman" w:hAnsi="Times New Roman" w:cs="Times New Roman"/>
          <w:sz w:val="24"/>
          <w:szCs w:val="24"/>
          <w:lang w:val="sr-Cyrl-CS" w:eastAsia="sr-Latn-CS"/>
        </w:rPr>
        <w:t>Ристић Душанка</w:t>
      </w:r>
    </w:p>
    <w:p w:rsidR="002B2973" w:rsidRPr="00A655D1" w:rsidRDefault="00A655D1" w:rsidP="002B2973">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4</w:t>
      </w:r>
      <w:r w:rsidR="002B2973" w:rsidRPr="002B2973">
        <w:rPr>
          <w:rFonts w:ascii="Times New Roman" w:eastAsia="Times New Roman" w:hAnsi="Times New Roman" w:cs="Times New Roman"/>
          <w:sz w:val="24"/>
          <w:szCs w:val="24"/>
          <w:lang w:val="sr-Latn-CS" w:eastAsia="sr-Latn-CS"/>
        </w:rPr>
        <w:t xml:space="preserve">/3 </w:t>
      </w:r>
      <w:r w:rsidR="002455B1">
        <w:rPr>
          <w:rFonts w:ascii="Times New Roman" w:eastAsia="Times New Roman" w:hAnsi="Times New Roman" w:cs="Times New Roman"/>
          <w:sz w:val="24"/>
          <w:szCs w:val="24"/>
          <w:lang w:val="sr-Cyrl-CS" w:eastAsia="sr-Latn-CS"/>
        </w:rPr>
        <w:t>Милановић Љубица</w:t>
      </w:r>
      <w:r w:rsidR="005E5807">
        <w:rPr>
          <w:rFonts w:ascii="Times New Roman" w:eastAsia="Times New Roman" w:hAnsi="Times New Roman" w:cs="Times New Roman"/>
          <w:sz w:val="24"/>
          <w:szCs w:val="24"/>
          <w:lang w:val="sr-Cyrl-CS" w:eastAsia="sr-Latn-CS"/>
        </w:rPr>
        <w:t xml:space="preserve"> </w:t>
      </w:r>
    </w:p>
    <w:p w:rsidR="00A655D1" w:rsidRDefault="00A655D1" w:rsidP="002B2973">
      <w:pPr>
        <w:autoSpaceDE w:val="0"/>
        <w:autoSpaceDN w:val="0"/>
        <w:adjustRightInd w:val="0"/>
        <w:spacing w:after="0" w:line="240" w:lineRule="auto"/>
        <w:rPr>
          <w:rFonts w:ascii="Times New Roman" w:eastAsia="Times New Roman" w:hAnsi="Times New Roman" w:cs="Times New Roman"/>
          <w:sz w:val="28"/>
          <w:szCs w:val="28"/>
          <w:lang w:val="sr-Cyrl-CS" w:eastAsia="sr-Latn-CS"/>
        </w:rPr>
      </w:pPr>
    </w:p>
    <w:p w:rsidR="00234297" w:rsidRDefault="00234297" w:rsidP="002B2973">
      <w:pPr>
        <w:autoSpaceDE w:val="0"/>
        <w:autoSpaceDN w:val="0"/>
        <w:adjustRightInd w:val="0"/>
        <w:spacing w:after="0" w:line="240" w:lineRule="auto"/>
        <w:rPr>
          <w:rFonts w:ascii="Times New Roman" w:eastAsia="Times New Roman" w:hAnsi="Times New Roman" w:cs="Times New Roman"/>
          <w:sz w:val="28"/>
          <w:szCs w:val="28"/>
          <w:lang w:val="sr-Cyrl-CS" w:eastAsia="sr-Latn-CS"/>
        </w:rPr>
      </w:pPr>
    </w:p>
    <w:p w:rsidR="002B2973" w:rsidRDefault="002B2973" w:rsidP="00234297">
      <w:pPr>
        <w:autoSpaceDE w:val="0"/>
        <w:autoSpaceDN w:val="0"/>
        <w:adjustRightInd w:val="0"/>
        <w:spacing w:after="0" w:line="240" w:lineRule="auto"/>
        <w:rPr>
          <w:rFonts w:ascii="Times New Roman" w:eastAsia="Times New Roman" w:hAnsi="Times New Roman" w:cs="Times New Roman"/>
          <w:sz w:val="28"/>
          <w:szCs w:val="28"/>
          <w:lang w:val="sr-Cyrl-CS" w:eastAsia="sr-Latn-CS"/>
        </w:rPr>
      </w:pPr>
      <w:r w:rsidRPr="002B2973">
        <w:rPr>
          <w:rFonts w:ascii="Times New Roman" w:eastAsia="Times New Roman" w:hAnsi="Times New Roman" w:cs="Times New Roman"/>
          <w:sz w:val="28"/>
          <w:szCs w:val="28"/>
          <w:lang w:val="sr-Cyrl-CS" w:eastAsia="sr-Latn-CS"/>
        </w:rPr>
        <w:t>ПЛАН РАДА ЂАЧКОГ  ПАРЛАМЕНТА</w:t>
      </w:r>
    </w:p>
    <w:p w:rsidR="00234297" w:rsidRPr="00234297" w:rsidRDefault="00234297" w:rsidP="00234297">
      <w:pPr>
        <w:autoSpaceDE w:val="0"/>
        <w:autoSpaceDN w:val="0"/>
        <w:adjustRightInd w:val="0"/>
        <w:spacing w:after="0" w:line="240" w:lineRule="auto"/>
        <w:rPr>
          <w:rFonts w:ascii="Times New Roman" w:eastAsia="Times New Roman" w:hAnsi="Times New Roman" w:cs="Times New Roman"/>
          <w:sz w:val="28"/>
          <w:szCs w:val="28"/>
          <w:lang w:val="sr-Cyrl-CS" w:eastAsia="sr-Latn-CS"/>
        </w:rPr>
      </w:pPr>
    </w:p>
    <w:p w:rsidR="002B2973" w:rsidRDefault="002B2973" w:rsidP="002B2973">
      <w:pPr>
        <w:spacing w:after="0" w:line="240" w:lineRule="auto"/>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ab/>
        <w:t>На основу Закона о средњој школи, члан 98 у средњој школи може да се организује ученички парламент. Задаци парламента су: давање предлога и мишљења стручним органима, Школском одбору, Савету родитеља и директору о правилима понашања у школи, Годишњем плану рада, Школском развојном плану, слободним и ваннаставним активностима, учешћу на спортским и другим такмичењима и организацији свих манифестација ученика у школи и ван ње, односу и сарадњи ученика и наставника и стручних сарадника, обавештавању ученика о питањима од посебног значаја за њихово школовање.</w:t>
      </w:r>
    </w:p>
    <w:p w:rsidR="00234297" w:rsidRDefault="00234297" w:rsidP="002B2973">
      <w:pPr>
        <w:spacing w:after="0" w:line="240" w:lineRule="auto"/>
        <w:jc w:val="both"/>
        <w:rPr>
          <w:rFonts w:ascii="Times New Roman" w:eastAsia="Times New Roman" w:hAnsi="Times New Roman" w:cs="Times New Roman"/>
          <w:sz w:val="24"/>
          <w:szCs w:val="24"/>
          <w:lang w:val="sr-Cyrl-CS" w:eastAsia="sr-Latn-CS"/>
        </w:rPr>
      </w:pPr>
    </w:p>
    <w:p w:rsidR="00234297" w:rsidRDefault="00234297" w:rsidP="002B2973">
      <w:pPr>
        <w:spacing w:after="0" w:line="240" w:lineRule="auto"/>
        <w:jc w:val="both"/>
        <w:rPr>
          <w:rFonts w:ascii="Times New Roman" w:eastAsia="Times New Roman" w:hAnsi="Times New Roman" w:cs="Times New Roman"/>
          <w:sz w:val="24"/>
          <w:szCs w:val="24"/>
          <w:lang w:val="sr-Cyrl-CS" w:eastAsia="sr-Latn-CS"/>
        </w:rPr>
      </w:pPr>
    </w:p>
    <w:p w:rsidR="00234297" w:rsidRDefault="00234297" w:rsidP="002B2973">
      <w:pPr>
        <w:spacing w:after="0" w:line="240" w:lineRule="auto"/>
        <w:jc w:val="both"/>
        <w:rPr>
          <w:rFonts w:ascii="Times New Roman" w:eastAsia="Times New Roman" w:hAnsi="Times New Roman" w:cs="Times New Roman"/>
          <w:sz w:val="24"/>
          <w:szCs w:val="24"/>
          <w:lang w:val="sr-Cyrl-CS" w:eastAsia="sr-Latn-CS"/>
        </w:rPr>
      </w:pPr>
    </w:p>
    <w:p w:rsidR="00234297" w:rsidRDefault="00234297" w:rsidP="002B2973">
      <w:pPr>
        <w:spacing w:after="0" w:line="240" w:lineRule="auto"/>
        <w:jc w:val="both"/>
        <w:rPr>
          <w:rFonts w:ascii="Times New Roman" w:eastAsia="Times New Roman" w:hAnsi="Times New Roman" w:cs="Times New Roman"/>
          <w:sz w:val="24"/>
          <w:szCs w:val="24"/>
          <w:lang w:val="sr-Cyrl-CS" w:eastAsia="sr-Latn-CS"/>
        </w:rPr>
      </w:pPr>
    </w:p>
    <w:p w:rsidR="00234297" w:rsidRPr="00234297" w:rsidRDefault="00234297" w:rsidP="002B2973">
      <w:pPr>
        <w:spacing w:after="0" w:line="240" w:lineRule="auto"/>
        <w:jc w:val="both"/>
        <w:rPr>
          <w:rFonts w:ascii="Times New Roman" w:eastAsia="Times New Roman" w:hAnsi="Times New Roman" w:cs="Times New Roman"/>
          <w:sz w:val="24"/>
          <w:szCs w:val="24"/>
          <w:lang w:val="sr-Cyrl-CS" w:eastAsia="sr-Latn-C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869"/>
        <w:gridCol w:w="1870"/>
        <w:gridCol w:w="1870"/>
        <w:gridCol w:w="1870"/>
      </w:tblGrid>
      <w:tr w:rsidR="002B2973" w:rsidRPr="002B2973" w:rsidTr="002B2973">
        <w:trPr>
          <w:trHeight w:val="773"/>
        </w:trPr>
        <w:tc>
          <w:tcPr>
            <w:tcW w:w="1869" w:type="dxa"/>
          </w:tcPr>
          <w:p w:rsidR="002B2973" w:rsidRPr="002B2973" w:rsidRDefault="002B2973" w:rsidP="002B2973">
            <w:pPr>
              <w:spacing w:after="0" w:line="240" w:lineRule="auto"/>
              <w:jc w:val="center"/>
              <w:rPr>
                <w:rFonts w:ascii="Times New Roman" w:eastAsia="Times New Roman" w:hAnsi="Times New Roman" w:cs="Times New Roman"/>
                <w:b/>
                <w:sz w:val="24"/>
                <w:szCs w:val="24"/>
                <w:lang w:val="sr-Latn-CS" w:eastAsia="sr-Latn-CS"/>
              </w:rPr>
            </w:pPr>
            <w:r w:rsidRPr="002B2973">
              <w:rPr>
                <w:rFonts w:ascii="Times New Roman" w:eastAsia="Times New Roman" w:hAnsi="Times New Roman" w:cs="Times New Roman"/>
                <w:b/>
                <w:sz w:val="24"/>
                <w:szCs w:val="24"/>
                <w:lang w:val="sr-Latn-CS" w:eastAsia="sr-Latn-CS"/>
              </w:rPr>
              <w:t>Активности</w:t>
            </w:r>
          </w:p>
        </w:tc>
        <w:tc>
          <w:tcPr>
            <w:tcW w:w="1869" w:type="dxa"/>
          </w:tcPr>
          <w:p w:rsidR="002B2973" w:rsidRPr="002B2973" w:rsidRDefault="002B2973" w:rsidP="002B2973">
            <w:pPr>
              <w:spacing w:after="0" w:line="240" w:lineRule="auto"/>
              <w:jc w:val="center"/>
              <w:rPr>
                <w:rFonts w:ascii="Times New Roman" w:eastAsia="Times New Roman" w:hAnsi="Times New Roman" w:cs="Times New Roman"/>
                <w:b/>
                <w:sz w:val="24"/>
                <w:szCs w:val="24"/>
                <w:lang w:val="sr-Latn-CS" w:eastAsia="sr-Latn-CS"/>
              </w:rPr>
            </w:pPr>
            <w:r w:rsidRPr="002B2973">
              <w:rPr>
                <w:rFonts w:ascii="Times New Roman" w:eastAsia="Times New Roman" w:hAnsi="Times New Roman" w:cs="Times New Roman"/>
                <w:b/>
                <w:sz w:val="24"/>
                <w:szCs w:val="24"/>
                <w:lang w:val="sr-Latn-CS" w:eastAsia="sr-Latn-CS"/>
              </w:rPr>
              <w:t>Одговорност</w:t>
            </w:r>
          </w:p>
        </w:tc>
        <w:tc>
          <w:tcPr>
            <w:tcW w:w="1870" w:type="dxa"/>
          </w:tcPr>
          <w:p w:rsidR="002B2973" w:rsidRPr="002B2973" w:rsidRDefault="002B2973" w:rsidP="002B2973">
            <w:pPr>
              <w:spacing w:after="0" w:line="240" w:lineRule="auto"/>
              <w:jc w:val="center"/>
              <w:rPr>
                <w:rFonts w:ascii="Times New Roman" w:eastAsia="Times New Roman" w:hAnsi="Times New Roman" w:cs="Times New Roman"/>
                <w:b/>
                <w:sz w:val="24"/>
                <w:szCs w:val="24"/>
                <w:lang w:val="sr-Latn-CS" w:eastAsia="sr-Latn-CS"/>
              </w:rPr>
            </w:pPr>
            <w:r w:rsidRPr="002B2973">
              <w:rPr>
                <w:rFonts w:ascii="Times New Roman" w:eastAsia="Times New Roman" w:hAnsi="Times New Roman" w:cs="Times New Roman"/>
                <w:b/>
                <w:sz w:val="24"/>
                <w:szCs w:val="24"/>
                <w:lang w:val="sr-Latn-CS" w:eastAsia="sr-Latn-CS"/>
              </w:rPr>
              <w:t>Време реализације</w:t>
            </w:r>
          </w:p>
        </w:tc>
        <w:tc>
          <w:tcPr>
            <w:tcW w:w="1870" w:type="dxa"/>
          </w:tcPr>
          <w:p w:rsidR="002B2973" w:rsidRPr="002B2973" w:rsidRDefault="002B2973" w:rsidP="002B2973">
            <w:pPr>
              <w:spacing w:after="0" w:line="240" w:lineRule="auto"/>
              <w:jc w:val="center"/>
              <w:rPr>
                <w:rFonts w:ascii="Times New Roman" w:eastAsia="Times New Roman" w:hAnsi="Times New Roman" w:cs="Times New Roman"/>
                <w:b/>
                <w:sz w:val="24"/>
                <w:szCs w:val="24"/>
                <w:lang w:val="sr-Latn-CS" w:eastAsia="sr-Latn-CS"/>
              </w:rPr>
            </w:pPr>
            <w:r w:rsidRPr="002B2973">
              <w:rPr>
                <w:rFonts w:ascii="Times New Roman" w:eastAsia="Times New Roman" w:hAnsi="Times New Roman" w:cs="Times New Roman"/>
                <w:b/>
                <w:sz w:val="24"/>
                <w:szCs w:val="24"/>
                <w:lang w:val="sr-Latn-CS" w:eastAsia="sr-Latn-CS"/>
              </w:rPr>
              <w:t>Индикатор успешности</w:t>
            </w:r>
          </w:p>
        </w:tc>
        <w:tc>
          <w:tcPr>
            <w:tcW w:w="1870" w:type="dxa"/>
          </w:tcPr>
          <w:p w:rsidR="002B2973" w:rsidRPr="002B2973" w:rsidRDefault="002B2973" w:rsidP="002B2973">
            <w:pPr>
              <w:spacing w:after="0" w:line="240" w:lineRule="auto"/>
              <w:jc w:val="center"/>
              <w:rPr>
                <w:rFonts w:ascii="Times New Roman" w:eastAsia="Times New Roman" w:hAnsi="Times New Roman" w:cs="Times New Roman"/>
                <w:b/>
                <w:sz w:val="24"/>
                <w:szCs w:val="24"/>
                <w:lang w:val="sr-Latn-CS" w:eastAsia="sr-Latn-CS"/>
              </w:rPr>
            </w:pPr>
            <w:r w:rsidRPr="002B2973">
              <w:rPr>
                <w:rFonts w:ascii="Times New Roman" w:eastAsia="Times New Roman" w:hAnsi="Times New Roman" w:cs="Times New Roman"/>
                <w:b/>
                <w:sz w:val="24"/>
                <w:szCs w:val="24"/>
                <w:lang w:val="sr-Latn-CS" w:eastAsia="sr-Latn-CS"/>
              </w:rPr>
              <w:t>Ресурси</w:t>
            </w:r>
          </w:p>
        </w:tc>
      </w:tr>
      <w:tr w:rsidR="002B2973" w:rsidRPr="002B2973" w:rsidTr="002B2973">
        <w:trPr>
          <w:trHeight w:val="1592"/>
        </w:trPr>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Формирање Ученичког парламента, доношење плана рада</w:t>
            </w:r>
          </w:p>
        </w:tc>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455B1" w:rsidRDefault="002455B1" w:rsidP="002B2973">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Шимпрага Елена</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Септембар</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Записник, План ученичког парламента</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Ученички парламент</w:t>
            </w:r>
          </w:p>
        </w:tc>
      </w:tr>
      <w:tr w:rsidR="002B2973" w:rsidRPr="002B2973" w:rsidTr="002B2973">
        <w:trPr>
          <w:trHeight w:val="1718"/>
        </w:trPr>
        <w:tc>
          <w:tcPr>
            <w:tcW w:w="1869"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Обележавање</w:t>
            </w: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Дана борбе против сиде</w:t>
            </w:r>
          </w:p>
        </w:tc>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Председник ученичког парламента са помоћницима</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Децембар</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Фотографије, видео снимци</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Ученици, директор, професори</w:t>
            </w:r>
          </w:p>
        </w:tc>
      </w:tr>
      <w:tr w:rsidR="002B2973" w:rsidRPr="002B2973" w:rsidTr="002B2973">
        <w:trPr>
          <w:trHeight w:val="1502"/>
        </w:trPr>
        <w:tc>
          <w:tcPr>
            <w:tcW w:w="1869"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Обележавање Међународног дана волонтера</w:t>
            </w:r>
          </w:p>
        </w:tc>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Председник парламента</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Децембар</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Децембар</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Ученици</w:t>
            </w:r>
          </w:p>
        </w:tc>
      </w:tr>
      <w:tr w:rsidR="002B2973" w:rsidRPr="002B2973" w:rsidTr="002B2973">
        <w:trPr>
          <w:trHeight w:val="1502"/>
        </w:trPr>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Обележавање</w:t>
            </w: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Дана заљубљених</w:t>
            </w:r>
          </w:p>
        </w:tc>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34297" w:rsidP="002B2973">
            <w:p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Cyrl-CS" w:eastAsia="sr-Latn-CS"/>
              </w:rPr>
              <w:t xml:space="preserve">Ђачки </w:t>
            </w:r>
            <w:r w:rsidR="002B2973" w:rsidRPr="002B2973">
              <w:rPr>
                <w:rFonts w:ascii="Times New Roman" w:eastAsia="Times New Roman" w:hAnsi="Times New Roman" w:cs="Times New Roman"/>
                <w:sz w:val="24"/>
                <w:szCs w:val="24"/>
                <w:lang w:val="sr-Latn-CS" w:eastAsia="sr-Latn-CS"/>
              </w:rPr>
              <w:t>парламент</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Фебруар</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Фотографије</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Ученици</w:t>
            </w:r>
          </w:p>
        </w:tc>
      </w:tr>
      <w:tr w:rsidR="002B2973" w:rsidRPr="002B2973" w:rsidTr="002B2973">
        <w:trPr>
          <w:trHeight w:val="1358"/>
        </w:trPr>
        <w:tc>
          <w:tcPr>
            <w:tcW w:w="1869"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Школски турнир у малом фудбалу</w:t>
            </w:r>
          </w:p>
        </w:tc>
        <w:tc>
          <w:tcPr>
            <w:tcW w:w="1869"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34297" w:rsidP="002B2973">
            <w:p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Cyrl-CS" w:eastAsia="sr-Latn-CS"/>
              </w:rPr>
              <w:t xml:space="preserve">Ђачки </w:t>
            </w:r>
            <w:r w:rsidR="002B2973" w:rsidRPr="002B2973">
              <w:rPr>
                <w:rFonts w:ascii="Times New Roman" w:eastAsia="Times New Roman" w:hAnsi="Times New Roman" w:cs="Times New Roman"/>
                <w:sz w:val="24"/>
                <w:szCs w:val="24"/>
                <w:lang w:val="sr-Latn-CS" w:eastAsia="sr-Latn-CS"/>
              </w:rPr>
              <w:t>парламент</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Март</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Фотографије, видео снимци</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Ученици, професори физичког васпитања</w:t>
            </w:r>
          </w:p>
        </w:tc>
      </w:tr>
      <w:tr w:rsidR="002B2973" w:rsidRPr="002B2973" w:rsidTr="002B2973">
        <w:trPr>
          <w:trHeight w:val="1358"/>
        </w:trPr>
        <w:tc>
          <w:tcPr>
            <w:tcW w:w="1869"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Школски турнир у баскету 3 на 3</w:t>
            </w:r>
          </w:p>
        </w:tc>
        <w:tc>
          <w:tcPr>
            <w:tcW w:w="1869"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p>
          <w:p w:rsidR="002B2973" w:rsidRPr="002B2973" w:rsidRDefault="00234297" w:rsidP="002B2973">
            <w:pPr>
              <w:spacing w:after="0" w:line="240" w:lineRule="auto"/>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Cyrl-CS" w:eastAsia="sr-Latn-CS"/>
              </w:rPr>
              <w:t xml:space="preserve">Ђачки </w:t>
            </w:r>
            <w:r w:rsidR="002B2973" w:rsidRPr="002B2973">
              <w:rPr>
                <w:rFonts w:ascii="Times New Roman" w:eastAsia="Times New Roman" w:hAnsi="Times New Roman" w:cs="Times New Roman"/>
                <w:sz w:val="24"/>
                <w:szCs w:val="24"/>
                <w:lang w:val="sr-Latn-CS" w:eastAsia="sr-Latn-CS"/>
              </w:rPr>
              <w:t>парламент</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Март</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Фотографије, видео снимци</w:t>
            </w:r>
          </w:p>
        </w:tc>
        <w:tc>
          <w:tcPr>
            <w:tcW w:w="1870" w:type="dxa"/>
          </w:tcPr>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Ученици, професори физичког васпитања</w:t>
            </w:r>
          </w:p>
        </w:tc>
      </w:tr>
      <w:tr w:rsidR="00234297" w:rsidRPr="002B2973" w:rsidTr="00234297">
        <w:trPr>
          <w:trHeight w:val="1358"/>
        </w:trPr>
        <w:tc>
          <w:tcPr>
            <w:tcW w:w="1869" w:type="dxa"/>
          </w:tcPr>
          <w:p w:rsidR="00234297" w:rsidRPr="00234297" w:rsidRDefault="00234297" w:rsidP="00234297">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Једна акција по одлуци представника свих одељења у ЂП</w:t>
            </w:r>
          </w:p>
        </w:tc>
        <w:tc>
          <w:tcPr>
            <w:tcW w:w="1869" w:type="dxa"/>
            <w:vAlign w:val="center"/>
          </w:tcPr>
          <w:p w:rsidR="00234297" w:rsidRPr="002B2973" w:rsidRDefault="00234297" w:rsidP="00234297">
            <w:pPr>
              <w:spacing w:after="0" w:line="240" w:lineRule="auto"/>
              <w:rPr>
                <w:rFonts w:ascii="Times New Roman" w:eastAsia="Times New Roman" w:hAnsi="Times New Roman" w:cs="Times New Roman"/>
                <w:sz w:val="24"/>
                <w:szCs w:val="24"/>
                <w:lang w:val="sr-Latn-CS" w:eastAsia="sr-Latn-CS"/>
              </w:rPr>
            </w:pPr>
            <w:r w:rsidRPr="00234297">
              <w:rPr>
                <w:rFonts w:ascii="Times New Roman" w:eastAsia="Times New Roman" w:hAnsi="Times New Roman" w:cs="Times New Roman"/>
                <w:sz w:val="24"/>
                <w:szCs w:val="24"/>
                <w:lang w:val="sr-Latn-CS" w:eastAsia="sr-Latn-CS"/>
              </w:rPr>
              <w:t>Ђачки парламент</w:t>
            </w:r>
          </w:p>
        </w:tc>
        <w:tc>
          <w:tcPr>
            <w:tcW w:w="1870" w:type="dxa"/>
            <w:vAlign w:val="center"/>
          </w:tcPr>
          <w:p w:rsidR="00234297" w:rsidRPr="00234297" w:rsidRDefault="00234297" w:rsidP="00234297">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Април</w:t>
            </w:r>
          </w:p>
        </w:tc>
        <w:tc>
          <w:tcPr>
            <w:tcW w:w="1870" w:type="dxa"/>
            <w:vAlign w:val="center"/>
          </w:tcPr>
          <w:p w:rsidR="00234297" w:rsidRPr="002B2973" w:rsidRDefault="00234297" w:rsidP="00234297">
            <w:pPr>
              <w:spacing w:after="0" w:line="240" w:lineRule="auto"/>
              <w:rPr>
                <w:rFonts w:ascii="Times New Roman" w:eastAsia="Times New Roman" w:hAnsi="Times New Roman" w:cs="Times New Roman"/>
                <w:sz w:val="24"/>
                <w:szCs w:val="24"/>
                <w:lang w:val="sr-Latn-CS" w:eastAsia="sr-Latn-CS"/>
              </w:rPr>
            </w:pPr>
            <w:r w:rsidRPr="00234297">
              <w:rPr>
                <w:rFonts w:ascii="Times New Roman" w:eastAsia="Times New Roman" w:hAnsi="Times New Roman" w:cs="Times New Roman"/>
                <w:sz w:val="24"/>
                <w:szCs w:val="24"/>
                <w:lang w:val="sr-Latn-CS" w:eastAsia="sr-Latn-CS"/>
              </w:rPr>
              <w:t>Фотографије, видео снимци</w:t>
            </w:r>
          </w:p>
        </w:tc>
        <w:tc>
          <w:tcPr>
            <w:tcW w:w="1870" w:type="dxa"/>
            <w:vAlign w:val="center"/>
          </w:tcPr>
          <w:p w:rsidR="00234297" w:rsidRPr="002B2973" w:rsidRDefault="00234297" w:rsidP="00234297">
            <w:pPr>
              <w:spacing w:after="0" w:line="240" w:lineRule="auto"/>
              <w:rPr>
                <w:rFonts w:ascii="Times New Roman" w:eastAsia="Times New Roman" w:hAnsi="Times New Roman" w:cs="Times New Roman"/>
                <w:sz w:val="24"/>
                <w:szCs w:val="24"/>
                <w:lang w:val="sr-Latn-CS" w:eastAsia="sr-Latn-CS"/>
              </w:rPr>
            </w:pPr>
            <w:r w:rsidRPr="00234297">
              <w:rPr>
                <w:rFonts w:ascii="Times New Roman" w:eastAsia="Times New Roman" w:hAnsi="Times New Roman" w:cs="Times New Roman"/>
                <w:sz w:val="24"/>
                <w:szCs w:val="24"/>
                <w:lang w:val="sr-Latn-CS" w:eastAsia="sr-Latn-CS"/>
              </w:rPr>
              <w:t>Ученици, професори</w:t>
            </w:r>
          </w:p>
        </w:tc>
      </w:tr>
      <w:tr w:rsidR="002B2973" w:rsidRPr="002B2973" w:rsidTr="002B2973">
        <w:trPr>
          <w:trHeight w:val="1340"/>
        </w:trPr>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Обележавање дана школе</w:t>
            </w:r>
          </w:p>
        </w:tc>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Председник ђачког парламента</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Мај</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Фотографије, видео снимци</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Директор, професори, ученици</w:t>
            </w:r>
          </w:p>
        </w:tc>
      </w:tr>
      <w:tr w:rsidR="002B2973" w:rsidRPr="002B2973" w:rsidTr="002B2973">
        <w:trPr>
          <w:trHeight w:val="1700"/>
        </w:trPr>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Помоћ у организацији НОУ феста</w:t>
            </w:r>
          </w:p>
        </w:tc>
        <w:tc>
          <w:tcPr>
            <w:tcW w:w="1869"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Председник ђачког парламента</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Мај</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Фотографије, видео снимци</w:t>
            </w:r>
          </w:p>
        </w:tc>
        <w:tc>
          <w:tcPr>
            <w:tcW w:w="1870" w:type="dxa"/>
          </w:tcPr>
          <w:p w:rsidR="002B2973" w:rsidRPr="002B2973" w:rsidRDefault="002B2973" w:rsidP="002B2973">
            <w:pPr>
              <w:spacing w:after="0" w:line="240" w:lineRule="auto"/>
              <w:jc w:val="both"/>
              <w:rPr>
                <w:rFonts w:ascii="Times New Roman" w:eastAsia="Times New Roman" w:hAnsi="Times New Roman" w:cs="Times New Roman"/>
                <w:sz w:val="24"/>
                <w:szCs w:val="24"/>
                <w:lang w:val="sr-Latn-CS" w:eastAsia="sr-Latn-CS"/>
              </w:rPr>
            </w:pPr>
          </w:p>
          <w:p w:rsidR="002B2973" w:rsidRPr="002B2973" w:rsidRDefault="002B2973" w:rsidP="002B2973">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Ученички парламент, професори физике</w:t>
            </w:r>
          </w:p>
        </w:tc>
      </w:tr>
    </w:tbl>
    <w:p w:rsidR="002B2973" w:rsidRDefault="002B2973" w:rsidP="002B2973">
      <w:pPr>
        <w:spacing w:after="0" w:line="240" w:lineRule="auto"/>
        <w:rPr>
          <w:rFonts w:ascii="Times New Roman" w:eastAsia="Times New Roman" w:hAnsi="Times New Roman" w:cs="Times New Roman"/>
          <w:sz w:val="24"/>
          <w:szCs w:val="24"/>
          <w:lang w:val="sr-Cyrl-CS" w:eastAsia="sr-Latn-CS"/>
        </w:rPr>
      </w:pPr>
    </w:p>
    <w:p w:rsidR="00234297" w:rsidRPr="00234297" w:rsidRDefault="00234297" w:rsidP="002B2973">
      <w:pPr>
        <w:spacing w:after="0" w:line="240" w:lineRule="auto"/>
        <w:rPr>
          <w:rFonts w:ascii="Times New Roman" w:eastAsia="Times New Roman" w:hAnsi="Times New Roman" w:cs="Times New Roman"/>
          <w:sz w:val="24"/>
          <w:szCs w:val="24"/>
          <w:lang w:val="sr-Cyrl-CS" w:eastAsia="sr-Latn-CS"/>
        </w:rPr>
      </w:pP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sz w:val="28"/>
          <w:szCs w:val="28"/>
          <w:lang w:val="sr-Cyrl-CS" w:eastAsia="sr-Latn-CS"/>
        </w:rPr>
      </w:pPr>
      <w:r w:rsidRPr="002B2973">
        <w:rPr>
          <w:rFonts w:ascii="Times New Roman" w:eastAsia="Times New Roman" w:hAnsi="Times New Roman" w:cs="Times New Roman"/>
          <w:sz w:val="28"/>
          <w:szCs w:val="28"/>
          <w:lang w:val="sr-Cyrl-CS" w:eastAsia="sr-Latn-CS"/>
        </w:rPr>
        <w:t>ЧЛАНОВИ ЂАЧКОГ  ПАРЛАМЕНТА</w:t>
      </w:r>
    </w:p>
    <w:p w:rsidR="0010401E" w:rsidRDefault="00A655D1" w:rsidP="002B2973">
      <w:p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1/1</w:t>
      </w:r>
    </w:p>
    <w:p w:rsidR="00A655D1" w:rsidRDefault="002455B1" w:rsidP="00D27842">
      <w:pPr>
        <w:pStyle w:val="ListParagraph"/>
        <w:numPr>
          <w:ilvl w:val="0"/>
          <w:numId w:val="98"/>
        </w:num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Милосављевић Емилија</w:t>
      </w:r>
    </w:p>
    <w:p w:rsidR="00A655D1" w:rsidRDefault="00A655D1" w:rsidP="00D27842">
      <w:pPr>
        <w:pStyle w:val="ListParagraph"/>
        <w:numPr>
          <w:ilvl w:val="0"/>
          <w:numId w:val="98"/>
        </w:num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Џелатовић Марко</w:t>
      </w:r>
    </w:p>
    <w:p w:rsidR="00A655D1" w:rsidRDefault="00A655D1" w:rsidP="00A655D1">
      <w:p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1/2</w:t>
      </w:r>
    </w:p>
    <w:p w:rsidR="00A655D1" w:rsidRDefault="00A655D1" w:rsidP="00D27842">
      <w:pPr>
        <w:pStyle w:val="ListParagraph"/>
        <w:numPr>
          <w:ilvl w:val="0"/>
          <w:numId w:val="99"/>
        </w:num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Велимировић Кристина</w:t>
      </w:r>
    </w:p>
    <w:p w:rsidR="00A655D1" w:rsidRDefault="00A655D1" w:rsidP="00D27842">
      <w:pPr>
        <w:pStyle w:val="ListParagraph"/>
        <w:numPr>
          <w:ilvl w:val="0"/>
          <w:numId w:val="99"/>
        </w:num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Милетеић Марија</w:t>
      </w:r>
    </w:p>
    <w:p w:rsidR="00A655D1" w:rsidRPr="00A655D1" w:rsidRDefault="00A655D1" w:rsidP="00A655D1">
      <w:p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A655D1">
        <w:rPr>
          <w:rFonts w:ascii="Times New Roman" w:eastAsia="Times New Roman" w:hAnsi="Times New Roman" w:cs="Times New Roman"/>
          <w:sz w:val="24"/>
          <w:szCs w:val="24"/>
          <w:lang w:val="sr-Cyrl-CS" w:eastAsia="sr-Latn-CS"/>
        </w:rPr>
        <w:t>1/3</w:t>
      </w:r>
    </w:p>
    <w:p w:rsidR="00A655D1" w:rsidRDefault="00A655D1" w:rsidP="00D27842">
      <w:pPr>
        <w:pStyle w:val="ListParagraph"/>
        <w:numPr>
          <w:ilvl w:val="0"/>
          <w:numId w:val="100"/>
        </w:num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Милошевић Исидора</w:t>
      </w:r>
    </w:p>
    <w:p w:rsidR="00A655D1" w:rsidRPr="00A655D1" w:rsidRDefault="00A655D1" w:rsidP="00D27842">
      <w:pPr>
        <w:pStyle w:val="ListParagraph"/>
        <w:numPr>
          <w:ilvl w:val="0"/>
          <w:numId w:val="100"/>
        </w:num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Ристић Анђелија</w:t>
      </w:r>
    </w:p>
    <w:p w:rsidR="0010401E" w:rsidRPr="002B2973" w:rsidRDefault="00A655D1" w:rsidP="0010401E">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2</w:t>
      </w:r>
      <w:r w:rsidR="0010401E" w:rsidRPr="002B2973">
        <w:rPr>
          <w:rFonts w:ascii="Times New Roman" w:eastAsia="Times New Roman" w:hAnsi="Times New Roman" w:cs="Times New Roman"/>
          <w:sz w:val="24"/>
          <w:szCs w:val="24"/>
          <w:lang w:val="sr-Cyrl-CS" w:eastAsia="sr-Latn-CS"/>
        </w:rPr>
        <w:t>/1</w:t>
      </w:r>
    </w:p>
    <w:p w:rsidR="0010401E" w:rsidRPr="002B2973" w:rsidRDefault="0010401E" w:rsidP="0010401E">
      <w:pPr>
        <w:autoSpaceDE w:val="0"/>
        <w:autoSpaceDN w:val="0"/>
        <w:adjustRightInd w:val="0"/>
        <w:spacing w:after="0" w:line="240" w:lineRule="auto"/>
        <w:ind w:firstLine="36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1.  </w:t>
      </w:r>
      <w:r w:rsidR="008E1EA0">
        <w:rPr>
          <w:rFonts w:ascii="Times New Roman" w:eastAsia="Times New Roman" w:hAnsi="Times New Roman" w:cs="Times New Roman"/>
          <w:sz w:val="24"/>
          <w:szCs w:val="24"/>
          <w:lang w:val="sr-Cyrl-CS" w:eastAsia="sr-Latn-CS"/>
        </w:rPr>
        <w:t>Мушовић Џенсена</w:t>
      </w:r>
    </w:p>
    <w:p w:rsidR="0010401E" w:rsidRPr="002B2973" w:rsidRDefault="0010401E" w:rsidP="0010401E">
      <w:pPr>
        <w:autoSpaceDE w:val="0"/>
        <w:autoSpaceDN w:val="0"/>
        <w:adjustRightInd w:val="0"/>
        <w:spacing w:after="0" w:line="240" w:lineRule="auto"/>
        <w:ind w:firstLine="36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2.   </w:t>
      </w:r>
      <w:r w:rsidR="008E1EA0">
        <w:rPr>
          <w:rFonts w:ascii="Times New Roman" w:eastAsia="Times New Roman" w:hAnsi="Times New Roman" w:cs="Times New Roman"/>
          <w:sz w:val="24"/>
          <w:szCs w:val="24"/>
          <w:lang w:val="sr-Cyrl-CS" w:eastAsia="sr-Latn-CS"/>
        </w:rPr>
        <w:t>Јаћимовић Јована</w:t>
      </w:r>
    </w:p>
    <w:p w:rsidR="0010401E" w:rsidRPr="002B2973" w:rsidRDefault="00A655D1" w:rsidP="0010401E">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2</w:t>
      </w:r>
      <w:r w:rsidR="0010401E" w:rsidRPr="002B2973">
        <w:rPr>
          <w:rFonts w:ascii="Times New Roman" w:eastAsia="Times New Roman" w:hAnsi="Times New Roman" w:cs="Times New Roman"/>
          <w:sz w:val="24"/>
          <w:szCs w:val="24"/>
          <w:lang w:val="sr-Cyrl-CS" w:eastAsia="sr-Latn-CS"/>
        </w:rPr>
        <w:t>/2</w:t>
      </w:r>
    </w:p>
    <w:p w:rsidR="0010401E" w:rsidRPr="002B2973" w:rsidRDefault="00FB0F21" w:rsidP="00D27842">
      <w:pPr>
        <w:numPr>
          <w:ilvl w:val="0"/>
          <w:numId w:val="46"/>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Мариновић Александар</w:t>
      </w:r>
    </w:p>
    <w:p w:rsidR="0010401E" w:rsidRPr="002B2973" w:rsidRDefault="00FB0F21" w:rsidP="00D27842">
      <w:pPr>
        <w:numPr>
          <w:ilvl w:val="0"/>
          <w:numId w:val="46"/>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Милорадовић Катарина</w:t>
      </w:r>
    </w:p>
    <w:p w:rsidR="0010401E" w:rsidRPr="002B2973" w:rsidRDefault="00A655D1" w:rsidP="0010401E">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2</w:t>
      </w:r>
      <w:r w:rsidR="0010401E" w:rsidRPr="002B2973">
        <w:rPr>
          <w:rFonts w:ascii="Times New Roman" w:eastAsia="Times New Roman" w:hAnsi="Times New Roman" w:cs="Times New Roman"/>
          <w:sz w:val="24"/>
          <w:szCs w:val="24"/>
          <w:lang w:val="sr-Cyrl-CS" w:eastAsia="sr-Latn-CS"/>
        </w:rPr>
        <w:t>/3</w:t>
      </w:r>
    </w:p>
    <w:p w:rsidR="0010401E" w:rsidRPr="002B2973" w:rsidRDefault="002455B1" w:rsidP="00D27842">
      <w:pPr>
        <w:numPr>
          <w:ilvl w:val="0"/>
          <w:numId w:val="4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Димитријевић Далибор</w:t>
      </w:r>
    </w:p>
    <w:p w:rsidR="0010401E" w:rsidRPr="0007034E" w:rsidRDefault="002455B1" w:rsidP="00D27842">
      <w:pPr>
        <w:numPr>
          <w:ilvl w:val="0"/>
          <w:numId w:val="4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Живковић Милица</w:t>
      </w:r>
    </w:p>
    <w:p w:rsidR="002B2973" w:rsidRPr="002B2973" w:rsidRDefault="00A655D1" w:rsidP="002B2973">
      <w:p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3</w:t>
      </w:r>
      <w:r w:rsidR="002B2973" w:rsidRPr="002B2973">
        <w:rPr>
          <w:rFonts w:ascii="Times New Roman" w:eastAsia="Times New Roman" w:hAnsi="Times New Roman" w:cs="Times New Roman"/>
          <w:sz w:val="24"/>
          <w:szCs w:val="24"/>
          <w:lang w:val="sr-Cyrl-CS" w:eastAsia="sr-Latn-CS"/>
        </w:rPr>
        <w:t>/1</w:t>
      </w:r>
    </w:p>
    <w:p w:rsidR="002B2973" w:rsidRPr="002B2973" w:rsidRDefault="002B2973" w:rsidP="002B2973">
      <w:pPr>
        <w:tabs>
          <w:tab w:val="left" w:pos="5670"/>
        </w:tabs>
        <w:autoSpaceDE w:val="0"/>
        <w:autoSpaceDN w:val="0"/>
        <w:adjustRightInd w:val="0"/>
        <w:spacing w:after="0" w:line="240" w:lineRule="auto"/>
        <w:ind w:firstLine="36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1.  Михајловић Мартина</w:t>
      </w:r>
    </w:p>
    <w:p w:rsidR="002B2973" w:rsidRPr="002B2973" w:rsidRDefault="002B2973" w:rsidP="002B2973">
      <w:pPr>
        <w:tabs>
          <w:tab w:val="left" w:pos="5670"/>
        </w:tabs>
        <w:autoSpaceDE w:val="0"/>
        <w:autoSpaceDN w:val="0"/>
        <w:adjustRightInd w:val="0"/>
        <w:spacing w:after="0" w:line="240" w:lineRule="auto"/>
        <w:ind w:firstLine="36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2.  </w:t>
      </w:r>
      <w:r w:rsidR="007B46D8">
        <w:rPr>
          <w:rFonts w:ascii="Times New Roman" w:eastAsia="Times New Roman" w:hAnsi="Times New Roman" w:cs="Times New Roman"/>
          <w:sz w:val="24"/>
          <w:szCs w:val="24"/>
          <w:lang w:val="sr-Cyrl-CS" w:eastAsia="sr-Latn-CS"/>
        </w:rPr>
        <w:t>Вучетић Бојан</w:t>
      </w:r>
    </w:p>
    <w:p w:rsidR="002B2973" w:rsidRPr="002B2973" w:rsidRDefault="00A655D1" w:rsidP="002B2973">
      <w:p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3</w:t>
      </w:r>
      <w:r w:rsidR="002B2973" w:rsidRPr="002B2973">
        <w:rPr>
          <w:rFonts w:ascii="Times New Roman" w:eastAsia="Times New Roman" w:hAnsi="Times New Roman" w:cs="Times New Roman"/>
          <w:sz w:val="24"/>
          <w:szCs w:val="24"/>
          <w:lang w:val="sr-Cyrl-CS" w:eastAsia="sr-Latn-CS"/>
        </w:rPr>
        <w:t>/2</w:t>
      </w:r>
    </w:p>
    <w:p w:rsidR="002B2973" w:rsidRPr="002B2973" w:rsidRDefault="002B2973" w:rsidP="002B2973">
      <w:pPr>
        <w:tabs>
          <w:tab w:val="left" w:pos="5670"/>
        </w:tabs>
        <w:autoSpaceDE w:val="0"/>
        <w:autoSpaceDN w:val="0"/>
        <w:adjustRightInd w:val="0"/>
        <w:spacing w:after="0" w:line="240" w:lineRule="auto"/>
        <w:ind w:firstLine="36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1.  </w:t>
      </w:r>
      <w:r w:rsidR="000C5216">
        <w:rPr>
          <w:rFonts w:ascii="Times New Roman" w:eastAsia="Times New Roman" w:hAnsi="Times New Roman" w:cs="Times New Roman"/>
          <w:sz w:val="24"/>
          <w:szCs w:val="24"/>
          <w:lang w:val="sr-Cyrl-CS" w:eastAsia="sr-Latn-CS"/>
        </w:rPr>
        <w:t>Ерић Невена</w:t>
      </w:r>
    </w:p>
    <w:p w:rsidR="002B2973" w:rsidRPr="002B2973" w:rsidRDefault="002B2973" w:rsidP="002B2973">
      <w:pPr>
        <w:tabs>
          <w:tab w:val="left" w:pos="5670"/>
        </w:tabs>
        <w:autoSpaceDE w:val="0"/>
        <w:autoSpaceDN w:val="0"/>
        <w:adjustRightInd w:val="0"/>
        <w:spacing w:after="0" w:line="240" w:lineRule="auto"/>
        <w:ind w:firstLine="36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2.  </w:t>
      </w:r>
      <w:r w:rsidR="000C5216">
        <w:rPr>
          <w:rFonts w:ascii="Times New Roman" w:eastAsia="Times New Roman" w:hAnsi="Times New Roman" w:cs="Times New Roman"/>
          <w:sz w:val="24"/>
          <w:szCs w:val="24"/>
          <w:lang w:val="sr-Cyrl-CS" w:eastAsia="sr-Latn-CS"/>
        </w:rPr>
        <w:t>Мијушковић Милош</w:t>
      </w:r>
    </w:p>
    <w:p w:rsidR="002B2973" w:rsidRPr="002B2973" w:rsidRDefault="00A655D1" w:rsidP="002B2973">
      <w:p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3</w:t>
      </w:r>
      <w:r w:rsidR="002B2973" w:rsidRPr="002B2973">
        <w:rPr>
          <w:rFonts w:ascii="Times New Roman" w:eastAsia="Times New Roman" w:hAnsi="Times New Roman" w:cs="Times New Roman"/>
          <w:sz w:val="24"/>
          <w:szCs w:val="24"/>
          <w:lang w:val="sr-Cyrl-CS" w:eastAsia="sr-Latn-CS"/>
        </w:rPr>
        <w:t>/3</w:t>
      </w:r>
    </w:p>
    <w:p w:rsidR="002B2973" w:rsidRPr="002B2973" w:rsidRDefault="002B2973" w:rsidP="002B2973">
      <w:pPr>
        <w:tabs>
          <w:tab w:val="left" w:pos="5670"/>
        </w:tabs>
        <w:autoSpaceDE w:val="0"/>
        <w:autoSpaceDN w:val="0"/>
        <w:adjustRightInd w:val="0"/>
        <w:spacing w:after="0" w:line="240" w:lineRule="auto"/>
        <w:ind w:firstLine="36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1.  </w:t>
      </w:r>
      <w:r w:rsidR="0007034E">
        <w:rPr>
          <w:rFonts w:ascii="Times New Roman" w:eastAsia="Times New Roman" w:hAnsi="Times New Roman" w:cs="Times New Roman"/>
          <w:sz w:val="24"/>
          <w:szCs w:val="24"/>
          <w:lang w:val="sr-Cyrl-CS" w:eastAsia="sr-Latn-CS"/>
        </w:rPr>
        <w:t>Трајчевски Ђорђе</w:t>
      </w:r>
    </w:p>
    <w:p w:rsidR="002B2973" w:rsidRPr="002B2973" w:rsidRDefault="002B2973" w:rsidP="002B2973">
      <w:pPr>
        <w:tabs>
          <w:tab w:val="left" w:pos="5670"/>
        </w:tabs>
        <w:autoSpaceDE w:val="0"/>
        <w:autoSpaceDN w:val="0"/>
        <w:adjustRightInd w:val="0"/>
        <w:spacing w:after="0" w:line="240" w:lineRule="auto"/>
        <w:ind w:firstLine="36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2.  </w:t>
      </w:r>
      <w:r w:rsidR="0007034E">
        <w:rPr>
          <w:rFonts w:ascii="Times New Roman" w:eastAsia="Times New Roman" w:hAnsi="Times New Roman" w:cs="Times New Roman"/>
          <w:sz w:val="24"/>
          <w:szCs w:val="24"/>
          <w:lang w:val="sr-Cyrl-CS" w:eastAsia="sr-Latn-CS"/>
        </w:rPr>
        <w:t>Никодијевић Вељко</w:t>
      </w:r>
    </w:p>
    <w:p w:rsidR="002B2973" w:rsidRPr="002B2973" w:rsidRDefault="00A655D1" w:rsidP="002B2973">
      <w:pPr>
        <w:tabs>
          <w:tab w:val="left" w:pos="5670"/>
        </w:tabs>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4</w:t>
      </w:r>
      <w:r w:rsidR="002B2973" w:rsidRPr="002B2973">
        <w:rPr>
          <w:rFonts w:ascii="Times New Roman" w:eastAsia="Times New Roman" w:hAnsi="Times New Roman" w:cs="Times New Roman"/>
          <w:sz w:val="24"/>
          <w:szCs w:val="24"/>
          <w:lang w:val="sr-Cyrl-CS" w:eastAsia="sr-Latn-CS"/>
        </w:rPr>
        <w:t>/1</w:t>
      </w:r>
      <w:r w:rsidR="002B2973" w:rsidRPr="002B2973">
        <w:rPr>
          <w:rFonts w:ascii="Times New Roman" w:eastAsia="Times New Roman" w:hAnsi="Times New Roman" w:cs="Times New Roman"/>
          <w:sz w:val="24"/>
          <w:szCs w:val="24"/>
          <w:lang w:val="sr-Cyrl-CS" w:eastAsia="sr-Latn-CS"/>
        </w:rPr>
        <w:tab/>
      </w:r>
    </w:p>
    <w:p w:rsidR="002B2973" w:rsidRPr="002B2973" w:rsidRDefault="002B2973" w:rsidP="000B6A8F">
      <w:pPr>
        <w:numPr>
          <w:ilvl w:val="0"/>
          <w:numId w:val="43"/>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Милосављевић Марија</w:t>
      </w:r>
    </w:p>
    <w:p w:rsidR="002B2973" w:rsidRPr="002B2973" w:rsidRDefault="002B2973" w:rsidP="000B6A8F">
      <w:pPr>
        <w:numPr>
          <w:ilvl w:val="0"/>
          <w:numId w:val="43"/>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Шимпрага Елена</w:t>
      </w:r>
    </w:p>
    <w:p w:rsidR="002B2973" w:rsidRPr="002B2973" w:rsidRDefault="00A655D1" w:rsidP="002B2973">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4</w:t>
      </w:r>
      <w:r w:rsidR="002B2973" w:rsidRPr="002B2973">
        <w:rPr>
          <w:rFonts w:ascii="Times New Roman" w:eastAsia="Times New Roman" w:hAnsi="Times New Roman" w:cs="Times New Roman"/>
          <w:sz w:val="24"/>
          <w:szCs w:val="24"/>
          <w:lang w:val="sr-Cyrl-CS" w:eastAsia="sr-Latn-CS"/>
        </w:rPr>
        <w:t>/2</w:t>
      </w:r>
    </w:p>
    <w:p w:rsidR="002B2973" w:rsidRPr="002B2973" w:rsidRDefault="002B2973" w:rsidP="000B6A8F">
      <w:pPr>
        <w:numPr>
          <w:ilvl w:val="0"/>
          <w:numId w:val="44"/>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Стефановић Невена</w:t>
      </w:r>
    </w:p>
    <w:p w:rsidR="002B2973" w:rsidRPr="002B2973" w:rsidRDefault="005E5807" w:rsidP="000B6A8F">
      <w:pPr>
        <w:numPr>
          <w:ilvl w:val="0"/>
          <w:numId w:val="44"/>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Николић Милена</w:t>
      </w:r>
    </w:p>
    <w:p w:rsidR="002B2973" w:rsidRPr="002B2973" w:rsidRDefault="00A655D1" w:rsidP="002B2973">
      <w:p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4</w:t>
      </w:r>
      <w:r w:rsidR="002B2973" w:rsidRPr="002B2973">
        <w:rPr>
          <w:rFonts w:ascii="Times New Roman" w:eastAsia="Times New Roman" w:hAnsi="Times New Roman" w:cs="Times New Roman"/>
          <w:sz w:val="24"/>
          <w:szCs w:val="24"/>
          <w:lang w:val="sr-Cyrl-CS" w:eastAsia="sr-Latn-CS"/>
        </w:rPr>
        <w:t>/3</w:t>
      </w:r>
    </w:p>
    <w:p w:rsidR="002B2973" w:rsidRPr="002B2973" w:rsidRDefault="002455B1" w:rsidP="000B6A8F">
      <w:pPr>
        <w:numPr>
          <w:ilvl w:val="0"/>
          <w:numId w:val="45"/>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Станковић Маша</w:t>
      </w:r>
    </w:p>
    <w:p w:rsidR="002B2973" w:rsidRPr="002B2973" w:rsidRDefault="002455B1" w:rsidP="000B6A8F">
      <w:pPr>
        <w:numPr>
          <w:ilvl w:val="0"/>
          <w:numId w:val="45"/>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Јовановић Катарина</w:t>
      </w:r>
    </w:p>
    <w:p w:rsidR="005801C9" w:rsidRDefault="005801C9" w:rsidP="002B2973">
      <w:pPr>
        <w:autoSpaceDE w:val="0"/>
        <w:autoSpaceDN w:val="0"/>
        <w:adjustRightInd w:val="0"/>
        <w:spacing w:after="0" w:line="240" w:lineRule="auto"/>
        <w:jc w:val="center"/>
        <w:rPr>
          <w:rFonts w:ascii="Times New Roman" w:eastAsia="Times New Roman" w:hAnsi="Times New Roman" w:cs="Times New Roman"/>
          <w:b/>
          <w:bCs/>
          <w:sz w:val="32"/>
          <w:szCs w:val="32"/>
          <w:lang w:val="sr-Cyrl-CS" w:eastAsia="sr-Latn-CS"/>
        </w:rPr>
      </w:pPr>
    </w:p>
    <w:p w:rsidR="00234297" w:rsidRDefault="00234297" w:rsidP="002B2973">
      <w:pPr>
        <w:autoSpaceDE w:val="0"/>
        <w:autoSpaceDN w:val="0"/>
        <w:adjustRightInd w:val="0"/>
        <w:spacing w:after="0" w:line="240" w:lineRule="auto"/>
        <w:jc w:val="center"/>
        <w:rPr>
          <w:rFonts w:ascii="Times New Roman" w:eastAsia="Times New Roman" w:hAnsi="Times New Roman" w:cs="Times New Roman"/>
          <w:b/>
          <w:bCs/>
          <w:sz w:val="32"/>
          <w:szCs w:val="32"/>
          <w:lang w:val="sr-Cyrl-CS" w:eastAsia="sr-Latn-CS"/>
        </w:rPr>
      </w:pPr>
    </w:p>
    <w:p w:rsidR="002B2973" w:rsidRPr="002B2973" w:rsidRDefault="002B2973" w:rsidP="002B2973">
      <w:pPr>
        <w:autoSpaceDE w:val="0"/>
        <w:autoSpaceDN w:val="0"/>
        <w:adjustRightInd w:val="0"/>
        <w:spacing w:after="0" w:line="240" w:lineRule="auto"/>
        <w:jc w:val="center"/>
        <w:rPr>
          <w:rFonts w:ascii="Times New Roman" w:eastAsia="Times New Roman" w:hAnsi="Times New Roman" w:cs="Times New Roman"/>
          <w:b/>
          <w:bCs/>
          <w:sz w:val="32"/>
          <w:szCs w:val="32"/>
          <w:lang w:val="sr-Latn-CS" w:eastAsia="sr-Latn-CS"/>
        </w:rPr>
      </w:pPr>
      <w:r w:rsidRPr="002B2973">
        <w:rPr>
          <w:rFonts w:ascii="Times New Roman" w:eastAsia="Times New Roman" w:hAnsi="Times New Roman" w:cs="Times New Roman"/>
          <w:b/>
          <w:bCs/>
          <w:sz w:val="32"/>
          <w:szCs w:val="32"/>
          <w:lang w:val="sr-Latn-CS" w:eastAsia="sr-Latn-CS"/>
        </w:rPr>
        <w:lastRenderedPageBreak/>
        <w:t>ПЛАНОВИ И ПРОГРАМИ ОРГАНА УСТАНОВЕ</w:t>
      </w: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bCs/>
          <w:color w:val="000000"/>
          <w:sz w:val="32"/>
          <w:szCs w:val="32"/>
          <w:lang w:val="sr-Cyrl-CS" w:eastAsia="sr-Latn-CS"/>
        </w:rPr>
      </w:pPr>
      <w:r w:rsidRPr="002B2973">
        <w:rPr>
          <w:rFonts w:ascii="Times New Roman" w:eastAsia="Times New Roman" w:hAnsi="Times New Roman" w:cs="Times New Roman"/>
          <w:bCs/>
          <w:color w:val="000000"/>
          <w:sz w:val="28"/>
          <w:szCs w:val="28"/>
          <w:u w:val="single"/>
          <w:lang w:val="sr-Cyrl-CS" w:eastAsia="sr-Latn-CS"/>
        </w:rPr>
        <w:t xml:space="preserve">ШКОЛСКИ ОДБОР </w:t>
      </w:r>
      <w:r w:rsidRPr="002B2973">
        <w:rPr>
          <w:rFonts w:ascii="Times New Roman" w:eastAsia="Times New Roman" w:hAnsi="Times New Roman" w:cs="Times New Roman"/>
          <w:bCs/>
          <w:color w:val="000000"/>
          <w:sz w:val="28"/>
          <w:szCs w:val="28"/>
          <w:lang w:val="sr-Cyrl-CS" w:eastAsia="sr-Latn-CS"/>
        </w:rPr>
        <w:t xml:space="preserve">      </w:t>
      </w:r>
    </w:p>
    <w:p w:rsidR="002B2973" w:rsidRPr="002B2973" w:rsidRDefault="002B2973" w:rsidP="002B297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Према Закону о основама система образовања  и васпитања, „Службени гласник РС“, бр. 72/09, 52/2011, 55/2013, орган управљања у школи је Школски одбор кога чини 9 чланова, (укључујући и председника), које именује и разрешава јединица локалне самоуправе. Школски одбор чине по 3 представника запослених, родитеља и јединице локалне самоуправе. Школски одбор, према чл. 57 Закона:</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1) доноси статут, правила понашања у установи и друге опште акте и даје сагласност на акт о организацији и систематизацији послова;</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2) доноси школски програм, развојни план, годишњи план рада, усваја извештаје о њиховом остваривању, вредновању и самовредновању;</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3) утврђује предлог финансијског плана за припрему буџета;</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4) доноси финансијски план установе, у кладу са законом;</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5) усваја извештаје о пословању, годишњи обрачун и извештај о извођењу екскурзија;</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6) расписује конкурс и бира директора;</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7) разматра поштовање општих принципа, остваривање циљева образовања и васпитања и стандарда постигнућа и предузима мере за побољшање услова рада и осваривање образовно-васпитног рада;</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8) доноси план стручног усавршавања запослених и усваја извештај о његовом остваривању;</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9) одлучује по жалби, односно приговору на решење директора;</w:t>
      </w:r>
    </w:p>
    <w:p w:rsidR="002B2973" w:rsidRPr="002B2973" w:rsidRDefault="002B2973" w:rsidP="002B2973">
      <w:pPr>
        <w:autoSpaceDE w:val="0"/>
        <w:autoSpaceDN w:val="0"/>
        <w:adjustRightInd w:val="0"/>
        <w:spacing w:after="0" w:line="240" w:lineRule="auto"/>
        <w:ind w:left="36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10) обавља и друге послове у складу са законом, актом о оснивању и стаутом.</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Школски одбор одлуке доноси већином гласова укупног броја чланова. Седницама присуствује и у раду учествује, без права одлучивања, представник синдиката, као и 2 представника Ђачког парламента.</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Чланови Школског одб</w:t>
      </w:r>
      <w:r w:rsidRPr="002B2973">
        <w:rPr>
          <w:rFonts w:ascii="Times New Roman" w:eastAsia="Times New Roman" w:hAnsi="Times New Roman" w:cs="Times New Roman"/>
          <w:color w:val="000000"/>
          <w:sz w:val="24"/>
          <w:szCs w:val="24"/>
          <w:lang w:eastAsia="sr-Latn-CS"/>
        </w:rPr>
        <w:t>о</w:t>
      </w:r>
      <w:r w:rsidRPr="002B2973">
        <w:rPr>
          <w:rFonts w:ascii="Times New Roman" w:eastAsia="Times New Roman" w:hAnsi="Times New Roman" w:cs="Times New Roman"/>
          <w:color w:val="000000"/>
          <w:sz w:val="24"/>
          <w:szCs w:val="24"/>
          <w:lang w:val="sr-Cyrl-CS" w:eastAsia="sr-Latn-CS"/>
        </w:rPr>
        <w:t>ра су:</w:t>
      </w:r>
    </w:p>
    <w:p w:rsidR="002B2973" w:rsidRPr="002B2973" w:rsidRDefault="00C509C9"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Pr>
          <w:rFonts w:ascii="Times New Roman" w:eastAsia="Times New Roman" w:hAnsi="Times New Roman" w:cs="Times New Roman"/>
          <w:color w:val="000000"/>
          <w:sz w:val="24"/>
          <w:szCs w:val="24"/>
          <w:lang w:val="sr-Cyrl-CS" w:eastAsia="sr-Latn-CS"/>
        </w:rPr>
        <w:t>Стојковић Даница</w:t>
      </w:r>
      <w:r w:rsidR="002B2973" w:rsidRPr="002B2973">
        <w:rPr>
          <w:rFonts w:ascii="Times New Roman" w:eastAsia="Times New Roman" w:hAnsi="Times New Roman" w:cs="Times New Roman"/>
          <w:color w:val="000000"/>
          <w:sz w:val="24"/>
          <w:szCs w:val="24"/>
          <w:lang w:val="sr-Cyrl-CS" w:eastAsia="sr-Latn-CS"/>
        </w:rPr>
        <w:t>, представник јединице локалне самоуправе</w:t>
      </w:r>
    </w:p>
    <w:p w:rsidR="002B2973" w:rsidRPr="002B2973" w:rsidRDefault="002B2973"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Петровић Дарко, представник јединице локалне самоуправе</w:t>
      </w:r>
    </w:p>
    <w:p w:rsidR="002B2973" w:rsidRPr="002B2973" w:rsidRDefault="002B2973"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Марковић Наташа, јединице локалне самоуправе</w:t>
      </w:r>
    </w:p>
    <w:p w:rsidR="002B2973" w:rsidRPr="002B2973" w:rsidRDefault="002B2973"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Илић Данијела, представник запослених</w:t>
      </w:r>
    </w:p>
    <w:p w:rsidR="002B2973" w:rsidRPr="002B2973" w:rsidRDefault="002B2973"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Милинковић Јован, представник запослених</w:t>
      </w:r>
    </w:p>
    <w:p w:rsidR="002B2973" w:rsidRPr="002B2973" w:rsidRDefault="002B2973"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Стевановић Гајовић Весна, представник запослених</w:t>
      </w:r>
    </w:p>
    <w:p w:rsidR="002B2973" w:rsidRPr="002B2973" w:rsidRDefault="002B2973"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Пргомет Јелена, представник родитеља</w:t>
      </w:r>
    </w:p>
    <w:p w:rsidR="002B2973" w:rsidRPr="002B2973" w:rsidRDefault="002B2973"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Стојановић Јасмина, представник родитеља</w:t>
      </w:r>
    </w:p>
    <w:p w:rsidR="002B2973" w:rsidRDefault="002B2973" w:rsidP="000B6A8F">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Вукићевић Татјана, представник родитеља</w:t>
      </w:r>
    </w:p>
    <w:p w:rsidR="00DF18BC" w:rsidRPr="002B2973" w:rsidRDefault="00DF18BC" w:rsidP="00DF18BC">
      <w:pPr>
        <w:autoSpaceDE w:val="0"/>
        <w:autoSpaceDN w:val="0"/>
        <w:adjustRightInd w:val="0"/>
        <w:spacing w:after="0" w:line="240" w:lineRule="auto"/>
        <w:ind w:left="720"/>
        <w:rPr>
          <w:rFonts w:ascii="Times New Roman" w:eastAsia="Times New Roman" w:hAnsi="Times New Roman" w:cs="Times New Roman"/>
          <w:color w:val="000000"/>
          <w:sz w:val="24"/>
          <w:szCs w:val="24"/>
          <w:lang w:val="sr-Cyrl-CS" w:eastAsia="sr-Latn-CS"/>
        </w:rPr>
      </w:pPr>
      <w:r>
        <w:rPr>
          <w:rFonts w:ascii="Times New Roman" w:eastAsia="Times New Roman" w:hAnsi="Times New Roman" w:cs="Times New Roman"/>
          <w:color w:val="000000"/>
          <w:sz w:val="24"/>
          <w:szCs w:val="24"/>
          <w:lang w:val="sr-Cyrl-CS" w:eastAsia="sr-Latn-CS"/>
        </w:rPr>
        <w:t>Председник Школског одбора је Весна Стевановић Гајовић.</w:t>
      </w:r>
    </w:p>
    <w:p w:rsidR="00C509C9" w:rsidRPr="005C761D" w:rsidRDefault="00C509C9" w:rsidP="007C6C45">
      <w:pPr>
        <w:autoSpaceDE w:val="0"/>
        <w:autoSpaceDN w:val="0"/>
        <w:adjustRightInd w:val="0"/>
        <w:spacing w:after="0" w:line="240" w:lineRule="auto"/>
        <w:rPr>
          <w:rFonts w:ascii="Times New Roman" w:eastAsia="Times New Roman" w:hAnsi="Times New Roman" w:cs="Times New Roman"/>
          <w:color w:val="000000"/>
          <w:sz w:val="24"/>
          <w:szCs w:val="24"/>
          <w:lang w:val="sr-Cyrl-CS" w:eastAsia="sr-Latn-CS"/>
        </w:rPr>
      </w:pPr>
    </w:p>
    <w:p w:rsidR="002B2973" w:rsidRPr="002B2973" w:rsidRDefault="002B2973" w:rsidP="002B2973">
      <w:pPr>
        <w:autoSpaceDE w:val="0"/>
        <w:autoSpaceDN w:val="0"/>
        <w:adjustRightInd w:val="0"/>
        <w:spacing w:after="0" w:line="240" w:lineRule="auto"/>
        <w:ind w:left="360" w:firstLine="450"/>
        <w:rPr>
          <w:rFonts w:ascii="Times New Roman" w:eastAsia="Times New Roman" w:hAnsi="Times New Roman" w:cs="Times New Roman"/>
          <w:color w:val="000000"/>
          <w:sz w:val="24"/>
          <w:szCs w:val="24"/>
          <w:lang w:val="sr-Cyrl-CS" w:eastAsia="sr-Latn-CS"/>
        </w:rPr>
      </w:pPr>
      <w:r w:rsidRPr="002B2973">
        <w:rPr>
          <w:rFonts w:ascii="Times New Roman" w:eastAsia="Times New Roman" w:hAnsi="Times New Roman" w:cs="Times New Roman"/>
          <w:color w:val="000000"/>
          <w:sz w:val="24"/>
          <w:szCs w:val="24"/>
          <w:lang w:val="sr-Cyrl-CS" w:eastAsia="sr-Latn-CS"/>
        </w:rPr>
        <w:t>План активности Школског одбора:</w:t>
      </w:r>
    </w:p>
    <w:p w:rsidR="007C6C45" w:rsidRPr="005C761D" w:rsidRDefault="007C6C45" w:rsidP="007C6C45">
      <w:pPr>
        <w:spacing w:after="0" w:line="240" w:lineRule="auto"/>
        <w:rPr>
          <w:rFonts w:ascii="Times New Roman" w:eastAsia="Times New Roman" w:hAnsi="Times New Roman" w:cs="Times New Roman"/>
          <w:b/>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СЕПТЕМБАР</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Разматрање и усвајање извештаја о реализацији годишњег плана рада за шк.2015/2016.годину</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Разматрање и усвајање годишњег плана рада за шк.2016/2017.годину</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Разматрање и усвајање извештаја о стручном усавршавању запослених</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Анализа безбедности ученика у школи</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Утврђивање предлога финансијског плана Гимназије за 2017.годину за припрему буџета РС</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Разматрање извештаја о раду директора школе у другом полугођу школск</w:t>
      </w:r>
      <w:r w:rsidRPr="005C761D">
        <w:rPr>
          <w:rFonts w:ascii="Times New Roman" w:eastAsia="Times New Roman" w:hAnsi="Times New Roman" w:cs="Times New Roman"/>
          <w:sz w:val="24"/>
          <w:szCs w:val="24"/>
          <w:lang w:val="sr-Cyrl-CS"/>
        </w:rPr>
        <w:t xml:space="preserve">е </w:t>
      </w:r>
      <w:r w:rsidRPr="007C6C45">
        <w:rPr>
          <w:rFonts w:ascii="Times New Roman" w:eastAsia="Times New Roman" w:hAnsi="Times New Roman" w:cs="Times New Roman"/>
          <w:sz w:val="24"/>
          <w:szCs w:val="24"/>
          <w:lang w:val="sr-Cyrl-CS"/>
        </w:rPr>
        <w:t>2015/2016.године</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НОВЕМБАР-ДЕЦЕМБАР</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b/>
          <w:sz w:val="24"/>
          <w:szCs w:val="24"/>
          <w:lang w:val="sr-Cyrl-CS"/>
        </w:rPr>
      </w:pPr>
      <w:r w:rsidRPr="007C6C45">
        <w:rPr>
          <w:rFonts w:ascii="Times New Roman" w:eastAsia="Times New Roman" w:hAnsi="Times New Roman" w:cs="Times New Roman"/>
          <w:sz w:val="24"/>
          <w:szCs w:val="24"/>
          <w:lang w:val="sr-Cyrl-CS"/>
        </w:rPr>
        <w:t>Разматрање и усвајање извештаја о реализацији екскурзија за шк.2016/2017</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ЈАНУАР</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Разматрање извештаја пописне комисије о попису на дан 31.12.2016.године</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 xml:space="preserve">Разматрање извештаја о успеху ученика у првом полугођу шк.2016/2017.године </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Разматрање извештаја о раду директора школе у првом полугођу шк.201</w:t>
      </w:r>
      <w:r w:rsidRPr="005C761D">
        <w:rPr>
          <w:rFonts w:ascii="Times New Roman" w:eastAsia="Times New Roman" w:hAnsi="Times New Roman" w:cs="Times New Roman"/>
          <w:sz w:val="24"/>
          <w:szCs w:val="24"/>
          <w:lang w:val="sr-Cyrl-CS"/>
        </w:rPr>
        <w:t>6</w:t>
      </w:r>
      <w:r w:rsidRPr="007C6C45">
        <w:rPr>
          <w:rFonts w:ascii="Times New Roman" w:eastAsia="Times New Roman" w:hAnsi="Times New Roman" w:cs="Times New Roman"/>
          <w:sz w:val="24"/>
          <w:szCs w:val="24"/>
          <w:lang w:val="sr-Cyrl-CS"/>
        </w:rPr>
        <w:t>/201</w:t>
      </w:r>
      <w:r w:rsidRPr="005C761D">
        <w:rPr>
          <w:rFonts w:ascii="Times New Roman" w:eastAsia="Times New Roman" w:hAnsi="Times New Roman" w:cs="Times New Roman"/>
          <w:sz w:val="24"/>
          <w:szCs w:val="24"/>
          <w:lang w:val="sr-Cyrl-CS"/>
        </w:rPr>
        <w:t>7</w:t>
      </w:r>
      <w:r w:rsidRPr="007C6C45">
        <w:rPr>
          <w:rFonts w:ascii="Times New Roman" w:eastAsia="Times New Roman" w:hAnsi="Times New Roman" w:cs="Times New Roman"/>
          <w:sz w:val="24"/>
          <w:szCs w:val="24"/>
          <w:lang w:val="sr-Cyrl-CS"/>
        </w:rPr>
        <w:t>.године</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Анализа безбедности ученика у школи</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ФЕБРУАР</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Разматрање и усвајање извештаја о финансијском пословању школе и годишњег обрачуна за 201</w:t>
      </w:r>
      <w:r w:rsidRPr="005C761D">
        <w:rPr>
          <w:rFonts w:ascii="Times New Roman" w:eastAsia="Times New Roman" w:hAnsi="Times New Roman" w:cs="Times New Roman"/>
          <w:sz w:val="24"/>
          <w:szCs w:val="24"/>
          <w:lang w:val="sr-Cyrl-CS"/>
        </w:rPr>
        <w:t>6</w:t>
      </w:r>
      <w:r w:rsidRPr="007C6C45">
        <w:rPr>
          <w:rFonts w:ascii="Times New Roman" w:eastAsia="Times New Roman" w:hAnsi="Times New Roman" w:cs="Times New Roman"/>
          <w:sz w:val="24"/>
          <w:szCs w:val="24"/>
          <w:lang w:val="sr-Cyrl-CS"/>
        </w:rPr>
        <w:t>.годину</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Доношење финансијског плана Гимназије за 201</w:t>
      </w:r>
      <w:r w:rsidRPr="005C761D">
        <w:rPr>
          <w:rFonts w:ascii="Times New Roman" w:eastAsia="Times New Roman" w:hAnsi="Times New Roman" w:cs="Times New Roman"/>
          <w:sz w:val="24"/>
          <w:szCs w:val="24"/>
          <w:lang w:val="sr-Cyrl-CS"/>
        </w:rPr>
        <w:t>7</w:t>
      </w:r>
      <w:r w:rsidRPr="007C6C45">
        <w:rPr>
          <w:rFonts w:ascii="Times New Roman" w:eastAsia="Times New Roman" w:hAnsi="Times New Roman" w:cs="Times New Roman"/>
          <w:sz w:val="24"/>
          <w:szCs w:val="24"/>
          <w:lang w:val="sr-Cyrl-CS"/>
        </w:rPr>
        <w:t>.годину</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Доношење Плана јавних набавки Гимназије за 201</w:t>
      </w:r>
      <w:r w:rsidRPr="005C761D">
        <w:rPr>
          <w:rFonts w:ascii="Times New Roman" w:eastAsia="Times New Roman" w:hAnsi="Times New Roman" w:cs="Times New Roman"/>
          <w:sz w:val="24"/>
          <w:szCs w:val="24"/>
          <w:lang w:val="sr-Cyrl-CS"/>
        </w:rPr>
        <w:t>7</w:t>
      </w:r>
      <w:r w:rsidRPr="007C6C45">
        <w:rPr>
          <w:rFonts w:ascii="Times New Roman" w:eastAsia="Times New Roman" w:hAnsi="Times New Roman" w:cs="Times New Roman"/>
          <w:sz w:val="24"/>
          <w:szCs w:val="24"/>
          <w:lang w:val="sr-Cyrl-CS"/>
        </w:rPr>
        <w:t>.г.</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АПРИЛ</w:t>
      </w:r>
    </w:p>
    <w:p w:rsidR="007C6C45" w:rsidRPr="007C6C45" w:rsidRDefault="007C6C45" w:rsidP="007C6C45">
      <w:pPr>
        <w:spacing w:after="0" w:line="240" w:lineRule="auto"/>
        <w:rPr>
          <w:rFonts w:ascii="Times New Roman" w:eastAsia="Times New Roman" w:hAnsi="Times New Roman" w:cs="Times New Roman"/>
          <w:sz w:val="24"/>
          <w:szCs w:val="24"/>
          <w:lang w:val="sr-Cyrl-CS"/>
        </w:rPr>
      </w:pPr>
    </w:p>
    <w:p w:rsidR="007C6C45" w:rsidRPr="007C6C45" w:rsidRDefault="007C6C45" w:rsidP="007C6C45">
      <w:pPr>
        <w:spacing w:after="0" w:line="240" w:lineRule="auto"/>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Прослава Дана школе</w:t>
      </w:r>
    </w:p>
    <w:p w:rsidR="007C6C45" w:rsidRPr="005C761D" w:rsidRDefault="007C6C45" w:rsidP="002B2973">
      <w:pPr>
        <w:spacing w:after="0" w:line="240" w:lineRule="auto"/>
        <w:rPr>
          <w:rFonts w:ascii="Times New Roman" w:eastAsia="Times New Roman" w:hAnsi="Times New Roman" w:cs="Times New Roman"/>
          <w:sz w:val="24"/>
          <w:szCs w:val="24"/>
          <w:lang w:val="sr-Cyrl-CS" w:eastAsia="sr-Latn-CS"/>
        </w:rPr>
      </w:pP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b/>
          <w:sz w:val="32"/>
          <w:szCs w:val="32"/>
          <w:lang w:val="sr-Cyrl-CS" w:eastAsia="sr-Latn-CS"/>
        </w:rPr>
      </w:pP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sz w:val="28"/>
          <w:szCs w:val="28"/>
          <w:u w:val="single"/>
          <w:lang w:val="sr-Cyrl-CS" w:eastAsia="sr-Latn-CS"/>
        </w:rPr>
      </w:pPr>
      <w:r w:rsidRPr="002B2973">
        <w:rPr>
          <w:rFonts w:ascii="Times New Roman" w:eastAsia="Times New Roman" w:hAnsi="Times New Roman" w:cs="Times New Roman"/>
          <w:sz w:val="28"/>
          <w:szCs w:val="28"/>
          <w:u w:val="single"/>
          <w:lang w:val="sr-Cyrl-CS" w:eastAsia="sr-Latn-CS"/>
        </w:rPr>
        <w:t>САВЕТ РОДИТЕЉА</w:t>
      </w: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Према чл. 58 Закона о основама система образовања и васпитања, „Службени гласник РС“ бр. </w:t>
      </w:r>
      <w:r w:rsidRPr="002B2973">
        <w:rPr>
          <w:rFonts w:ascii="Times New Roman" w:eastAsia="Times New Roman" w:hAnsi="Times New Roman" w:cs="Times New Roman"/>
          <w:color w:val="000000"/>
          <w:sz w:val="24"/>
          <w:szCs w:val="24"/>
          <w:lang w:val="sr-Cyrl-CS" w:eastAsia="sr-Latn-CS"/>
        </w:rPr>
        <w:t>72/09, 52/2011, 55/2013, школа има Савет родитеља кога чине представници родитеља сваког одељења у школи. Седнице Савета сазива и њима руководи председник Савета родитеља.</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Савет родитеља ће и ове школске године преузети улогу предвиђену Законом:</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1. разматраће и дати мишљење о Годишњем извештају о раду школе током 20</w:t>
      </w:r>
      <w:r w:rsidR="0010401E">
        <w:rPr>
          <w:rFonts w:ascii="Times New Roman" w:eastAsia="Times New Roman" w:hAnsi="Times New Roman" w:cs="Times New Roman"/>
          <w:sz w:val="24"/>
          <w:szCs w:val="24"/>
          <w:lang w:val="sr-Cyrl-CS" w:eastAsia="sr-Latn-CS"/>
        </w:rPr>
        <w:t>14</w:t>
      </w:r>
      <w:r w:rsidRPr="002B2973">
        <w:rPr>
          <w:rFonts w:ascii="Times New Roman" w:eastAsia="Times New Roman" w:hAnsi="Times New Roman" w:cs="Times New Roman"/>
          <w:sz w:val="24"/>
          <w:szCs w:val="24"/>
          <w:lang w:val="sr-Latn-CS" w:eastAsia="sr-Latn-CS"/>
        </w:rPr>
        <w:t>/1</w:t>
      </w:r>
      <w:r w:rsidR="0010401E">
        <w:rPr>
          <w:rFonts w:ascii="Times New Roman" w:eastAsia="Times New Roman" w:hAnsi="Times New Roman" w:cs="Times New Roman"/>
          <w:sz w:val="24"/>
          <w:szCs w:val="24"/>
          <w:lang w:val="sr-Cyrl-CS" w:eastAsia="sr-Latn-CS"/>
        </w:rPr>
        <w:t>5</w:t>
      </w:r>
      <w:r w:rsidRPr="00871AC2">
        <w:rPr>
          <w:rFonts w:ascii="Times New Roman" w:eastAsia="Times New Roman" w:hAnsi="Times New Roman" w:cs="Times New Roman"/>
          <w:sz w:val="24"/>
          <w:szCs w:val="24"/>
          <w:lang w:val="sr-Latn-CS" w:eastAsia="sr-Latn-CS"/>
        </w:rPr>
        <w:t>;</w:t>
      </w:r>
      <w:r w:rsidRPr="002B2973">
        <w:rPr>
          <w:rFonts w:ascii="Times New Roman" w:eastAsia="Times New Roman" w:hAnsi="Times New Roman" w:cs="Times New Roman"/>
          <w:sz w:val="24"/>
          <w:szCs w:val="24"/>
          <w:lang w:val="sr-Cyrl-CS" w:eastAsia="sr-Latn-CS"/>
        </w:rPr>
        <w:t xml:space="preserve"> Школском програму за наредне 4 године</w:t>
      </w:r>
      <w:r w:rsidRPr="002B2973">
        <w:rPr>
          <w:rFonts w:ascii="Times New Roman" w:eastAsia="Times New Roman" w:hAnsi="Times New Roman" w:cs="Times New Roman"/>
          <w:sz w:val="24"/>
          <w:szCs w:val="24"/>
          <w:lang w:val="sr-Latn-CS" w:eastAsia="sr-Latn-CS"/>
        </w:rPr>
        <w:t xml:space="preserve"> и Годишњем плану рада школе за 201</w:t>
      </w:r>
      <w:r w:rsidR="0010401E">
        <w:rPr>
          <w:rFonts w:ascii="Times New Roman" w:eastAsia="Times New Roman" w:hAnsi="Times New Roman" w:cs="Times New Roman"/>
          <w:sz w:val="24"/>
          <w:szCs w:val="24"/>
          <w:lang w:val="sr-Cyrl-CS" w:eastAsia="sr-Latn-CS"/>
        </w:rPr>
        <w:t>5</w:t>
      </w:r>
      <w:r w:rsidRPr="002B2973">
        <w:rPr>
          <w:rFonts w:ascii="Times New Roman" w:eastAsia="Times New Roman" w:hAnsi="Times New Roman" w:cs="Times New Roman"/>
          <w:sz w:val="24"/>
          <w:szCs w:val="24"/>
          <w:lang w:val="sr-Latn-CS" w:eastAsia="sr-Latn-CS"/>
        </w:rPr>
        <w:t>/1</w:t>
      </w:r>
      <w:r w:rsidR="0010401E">
        <w:rPr>
          <w:rFonts w:ascii="Times New Roman" w:eastAsia="Times New Roman" w:hAnsi="Times New Roman" w:cs="Times New Roman"/>
          <w:sz w:val="24"/>
          <w:szCs w:val="24"/>
          <w:lang w:val="sr-Cyrl-CS" w:eastAsia="sr-Latn-CS"/>
        </w:rPr>
        <w:t>6</w:t>
      </w:r>
      <w:r w:rsidRPr="002B2973">
        <w:rPr>
          <w:rFonts w:ascii="Times New Roman" w:eastAsia="Times New Roman" w:hAnsi="Times New Roman" w:cs="Times New Roman"/>
          <w:sz w:val="24"/>
          <w:szCs w:val="24"/>
          <w:lang w:val="sr-Cyrl-CS" w:eastAsia="sr-Latn-CS"/>
        </w:rPr>
        <w:t>;</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2. предлагаће мере за осигурање и унапређење квалитета образовно васпитног рада</w:t>
      </w:r>
      <w:r w:rsidRPr="002B2973">
        <w:rPr>
          <w:rFonts w:ascii="Times New Roman" w:eastAsia="Times New Roman" w:hAnsi="Times New Roman" w:cs="Times New Roman"/>
          <w:sz w:val="24"/>
          <w:szCs w:val="24"/>
          <w:lang w:val="sr-Cyrl-CS" w:eastAsia="sr-Latn-CS"/>
        </w:rPr>
        <w:t>;</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3. разматраће намену коришћења средстава од донација и средстава родитеља</w:t>
      </w:r>
      <w:r w:rsidRPr="002B2973">
        <w:rPr>
          <w:rFonts w:ascii="Times New Roman" w:eastAsia="Times New Roman" w:hAnsi="Times New Roman" w:cs="Times New Roman"/>
          <w:sz w:val="24"/>
          <w:szCs w:val="24"/>
          <w:lang w:val="sr-Cyrl-CS" w:eastAsia="sr-Latn-CS"/>
        </w:rPr>
        <w:t>;</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4. разматраће услове рада школе и предлагати мере њиховог унапређења</w:t>
      </w:r>
      <w:r w:rsidRPr="002B2973">
        <w:rPr>
          <w:rFonts w:ascii="Times New Roman" w:eastAsia="Times New Roman" w:hAnsi="Times New Roman" w:cs="Times New Roman"/>
          <w:sz w:val="24"/>
          <w:szCs w:val="24"/>
          <w:lang w:val="sr-Cyrl-CS" w:eastAsia="sr-Latn-CS"/>
        </w:rPr>
        <w:t>;</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5. учествоваће у прописивању мера којима се осигурава и повећава безбедност ученика</w:t>
      </w:r>
      <w:r w:rsidRPr="002B2973">
        <w:rPr>
          <w:rFonts w:ascii="Times New Roman" w:eastAsia="Times New Roman" w:hAnsi="Times New Roman" w:cs="Times New Roman"/>
          <w:sz w:val="24"/>
          <w:szCs w:val="24"/>
          <w:lang w:val="sr-Cyrl-CS" w:eastAsia="sr-Latn-CS"/>
        </w:rPr>
        <w:t>;</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6. даваће сагласност на програм и организовање екскурзија и разматрати извештај о њима</w:t>
      </w:r>
      <w:r w:rsidRPr="002B2973">
        <w:rPr>
          <w:rFonts w:ascii="Times New Roman" w:eastAsia="Times New Roman" w:hAnsi="Times New Roman" w:cs="Times New Roman"/>
          <w:sz w:val="24"/>
          <w:szCs w:val="24"/>
          <w:lang w:val="sr-Cyrl-CS" w:eastAsia="sr-Latn-CS"/>
        </w:rPr>
        <w:t>;</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7. разматраће сва питања која су од интереса за рад школе и напредовање ученика</w:t>
      </w:r>
      <w:r w:rsidRPr="002B2973">
        <w:rPr>
          <w:rFonts w:ascii="Times New Roman" w:eastAsia="Times New Roman" w:hAnsi="Times New Roman" w:cs="Times New Roman"/>
          <w:sz w:val="24"/>
          <w:szCs w:val="24"/>
          <w:lang w:val="sr-Cyrl-CS" w:eastAsia="sr-Latn-CS"/>
        </w:rPr>
        <w:t>;</w:t>
      </w: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 xml:space="preserve">8. даваће предлоге, постављати питања и изражавати ставове о свим питањима важним за васпитање и образовање ученика и развој школе. </w:t>
      </w: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rsidR="002B2973" w:rsidRPr="002B2973" w:rsidRDefault="002B2973" w:rsidP="002B2973">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Савет родитеља чине:</w:t>
      </w:r>
    </w:p>
    <w:p w:rsidR="00A655D1" w:rsidRDefault="00490702"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 xml:space="preserve">Јовановић Саша </w:t>
      </w:r>
      <w:r w:rsidR="00A655D1">
        <w:rPr>
          <w:rFonts w:ascii="Times New Roman" w:eastAsia="Times New Roman" w:hAnsi="Times New Roman" w:cs="Times New Roman"/>
          <w:sz w:val="24"/>
          <w:szCs w:val="24"/>
          <w:lang w:val="sr-Cyrl-CS" w:eastAsia="sr-Latn-CS"/>
        </w:rPr>
        <w:t>(1/1)</w:t>
      </w:r>
    </w:p>
    <w:p w:rsidR="00A655D1" w:rsidRDefault="002455B1"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Шћепановић Ивана </w:t>
      </w:r>
      <w:r w:rsidR="00A655D1">
        <w:rPr>
          <w:rFonts w:ascii="Times New Roman" w:eastAsia="Times New Roman" w:hAnsi="Times New Roman" w:cs="Times New Roman"/>
          <w:sz w:val="24"/>
          <w:szCs w:val="24"/>
          <w:lang w:val="sr-Cyrl-CS" w:eastAsia="sr-Latn-CS"/>
        </w:rPr>
        <w:t>(1/2)</w:t>
      </w:r>
    </w:p>
    <w:p w:rsidR="00A655D1" w:rsidRPr="00A655D1" w:rsidRDefault="002455B1"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Милошевић Снежана </w:t>
      </w:r>
      <w:r w:rsidR="00A655D1">
        <w:rPr>
          <w:rFonts w:ascii="Times New Roman" w:eastAsia="Times New Roman" w:hAnsi="Times New Roman" w:cs="Times New Roman"/>
          <w:sz w:val="24"/>
          <w:szCs w:val="24"/>
          <w:lang w:val="sr-Cyrl-CS" w:eastAsia="sr-Latn-CS"/>
        </w:rPr>
        <w:t>(1/3)</w:t>
      </w:r>
    </w:p>
    <w:p w:rsidR="0010401E" w:rsidRPr="00A655D1" w:rsidRDefault="00B10B71"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A655D1">
        <w:rPr>
          <w:rFonts w:ascii="Times New Roman" w:eastAsia="Times New Roman" w:hAnsi="Times New Roman" w:cs="Times New Roman"/>
          <w:sz w:val="24"/>
          <w:szCs w:val="24"/>
          <w:lang w:val="sr-Cyrl-CS" w:eastAsia="sr-Latn-CS"/>
        </w:rPr>
        <w:lastRenderedPageBreak/>
        <w:t>Стојадиновић Предраг</w:t>
      </w:r>
      <w:r w:rsidR="0010401E" w:rsidRPr="00A655D1">
        <w:rPr>
          <w:rFonts w:ascii="Times New Roman" w:eastAsia="Times New Roman" w:hAnsi="Times New Roman" w:cs="Times New Roman"/>
          <w:sz w:val="24"/>
          <w:szCs w:val="24"/>
          <w:lang w:val="sr-Cyrl-CS" w:eastAsia="sr-Latn-CS"/>
        </w:rPr>
        <w:t xml:space="preserve"> (</w:t>
      </w:r>
      <w:r w:rsidR="00A655D1" w:rsidRPr="00A655D1">
        <w:rPr>
          <w:rFonts w:ascii="Times New Roman" w:eastAsia="Times New Roman" w:hAnsi="Times New Roman" w:cs="Times New Roman"/>
          <w:sz w:val="24"/>
          <w:szCs w:val="24"/>
          <w:lang w:val="sr-Latn-CS" w:eastAsia="sr-Latn-CS"/>
        </w:rPr>
        <w:t>2</w:t>
      </w:r>
      <w:r w:rsidR="0010401E" w:rsidRPr="00A655D1">
        <w:rPr>
          <w:rFonts w:ascii="Times New Roman" w:eastAsia="Times New Roman" w:hAnsi="Times New Roman" w:cs="Times New Roman"/>
          <w:sz w:val="24"/>
          <w:szCs w:val="24"/>
          <w:lang w:val="sr-Cyrl-CS" w:eastAsia="sr-Latn-CS"/>
        </w:rPr>
        <w:t>/1)</w:t>
      </w:r>
      <w:r w:rsidR="002B2973" w:rsidRPr="00A655D1">
        <w:rPr>
          <w:rFonts w:ascii="Times New Roman" w:eastAsia="Times New Roman" w:hAnsi="Times New Roman" w:cs="Times New Roman"/>
          <w:sz w:val="24"/>
          <w:szCs w:val="24"/>
          <w:lang w:val="sr-Latn-CS" w:eastAsia="sr-Latn-CS"/>
        </w:rPr>
        <w:t xml:space="preserve">      </w:t>
      </w:r>
    </w:p>
    <w:p w:rsidR="0010401E" w:rsidRPr="00A655D1" w:rsidRDefault="00FB0F21"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A655D1">
        <w:rPr>
          <w:rFonts w:ascii="Times New Roman" w:eastAsia="Times New Roman" w:hAnsi="Times New Roman" w:cs="Times New Roman"/>
          <w:sz w:val="24"/>
          <w:szCs w:val="24"/>
          <w:lang w:val="sr-Cyrl-CS" w:eastAsia="sr-Latn-CS"/>
        </w:rPr>
        <w:t>Михајловић Горан</w:t>
      </w:r>
      <w:r w:rsidR="0010401E" w:rsidRPr="00A655D1">
        <w:rPr>
          <w:rFonts w:ascii="Times New Roman" w:eastAsia="Times New Roman" w:hAnsi="Times New Roman" w:cs="Times New Roman"/>
          <w:sz w:val="24"/>
          <w:szCs w:val="24"/>
          <w:lang w:val="sr-Cyrl-CS" w:eastAsia="sr-Latn-CS"/>
        </w:rPr>
        <w:t xml:space="preserve"> (</w:t>
      </w:r>
      <w:r w:rsidR="00A655D1" w:rsidRPr="00A655D1">
        <w:rPr>
          <w:rFonts w:ascii="Times New Roman" w:eastAsia="Times New Roman" w:hAnsi="Times New Roman" w:cs="Times New Roman"/>
          <w:sz w:val="24"/>
          <w:szCs w:val="24"/>
          <w:lang w:val="sr-Latn-CS" w:eastAsia="sr-Latn-CS"/>
        </w:rPr>
        <w:t>2</w:t>
      </w:r>
      <w:r w:rsidR="0010401E" w:rsidRPr="00A655D1">
        <w:rPr>
          <w:rFonts w:ascii="Times New Roman" w:eastAsia="Times New Roman" w:hAnsi="Times New Roman" w:cs="Times New Roman"/>
          <w:sz w:val="24"/>
          <w:szCs w:val="24"/>
          <w:lang w:val="sr-Cyrl-CS" w:eastAsia="sr-Latn-CS"/>
        </w:rPr>
        <w:t xml:space="preserve">/2)  </w:t>
      </w:r>
    </w:p>
    <w:p w:rsidR="0010401E" w:rsidRPr="00A655D1" w:rsidRDefault="00B10B71"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A655D1">
        <w:rPr>
          <w:rFonts w:ascii="Times New Roman" w:eastAsia="Times New Roman" w:hAnsi="Times New Roman" w:cs="Times New Roman"/>
          <w:sz w:val="24"/>
          <w:szCs w:val="24"/>
          <w:lang w:val="sr-Cyrl-CS" w:eastAsia="sr-Latn-CS"/>
        </w:rPr>
        <w:t>Јовановић Марија</w:t>
      </w:r>
      <w:r w:rsidR="0010401E" w:rsidRPr="00A655D1">
        <w:rPr>
          <w:rFonts w:ascii="Times New Roman" w:eastAsia="Times New Roman" w:hAnsi="Times New Roman" w:cs="Times New Roman"/>
          <w:sz w:val="24"/>
          <w:szCs w:val="24"/>
          <w:lang w:val="sr-Cyrl-CS" w:eastAsia="sr-Latn-CS"/>
        </w:rPr>
        <w:t xml:space="preserve"> (</w:t>
      </w:r>
      <w:r w:rsidR="00A655D1" w:rsidRPr="00A655D1">
        <w:rPr>
          <w:rFonts w:ascii="Times New Roman" w:eastAsia="Times New Roman" w:hAnsi="Times New Roman" w:cs="Times New Roman"/>
          <w:sz w:val="24"/>
          <w:szCs w:val="24"/>
          <w:lang w:val="sr-Latn-CS" w:eastAsia="sr-Latn-CS"/>
        </w:rPr>
        <w:t>2</w:t>
      </w:r>
      <w:r w:rsidR="0010401E" w:rsidRPr="00A655D1">
        <w:rPr>
          <w:rFonts w:ascii="Times New Roman" w:eastAsia="Times New Roman" w:hAnsi="Times New Roman" w:cs="Times New Roman"/>
          <w:sz w:val="24"/>
          <w:szCs w:val="24"/>
          <w:lang w:val="sr-Cyrl-CS" w:eastAsia="sr-Latn-CS"/>
        </w:rPr>
        <w:t>/3)</w:t>
      </w:r>
    </w:p>
    <w:p w:rsidR="002B2973" w:rsidRPr="00A655D1" w:rsidRDefault="002B2973"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Latn-CS" w:eastAsia="sr-Latn-CS"/>
        </w:rPr>
      </w:pPr>
      <w:r w:rsidRPr="00A655D1">
        <w:rPr>
          <w:rFonts w:ascii="Times New Roman" w:eastAsia="Times New Roman" w:hAnsi="Times New Roman" w:cs="Times New Roman"/>
          <w:sz w:val="24"/>
          <w:szCs w:val="24"/>
          <w:lang w:val="sr-Cyrl-CS" w:eastAsia="sr-Latn-CS"/>
        </w:rPr>
        <w:t xml:space="preserve">Вучетић Горан </w:t>
      </w:r>
      <w:r w:rsidRPr="00A655D1">
        <w:rPr>
          <w:rFonts w:ascii="Times New Roman" w:eastAsia="Times New Roman" w:hAnsi="Times New Roman" w:cs="Times New Roman"/>
          <w:sz w:val="24"/>
          <w:szCs w:val="24"/>
          <w:lang w:val="sr-Latn-CS" w:eastAsia="sr-Latn-CS"/>
        </w:rPr>
        <w:t>(</w:t>
      </w:r>
      <w:r w:rsidR="00A655D1" w:rsidRPr="00A655D1">
        <w:rPr>
          <w:rFonts w:ascii="Times New Roman" w:eastAsia="Times New Roman" w:hAnsi="Times New Roman" w:cs="Times New Roman"/>
          <w:sz w:val="24"/>
          <w:szCs w:val="24"/>
          <w:lang w:val="sr-Latn-CS" w:eastAsia="sr-Latn-CS"/>
        </w:rPr>
        <w:t>3</w:t>
      </w:r>
      <w:r w:rsidRPr="00A655D1">
        <w:rPr>
          <w:rFonts w:ascii="Times New Roman" w:eastAsia="Times New Roman" w:hAnsi="Times New Roman" w:cs="Times New Roman"/>
          <w:sz w:val="24"/>
          <w:szCs w:val="24"/>
          <w:lang w:val="sr-Latn-CS" w:eastAsia="sr-Latn-CS"/>
        </w:rPr>
        <w:t>/1)</w:t>
      </w:r>
    </w:p>
    <w:p w:rsidR="002B2973" w:rsidRPr="00A655D1" w:rsidRDefault="002B2973"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Latn-CS" w:eastAsia="sr-Latn-CS"/>
        </w:rPr>
      </w:pPr>
      <w:r w:rsidRPr="00A655D1">
        <w:rPr>
          <w:rFonts w:ascii="Times New Roman" w:eastAsia="Times New Roman" w:hAnsi="Times New Roman" w:cs="Times New Roman"/>
          <w:sz w:val="24"/>
          <w:szCs w:val="24"/>
          <w:lang w:val="sr-Cyrl-CS" w:eastAsia="sr-Latn-CS"/>
        </w:rPr>
        <w:t xml:space="preserve">Гркић Аца </w:t>
      </w:r>
      <w:r w:rsidRPr="00A655D1">
        <w:rPr>
          <w:rFonts w:ascii="Times New Roman" w:eastAsia="Times New Roman" w:hAnsi="Times New Roman" w:cs="Times New Roman"/>
          <w:sz w:val="24"/>
          <w:szCs w:val="24"/>
          <w:lang w:val="sr-Latn-CS" w:eastAsia="sr-Latn-CS"/>
        </w:rPr>
        <w:t>(</w:t>
      </w:r>
      <w:r w:rsidR="00A655D1" w:rsidRPr="00A655D1">
        <w:rPr>
          <w:rFonts w:ascii="Times New Roman" w:eastAsia="Times New Roman" w:hAnsi="Times New Roman" w:cs="Times New Roman"/>
          <w:sz w:val="24"/>
          <w:szCs w:val="24"/>
          <w:lang w:val="sr-Latn-CS" w:eastAsia="sr-Latn-CS"/>
        </w:rPr>
        <w:t>3</w:t>
      </w:r>
      <w:r w:rsidRPr="00A655D1">
        <w:rPr>
          <w:rFonts w:ascii="Times New Roman" w:eastAsia="Times New Roman" w:hAnsi="Times New Roman" w:cs="Times New Roman"/>
          <w:sz w:val="24"/>
          <w:szCs w:val="24"/>
          <w:lang w:val="sr-Latn-CS" w:eastAsia="sr-Latn-CS"/>
        </w:rPr>
        <w:t>/2)</w:t>
      </w:r>
    </w:p>
    <w:p w:rsidR="002B2973" w:rsidRPr="00A655D1" w:rsidRDefault="002B2973"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Latn-CS" w:eastAsia="sr-Latn-CS"/>
        </w:rPr>
      </w:pPr>
      <w:r w:rsidRPr="00A655D1">
        <w:rPr>
          <w:rFonts w:ascii="Times New Roman" w:eastAsia="Times New Roman" w:hAnsi="Times New Roman" w:cs="Times New Roman"/>
          <w:sz w:val="24"/>
          <w:szCs w:val="24"/>
          <w:lang w:val="sr-Cyrl-CS" w:eastAsia="sr-Latn-CS"/>
        </w:rPr>
        <w:t xml:space="preserve">Миловановић Владимир </w:t>
      </w:r>
      <w:r w:rsidRPr="00A655D1">
        <w:rPr>
          <w:rFonts w:ascii="Times New Roman" w:eastAsia="Times New Roman" w:hAnsi="Times New Roman" w:cs="Times New Roman"/>
          <w:sz w:val="24"/>
          <w:szCs w:val="24"/>
          <w:lang w:val="sr-Latn-CS" w:eastAsia="sr-Latn-CS"/>
        </w:rPr>
        <w:t>(</w:t>
      </w:r>
      <w:r w:rsidR="00A655D1" w:rsidRPr="00A655D1">
        <w:rPr>
          <w:rFonts w:ascii="Times New Roman" w:eastAsia="Times New Roman" w:hAnsi="Times New Roman" w:cs="Times New Roman"/>
          <w:sz w:val="24"/>
          <w:szCs w:val="24"/>
          <w:lang w:val="sr-Latn-CS" w:eastAsia="sr-Latn-CS"/>
        </w:rPr>
        <w:t>3</w:t>
      </w:r>
      <w:r w:rsidRPr="00A655D1">
        <w:rPr>
          <w:rFonts w:ascii="Times New Roman" w:eastAsia="Times New Roman" w:hAnsi="Times New Roman" w:cs="Times New Roman"/>
          <w:sz w:val="24"/>
          <w:szCs w:val="24"/>
          <w:lang w:val="sr-Latn-CS" w:eastAsia="sr-Latn-CS"/>
        </w:rPr>
        <w:t>/3)</w:t>
      </w:r>
    </w:p>
    <w:p w:rsidR="002B2973" w:rsidRPr="00A655D1" w:rsidRDefault="002B2973"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A655D1">
        <w:rPr>
          <w:rFonts w:ascii="Times New Roman" w:eastAsia="Times New Roman" w:hAnsi="Times New Roman" w:cs="Times New Roman"/>
          <w:sz w:val="24"/>
          <w:szCs w:val="24"/>
          <w:lang w:val="sr-Cyrl-CS" w:eastAsia="sr-Latn-CS"/>
        </w:rPr>
        <w:t>Вукићевић Татјана (</w:t>
      </w:r>
      <w:r w:rsidR="00A655D1" w:rsidRPr="00A655D1">
        <w:rPr>
          <w:rFonts w:ascii="Times New Roman" w:eastAsia="Times New Roman" w:hAnsi="Times New Roman" w:cs="Times New Roman"/>
          <w:sz w:val="24"/>
          <w:szCs w:val="24"/>
          <w:lang w:val="sr-Latn-CS" w:eastAsia="sr-Latn-CS"/>
        </w:rPr>
        <w:t>4</w:t>
      </w:r>
      <w:r w:rsidRPr="00A655D1">
        <w:rPr>
          <w:rFonts w:ascii="Times New Roman" w:eastAsia="Times New Roman" w:hAnsi="Times New Roman" w:cs="Times New Roman"/>
          <w:sz w:val="24"/>
          <w:szCs w:val="24"/>
          <w:lang w:val="sr-Cyrl-CS" w:eastAsia="sr-Latn-CS"/>
        </w:rPr>
        <w:t>/1)</w:t>
      </w:r>
    </w:p>
    <w:p w:rsidR="002B2973" w:rsidRPr="00A655D1" w:rsidRDefault="002B2973"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A655D1">
        <w:rPr>
          <w:rFonts w:ascii="Times New Roman" w:eastAsia="Times New Roman" w:hAnsi="Times New Roman" w:cs="Times New Roman"/>
          <w:sz w:val="24"/>
          <w:szCs w:val="24"/>
          <w:lang w:val="sr-Cyrl-CS" w:eastAsia="sr-Latn-CS"/>
        </w:rPr>
        <w:t>Шеатовић Милан (</w:t>
      </w:r>
      <w:r w:rsidR="00A655D1" w:rsidRPr="00A655D1">
        <w:rPr>
          <w:rFonts w:ascii="Times New Roman" w:eastAsia="Times New Roman" w:hAnsi="Times New Roman" w:cs="Times New Roman"/>
          <w:sz w:val="24"/>
          <w:szCs w:val="24"/>
          <w:lang w:val="sr-Latn-CS" w:eastAsia="sr-Latn-CS"/>
        </w:rPr>
        <w:t>4</w:t>
      </w:r>
      <w:r w:rsidRPr="00A655D1">
        <w:rPr>
          <w:rFonts w:ascii="Times New Roman" w:eastAsia="Times New Roman" w:hAnsi="Times New Roman" w:cs="Times New Roman"/>
          <w:sz w:val="24"/>
          <w:szCs w:val="24"/>
          <w:lang w:val="sr-Cyrl-CS" w:eastAsia="sr-Latn-CS"/>
        </w:rPr>
        <w:t>/2)</w:t>
      </w:r>
    </w:p>
    <w:p w:rsidR="002B2973" w:rsidRPr="00A655D1" w:rsidRDefault="002B2973" w:rsidP="00D27842">
      <w:pPr>
        <w:pStyle w:val="ListParagraph"/>
        <w:numPr>
          <w:ilvl w:val="0"/>
          <w:numId w:val="97"/>
        </w:numPr>
        <w:autoSpaceDE w:val="0"/>
        <w:autoSpaceDN w:val="0"/>
        <w:adjustRightInd w:val="0"/>
        <w:spacing w:after="0" w:line="240" w:lineRule="auto"/>
        <w:rPr>
          <w:rFonts w:ascii="Times New Roman" w:eastAsia="Times New Roman" w:hAnsi="Times New Roman" w:cs="Times New Roman"/>
          <w:sz w:val="24"/>
          <w:szCs w:val="24"/>
          <w:lang w:val="sr-Cyrl-CS" w:eastAsia="sr-Latn-CS"/>
        </w:rPr>
      </w:pPr>
      <w:r w:rsidRPr="00A655D1">
        <w:rPr>
          <w:rFonts w:ascii="Times New Roman" w:eastAsia="Times New Roman" w:hAnsi="Times New Roman" w:cs="Times New Roman"/>
          <w:sz w:val="24"/>
          <w:szCs w:val="24"/>
          <w:lang w:val="sr-Cyrl-CS" w:eastAsia="sr-Latn-CS"/>
        </w:rPr>
        <w:t>Никодијевић Дарко (</w:t>
      </w:r>
      <w:r w:rsidR="00A655D1" w:rsidRPr="00A655D1">
        <w:rPr>
          <w:rFonts w:ascii="Times New Roman" w:eastAsia="Times New Roman" w:hAnsi="Times New Roman" w:cs="Times New Roman"/>
          <w:sz w:val="24"/>
          <w:szCs w:val="24"/>
          <w:lang w:val="sr-Latn-CS" w:eastAsia="sr-Latn-CS"/>
        </w:rPr>
        <w:t>4</w:t>
      </w:r>
      <w:r w:rsidRPr="00A655D1">
        <w:rPr>
          <w:rFonts w:ascii="Times New Roman" w:eastAsia="Times New Roman" w:hAnsi="Times New Roman" w:cs="Times New Roman"/>
          <w:sz w:val="24"/>
          <w:szCs w:val="24"/>
          <w:lang w:val="sr-Cyrl-CS" w:eastAsia="sr-Latn-CS"/>
        </w:rPr>
        <w:t>/3)</w:t>
      </w:r>
    </w:p>
    <w:p w:rsidR="002B2973" w:rsidRPr="002B2973" w:rsidRDefault="002B2973" w:rsidP="00A655D1">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ab/>
      </w:r>
    </w:p>
    <w:p w:rsidR="002B2973" w:rsidRPr="002B2973" w:rsidRDefault="002B2973" w:rsidP="0010401E">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ab/>
      </w:r>
    </w:p>
    <w:p w:rsidR="0010401E" w:rsidRDefault="002B2973" w:rsidP="0010401E">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ab/>
      </w:r>
    </w:p>
    <w:p w:rsidR="002B2973" w:rsidRPr="0010401E" w:rsidRDefault="002B2973" w:rsidP="0010401E">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bCs/>
          <w:sz w:val="28"/>
          <w:szCs w:val="28"/>
          <w:u w:val="single"/>
          <w:lang w:val="sr-Cyrl-CS" w:eastAsia="sr-Latn-CS"/>
        </w:rPr>
        <w:t>ДИРЕКТОР ШКОЛЕ</w:t>
      </w: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bCs/>
          <w:sz w:val="28"/>
          <w:szCs w:val="28"/>
          <w:u w:val="single"/>
          <w:lang w:val="sr-Cyrl-CS" w:eastAsia="sr-Latn-CS"/>
        </w:rPr>
      </w:pPr>
    </w:p>
    <w:p w:rsidR="00231381" w:rsidRPr="00231381" w:rsidRDefault="00231381" w:rsidP="00231381">
      <w:pPr>
        <w:spacing w:after="0" w:line="240" w:lineRule="auto"/>
        <w:jc w:val="center"/>
        <w:rPr>
          <w:rFonts w:ascii="Times New Roman" w:eastAsia="Times New Roman" w:hAnsi="Times New Roman" w:cs="Times New Roman"/>
          <w:b/>
          <w:bCs/>
          <w:sz w:val="36"/>
          <w:szCs w:val="36"/>
          <w:lang w:val="sr-Cyrl-CS"/>
        </w:rPr>
      </w:pPr>
      <w:r w:rsidRPr="00231381">
        <w:rPr>
          <w:rFonts w:ascii="Times New Roman" w:eastAsia="Times New Roman" w:hAnsi="Times New Roman" w:cs="Times New Roman"/>
          <w:b/>
          <w:sz w:val="36"/>
          <w:szCs w:val="36"/>
          <w:lang w:val="sr-Cyrl-CS"/>
        </w:rPr>
        <w:t xml:space="preserve">ПЛАН РАДА </w:t>
      </w:r>
      <w:r w:rsidRPr="00231381">
        <w:rPr>
          <w:rFonts w:ascii="Times New Roman" w:eastAsia="Times New Roman" w:hAnsi="Times New Roman" w:cs="Times New Roman"/>
          <w:b/>
          <w:bCs/>
          <w:sz w:val="36"/>
          <w:szCs w:val="36"/>
          <w:lang w:val="ru-RU"/>
        </w:rPr>
        <w:t>ДИРЕКТОР</w:t>
      </w:r>
      <w:r w:rsidRPr="00231381">
        <w:rPr>
          <w:rFonts w:ascii="Times New Roman" w:eastAsia="Times New Roman" w:hAnsi="Times New Roman" w:cs="Times New Roman"/>
          <w:b/>
          <w:bCs/>
          <w:sz w:val="36"/>
          <w:szCs w:val="36"/>
        </w:rPr>
        <w:t>A</w:t>
      </w:r>
    </w:p>
    <w:p w:rsidR="00231381" w:rsidRPr="00231381" w:rsidRDefault="00231381" w:rsidP="00231381">
      <w:pPr>
        <w:spacing w:after="0" w:line="240" w:lineRule="auto"/>
        <w:rPr>
          <w:rFonts w:ascii="Times New Roman" w:eastAsia="Times New Roman" w:hAnsi="Times New Roman" w:cs="Times New Roman"/>
          <w:sz w:val="24"/>
          <w:szCs w:val="24"/>
          <w:lang w:val="sr-Cyrl-CS"/>
        </w:rPr>
      </w:pPr>
    </w:p>
    <w:p w:rsidR="00231381" w:rsidRPr="00231381" w:rsidRDefault="00231381" w:rsidP="00231381">
      <w:pPr>
        <w:spacing w:after="0" w:line="240" w:lineRule="auto"/>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lang w:val="ru-RU"/>
        </w:rPr>
        <w:t>Директор руководи радом школе.</w:t>
      </w:r>
    </w:p>
    <w:p w:rsidR="00231381" w:rsidRPr="00231381" w:rsidRDefault="00231381" w:rsidP="00231381">
      <w:pPr>
        <w:spacing w:after="0" w:line="240" w:lineRule="auto"/>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lang w:val="sr-Cyrl-CS"/>
        </w:rPr>
        <w:t>Надлежност  и одговорност директора школе утврђена је чланом 62</w:t>
      </w:r>
      <w:r w:rsidRPr="00231381">
        <w:rPr>
          <w:rFonts w:ascii="Times New Roman" w:eastAsia="Times New Roman" w:hAnsi="Times New Roman" w:cs="Times New Roman"/>
          <w:sz w:val="24"/>
          <w:szCs w:val="24"/>
          <w:lang w:val="ru-RU"/>
        </w:rPr>
        <w:t>.</w:t>
      </w:r>
      <w:r w:rsidRPr="00231381">
        <w:rPr>
          <w:rFonts w:ascii="Times New Roman" w:eastAsia="Times New Roman" w:hAnsi="Times New Roman" w:cs="Times New Roman"/>
          <w:sz w:val="24"/>
          <w:szCs w:val="24"/>
          <w:lang w:val="sr-Cyrl-CS"/>
        </w:rPr>
        <w:t xml:space="preserve"> Закона о основама система образовања и васпитања / „Сл.гласник РС“ број 72/2009,  52/2011/ и 55/2013. </w:t>
      </w:r>
    </w:p>
    <w:p w:rsidR="00231381" w:rsidRPr="00231381" w:rsidRDefault="00231381" w:rsidP="00231381">
      <w:pPr>
        <w:spacing w:after="0" w:line="240" w:lineRule="auto"/>
        <w:rPr>
          <w:rFonts w:ascii="Times New Roman" w:eastAsia="Times New Roman" w:hAnsi="Times New Roman" w:cs="Times New Roman"/>
          <w:sz w:val="24"/>
          <w:szCs w:val="24"/>
          <w:lang w:val="sr-Cyrl-CS"/>
        </w:rPr>
      </w:pPr>
    </w:p>
    <w:p w:rsidR="00231381" w:rsidRPr="00231381" w:rsidRDefault="00231381" w:rsidP="00231381">
      <w:pPr>
        <w:spacing w:after="0" w:line="240" w:lineRule="auto"/>
        <w:rPr>
          <w:rFonts w:ascii="Times New Roman" w:eastAsia="Times New Roman" w:hAnsi="Times New Roman" w:cs="Times New Roman"/>
          <w:sz w:val="24"/>
          <w:szCs w:val="24"/>
          <w:lang w:val="ru-RU"/>
        </w:rPr>
      </w:pPr>
      <w:r w:rsidRPr="00231381">
        <w:rPr>
          <w:rFonts w:ascii="Times New Roman" w:eastAsia="Times New Roman" w:hAnsi="Times New Roman" w:cs="Times New Roman"/>
          <w:sz w:val="24"/>
          <w:szCs w:val="24"/>
          <w:lang w:val="ru-RU"/>
        </w:rPr>
        <w:t xml:space="preserve">Директор је одговоран за законитост рада и за успешно обављање делатности школе и за </w:t>
      </w:r>
    </w:p>
    <w:p w:rsidR="00231381" w:rsidRPr="00231381" w:rsidRDefault="00231381" w:rsidP="00231381">
      <w:pPr>
        <w:spacing w:after="0" w:line="240" w:lineRule="auto"/>
        <w:rPr>
          <w:rFonts w:ascii="Times New Roman" w:eastAsia="Times New Roman" w:hAnsi="Times New Roman" w:cs="Times New Roman"/>
          <w:sz w:val="24"/>
          <w:szCs w:val="24"/>
          <w:lang w:val="ru-RU"/>
        </w:rPr>
      </w:pPr>
      <w:r w:rsidRPr="00231381">
        <w:rPr>
          <w:rFonts w:ascii="Times New Roman" w:eastAsia="Times New Roman" w:hAnsi="Times New Roman" w:cs="Times New Roman"/>
          <w:sz w:val="24"/>
          <w:szCs w:val="24"/>
          <w:lang w:val="ru-RU"/>
        </w:rPr>
        <w:t>свој рад одговара школском одбору и надлежном министарству.</w:t>
      </w:r>
    </w:p>
    <w:p w:rsidR="00231381" w:rsidRPr="00231381" w:rsidRDefault="00231381" w:rsidP="00231381">
      <w:pPr>
        <w:spacing w:after="0" w:line="240" w:lineRule="auto"/>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У току године директор ће усмерити своје активности на разраду и спрово</w:t>
      </w:r>
      <w:r w:rsidRPr="00231381">
        <w:rPr>
          <w:rFonts w:ascii="Times New Roman" w:eastAsia="Times New Roman" w:hAnsi="Times New Roman" w:cs="Times New Roman"/>
          <w:iCs/>
          <w:sz w:val="24"/>
          <w:szCs w:val="24"/>
          <w:lang w:val="sr-Cyrl-CS"/>
        </w:rPr>
        <w:t>ђ</w:t>
      </w:r>
      <w:r w:rsidRPr="00231381">
        <w:rPr>
          <w:rFonts w:ascii="Times New Roman" w:eastAsia="Times New Roman" w:hAnsi="Times New Roman" w:cs="Times New Roman"/>
          <w:iCs/>
          <w:sz w:val="24"/>
          <w:szCs w:val="24"/>
          <w:lang w:val="sr-Latn-CS"/>
        </w:rPr>
        <w:t>ење следећих питања:</w:t>
      </w:r>
    </w:p>
    <w:p w:rsidR="00231381" w:rsidRPr="00231381" w:rsidRDefault="00231381" w:rsidP="00D27842">
      <w:pPr>
        <w:numPr>
          <w:ilvl w:val="0"/>
          <w:numId w:val="95"/>
        </w:numPr>
        <w:tabs>
          <w:tab w:val="clear" w:pos="720"/>
          <w:tab w:val="num" w:pos="360"/>
        </w:tabs>
        <w:spacing w:after="0" w:line="240" w:lineRule="auto"/>
        <w:ind w:left="360"/>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радиће на планирању, програмирању и организацији живота и рада школе у оквиру постојећих прописа и аката Министарства просвете и науке Републике Србије. Пружаће непосредну стручну помоћ наставницима, стручним сарадницима, стручним телима и ученицима, користиће постојеће форме рада и изналазиће нове облике рада,</w:t>
      </w:r>
    </w:p>
    <w:p w:rsidR="00231381" w:rsidRPr="00231381" w:rsidRDefault="00231381" w:rsidP="00D27842">
      <w:pPr>
        <w:numPr>
          <w:ilvl w:val="0"/>
          <w:numId w:val="96"/>
        </w:numPr>
        <w:tabs>
          <w:tab w:val="clear" w:pos="720"/>
          <w:tab w:val="num" w:pos="360"/>
        </w:tabs>
        <w:spacing w:after="0" w:line="240" w:lineRule="auto"/>
        <w:ind w:left="360"/>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стараће се за учвршћивање радне дисциплине, подизање квалитета рада на виши ниво, рационалност и продуктивност рада,</w:t>
      </w:r>
    </w:p>
    <w:p w:rsidR="00231381" w:rsidRPr="00231381" w:rsidRDefault="00231381" w:rsidP="00D27842">
      <w:pPr>
        <w:numPr>
          <w:ilvl w:val="0"/>
          <w:numId w:val="96"/>
        </w:numPr>
        <w:tabs>
          <w:tab w:val="clear" w:pos="720"/>
          <w:tab w:val="num" w:pos="360"/>
        </w:tabs>
        <w:spacing w:after="0" w:line="240" w:lineRule="auto"/>
        <w:ind w:left="360"/>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предузеће конкретне мере за одржавање зграде, набавку опреме и учила и стварање материјалне базе за поједине наставне области, стараће се о благовременом обезбеђивању средстава за основну делатност школе,</w:t>
      </w:r>
    </w:p>
    <w:p w:rsidR="00231381" w:rsidRPr="00231381" w:rsidRDefault="00231381" w:rsidP="00D27842">
      <w:pPr>
        <w:numPr>
          <w:ilvl w:val="0"/>
          <w:numId w:val="96"/>
        </w:numPr>
        <w:tabs>
          <w:tab w:val="clear" w:pos="720"/>
          <w:tab w:val="num" w:pos="360"/>
        </w:tabs>
        <w:spacing w:after="0" w:line="240" w:lineRule="auto"/>
        <w:ind w:left="360"/>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настојаће да обезбеди услове за нормалан рад административног особља у циљу стварања уредне евиденције и документације о раду школе, као и правилности и ажурности послова од чијег извршења зависи нормалан рад школе у целини,</w:t>
      </w:r>
    </w:p>
    <w:p w:rsidR="00231381" w:rsidRPr="00231381" w:rsidRDefault="00231381" w:rsidP="00D27842">
      <w:pPr>
        <w:numPr>
          <w:ilvl w:val="0"/>
          <w:numId w:val="96"/>
        </w:numPr>
        <w:tabs>
          <w:tab w:val="clear" w:pos="720"/>
          <w:tab w:val="num" w:pos="360"/>
        </w:tabs>
        <w:spacing w:after="0" w:line="240" w:lineRule="auto"/>
        <w:ind w:left="360"/>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 xml:space="preserve">предузимаће мере и иницијативу за развијање нормалних међуљудских односа у радном колективу, </w:t>
      </w:r>
    </w:p>
    <w:p w:rsidR="00231381" w:rsidRPr="00231381" w:rsidRDefault="00231381" w:rsidP="00D27842">
      <w:pPr>
        <w:numPr>
          <w:ilvl w:val="0"/>
          <w:numId w:val="96"/>
        </w:numPr>
        <w:tabs>
          <w:tab w:val="clear" w:pos="720"/>
          <w:tab w:val="num" w:pos="360"/>
        </w:tabs>
        <w:spacing w:after="0" w:line="240" w:lineRule="auto"/>
        <w:ind w:left="360"/>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радиће на развијању контаката са родитељима и другим субјектима који могу на одговарајући начин да пруже помоћ школи при извршавању њених задатака,</w:t>
      </w:r>
    </w:p>
    <w:p w:rsidR="00231381" w:rsidRPr="00231381" w:rsidRDefault="00231381" w:rsidP="00D27842">
      <w:pPr>
        <w:numPr>
          <w:ilvl w:val="0"/>
          <w:numId w:val="96"/>
        </w:numPr>
        <w:tabs>
          <w:tab w:val="clear" w:pos="720"/>
          <w:tab w:val="num" w:pos="360"/>
        </w:tabs>
        <w:spacing w:after="0" w:line="240" w:lineRule="auto"/>
        <w:ind w:left="360"/>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сарађиваће са стручним институцијама и просветним органима на решавању општих питања образовно-васпитног рада у школи,</w:t>
      </w:r>
    </w:p>
    <w:p w:rsidR="00231381" w:rsidRPr="00231381" w:rsidRDefault="00231381" w:rsidP="00D27842">
      <w:pPr>
        <w:numPr>
          <w:ilvl w:val="0"/>
          <w:numId w:val="96"/>
        </w:numPr>
        <w:tabs>
          <w:tab w:val="clear" w:pos="720"/>
          <w:tab w:val="num" w:pos="360"/>
        </w:tabs>
        <w:spacing w:after="0" w:line="240" w:lineRule="auto"/>
        <w:ind w:left="360"/>
        <w:jc w:val="both"/>
        <w:rPr>
          <w:rFonts w:ascii="Times New Roman" w:eastAsia="Times New Roman" w:hAnsi="Times New Roman" w:cs="Times New Roman"/>
          <w:iCs/>
          <w:sz w:val="24"/>
          <w:szCs w:val="24"/>
          <w:lang w:val="sr-Latn-CS"/>
        </w:rPr>
      </w:pPr>
      <w:r w:rsidRPr="00231381">
        <w:rPr>
          <w:rFonts w:ascii="Times New Roman" w:eastAsia="Times New Roman" w:hAnsi="Times New Roman" w:cs="Times New Roman"/>
          <w:iCs/>
          <w:sz w:val="24"/>
          <w:szCs w:val="24"/>
          <w:lang w:val="sr-Latn-CS"/>
        </w:rPr>
        <w:t>планирање и организовање манифестација поводом обележавања Дана школе.</w:t>
      </w:r>
    </w:p>
    <w:p w:rsidR="00231381" w:rsidRPr="00231381" w:rsidRDefault="00231381" w:rsidP="00231381">
      <w:pPr>
        <w:spacing w:after="0" w:line="240" w:lineRule="auto"/>
        <w:rPr>
          <w:rFonts w:ascii="Times New Roman" w:eastAsia="Times New Roman" w:hAnsi="Times New Roman" w:cs="Times New Roman"/>
          <w:sz w:val="24"/>
          <w:szCs w:val="24"/>
          <w:lang w:val="sr-Latn-CS"/>
        </w:rPr>
      </w:pPr>
    </w:p>
    <w:p w:rsidR="00231381" w:rsidRPr="00231381" w:rsidRDefault="00231381" w:rsidP="00231381">
      <w:pPr>
        <w:spacing w:after="0" w:line="240" w:lineRule="auto"/>
        <w:rPr>
          <w:rFonts w:ascii="Times New Roman" w:eastAsia="Times New Roman" w:hAnsi="Times New Roman" w:cs="Times New Roman"/>
          <w:sz w:val="24"/>
          <w:szCs w:val="24"/>
          <w:lang w:val="sr-Latn-CS"/>
        </w:rPr>
      </w:pPr>
    </w:p>
    <w:p w:rsidR="002B2973" w:rsidRPr="002B2973" w:rsidRDefault="002B2973" w:rsidP="002B2973">
      <w:pPr>
        <w:spacing w:after="0" w:line="240" w:lineRule="auto"/>
        <w:jc w:val="center"/>
        <w:rPr>
          <w:rFonts w:ascii="Times New Roman" w:eastAsia="Times New Roman" w:hAnsi="Times New Roman" w:cs="Times New Roman"/>
          <w:b/>
          <w:bCs/>
          <w:sz w:val="36"/>
          <w:szCs w:val="36"/>
          <w:lang w:val="sr-Latn-CS" w:eastAsia="sr-Latn-CS"/>
        </w:rPr>
        <w:sectPr w:rsidR="002B2973" w:rsidRPr="002B2973" w:rsidSect="002B2973">
          <w:pgSz w:w="12240" w:h="15840"/>
          <w:pgMar w:top="1009" w:right="1151" w:bottom="1151" w:left="1440" w:header="720" w:footer="720" w:gutter="0"/>
          <w:cols w:space="720"/>
          <w:docGrid w:linePitch="360"/>
        </w:sectPr>
      </w:pPr>
    </w:p>
    <w:p w:rsidR="002B2973" w:rsidRDefault="002B2973" w:rsidP="002B2973">
      <w:pPr>
        <w:spacing w:after="0" w:line="240" w:lineRule="auto"/>
        <w:rPr>
          <w:rFonts w:ascii="Times New Roman" w:eastAsia="Times New Roman" w:hAnsi="Times New Roman" w:cs="Times New Roman"/>
          <w:sz w:val="24"/>
          <w:szCs w:val="24"/>
          <w:lang w:val="sr-Cyrl-CS" w:eastAsia="sr-Latn-CS"/>
        </w:rPr>
      </w:pPr>
    </w:p>
    <w:p w:rsidR="00231381" w:rsidRDefault="00231381" w:rsidP="002B2973">
      <w:pPr>
        <w:spacing w:after="0" w:line="240" w:lineRule="auto"/>
        <w:rPr>
          <w:rFonts w:ascii="Times New Roman" w:eastAsia="Times New Roman" w:hAnsi="Times New Roman" w:cs="Times New Roman"/>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5"/>
        <w:gridCol w:w="2315"/>
        <w:gridCol w:w="2556"/>
      </w:tblGrid>
      <w:tr w:rsidR="00231381" w:rsidRPr="00FA152B" w:rsidTr="00A655D1">
        <w:trPr>
          <w:trHeight w:val="1871"/>
        </w:trPr>
        <w:tc>
          <w:tcPr>
            <w:tcW w:w="9152" w:type="dxa"/>
            <w:shd w:val="clear" w:color="auto" w:fill="auto"/>
            <w:vAlign w:val="center"/>
          </w:tcPr>
          <w:p w:rsidR="00231381" w:rsidRPr="00231381" w:rsidRDefault="00231381" w:rsidP="00A655D1">
            <w:pPr>
              <w:jc w:val="center"/>
              <w:rPr>
                <w:rFonts w:ascii="Times New Roman" w:hAnsi="Times New Roman" w:cs="Times New Roman"/>
                <w:b/>
                <w:bCs/>
                <w:lang w:val="sr-Latn-CS"/>
              </w:rPr>
            </w:pPr>
          </w:p>
          <w:p w:rsidR="00231381" w:rsidRPr="00231381" w:rsidRDefault="00231381" w:rsidP="00A655D1">
            <w:pPr>
              <w:rPr>
                <w:rFonts w:ascii="Times New Roman" w:hAnsi="Times New Roman" w:cs="Times New Roman"/>
                <w:b/>
                <w:bCs/>
                <w:lang w:val="sr-Latn-CS"/>
              </w:rPr>
            </w:pPr>
          </w:p>
          <w:p w:rsidR="00231381" w:rsidRPr="00231381" w:rsidRDefault="00231381" w:rsidP="00A655D1">
            <w:pPr>
              <w:jc w:val="center"/>
              <w:rPr>
                <w:rFonts w:ascii="Times New Roman" w:hAnsi="Times New Roman" w:cs="Times New Roman"/>
                <w:b/>
                <w:bCs/>
                <w:sz w:val="36"/>
                <w:szCs w:val="36"/>
                <w:lang w:val="sr-Latn-CS"/>
              </w:rPr>
            </w:pPr>
            <w:r w:rsidRPr="00231381">
              <w:rPr>
                <w:rFonts w:ascii="Times New Roman" w:hAnsi="Times New Roman" w:cs="Times New Roman"/>
                <w:b/>
                <w:bCs/>
                <w:sz w:val="36"/>
                <w:szCs w:val="36"/>
                <w:lang w:val="sr-Latn-CS"/>
              </w:rPr>
              <w:t>АКТИВНОСТИ</w:t>
            </w:r>
          </w:p>
          <w:p w:rsidR="00231381" w:rsidRPr="00231381" w:rsidRDefault="00231381" w:rsidP="00A655D1">
            <w:pPr>
              <w:rPr>
                <w:rFonts w:ascii="Times New Roman" w:hAnsi="Times New Roman" w:cs="Times New Roman"/>
                <w:b/>
                <w:bCs/>
                <w:lang w:val="sr-Latn-CS"/>
              </w:rPr>
            </w:pPr>
          </w:p>
        </w:tc>
        <w:tc>
          <w:tcPr>
            <w:tcW w:w="2315" w:type="dxa"/>
            <w:shd w:val="clear" w:color="auto" w:fill="auto"/>
            <w:vAlign w:val="center"/>
          </w:tcPr>
          <w:p w:rsidR="00231381" w:rsidRPr="00231381" w:rsidRDefault="00231381" w:rsidP="00A655D1">
            <w:pPr>
              <w:jc w:val="center"/>
              <w:rPr>
                <w:rFonts w:ascii="Times New Roman" w:hAnsi="Times New Roman" w:cs="Times New Roman"/>
                <w:b/>
                <w:bCs/>
                <w:sz w:val="28"/>
                <w:szCs w:val="28"/>
                <w:lang w:val="sr-Latn-CS"/>
              </w:rPr>
            </w:pPr>
            <w:r w:rsidRPr="00231381">
              <w:rPr>
                <w:rFonts w:ascii="Times New Roman" w:hAnsi="Times New Roman" w:cs="Times New Roman"/>
                <w:b/>
                <w:bCs/>
                <w:sz w:val="28"/>
                <w:szCs w:val="28"/>
                <w:lang w:val="sr-Latn-CS"/>
              </w:rPr>
              <w:t>ВРЕМЕ  РЕАЛИЗАЦИЈЕ</w:t>
            </w:r>
          </w:p>
        </w:tc>
        <w:tc>
          <w:tcPr>
            <w:tcW w:w="2573" w:type="dxa"/>
            <w:shd w:val="clear" w:color="auto" w:fill="auto"/>
            <w:vAlign w:val="center"/>
          </w:tcPr>
          <w:p w:rsidR="00231381" w:rsidRPr="00231381" w:rsidRDefault="00231381" w:rsidP="00A655D1">
            <w:pPr>
              <w:jc w:val="center"/>
              <w:rPr>
                <w:rFonts w:ascii="Times New Roman" w:hAnsi="Times New Roman" w:cs="Times New Roman"/>
                <w:b/>
                <w:bCs/>
                <w:sz w:val="28"/>
                <w:szCs w:val="28"/>
                <w:lang w:val="sr-Latn-CS"/>
              </w:rPr>
            </w:pPr>
            <w:r w:rsidRPr="00231381">
              <w:rPr>
                <w:rFonts w:ascii="Times New Roman" w:hAnsi="Times New Roman" w:cs="Times New Roman"/>
                <w:b/>
                <w:bCs/>
                <w:sz w:val="28"/>
                <w:szCs w:val="28"/>
                <w:lang w:val="sr-Latn-CS"/>
              </w:rPr>
              <w:t>ДОКАЗИ</w:t>
            </w:r>
          </w:p>
        </w:tc>
      </w:tr>
      <w:tr w:rsidR="00231381" w:rsidRPr="009E680F" w:rsidTr="00A655D1">
        <w:trPr>
          <w:trHeight w:val="2375"/>
        </w:trPr>
        <w:tc>
          <w:tcPr>
            <w:tcW w:w="9152" w:type="dxa"/>
            <w:shd w:val="clear" w:color="auto" w:fill="auto"/>
          </w:tcPr>
          <w:p w:rsidR="00231381" w:rsidRPr="00231381" w:rsidRDefault="00231381" w:rsidP="00231381">
            <w:pPr>
              <w:pStyle w:val="BodyText"/>
              <w:tabs>
                <w:tab w:val="left" w:pos="360"/>
              </w:tabs>
              <w:overflowPunct w:val="0"/>
              <w:autoSpaceDE w:val="0"/>
              <w:autoSpaceDN w:val="0"/>
              <w:adjustRightInd w:val="0"/>
              <w:ind w:left="360" w:right="23" w:hanging="360"/>
              <w:jc w:val="center"/>
              <w:textAlignment w:val="baseline"/>
              <w:rPr>
                <w:b/>
                <w:bCs/>
                <w:lang w:val="sr-Cyrl-CS"/>
              </w:rPr>
            </w:pPr>
            <w:r w:rsidRPr="00231381">
              <w:rPr>
                <w:b/>
                <w:bCs/>
              </w:rPr>
              <w:t xml:space="preserve">I   </w:t>
            </w:r>
            <w:r w:rsidRPr="00231381">
              <w:rPr>
                <w:b/>
                <w:bCs/>
                <w:u w:val="single"/>
                <w:lang w:val="sk-SK"/>
              </w:rPr>
              <w:t>ПЛАНИРАЊЕ  И ОРГАНИЗОВАЊЕ  ОСТВАРИВАЊА ПРОГРАМА      ОБРАЗОВАЊА И ВАСПИТАЊА</w:t>
            </w:r>
          </w:p>
          <w:p w:rsidR="00231381" w:rsidRPr="00231381" w:rsidRDefault="00231381" w:rsidP="00231381">
            <w:pPr>
              <w:autoSpaceDE w:val="0"/>
              <w:autoSpaceDN w:val="0"/>
              <w:adjustRightInd w:val="0"/>
              <w:jc w:val="center"/>
              <w:rPr>
                <w:rFonts w:ascii="Times New Roman" w:hAnsi="Times New Roman" w:cs="Times New Roman"/>
                <w:b/>
                <w:bCs/>
                <w:lang w:val="ru-RU"/>
              </w:rPr>
            </w:pPr>
            <w:r w:rsidRPr="00231381">
              <w:rPr>
                <w:rFonts w:ascii="Times New Roman" w:hAnsi="Times New Roman" w:cs="Times New Roman"/>
                <w:b/>
                <w:bCs/>
                <w:lang w:val="ru-RU"/>
              </w:rPr>
              <w:t xml:space="preserve">1.  </w:t>
            </w:r>
            <w:r w:rsidRPr="00231381">
              <w:rPr>
                <w:rFonts w:ascii="Times New Roman" w:hAnsi="Times New Roman" w:cs="Times New Roman"/>
                <w:b/>
                <w:bCs/>
                <w:lang w:val="ru-RU"/>
              </w:rPr>
              <w:tab/>
              <w:t>ПЛАНИРАЊЕ</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sr-Cyrl-CS"/>
              </w:rPr>
              <w:t>-</w:t>
            </w:r>
            <w:r w:rsidRPr="00C47051">
              <w:rPr>
                <w:rFonts w:ascii="Times New Roman" w:hAnsi="Times New Roman" w:cs="Times New Roman"/>
                <w:sz w:val="24"/>
                <w:szCs w:val="24"/>
                <w:lang w:val="ru-RU"/>
              </w:rPr>
              <w:t>Координација на изради Годишњег плана</w:t>
            </w:r>
            <w:r w:rsidRPr="009B4B95">
              <w:rPr>
                <w:rFonts w:ascii="Times New Roman" w:hAnsi="Times New Roman" w:cs="Times New Roman"/>
                <w:sz w:val="24"/>
                <w:szCs w:val="24"/>
                <w:lang w:val="sr-Cyrl-CS"/>
              </w:rPr>
              <w:t xml:space="preserve"> и Школског програма </w:t>
            </w:r>
            <w:r w:rsidRPr="00C47051">
              <w:rPr>
                <w:rFonts w:ascii="Times New Roman" w:hAnsi="Times New Roman" w:cs="Times New Roman"/>
                <w:sz w:val="24"/>
                <w:szCs w:val="24"/>
                <w:lang w:val="ru-RU"/>
              </w:rPr>
              <w:t xml:space="preserve">  рада школе </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w:t>
            </w:r>
            <w:r w:rsidRPr="00C47051">
              <w:rPr>
                <w:rFonts w:ascii="Times New Roman" w:hAnsi="Times New Roman" w:cs="Times New Roman"/>
                <w:sz w:val="24"/>
                <w:szCs w:val="24"/>
                <w:lang w:val="ru-RU"/>
              </w:rPr>
              <w:t>Израда плана рада директора</w:t>
            </w:r>
            <w:r w:rsidRPr="00C47051">
              <w:rPr>
                <w:rFonts w:ascii="Times New Roman" w:hAnsi="Times New Roman" w:cs="Times New Roman"/>
                <w:sz w:val="24"/>
                <w:szCs w:val="24"/>
                <w:lang w:val="ru-RU"/>
              </w:rPr>
              <w:tab/>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w:t>
            </w:r>
            <w:r w:rsidRPr="00C47051">
              <w:rPr>
                <w:rFonts w:ascii="Times New Roman" w:hAnsi="Times New Roman" w:cs="Times New Roman"/>
                <w:sz w:val="24"/>
                <w:szCs w:val="24"/>
                <w:lang w:val="ru-RU"/>
              </w:rPr>
              <w:t>Увид у планирање рада наставника и стручних сарадника</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w:t>
            </w:r>
            <w:r w:rsidRPr="00C47051">
              <w:rPr>
                <w:rFonts w:ascii="Times New Roman" w:hAnsi="Times New Roman" w:cs="Times New Roman"/>
                <w:sz w:val="24"/>
                <w:szCs w:val="24"/>
                <w:lang w:val="ru-RU"/>
              </w:rPr>
              <w:t>Учешће у изради финан</w:t>
            </w:r>
            <w:r w:rsidRPr="009B4B95">
              <w:rPr>
                <w:rFonts w:ascii="Times New Roman" w:hAnsi="Times New Roman" w:cs="Times New Roman"/>
                <w:sz w:val="24"/>
                <w:szCs w:val="24"/>
                <w:lang w:val="ru-RU"/>
              </w:rPr>
              <w:t>с</w:t>
            </w:r>
            <w:r w:rsidRPr="00C47051">
              <w:rPr>
                <w:rFonts w:ascii="Times New Roman" w:hAnsi="Times New Roman" w:cs="Times New Roman"/>
                <w:sz w:val="24"/>
                <w:szCs w:val="24"/>
                <w:lang w:val="ru-RU"/>
              </w:rPr>
              <w:t>ијског плана</w:t>
            </w:r>
          </w:p>
          <w:p w:rsidR="00231381" w:rsidRPr="009B4B95" w:rsidRDefault="00231381" w:rsidP="00A655D1">
            <w:pPr>
              <w:autoSpaceDE w:val="0"/>
              <w:autoSpaceDN w:val="0"/>
              <w:adjustRightInd w:val="0"/>
              <w:rPr>
                <w:rFonts w:ascii="Times New Roman" w:hAnsi="Times New Roman" w:cs="Times New Roman"/>
                <w:lang w:val="ru-RU"/>
              </w:rPr>
            </w:pPr>
            <w:r w:rsidRPr="009B4B95">
              <w:rPr>
                <w:rFonts w:ascii="Times New Roman" w:hAnsi="Times New Roman" w:cs="Times New Roman"/>
                <w:sz w:val="24"/>
                <w:szCs w:val="24"/>
                <w:lang w:val="ru-RU"/>
              </w:rPr>
              <w:t>-</w:t>
            </w:r>
            <w:r w:rsidRPr="00C47051">
              <w:rPr>
                <w:rFonts w:ascii="Times New Roman" w:hAnsi="Times New Roman" w:cs="Times New Roman"/>
                <w:sz w:val="24"/>
                <w:szCs w:val="24"/>
                <w:lang w:val="ru-RU"/>
              </w:rPr>
              <w:t>Учешће у изради плана опремања школе</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децембра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9B4B95">
              <w:rPr>
                <w:rFonts w:ascii="Times New Roman" w:hAnsi="Times New Roman" w:cs="Times New Roman"/>
                <w:sz w:val="24"/>
                <w:szCs w:val="24"/>
                <w:lang w:val="sr-Latn-CS"/>
              </w:rPr>
              <w:t>-</w:t>
            </w:r>
            <w:r w:rsidRPr="00C47051">
              <w:rPr>
                <w:rFonts w:ascii="Times New Roman" w:hAnsi="Times New Roman" w:cs="Times New Roman"/>
                <w:sz w:val="24"/>
                <w:szCs w:val="24"/>
                <w:lang w:val="sr-Latn-CS"/>
              </w:rPr>
              <w:t>Документација за праћење</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(извештаји, статут, правилници, планови и програми)</w:t>
            </w:r>
          </w:p>
        </w:tc>
      </w:tr>
      <w:tr w:rsidR="00231381" w:rsidRPr="009E680F" w:rsidTr="00A655D1">
        <w:tc>
          <w:tcPr>
            <w:tcW w:w="9152" w:type="dxa"/>
            <w:shd w:val="clear" w:color="auto" w:fill="auto"/>
          </w:tcPr>
          <w:p w:rsidR="00231381" w:rsidRPr="00231381" w:rsidRDefault="00231381" w:rsidP="00A655D1">
            <w:pPr>
              <w:rPr>
                <w:rFonts w:ascii="Times New Roman" w:hAnsi="Times New Roman" w:cs="Times New Roman"/>
                <w:lang w:val="sr-Latn-CS"/>
              </w:rPr>
            </w:pPr>
          </w:p>
          <w:p w:rsidR="00231381" w:rsidRPr="00231381" w:rsidRDefault="00231381" w:rsidP="00231381">
            <w:pPr>
              <w:autoSpaceDE w:val="0"/>
              <w:autoSpaceDN w:val="0"/>
              <w:adjustRightInd w:val="0"/>
              <w:jc w:val="center"/>
              <w:rPr>
                <w:rFonts w:ascii="Times New Roman" w:hAnsi="Times New Roman" w:cs="Times New Roman"/>
                <w:b/>
                <w:bCs/>
                <w:lang w:val="ru-RU"/>
              </w:rPr>
            </w:pPr>
            <w:r w:rsidRPr="00231381">
              <w:rPr>
                <w:rFonts w:ascii="Times New Roman" w:hAnsi="Times New Roman" w:cs="Times New Roman"/>
                <w:b/>
                <w:bCs/>
                <w:lang w:val="ru-RU"/>
              </w:rPr>
              <w:t>2. ОРГАНИЗАЦИОНИ ПОСЛОВИ</w:t>
            </w:r>
          </w:p>
          <w:p w:rsidR="00231381" w:rsidRPr="009B4B95" w:rsidRDefault="00231381" w:rsidP="00A655D1">
            <w:pPr>
              <w:autoSpaceDE w:val="0"/>
              <w:autoSpaceDN w:val="0"/>
              <w:adjustRightInd w:val="0"/>
              <w:rPr>
                <w:rFonts w:ascii="Times New Roman" w:hAnsi="Times New Roman" w:cs="Times New Roman"/>
                <w:sz w:val="24"/>
                <w:szCs w:val="24"/>
                <w:lang w:val="sr-Latn-CS"/>
              </w:rPr>
            </w:pPr>
            <w:r w:rsidRPr="00C47051">
              <w:rPr>
                <w:rFonts w:ascii="Times New Roman" w:hAnsi="Times New Roman" w:cs="Times New Roman"/>
                <w:sz w:val="24"/>
                <w:szCs w:val="24"/>
                <w:lang w:val="ru-RU"/>
              </w:rPr>
              <w:t xml:space="preserve">а)  </w:t>
            </w:r>
            <w:r w:rsidRPr="00C47051">
              <w:rPr>
                <w:rFonts w:ascii="Times New Roman" w:hAnsi="Times New Roman" w:cs="Times New Roman"/>
                <w:b/>
                <w:bCs/>
                <w:sz w:val="24"/>
                <w:szCs w:val="24"/>
                <w:lang w:val="ru-RU"/>
              </w:rPr>
              <w:t>Подела обавеза и задужења</w:t>
            </w:r>
            <w:r w:rsidRPr="00C47051">
              <w:rPr>
                <w:rFonts w:ascii="Times New Roman" w:hAnsi="Times New Roman" w:cs="Times New Roman"/>
                <w:sz w:val="24"/>
                <w:szCs w:val="24"/>
                <w:lang w:val="ru-RU"/>
              </w:rPr>
              <w:t xml:space="preserve"> </w:t>
            </w:r>
          </w:p>
          <w:p w:rsidR="00231381" w:rsidRPr="009B4B95" w:rsidRDefault="00231381" w:rsidP="00A655D1">
            <w:pPr>
              <w:autoSpaceDE w:val="0"/>
              <w:autoSpaceDN w:val="0"/>
              <w:adjustRightInd w:val="0"/>
              <w:rPr>
                <w:rFonts w:ascii="Times New Roman" w:hAnsi="Times New Roman" w:cs="Times New Roman"/>
                <w:sz w:val="24"/>
                <w:szCs w:val="24"/>
                <w:lang w:val="sr-Latn-CS"/>
              </w:rPr>
            </w:pPr>
            <w:r w:rsidRPr="00C47051">
              <w:rPr>
                <w:rFonts w:ascii="Times New Roman" w:hAnsi="Times New Roman" w:cs="Times New Roman"/>
                <w:sz w:val="24"/>
                <w:szCs w:val="24"/>
              </w:rPr>
              <w:t>Израда</w:t>
            </w:r>
            <w:r w:rsidRPr="009B4B95">
              <w:rPr>
                <w:rFonts w:ascii="Times New Roman" w:hAnsi="Times New Roman" w:cs="Times New Roman"/>
                <w:sz w:val="24"/>
                <w:szCs w:val="24"/>
                <w:lang w:val="sr-Latn-CS"/>
              </w:rPr>
              <w:t xml:space="preserve"> </w:t>
            </w:r>
            <w:r w:rsidRPr="00C47051">
              <w:rPr>
                <w:rFonts w:ascii="Times New Roman" w:hAnsi="Times New Roman" w:cs="Times New Roman"/>
                <w:sz w:val="24"/>
                <w:szCs w:val="24"/>
              </w:rPr>
              <w:t>и</w:t>
            </w:r>
            <w:r w:rsidRPr="009B4B95">
              <w:rPr>
                <w:rFonts w:ascii="Times New Roman" w:hAnsi="Times New Roman" w:cs="Times New Roman"/>
                <w:sz w:val="24"/>
                <w:szCs w:val="24"/>
                <w:lang w:val="sr-Latn-CS"/>
              </w:rPr>
              <w:t xml:space="preserve"> </w:t>
            </w:r>
            <w:r w:rsidRPr="00C47051">
              <w:rPr>
                <w:rFonts w:ascii="Times New Roman" w:hAnsi="Times New Roman" w:cs="Times New Roman"/>
                <w:sz w:val="24"/>
                <w:szCs w:val="24"/>
              </w:rPr>
              <w:t>саопштавање</w:t>
            </w:r>
            <w:r w:rsidRPr="009B4B95">
              <w:rPr>
                <w:rFonts w:ascii="Times New Roman" w:hAnsi="Times New Roman" w:cs="Times New Roman"/>
                <w:sz w:val="24"/>
                <w:szCs w:val="24"/>
                <w:lang w:val="sr-Latn-CS"/>
              </w:rPr>
              <w:t xml:space="preserve"> </w:t>
            </w:r>
            <w:r w:rsidRPr="00C47051">
              <w:rPr>
                <w:rFonts w:ascii="Times New Roman" w:hAnsi="Times New Roman" w:cs="Times New Roman"/>
                <w:sz w:val="24"/>
                <w:szCs w:val="24"/>
              </w:rPr>
              <w:t>календара</w:t>
            </w:r>
            <w:r w:rsidRPr="009B4B95">
              <w:rPr>
                <w:rFonts w:ascii="Times New Roman" w:hAnsi="Times New Roman" w:cs="Times New Roman"/>
                <w:sz w:val="24"/>
                <w:szCs w:val="24"/>
                <w:lang w:val="sr-Latn-CS"/>
              </w:rPr>
              <w:t xml:space="preserve"> </w:t>
            </w:r>
            <w:r w:rsidRPr="00C47051">
              <w:rPr>
                <w:rFonts w:ascii="Times New Roman" w:hAnsi="Times New Roman" w:cs="Times New Roman"/>
                <w:sz w:val="24"/>
                <w:szCs w:val="24"/>
              </w:rPr>
              <w:t>рада</w:t>
            </w:r>
          </w:p>
          <w:p w:rsidR="00231381" w:rsidRPr="009B4B95" w:rsidRDefault="00231381" w:rsidP="00A655D1">
            <w:pPr>
              <w:autoSpaceDE w:val="0"/>
              <w:autoSpaceDN w:val="0"/>
              <w:adjustRightInd w:val="0"/>
              <w:rPr>
                <w:rFonts w:ascii="Times New Roman" w:hAnsi="Times New Roman" w:cs="Times New Roman"/>
                <w:sz w:val="24"/>
                <w:szCs w:val="24"/>
                <w:lang w:val="sr-Latn-CS"/>
              </w:rPr>
            </w:pPr>
            <w:r w:rsidRPr="00C47051">
              <w:rPr>
                <w:rFonts w:ascii="Times New Roman" w:hAnsi="Times New Roman" w:cs="Times New Roman"/>
                <w:sz w:val="24"/>
                <w:szCs w:val="24"/>
              </w:rPr>
              <w:t>Одређивање</w:t>
            </w:r>
            <w:r w:rsidRPr="009B4B95">
              <w:rPr>
                <w:rFonts w:ascii="Times New Roman" w:hAnsi="Times New Roman" w:cs="Times New Roman"/>
                <w:sz w:val="24"/>
                <w:szCs w:val="24"/>
                <w:lang w:val="sr-Latn-CS"/>
              </w:rPr>
              <w:t xml:space="preserve"> </w:t>
            </w:r>
            <w:r w:rsidRPr="00C47051">
              <w:rPr>
                <w:rFonts w:ascii="Times New Roman" w:hAnsi="Times New Roman" w:cs="Times New Roman"/>
                <w:sz w:val="24"/>
                <w:szCs w:val="24"/>
              </w:rPr>
              <w:t>одељењских</w:t>
            </w:r>
            <w:r w:rsidRPr="009B4B95">
              <w:rPr>
                <w:rFonts w:ascii="Times New Roman" w:hAnsi="Times New Roman" w:cs="Times New Roman"/>
                <w:sz w:val="24"/>
                <w:szCs w:val="24"/>
                <w:lang w:val="sr-Latn-CS"/>
              </w:rPr>
              <w:t xml:space="preserve"> </w:t>
            </w:r>
            <w:r w:rsidRPr="00C47051">
              <w:rPr>
                <w:rFonts w:ascii="Times New Roman" w:hAnsi="Times New Roman" w:cs="Times New Roman"/>
                <w:sz w:val="24"/>
                <w:szCs w:val="24"/>
              </w:rPr>
              <w:t>старешина</w:t>
            </w:r>
          </w:p>
          <w:p w:rsidR="00231381" w:rsidRPr="009B4B95" w:rsidRDefault="00231381" w:rsidP="00A655D1">
            <w:pPr>
              <w:autoSpaceDE w:val="0"/>
              <w:autoSpaceDN w:val="0"/>
              <w:adjustRightInd w:val="0"/>
              <w:rPr>
                <w:rFonts w:ascii="Times New Roman" w:hAnsi="Times New Roman" w:cs="Times New Roman"/>
                <w:sz w:val="24"/>
                <w:szCs w:val="24"/>
                <w:lang w:val="sr-Latn-CS"/>
              </w:rPr>
            </w:pPr>
            <w:r w:rsidRPr="00C47051">
              <w:rPr>
                <w:rFonts w:ascii="Times New Roman" w:hAnsi="Times New Roman" w:cs="Times New Roman"/>
                <w:sz w:val="24"/>
                <w:szCs w:val="24"/>
                <w:lang w:val="ru-RU"/>
              </w:rPr>
              <w:t xml:space="preserve">Израда структуре радног времена запослених </w:t>
            </w:r>
          </w:p>
          <w:p w:rsidR="00231381" w:rsidRPr="009B4B95" w:rsidRDefault="00231381" w:rsidP="00A655D1">
            <w:pPr>
              <w:autoSpaceDE w:val="0"/>
              <w:autoSpaceDN w:val="0"/>
              <w:adjustRightInd w:val="0"/>
              <w:rPr>
                <w:rFonts w:ascii="Times New Roman" w:hAnsi="Times New Roman" w:cs="Times New Roman"/>
                <w:sz w:val="24"/>
                <w:szCs w:val="24"/>
                <w:lang w:val="sr-Latn-CS"/>
              </w:rPr>
            </w:pPr>
            <w:r w:rsidRPr="00C47051">
              <w:rPr>
                <w:rFonts w:ascii="Times New Roman" w:hAnsi="Times New Roman" w:cs="Times New Roman"/>
                <w:sz w:val="24"/>
                <w:szCs w:val="24"/>
              </w:rPr>
              <w:lastRenderedPageBreak/>
              <w:t>Ценус</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Закључивање уговора о раду и доношење одлука и решења из радног односа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Доношење решења о недељном задужењу наставника и сарадника </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Организација дежурстава</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Техничке припреме за почетак школске године</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б)  </w:t>
            </w:r>
            <w:r w:rsidRPr="00C47051">
              <w:rPr>
                <w:rFonts w:ascii="Times New Roman" w:hAnsi="Times New Roman" w:cs="Times New Roman"/>
                <w:b/>
                <w:bCs/>
                <w:sz w:val="24"/>
                <w:szCs w:val="24"/>
                <w:lang w:val="ru-RU"/>
              </w:rPr>
              <w:t>Организовање и координисање рада школе</w:t>
            </w:r>
            <w:r w:rsidRPr="00C47051">
              <w:rPr>
                <w:rFonts w:ascii="Times New Roman" w:hAnsi="Times New Roman" w:cs="Times New Roman"/>
                <w:sz w:val="24"/>
                <w:szCs w:val="24"/>
                <w:lang w:val="ru-RU"/>
              </w:rPr>
              <w:t xml:space="preserve">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Координација рада органа управљања, стручних органа и других служби </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Прикупљање података за ажурирање  школског сајта</w:t>
            </w:r>
          </w:p>
          <w:p w:rsidR="00231381" w:rsidRPr="00231381" w:rsidRDefault="00231381" w:rsidP="00A655D1">
            <w:pPr>
              <w:autoSpaceDE w:val="0"/>
              <w:autoSpaceDN w:val="0"/>
              <w:adjustRightInd w:val="0"/>
              <w:rPr>
                <w:rFonts w:ascii="Times New Roman" w:hAnsi="Times New Roman" w:cs="Times New Roman"/>
                <w:lang w:val="ru-RU"/>
              </w:rPr>
            </w:pPr>
            <w:r w:rsidRPr="00C47051">
              <w:rPr>
                <w:rFonts w:ascii="Times New Roman" w:hAnsi="Times New Roman" w:cs="Times New Roman"/>
                <w:sz w:val="24"/>
                <w:szCs w:val="24"/>
              </w:rPr>
              <w:t>Ораганизовање издавања школског часописа</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231381">
              <w:rPr>
                <w:rFonts w:ascii="Times New Roman" w:hAnsi="Times New Roman" w:cs="Times New Roman"/>
                <w:lang w:val="ru-RU"/>
              </w:rPr>
              <w:tab/>
            </w:r>
            <w:r w:rsidRPr="00231381">
              <w:rPr>
                <w:rFonts w:ascii="Times New Roman" w:hAnsi="Times New Roman" w:cs="Times New Roman"/>
                <w:lang w:val="ru-RU"/>
              </w:rPr>
              <w:tab/>
            </w:r>
            <w:r w:rsidRPr="00231381">
              <w:rPr>
                <w:rFonts w:ascii="Times New Roman" w:hAnsi="Times New Roman" w:cs="Times New Roman"/>
                <w:lang w:val="ru-RU"/>
              </w:rPr>
              <w:tab/>
            </w:r>
          </w:p>
          <w:p w:rsidR="00231381" w:rsidRPr="00231381" w:rsidRDefault="00231381" w:rsidP="00231381">
            <w:pPr>
              <w:autoSpaceDE w:val="0"/>
              <w:autoSpaceDN w:val="0"/>
              <w:adjustRightInd w:val="0"/>
              <w:rPr>
                <w:rFonts w:ascii="Times New Roman" w:hAnsi="Times New Roman" w:cs="Times New Roman"/>
                <w:lang w:val="ru-RU"/>
              </w:rPr>
            </w:pPr>
            <w:r w:rsidRPr="00231381">
              <w:rPr>
                <w:rFonts w:ascii="Times New Roman" w:hAnsi="Times New Roman" w:cs="Times New Roman"/>
                <w:lang w:val="ru-RU"/>
              </w:rPr>
              <w:tab/>
            </w:r>
            <w:r w:rsidRPr="00231381">
              <w:rPr>
                <w:rFonts w:ascii="Times New Roman" w:hAnsi="Times New Roman" w:cs="Times New Roman"/>
                <w:lang w:val="ru-RU"/>
              </w:rPr>
              <w:tab/>
            </w:r>
            <w:r w:rsidRPr="00231381">
              <w:rPr>
                <w:rFonts w:ascii="Times New Roman" w:hAnsi="Times New Roman" w:cs="Times New Roman"/>
                <w:lang w:val="ru-RU"/>
              </w:rPr>
              <w:tab/>
            </w:r>
            <w:r w:rsidRPr="00231381">
              <w:rPr>
                <w:rFonts w:ascii="Times New Roman" w:hAnsi="Times New Roman" w:cs="Times New Roman"/>
                <w:lang w:val="ru-RU"/>
              </w:rPr>
              <w:tab/>
            </w:r>
          </w:p>
        </w:tc>
        <w:tc>
          <w:tcPr>
            <w:tcW w:w="2315" w:type="dxa"/>
            <w:shd w:val="clear" w:color="auto" w:fill="auto"/>
          </w:tcPr>
          <w:p w:rsidR="00231381" w:rsidRPr="00231381" w:rsidRDefault="00231381" w:rsidP="00A655D1">
            <w:pPr>
              <w:rPr>
                <w:rFonts w:ascii="Times New Roman" w:hAnsi="Times New Roman" w:cs="Times New Roman"/>
                <w:lang w:val="sr-Latn-CS"/>
              </w:rPr>
            </w:pPr>
          </w:p>
          <w:p w:rsidR="00231381" w:rsidRPr="00231381" w:rsidRDefault="00231381" w:rsidP="00A655D1">
            <w:pPr>
              <w:rPr>
                <w:rFonts w:ascii="Times New Roman" w:hAnsi="Times New Roman" w:cs="Times New Roman"/>
                <w:lang w:val="sr-Latn-CS"/>
              </w:rPr>
            </w:pPr>
          </w:p>
          <w:p w:rsidR="00231381" w:rsidRPr="00231381" w:rsidRDefault="00231381" w:rsidP="00A655D1">
            <w:pPr>
              <w:rPr>
                <w:rFonts w:ascii="Times New Roman" w:hAnsi="Times New Roman" w:cs="Times New Roman"/>
                <w:lang w:val="sr-Latn-CS"/>
              </w:rPr>
            </w:pPr>
          </w:p>
          <w:p w:rsidR="00231381" w:rsidRPr="00231381" w:rsidRDefault="00231381" w:rsidP="00A655D1">
            <w:pPr>
              <w:rPr>
                <w:rFonts w:ascii="Times New Roman" w:hAnsi="Times New Roman" w:cs="Times New Roman"/>
                <w:lang w:val="sr-Latn-CS"/>
              </w:rPr>
            </w:pPr>
          </w:p>
          <w:p w:rsidR="00231381" w:rsidRPr="00231381" w:rsidRDefault="00231381" w:rsidP="00A655D1">
            <w:pPr>
              <w:rPr>
                <w:rFonts w:ascii="Times New Roman" w:hAnsi="Times New Roman" w:cs="Times New Roman"/>
                <w:lang w:val="sr-Latn-CS"/>
              </w:rPr>
            </w:pPr>
          </w:p>
          <w:p w:rsidR="00231381" w:rsidRPr="00231381" w:rsidRDefault="00231381" w:rsidP="00A655D1">
            <w:pPr>
              <w:rPr>
                <w:rFonts w:ascii="Times New Roman" w:hAnsi="Times New Roman" w:cs="Times New Roman"/>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lastRenderedPageBreak/>
              <w:t>септембар</w:t>
            </w: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231381" w:rsidRDefault="00231381" w:rsidP="00A655D1">
            <w:pPr>
              <w:rPr>
                <w:rFonts w:ascii="Times New Roman" w:hAnsi="Times New Roman" w:cs="Times New Roman"/>
                <w:lang w:val="sr-Latn-CS"/>
              </w:rPr>
            </w:pPr>
            <w:r w:rsidRPr="00C47051">
              <w:rPr>
                <w:rFonts w:ascii="Times New Roman" w:hAnsi="Times New Roman" w:cs="Times New Roman"/>
                <w:sz w:val="24"/>
                <w:szCs w:val="24"/>
                <w:lang w:val="sr-Latn-CS"/>
              </w:rPr>
              <w:t>од септембра до 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-Календар рада</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 xml:space="preserve">-Списак одељења и </w:t>
            </w:r>
            <w:r w:rsidRPr="00C47051">
              <w:rPr>
                <w:rFonts w:ascii="Times New Roman" w:hAnsi="Times New Roman" w:cs="Times New Roman"/>
                <w:sz w:val="24"/>
                <w:szCs w:val="24"/>
                <w:lang w:val="sr-Latn-CS"/>
              </w:rPr>
              <w:lastRenderedPageBreak/>
              <w:t>разредних старешина</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-Распоред дежурства</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-Документација за праћење</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(извештаји, статут, правилници, планови и програми)</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-Активан сајт школе</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-Часопис школе</w:t>
            </w:r>
          </w:p>
        </w:tc>
      </w:tr>
      <w:tr w:rsidR="00231381" w:rsidRPr="009E680F" w:rsidTr="00A655D1">
        <w:tc>
          <w:tcPr>
            <w:tcW w:w="9152" w:type="dxa"/>
            <w:shd w:val="clear" w:color="auto" w:fill="auto"/>
          </w:tcPr>
          <w:p w:rsidR="00231381" w:rsidRPr="00231381" w:rsidRDefault="00231381" w:rsidP="00231381">
            <w:pPr>
              <w:pStyle w:val="BodyText"/>
              <w:tabs>
                <w:tab w:val="left" w:pos="540"/>
                <w:tab w:val="left" w:pos="1080"/>
              </w:tabs>
              <w:overflowPunct w:val="0"/>
              <w:autoSpaceDE w:val="0"/>
              <w:autoSpaceDN w:val="0"/>
              <w:adjustRightInd w:val="0"/>
              <w:ind w:left="540" w:right="23" w:hanging="540"/>
              <w:textAlignment w:val="baseline"/>
              <w:rPr>
                <w:b/>
                <w:bCs/>
                <w:u w:val="single"/>
                <w:lang w:val="sr-Cyrl-CS"/>
              </w:rPr>
            </w:pPr>
            <w:r w:rsidRPr="00231381">
              <w:rPr>
                <w:b/>
                <w:bCs/>
              </w:rPr>
              <w:lastRenderedPageBreak/>
              <w:t>II</w:t>
            </w:r>
            <w:r w:rsidRPr="00231381">
              <w:rPr>
                <w:b/>
                <w:bCs/>
                <w:lang w:val="sk-SK"/>
              </w:rPr>
              <w:t xml:space="preserve">    </w:t>
            </w:r>
            <w:r w:rsidRPr="00231381">
              <w:rPr>
                <w:b/>
                <w:bCs/>
                <w:lang w:val="sk-SK"/>
              </w:rPr>
              <w:tab/>
            </w:r>
            <w:r w:rsidRPr="00231381">
              <w:rPr>
                <w:b/>
                <w:bCs/>
                <w:u w:val="single"/>
                <w:lang w:val="sk-SK"/>
              </w:rPr>
              <w:t xml:space="preserve">ОБЕЗБЕЂИВАЊЕ КВАЛИТЕТА И УНАПРЕЂИВАЊА ОБРАЗОВНО-ВАСПИТНОГ РАДА </w:t>
            </w:r>
          </w:p>
          <w:p w:rsidR="00231381" w:rsidRPr="00231381" w:rsidRDefault="00231381" w:rsidP="00D27842">
            <w:pPr>
              <w:pStyle w:val="BodyText"/>
              <w:numPr>
                <w:ilvl w:val="0"/>
                <w:numId w:val="48"/>
              </w:numPr>
              <w:tabs>
                <w:tab w:val="clear" w:pos="720"/>
                <w:tab w:val="num" w:pos="0"/>
              </w:tabs>
              <w:overflowPunct w:val="0"/>
              <w:autoSpaceDE w:val="0"/>
              <w:autoSpaceDN w:val="0"/>
              <w:adjustRightInd w:val="0"/>
              <w:spacing w:after="0"/>
              <w:ind w:left="180" w:right="23" w:hanging="180"/>
              <w:jc w:val="center"/>
              <w:textAlignment w:val="baseline"/>
              <w:rPr>
                <w:b/>
                <w:bCs/>
                <w:lang w:val="sk-SK"/>
              </w:rPr>
            </w:pPr>
            <w:r w:rsidRPr="00231381">
              <w:rPr>
                <w:b/>
                <w:bCs/>
                <w:lang w:val="sk-SK"/>
              </w:rPr>
              <w:t xml:space="preserve">САМОВРЕДНОВАЊЕ РАДА </w:t>
            </w:r>
            <w:r w:rsidRPr="00231381">
              <w:rPr>
                <w:b/>
                <w:bCs/>
              </w:rPr>
              <w:t>Ш</w:t>
            </w:r>
            <w:r w:rsidRPr="00231381">
              <w:rPr>
                <w:b/>
                <w:bCs/>
                <w:lang w:val="sk-SK"/>
              </w:rPr>
              <w:t>КОЛЕ</w:t>
            </w:r>
          </w:p>
          <w:p w:rsidR="00231381" w:rsidRPr="00231381" w:rsidRDefault="00231381" w:rsidP="00A655D1">
            <w:pPr>
              <w:pStyle w:val="BodyText"/>
              <w:overflowPunct w:val="0"/>
              <w:autoSpaceDE w:val="0"/>
              <w:autoSpaceDN w:val="0"/>
              <w:adjustRightInd w:val="0"/>
              <w:ind w:right="23"/>
              <w:textAlignment w:val="baseline"/>
            </w:pPr>
            <w:r w:rsidRPr="00231381">
              <w:rPr>
                <w:lang w:val="sk-SK"/>
              </w:rPr>
              <w:t>Учешће у спрово</w:t>
            </w:r>
            <w:r w:rsidRPr="00231381">
              <w:t xml:space="preserve">ђењу самовредновања </w:t>
            </w:r>
          </w:p>
          <w:p w:rsidR="00231381" w:rsidRPr="00231381" w:rsidRDefault="00231381" w:rsidP="00A655D1">
            <w:pPr>
              <w:pStyle w:val="BodyText"/>
              <w:overflowPunct w:val="0"/>
              <w:autoSpaceDE w:val="0"/>
              <w:autoSpaceDN w:val="0"/>
              <w:adjustRightInd w:val="0"/>
              <w:ind w:right="23"/>
              <w:textAlignment w:val="baseline"/>
            </w:pPr>
            <w:r w:rsidRPr="00231381">
              <w:t xml:space="preserve">Учешће у изради акционог плана и учешће у спровођењу акционог плана </w:t>
            </w:r>
          </w:p>
          <w:p w:rsidR="00231381" w:rsidRPr="00231381" w:rsidRDefault="00231381" w:rsidP="00231381">
            <w:pPr>
              <w:pStyle w:val="BodyText"/>
              <w:overflowPunct w:val="0"/>
              <w:autoSpaceDE w:val="0"/>
              <w:autoSpaceDN w:val="0"/>
              <w:adjustRightInd w:val="0"/>
              <w:ind w:right="23"/>
              <w:textAlignment w:val="baseline"/>
              <w:rPr>
                <w:lang w:val="sr-Cyrl-CS"/>
              </w:rPr>
            </w:pPr>
            <w:r w:rsidRPr="00231381">
              <w:t xml:space="preserve">Предузимање активности унапређивања рада школе </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Cyrl-CS"/>
              </w:rPr>
            </w:pP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9B4B95" w:rsidRDefault="00231381" w:rsidP="00231381">
            <w:pPr>
              <w:rPr>
                <w:rFonts w:ascii="Times New Roman" w:hAnsi="Times New Roman" w:cs="Times New Roman"/>
                <w:sz w:val="24"/>
                <w:szCs w:val="24"/>
                <w:lang w:val="sr-Cyrl-CS"/>
              </w:rPr>
            </w:pPr>
            <w:r w:rsidRPr="009B4B95">
              <w:rPr>
                <w:rFonts w:ascii="Times New Roman" w:hAnsi="Times New Roman" w:cs="Times New Roman"/>
                <w:sz w:val="24"/>
                <w:szCs w:val="24"/>
                <w:lang w:val="sr-Cyrl-CS"/>
              </w:rPr>
              <w:t>-Анализе и анкете</w:t>
            </w:r>
          </w:p>
          <w:p w:rsidR="00231381" w:rsidRPr="00C47051" w:rsidRDefault="00231381" w:rsidP="00231381">
            <w:pPr>
              <w:rPr>
                <w:rFonts w:ascii="Times New Roman" w:hAnsi="Times New Roman" w:cs="Times New Roman"/>
                <w:sz w:val="24"/>
                <w:szCs w:val="24"/>
                <w:lang w:val="sr-Latn-CS"/>
              </w:rPr>
            </w:pPr>
            <w:r w:rsidRPr="009B4B95">
              <w:rPr>
                <w:rFonts w:ascii="Times New Roman" w:hAnsi="Times New Roman" w:cs="Times New Roman"/>
                <w:sz w:val="24"/>
                <w:szCs w:val="24"/>
                <w:lang w:val="sr-Cyrl-CS"/>
              </w:rPr>
              <w:t>-Записници са састанака</w:t>
            </w:r>
          </w:p>
          <w:p w:rsidR="00231381" w:rsidRPr="00C47051" w:rsidRDefault="00231381" w:rsidP="00A655D1">
            <w:pPr>
              <w:rPr>
                <w:rFonts w:ascii="Times New Roman" w:hAnsi="Times New Roman" w:cs="Times New Roman"/>
                <w:sz w:val="24"/>
                <w:szCs w:val="24"/>
                <w:lang w:val="sr-Cyrl-CS"/>
              </w:rPr>
            </w:pPr>
          </w:p>
        </w:tc>
      </w:tr>
      <w:tr w:rsidR="00231381" w:rsidRPr="00231381" w:rsidTr="00A655D1">
        <w:tc>
          <w:tcPr>
            <w:tcW w:w="9152" w:type="dxa"/>
            <w:shd w:val="clear" w:color="auto" w:fill="auto"/>
          </w:tcPr>
          <w:p w:rsidR="00231381" w:rsidRPr="00231381" w:rsidRDefault="00231381" w:rsidP="00D27842">
            <w:pPr>
              <w:pStyle w:val="BodyText"/>
              <w:numPr>
                <w:ilvl w:val="0"/>
                <w:numId w:val="48"/>
              </w:numPr>
              <w:overflowPunct w:val="0"/>
              <w:autoSpaceDE w:val="0"/>
              <w:autoSpaceDN w:val="0"/>
              <w:adjustRightInd w:val="0"/>
              <w:spacing w:after="0"/>
              <w:ind w:right="23"/>
              <w:jc w:val="center"/>
              <w:textAlignment w:val="baseline"/>
              <w:rPr>
                <w:b/>
                <w:bCs/>
                <w:lang w:val="sk-SK"/>
              </w:rPr>
            </w:pPr>
            <w:r w:rsidRPr="00231381">
              <w:rPr>
                <w:b/>
                <w:bCs/>
                <w:lang w:val="sk-SK"/>
              </w:rPr>
              <w:t>ЕФИКАСНОСТ РАДА ШКОЛЕ</w:t>
            </w:r>
          </w:p>
          <w:p w:rsidR="00231381" w:rsidRPr="00231381" w:rsidRDefault="00231381" w:rsidP="00A655D1">
            <w:pPr>
              <w:pStyle w:val="BodyText"/>
              <w:overflowPunct w:val="0"/>
              <w:autoSpaceDE w:val="0"/>
              <w:autoSpaceDN w:val="0"/>
              <w:adjustRightInd w:val="0"/>
              <w:ind w:right="23"/>
              <w:textAlignment w:val="baseline"/>
            </w:pPr>
            <w:r w:rsidRPr="00231381">
              <w:rPr>
                <w:lang w:val="sk-SK"/>
              </w:rPr>
              <w:t xml:space="preserve">Постављање рокова за остваривање образовно-васпитног рада </w:t>
            </w:r>
          </w:p>
          <w:p w:rsidR="00231381" w:rsidRPr="00231381" w:rsidRDefault="00231381" w:rsidP="00A655D1">
            <w:pPr>
              <w:pStyle w:val="BodyText"/>
              <w:tabs>
                <w:tab w:val="left" w:pos="0"/>
              </w:tabs>
              <w:overflowPunct w:val="0"/>
              <w:autoSpaceDE w:val="0"/>
              <w:autoSpaceDN w:val="0"/>
              <w:adjustRightInd w:val="0"/>
              <w:ind w:right="23"/>
              <w:textAlignment w:val="baseline"/>
            </w:pPr>
            <w:r w:rsidRPr="00231381">
              <w:rPr>
                <w:lang w:val="sk-SK"/>
              </w:rPr>
              <w:t xml:space="preserve">Праћење и процењивање ефикасности индивидуалног и тимског рада </w:t>
            </w:r>
          </w:p>
          <w:p w:rsidR="00231381" w:rsidRPr="00231381" w:rsidRDefault="00231381" w:rsidP="00A655D1">
            <w:pPr>
              <w:autoSpaceDE w:val="0"/>
              <w:autoSpaceDN w:val="0"/>
              <w:adjustRightInd w:val="0"/>
              <w:rPr>
                <w:rFonts w:ascii="Times New Roman" w:hAnsi="Times New Roman" w:cs="Times New Roman"/>
                <w:lang w:val="ru-RU"/>
              </w:rPr>
            </w:pPr>
            <w:r w:rsidRPr="00231381">
              <w:rPr>
                <w:rFonts w:ascii="Times New Roman" w:hAnsi="Times New Roman" w:cs="Times New Roman"/>
                <w:lang w:val="ru-RU"/>
              </w:rPr>
              <w:t xml:space="preserve">Учешће у изради информација и анализе успеха ученика на крају </w:t>
            </w:r>
            <w:r w:rsidRPr="009B4B95">
              <w:rPr>
                <w:rFonts w:ascii="Times New Roman" w:hAnsi="Times New Roman" w:cs="Times New Roman"/>
                <w:lang w:val="sr-Latn-CS"/>
              </w:rPr>
              <w:t>1.</w:t>
            </w:r>
            <w:r w:rsidRPr="00231381">
              <w:rPr>
                <w:rFonts w:ascii="Times New Roman" w:hAnsi="Times New Roman" w:cs="Times New Roman"/>
                <w:lang w:val="ru-RU"/>
              </w:rPr>
              <w:t xml:space="preserve"> и </w:t>
            </w:r>
            <w:r w:rsidRPr="009B4B95">
              <w:rPr>
                <w:rFonts w:ascii="Times New Roman" w:hAnsi="Times New Roman" w:cs="Times New Roman"/>
                <w:lang w:val="sr-Latn-CS"/>
              </w:rPr>
              <w:t>2.</w:t>
            </w:r>
            <w:r w:rsidRPr="00231381">
              <w:rPr>
                <w:rFonts w:ascii="Times New Roman" w:hAnsi="Times New Roman" w:cs="Times New Roman"/>
                <w:lang w:val="ru-RU"/>
              </w:rPr>
              <w:t xml:space="preserve"> полугодишта</w:t>
            </w:r>
          </w:p>
          <w:p w:rsidR="00231381" w:rsidRPr="00231381" w:rsidRDefault="00231381" w:rsidP="00A655D1">
            <w:pPr>
              <w:autoSpaceDE w:val="0"/>
              <w:autoSpaceDN w:val="0"/>
              <w:adjustRightInd w:val="0"/>
              <w:rPr>
                <w:rFonts w:ascii="Times New Roman" w:hAnsi="Times New Roman" w:cs="Times New Roman"/>
                <w:lang w:val="ru-RU"/>
              </w:rPr>
            </w:pPr>
            <w:r w:rsidRPr="00231381">
              <w:rPr>
                <w:rFonts w:ascii="Times New Roman" w:hAnsi="Times New Roman" w:cs="Times New Roman"/>
                <w:lang w:val="ru-RU"/>
              </w:rPr>
              <w:t>и на крају школске године</w:t>
            </w:r>
            <w:r w:rsidRPr="00231381">
              <w:rPr>
                <w:rFonts w:ascii="Times New Roman" w:hAnsi="Times New Roman" w:cs="Times New Roman"/>
                <w:lang w:val="ru-RU"/>
              </w:rPr>
              <w:tab/>
            </w:r>
            <w:r w:rsidRPr="00231381">
              <w:rPr>
                <w:rFonts w:ascii="Times New Roman" w:hAnsi="Times New Roman" w:cs="Times New Roman"/>
                <w:lang w:val="ru-RU"/>
              </w:rPr>
              <w:tab/>
            </w:r>
            <w:r w:rsidRPr="00231381">
              <w:rPr>
                <w:rFonts w:ascii="Times New Roman" w:hAnsi="Times New Roman" w:cs="Times New Roman"/>
                <w:lang w:val="ru-RU"/>
              </w:rPr>
              <w:tab/>
            </w:r>
            <w:r w:rsidRPr="00231381">
              <w:rPr>
                <w:rFonts w:ascii="Times New Roman" w:hAnsi="Times New Roman" w:cs="Times New Roman"/>
                <w:lang w:val="ru-RU"/>
              </w:rPr>
              <w:tab/>
            </w:r>
            <w:r w:rsidRPr="00231381">
              <w:rPr>
                <w:rFonts w:ascii="Times New Roman" w:hAnsi="Times New Roman" w:cs="Times New Roman"/>
                <w:lang w:val="ru-RU"/>
              </w:rPr>
              <w:tab/>
            </w:r>
            <w:r w:rsidRPr="00231381">
              <w:rPr>
                <w:rFonts w:ascii="Times New Roman" w:hAnsi="Times New Roman" w:cs="Times New Roman"/>
                <w:lang w:val="ru-RU"/>
              </w:rPr>
              <w:tab/>
            </w:r>
            <w:r w:rsidRPr="00231381">
              <w:rPr>
                <w:rFonts w:ascii="Times New Roman" w:hAnsi="Times New Roman" w:cs="Times New Roman"/>
                <w:lang w:val="ru-RU"/>
              </w:rPr>
              <w:tab/>
            </w:r>
          </w:p>
          <w:p w:rsidR="00231381" w:rsidRPr="00231381" w:rsidRDefault="00231381" w:rsidP="00A655D1">
            <w:pPr>
              <w:pStyle w:val="BodyText"/>
              <w:overflowPunct w:val="0"/>
              <w:autoSpaceDE w:val="0"/>
              <w:autoSpaceDN w:val="0"/>
              <w:adjustRightInd w:val="0"/>
              <w:ind w:right="23"/>
              <w:textAlignment w:val="baseline"/>
            </w:pPr>
            <w:r w:rsidRPr="00231381">
              <w:rPr>
                <w:lang w:val="ru-RU"/>
              </w:rPr>
              <w:lastRenderedPageBreak/>
              <w:t>Координација</w:t>
            </w:r>
            <w:r w:rsidRPr="00231381">
              <w:t xml:space="preserve"> </w:t>
            </w:r>
            <w:r w:rsidRPr="00231381">
              <w:rPr>
                <w:lang w:val="ru-RU"/>
              </w:rPr>
              <w:t>на</w:t>
            </w:r>
            <w:r w:rsidRPr="00231381">
              <w:t xml:space="preserve"> </w:t>
            </w:r>
            <w:r w:rsidRPr="00231381">
              <w:rPr>
                <w:lang w:val="ru-RU"/>
              </w:rPr>
              <w:t>изради</w:t>
            </w:r>
            <w:r w:rsidRPr="00231381">
              <w:t xml:space="preserve"> </w:t>
            </w:r>
            <w:r w:rsidRPr="00231381">
              <w:rPr>
                <w:lang w:val="ru-RU"/>
              </w:rPr>
              <w:t>извештаја</w:t>
            </w:r>
            <w:r w:rsidRPr="00231381">
              <w:t xml:space="preserve"> </w:t>
            </w:r>
            <w:r w:rsidRPr="00231381">
              <w:rPr>
                <w:lang w:val="ru-RU"/>
              </w:rPr>
              <w:t>о</w:t>
            </w:r>
            <w:r w:rsidRPr="00231381">
              <w:t xml:space="preserve"> </w:t>
            </w:r>
            <w:r w:rsidRPr="00231381">
              <w:rPr>
                <w:lang w:val="ru-RU"/>
              </w:rPr>
              <w:t>раду</w:t>
            </w:r>
            <w:r w:rsidRPr="00231381">
              <w:t xml:space="preserve"> </w:t>
            </w:r>
            <w:r w:rsidRPr="00231381">
              <w:rPr>
                <w:lang w:val="ru-RU"/>
              </w:rPr>
              <w:t>школе</w:t>
            </w:r>
            <w:r w:rsidRPr="00231381">
              <w:t xml:space="preserve"> </w:t>
            </w:r>
          </w:p>
          <w:p w:rsidR="00231381" w:rsidRPr="00231381" w:rsidRDefault="00231381" w:rsidP="00A655D1">
            <w:pPr>
              <w:pStyle w:val="BodyText"/>
              <w:overflowPunct w:val="0"/>
              <w:autoSpaceDE w:val="0"/>
              <w:autoSpaceDN w:val="0"/>
              <w:adjustRightInd w:val="0"/>
              <w:ind w:right="23"/>
              <w:textAlignment w:val="baseline"/>
            </w:pPr>
            <w:r w:rsidRPr="00231381">
              <w:t>Анализирање постигнутих резултата и планирање мера за превазилажење проблема</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 xml:space="preserve">од септембра до </w:t>
            </w:r>
            <w:r w:rsidRPr="00C47051">
              <w:rPr>
                <w:rFonts w:ascii="Times New Roman" w:hAnsi="Times New Roman" w:cs="Times New Roman"/>
                <w:sz w:val="24"/>
                <w:szCs w:val="24"/>
                <w:lang w:val="sr-Latn-CS"/>
              </w:rPr>
              <w:lastRenderedPageBreak/>
              <w:t>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-Документација за праћење</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lastRenderedPageBreak/>
              <w:t>(извештаји, планови и програми</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rPr>
              <w:t>-Записници</w:t>
            </w:r>
          </w:p>
        </w:tc>
      </w:tr>
      <w:tr w:rsidR="00231381" w:rsidRPr="00231381" w:rsidTr="00A655D1">
        <w:tc>
          <w:tcPr>
            <w:tcW w:w="9152" w:type="dxa"/>
            <w:shd w:val="clear" w:color="auto" w:fill="auto"/>
          </w:tcPr>
          <w:p w:rsidR="00231381" w:rsidRPr="00231381" w:rsidRDefault="00231381" w:rsidP="00A655D1">
            <w:pPr>
              <w:pStyle w:val="BodyText"/>
              <w:tabs>
                <w:tab w:val="left" w:pos="0"/>
                <w:tab w:val="left" w:pos="540"/>
              </w:tabs>
              <w:overflowPunct w:val="0"/>
              <w:autoSpaceDE w:val="0"/>
              <w:autoSpaceDN w:val="0"/>
              <w:adjustRightInd w:val="0"/>
              <w:ind w:right="23"/>
              <w:textAlignment w:val="baseline"/>
              <w:rPr>
                <w:b/>
                <w:bCs/>
                <w:lang w:val="sk-SK"/>
              </w:rPr>
            </w:pPr>
          </w:p>
          <w:p w:rsidR="00231381" w:rsidRPr="00231381" w:rsidRDefault="00231381" w:rsidP="00A655D1">
            <w:pPr>
              <w:pStyle w:val="BodyText"/>
              <w:tabs>
                <w:tab w:val="left" w:pos="0"/>
                <w:tab w:val="left" w:pos="540"/>
              </w:tabs>
              <w:overflowPunct w:val="0"/>
              <w:autoSpaceDE w:val="0"/>
              <w:autoSpaceDN w:val="0"/>
              <w:adjustRightInd w:val="0"/>
              <w:ind w:right="23"/>
              <w:textAlignment w:val="baseline"/>
              <w:rPr>
                <w:b/>
                <w:bCs/>
                <w:lang w:val="sk-SK"/>
              </w:rPr>
            </w:pPr>
            <w:r w:rsidRPr="00231381">
              <w:rPr>
                <w:b/>
                <w:bCs/>
                <w:lang w:val="sk-SK"/>
              </w:rPr>
              <w:t xml:space="preserve">III    </w:t>
            </w:r>
            <w:r w:rsidRPr="00231381">
              <w:rPr>
                <w:b/>
                <w:bCs/>
                <w:u w:val="single"/>
                <w:lang w:val="sk-SK"/>
              </w:rPr>
              <w:tab/>
              <w:t>ОСТВАРИВАЊЕ РАЗВОЈНОГ ПЛАНА ШКОЛЕ</w:t>
            </w:r>
            <w:r w:rsidRPr="00231381">
              <w:rPr>
                <w:b/>
                <w:bCs/>
                <w:lang w:val="sk-SK"/>
              </w:rPr>
              <w:t xml:space="preserve"> </w:t>
            </w:r>
          </w:p>
          <w:p w:rsidR="00231381" w:rsidRPr="00231381" w:rsidRDefault="00231381" w:rsidP="00231381">
            <w:pPr>
              <w:pStyle w:val="BodyText"/>
              <w:tabs>
                <w:tab w:val="left" w:pos="0"/>
                <w:tab w:val="left" w:pos="540"/>
              </w:tabs>
              <w:overflowPunct w:val="0"/>
              <w:autoSpaceDE w:val="0"/>
              <w:autoSpaceDN w:val="0"/>
              <w:adjustRightInd w:val="0"/>
              <w:ind w:right="23"/>
              <w:textAlignment w:val="baseline"/>
              <w:rPr>
                <w:lang w:val="sr-Cyrl-CS"/>
              </w:rPr>
            </w:pPr>
            <w:r w:rsidRPr="00231381">
              <w:rPr>
                <w:lang w:val="sk-SK"/>
              </w:rPr>
              <w:t>Праћење остваривања Школског развојног плана</w:t>
            </w:r>
            <w:r w:rsidRPr="00231381">
              <w:t xml:space="preserve"> </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 xml:space="preserve">-Записници са састанка </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ШРП</w:t>
            </w:r>
          </w:p>
        </w:tc>
      </w:tr>
      <w:tr w:rsidR="00231381" w:rsidRPr="00231381" w:rsidTr="00A655D1">
        <w:tc>
          <w:tcPr>
            <w:tcW w:w="9152" w:type="dxa"/>
            <w:shd w:val="clear" w:color="auto" w:fill="auto"/>
          </w:tcPr>
          <w:p w:rsidR="00231381" w:rsidRPr="00231381" w:rsidRDefault="00231381" w:rsidP="00231381">
            <w:pPr>
              <w:pStyle w:val="BodyText"/>
              <w:tabs>
                <w:tab w:val="left" w:pos="0"/>
                <w:tab w:val="left" w:pos="1080"/>
              </w:tabs>
              <w:overflowPunct w:val="0"/>
              <w:autoSpaceDE w:val="0"/>
              <w:autoSpaceDN w:val="0"/>
              <w:adjustRightInd w:val="0"/>
              <w:ind w:left="540" w:right="23" w:hanging="540"/>
              <w:textAlignment w:val="baseline"/>
              <w:rPr>
                <w:b/>
                <w:bCs/>
                <w:u w:val="single"/>
                <w:lang w:val="sr-Cyrl-CS"/>
              </w:rPr>
            </w:pPr>
            <w:r w:rsidRPr="00231381">
              <w:rPr>
                <w:b/>
                <w:bCs/>
              </w:rPr>
              <w:t>IV</w:t>
            </w:r>
            <w:r w:rsidRPr="00231381">
              <w:tab/>
            </w:r>
            <w:r w:rsidRPr="00231381">
              <w:rPr>
                <w:b/>
                <w:bCs/>
                <w:u w:val="single"/>
                <w:lang w:val="sk-SK"/>
              </w:rPr>
              <w:t xml:space="preserve">ПЕДАГОШКО-ИНСТРУКТИВНИ УВИД И НАДЗОР </w:t>
            </w:r>
          </w:p>
          <w:p w:rsidR="00231381" w:rsidRPr="00231381" w:rsidRDefault="00231381" w:rsidP="00231381">
            <w:pPr>
              <w:autoSpaceDE w:val="0"/>
              <w:autoSpaceDN w:val="0"/>
              <w:adjustRightInd w:val="0"/>
              <w:jc w:val="center"/>
              <w:rPr>
                <w:rFonts w:ascii="Times New Roman" w:hAnsi="Times New Roman" w:cs="Times New Roman"/>
                <w:b/>
                <w:bCs/>
                <w:lang w:val="sr-Cyrl-CS"/>
              </w:rPr>
            </w:pPr>
            <w:r w:rsidRPr="00231381">
              <w:rPr>
                <w:rFonts w:ascii="Times New Roman" w:hAnsi="Times New Roman" w:cs="Times New Roman"/>
                <w:b/>
                <w:bCs/>
                <w:lang w:val="ru-RU"/>
              </w:rPr>
              <w:t>1. ПЕДАГОШКО-ИНСТРУКТИВНИ УВИД И САВЕТОДАВНИ РАД</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Увид и праћење наставе и разговор са наставником</w:t>
            </w:r>
            <w:r w:rsidRPr="00C47051">
              <w:rPr>
                <w:rFonts w:ascii="Times New Roman" w:hAnsi="Times New Roman" w:cs="Times New Roman"/>
                <w:sz w:val="24"/>
                <w:szCs w:val="24"/>
                <w:lang w:val="ru-RU"/>
              </w:rPr>
              <w:tab/>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Праћење спровођења осталих облика образовно-васпитног рада</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Посета часовима (4 часа месечно)</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Помоћ у раду приправницима</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Припремање и држање 2 огледна часа са наставницима</w:t>
            </w:r>
          </w:p>
          <w:p w:rsidR="00231381" w:rsidRPr="00231381" w:rsidRDefault="00231381" w:rsidP="00A655D1">
            <w:pPr>
              <w:rPr>
                <w:rFonts w:ascii="Times New Roman" w:hAnsi="Times New Roman" w:cs="Times New Roman"/>
              </w:rPr>
            </w:pPr>
            <w:r w:rsidRPr="00C47051">
              <w:rPr>
                <w:rFonts w:ascii="Times New Roman" w:hAnsi="Times New Roman" w:cs="Times New Roman"/>
                <w:sz w:val="24"/>
                <w:szCs w:val="24"/>
              </w:rPr>
              <w:t>Праћење рада стручних сарадника</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-Евиденција о посети часовима</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-Анализа педагошке документације</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-Анкете</w:t>
            </w:r>
          </w:p>
        </w:tc>
      </w:tr>
      <w:tr w:rsidR="00231381" w:rsidRPr="009E680F" w:rsidTr="00A655D1">
        <w:tc>
          <w:tcPr>
            <w:tcW w:w="9152" w:type="dxa"/>
            <w:shd w:val="clear" w:color="auto" w:fill="auto"/>
          </w:tcPr>
          <w:p w:rsidR="00231381" w:rsidRPr="00231381" w:rsidRDefault="00231381" w:rsidP="00231381">
            <w:pPr>
              <w:autoSpaceDE w:val="0"/>
              <w:autoSpaceDN w:val="0"/>
              <w:adjustRightInd w:val="0"/>
              <w:jc w:val="center"/>
              <w:rPr>
                <w:rFonts w:ascii="Times New Roman" w:hAnsi="Times New Roman" w:cs="Times New Roman"/>
                <w:b/>
                <w:bCs/>
                <w:lang w:val="ru-RU"/>
              </w:rPr>
            </w:pPr>
            <w:r w:rsidRPr="00231381">
              <w:rPr>
                <w:rFonts w:ascii="Times New Roman" w:hAnsi="Times New Roman" w:cs="Times New Roman"/>
                <w:b/>
                <w:bCs/>
                <w:lang w:val="ru-RU"/>
              </w:rPr>
              <w:t>2. ПЕДАГОШКО-ИНСТРУКТИВНИ НАДЗОР И САВЕТОДАВНИ РАД</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Контрола и преглед педагошке документације (матичне књиге,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евиденционе књиге рада, сведочанстава и наставних планова )</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t xml:space="preserve"> </w:t>
            </w:r>
            <w:r w:rsidRPr="00C47051">
              <w:rPr>
                <w:rFonts w:ascii="Times New Roman" w:hAnsi="Times New Roman" w:cs="Times New Roman"/>
                <w:sz w:val="24"/>
                <w:szCs w:val="24"/>
                <w:lang w:val="ru-RU"/>
              </w:rPr>
              <w:tab/>
            </w:r>
          </w:p>
          <w:p w:rsidR="00231381" w:rsidRPr="00231381" w:rsidRDefault="00231381" w:rsidP="00A655D1">
            <w:pPr>
              <w:autoSpaceDE w:val="0"/>
              <w:autoSpaceDN w:val="0"/>
              <w:adjustRightInd w:val="0"/>
              <w:rPr>
                <w:rFonts w:ascii="Times New Roman" w:hAnsi="Times New Roman" w:cs="Times New Roman"/>
              </w:rPr>
            </w:pPr>
            <w:r w:rsidRPr="00C47051">
              <w:rPr>
                <w:rFonts w:ascii="Times New Roman" w:hAnsi="Times New Roman" w:cs="Times New Roman"/>
                <w:sz w:val="24"/>
                <w:szCs w:val="24"/>
                <w:lang w:val="ru-RU"/>
              </w:rPr>
              <w:t>Сарадња са одељењским старешинама</w:t>
            </w:r>
            <w:r w:rsidRPr="00231381">
              <w:rPr>
                <w:rFonts w:ascii="Times New Roman" w:hAnsi="Times New Roman" w:cs="Times New Roman"/>
                <w:lang w:val="ru-RU"/>
              </w:rPr>
              <w:t xml:space="preserve"> </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-Дневници рада</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-Анализа педагошке документације</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lastRenderedPageBreak/>
              <w:t>-Евиденција прегледа</w:t>
            </w:r>
          </w:p>
        </w:tc>
      </w:tr>
      <w:tr w:rsidR="00231381" w:rsidRPr="009E680F" w:rsidTr="00A655D1">
        <w:tc>
          <w:tcPr>
            <w:tcW w:w="9152" w:type="dxa"/>
            <w:shd w:val="clear" w:color="auto" w:fill="auto"/>
          </w:tcPr>
          <w:p w:rsidR="00231381" w:rsidRPr="00231381" w:rsidRDefault="00231381" w:rsidP="00231381">
            <w:pPr>
              <w:pStyle w:val="BodyText"/>
              <w:tabs>
                <w:tab w:val="left" w:pos="0"/>
                <w:tab w:val="left" w:pos="1080"/>
              </w:tabs>
              <w:overflowPunct w:val="0"/>
              <w:autoSpaceDE w:val="0"/>
              <w:autoSpaceDN w:val="0"/>
              <w:adjustRightInd w:val="0"/>
              <w:ind w:right="23"/>
              <w:jc w:val="center"/>
              <w:textAlignment w:val="baseline"/>
              <w:rPr>
                <w:b/>
                <w:bCs/>
              </w:rPr>
            </w:pPr>
            <w:r w:rsidRPr="00231381">
              <w:rPr>
                <w:b/>
                <w:bCs/>
              </w:rPr>
              <w:lastRenderedPageBreak/>
              <w:t>3.</w:t>
            </w:r>
            <w:r w:rsidRPr="00231381">
              <w:rPr>
                <w:b/>
                <w:bCs/>
                <w:lang w:val="sk-SK"/>
              </w:rPr>
              <w:t xml:space="preserve">  ПЛАНИРАЊЕ СТРУЧНОГ УСАВРШАВАЊА ЗАПОСЛЕНИХ</w:t>
            </w:r>
          </w:p>
          <w:p w:rsidR="00231381" w:rsidRPr="00C47051" w:rsidRDefault="00231381" w:rsidP="00A655D1">
            <w:pPr>
              <w:pStyle w:val="BodyText"/>
              <w:tabs>
                <w:tab w:val="left" w:pos="0"/>
                <w:tab w:val="left" w:pos="1080"/>
              </w:tabs>
              <w:overflowPunct w:val="0"/>
              <w:autoSpaceDE w:val="0"/>
              <w:autoSpaceDN w:val="0"/>
              <w:adjustRightInd w:val="0"/>
              <w:ind w:right="23"/>
              <w:textAlignment w:val="baseline"/>
            </w:pPr>
            <w:r w:rsidRPr="00C47051">
              <w:rPr>
                <w:lang w:val="sk-SK"/>
              </w:rPr>
              <w:t>Координација израде плана стручног усавр</w:t>
            </w:r>
            <w:r w:rsidRPr="00C47051">
              <w:t>ш</w:t>
            </w:r>
            <w:r w:rsidRPr="00C47051">
              <w:rPr>
                <w:lang w:val="sk-SK"/>
              </w:rPr>
              <w:t xml:space="preserve">авања наставног кадра </w:t>
            </w:r>
          </w:p>
          <w:p w:rsidR="00231381" w:rsidRPr="00C47051" w:rsidRDefault="00231381" w:rsidP="00A655D1">
            <w:pPr>
              <w:pStyle w:val="BodyText"/>
              <w:tabs>
                <w:tab w:val="left" w:pos="0"/>
                <w:tab w:val="left" w:pos="1080"/>
              </w:tabs>
              <w:overflowPunct w:val="0"/>
              <w:autoSpaceDE w:val="0"/>
              <w:autoSpaceDN w:val="0"/>
              <w:adjustRightInd w:val="0"/>
              <w:ind w:right="23"/>
              <w:textAlignment w:val="baseline"/>
              <w:rPr>
                <w:lang w:val="sk-SK"/>
              </w:rPr>
            </w:pPr>
            <w:r w:rsidRPr="00C47051">
              <w:rPr>
                <w:lang w:val="sk-SK"/>
              </w:rPr>
              <w:t>Координација израде плана стру</w:t>
            </w:r>
            <w:r w:rsidRPr="00C47051">
              <w:t>ч</w:t>
            </w:r>
            <w:r w:rsidRPr="00C47051">
              <w:rPr>
                <w:lang w:val="sk-SK"/>
              </w:rPr>
              <w:t>ног усавр</w:t>
            </w:r>
            <w:r w:rsidRPr="00C47051">
              <w:t>ш</w:t>
            </w:r>
            <w:r w:rsidRPr="00C47051">
              <w:rPr>
                <w:lang w:val="sk-SK"/>
              </w:rPr>
              <w:t xml:space="preserve">авања ненаставног кадра </w:t>
            </w:r>
          </w:p>
          <w:p w:rsidR="00231381" w:rsidRPr="00C47051" w:rsidRDefault="00231381" w:rsidP="00A655D1">
            <w:pPr>
              <w:pStyle w:val="BodyText"/>
              <w:tabs>
                <w:tab w:val="left" w:pos="0"/>
                <w:tab w:val="left" w:pos="1080"/>
              </w:tabs>
              <w:overflowPunct w:val="0"/>
              <w:autoSpaceDE w:val="0"/>
              <w:autoSpaceDN w:val="0"/>
              <w:adjustRightInd w:val="0"/>
              <w:ind w:right="23"/>
              <w:textAlignment w:val="baseline"/>
              <w:rPr>
                <w:lang w:val="sk-SK"/>
              </w:rPr>
            </w:pPr>
            <w:r w:rsidRPr="00C47051">
              <w:rPr>
                <w:lang w:val="sk-SK"/>
              </w:rPr>
              <w:t>Обезбеђивање материјалних средстава за 1 семинар за све запослене наставнике у школи</w:t>
            </w:r>
          </w:p>
          <w:p w:rsidR="00231381" w:rsidRPr="00231381" w:rsidRDefault="00231381" w:rsidP="00A655D1">
            <w:pPr>
              <w:rPr>
                <w:rFonts w:ascii="Times New Roman" w:hAnsi="Times New Roman" w:cs="Times New Roman"/>
                <w:lang w:val="sr-Latn-CS"/>
              </w:rPr>
            </w:pPr>
            <w:r w:rsidRPr="00C47051">
              <w:rPr>
                <w:rFonts w:ascii="Times New Roman" w:hAnsi="Times New Roman" w:cs="Times New Roman"/>
                <w:sz w:val="24"/>
                <w:szCs w:val="24"/>
                <w:lang w:val="sk-SK"/>
              </w:rPr>
              <w:t>Организовање интерног усавршавања</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-Анализа педагошке документације</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-Документација о саветодавном раду</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-Записници са седница Педагошког колегијума</w:t>
            </w:r>
          </w:p>
        </w:tc>
      </w:tr>
      <w:tr w:rsidR="00231381" w:rsidRPr="009E680F" w:rsidTr="00A655D1">
        <w:tc>
          <w:tcPr>
            <w:tcW w:w="9152" w:type="dxa"/>
            <w:shd w:val="clear" w:color="auto" w:fill="auto"/>
          </w:tcPr>
          <w:p w:rsidR="00231381" w:rsidRPr="00231381" w:rsidRDefault="00231381" w:rsidP="00231381">
            <w:pPr>
              <w:pStyle w:val="BodyText"/>
              <w:tabs>
                <w:tab w:val="left" w:pos="0"/>
                <w:tab w:val="left" w:pos="1080"/>
              </w:tabs>
              <w:overflowPunct w:val="0"/>
              <w:autoSpaceDE w:val="0"/>
              <w:autoSpaceDN w:val="0"/>
              <w:adjustRightInd w:val="0"/>
              <w:ind w:right="23"/>
              <w:jc w:val="center"/>
              <w:textAlignment w:val="baseline"/>
              <w:rPr>
                <w:b/>
                <w:bCs/>
              </w:rPr>
            </w:pPr>
            <w:r w:rsidRPr="00231381">
              <w:rPr>
                <w:b/>
                <w:bCs/>
                <w:lang w:val="sk-SK"/>
              </w:rPr>
              <w:t>4.  УПРАВНИ И СТРУЧНО-ПЕДАГО</w:t>
            </w:r>
            <w:r w:rsidRPr="00231381">
              <w:rPr>
                <w:b/>
                <w:bCs/>
              </w:rPr>
              <w:t>Ш</w:t>
            </w:r>
            <w:r w:rsidRPr="00231381">
              <w:rPr>
                <w:b/>
                <w:bCs/>
                <w:lang w:val="sk-SK"/>
              </w:rPr>
              <w:t>КИ НАДЗОР</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sk-SK"/>
              </w:rPr>
              <w:t>Извр</w:t>
            </w:r>
            <w:r w:rsidRPr="00C47051">
              <w:rPr>
                <w:rFonts w:ascii="Times New Roman" w:hAnsi="Times New Roman" w:cs="Times New Roman"/>
                <w:sz w:val="24"/>
                <w:szCs w:val="24"/>
                <w:lang w:val="ru-RU"/>
              </w:rPr>
              <w:t>ш</w:t>
            </w:r>
            <w:r w:rsidRPr="00C47051">
              <w:rPr>
                <w:rFonts w:ascii="Times New Roman" w:hAnsi="Times New Roman" w:cs="Times New Roman"/>
                <w:sz w:val="24"/>
                <w:szCs w:val="24"/>
                <w:lang w:val="sk-SK"/>
              </w:rPr>
              <w:t xml:space="preserve">авање налога просветног инспектора </w:t>
            </w:r>
          </w:p>
          <w:p w:rsidR="00231381" w:rsidRPr="00231381" w:rsidRDefault="00231381" w:rsidP="00231381">
            <w:pPr>
              <w:autoSpaceDE w:val="0"/>
              <w:autoSpaceDN w:val="0"/>
              <w:adjustRightInd w:val="0"/>
              <w:rPr>
                <w:rFonts w:ascii="Times New Roman" w:hAnsi="Times New Roman" w:cs="Times New Roman"/>
                <w:lang w:val="sr-Cyrl-CS"/>
              </w:rPr>
            </w:pPr>
            <w:r w:rsidRPr="00C47051">
              <w:rPr>
                <w:rFonts w:ascii="Times New Roman" w:hAnsi="Times New Roman" w:cs="Times New Roman"/>
                <w:sz w:val="24"/>
                <w:szCs w:val="24"/>
                <w:lang w:val="sk-SK"/>
              </w:rPr>
              <w:t>Извр</w:t>
            </w:r>
            <w:r w:rsidRPr="00C47051">
              <w:rPr>
                <w:rFonts w:ascii="Times New Roman" w:hAnsi="Times New Roman" w:cs="Times New Roman"/>
                <w:sz w:val="24"/>
                <w:szCs w:val="24"/>
                <w:lang w:val="ru-RU"/>
              </w:rPr>
              <w:t>ш</w:t>
            </w:r>
            <w:r w:rsidRPr="00C47051">
              <w:rPr>
                <w:rFonts w:ascii="Times New Roman" w:hAnsi="Times New Roman" w:cs="Times New Roman"/>
                <w:sz w:val="24"/>
                <w:szCs w:val="24"/>
                <w:lang w:val="sk-SK"/>
              </w:rPr>
              <w:t xml:space="preserve">авање налога просветног саветника </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-Записници са седница Школског одбора</w:t>
            </w:r>
          </w:p>
        </w:tc>
      </w:tr>
      <w:tr w:rsidR="00231381" w:rsidRPr="009E680F" w:rsidTr="00A655D1">
        <w:tc>
          <w:tcPr>
            <w:tcW w:w="9152" w:type="dxa"/>
            <w:shd w:val="clear" w:color="auto" w:fill="auto"/>
          </w:tcPr>
          <w:p w:rsidR="00231381" w:rsidRPr="00231381" w:rsidRDefault="00231381" w:rsidP="00A655D1">
            <w:pPr>
              <w:autoSpaceDE w:val="0"/>
              <w:autoSpaceDN w:val="0"/>
              <w:adjustRightInd w:val="0"/>
              <w:rPr>
                <w:rFonts w:ascii="Times New Roman" w:hAnsi="Times New Roman" w:cs="Times New Roman"/>
                <w:b/>
                <w:bCs/>
                <w:u w:val="single"/>
                <w:lang w:val="ru-RU"/>
              </w:rPr>
            </w:pPr>
            <w:r w:rsidRPr="00231381">
              <w:rPr>
                <w:rFonts w:ascii="Times New Roman" w:hAnsi="Times New Roman" w:cs="Times New Roman"/>
                <w:b/>
                <w:bCs/>
                <w:lang w:val="sr-Latn-CS"/>
              </w:rPr>
              <w:t>V</w:t>
            </w:r>
            <w:r w:rsidRPr="00231381">
              <w:rPr>
                <w:rFonts w:ascii="Times New Roman" w:hAnsi="Times New Roman" w:cs="Times New Roman"/>
                <w:b/>
                <w:bCs/>
                <w:lang w:val="ru-RU"/>
              </w:rPr>
              <w:t xml:space="preserve">   </w:t>
            </w:r>
            <w:r w:rsidRPr="00231381">
              <w:rPr>
                <w:rFonts w:ascii="Times New Roman" w:hAnsi="Times New Roman" w:cs="Times New Roman"/>
                <w:b/>
                <w:bCs/>
                <w:u w:val="single"/>
                <w:lang w:val="ru-RU"/>
              </w:rPr>
              <w:t xml:space="preserve">  АКТИВНОСТИ УНУТАР  ШКОЛЕ </w:t>
            </w:r>
          </w:p>
          <w:p w:rsidR="00231381" w:rsidRPr="00231381" w:rsidRDefault="00231381" w:rsidP="00231381">
            <w:pPr>
              <w:autoSpaceDE w:val="0"/>
              <w:autoSpaceDN w:val="0"/>
              <w:adjustRightInd w:val="0"/>
              <w:jc w:val="center"/>
              <w:rPr>
                <w:rFonts w:ascii="Times New Roman" w:hAnsi="Times New Roman" w:cs="Times New Roman"/>
                <w:b/>
                <w:bCs/>
                <w:lang w:val="sk-SK"/>
              </w:rPr>
            </w:pPr>
            <w:r w:rsidRPr="00231381">
              <w:rPr>
                <w:rFonts w:ascii="Times New Roman" w:hAnsi="Times New Roman" w:cs="Times New Roman"/>
                <w:b/>
                <w:bCs/>
                <w:lang w:val="sk-SK"/>
              </w:rPr>
              <w:t>1. РАД СА УПРАВНИМ И СТРУЧНИМ ОРГАНИМА</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sk-SK"/>
              </w:rPr>
              <w:t>Учешће у припреми и раду Школског одбора</w:t>
            </w:r>
            <w:r w:rsidRPr="00C47051">
              <w:rPr>
                <w:rFonts w:ascii="Times New Roman" w:hAnsi="Times New Roman" w:cs="Times New Roman"/>
                <w:sz w:val="24"/>
                <w:szCs w:val="24"/>
                <w:lang w:val="sk-SK"/>
              </w:rPr>
              <w:tab/>
            </w:r>
            <w:r w:rsidRPr="00C47051">
              <w:rPr>
                <w:rFonts w:ascii="Times New Roman" w:hAnsi="Times New Roman" w:cs="Times New Roman"/>
                <w:sz w:val="24"/>
                <w:szCs w:val="24"/>
                <w:lang w:val="sk-SK"/>
              </w:rPr>
              <w:tab/>
            </w:r>
            <w:r w:rsidRPr="00C47051">
              <w:rPr>
                <w:rFonts w:ascii="Times New Roman" w:hAnsi="Times New Roman" w:cs="Times New Roman"/>
                <w:sz w:val="24"/>
                <w:szCs w:val="24"/>
                <w:lang w:val="sk-SK"/>
              </w:rPr>
              <w:tab/>
            </w:r>
            <w:r w:rsidRPr="00C47051">
              <w:rPr>
                <w:rFonts w:ascii="Times New Roman" w:hAnsi="Times New Roman" w:cs="Times New Roman"/>
                <w:sz w:val="24"/>
                <w:szCs w:val="24"/>
                <w:lang w:val="sk-SK"/>
              </w:rPr>
              <w:tab/>
              <w:t xml:space="preserve">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Припрема и вођење Наставничког већа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Припрема и вођење Педагошког колегијума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Припрема и вођење Испитног одбора</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Учешће у раду одељењских већа</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lastRenderedPageBreak/>
              <w:t>Учешће у раду Савета родитеља</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Учешће у раду Ученичког парламента</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Учешће у раду стручног актива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Учешће у раду стручних већа</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Учешће у раду Тима за заштиту ученика од насиља</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Учешће у раду стручног тима за инклузивно образовање </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9B4B95">
              <w:rPr>
                <w:rFonts w:ascii="Times New Roman" w:hAnsi="Times New Roman" w:cs="Times New Roman"/>
                <w:sz w:val="24"/>
                <w:szCs w:val="24"/>
                <w:lang w:val="ru-RU"/>
              </w:rPr>
              <w:t>Подношење извештаја о свом раду и раду школе органу управљања, најмање два пута годишње</w:t>
            </w:r>
          </w:p>
          <w:p w:rsidR="00231381" w:rsidRPr="009B4B95" w:rsidRDefault="00231381" w:rsidP="00A655D1">
            <w:pPr>
              <w:autoSpaceDE w:val="0"/>
              <w:autoSpaceDN w:val="0"/>
              <w:adjustRightInd w:val="0"/>
              <w:rPr>
                <w:rFonts w:ascii="Times New Roman" w:hAnsi="Times New Roman" w:cs="Times New Roman"/>
                <w:lang w:val="ru-RU"/>
              </w:rPr>
            </w:pPr>
            <w:r w:rsidRPr="009B4B95">
              <w:rPr>
                <w:rFonts w:ascii="Times New Roman" w:hAnsi="Times New Roman" w:cs="Times New Roman"/>
                <w:sz w:val="24"/>
                <w:szCs w:val="24"/>
                <w:lang w:val="ru-RU"/>
              </w:rPr>
              <w:t>Заказивање седница школског одбора и савета родитеља, ако то у року не учини председник, односно заменик председника</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-Записници са седница</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-Извештај о раду директора на полугодишту и на крају наставне године</w:t>
            </w:r>
          </w:p>
        </w:tc>
      </w:tr>
      <w:tr w:rsidR="00231381" w:rsidRPr="009E680F" w:rsidTr="00A655D1">
        <w:tc>
          <w:tcPr>
            <w:tcW w:w="9152" w:type="dxa"/>
            <w:shd w:val="clear" w:color="auto" w:fill="auto"/>
          </w:tcPr>
          <w:p w:rsidR="00231381" w:rsidRPr="00231381" w:rsidRDefault="00231381" w:rsidP="00231381">
            <w:pPr>
              <w:autoSpaceDE w:val="0"/>
              <w:autoSpaceDN w:val="0"/>
              <w:adjustRightInd w:val="0"/>
              <w:jc w:val="center"/>
              <w:rPr>
                <w:rFonts w:ascii="Times New Roman" w:hAnsi="Times New Roman" w:cs="Times New Roman"/>
                <w:b/>
                <w:bCs/>
                <w:lang w:val="ru-RU"/>
              </w:rPr>
            </w:pPr>
            <w:r w:rsidRPr="00231381">
              <w:rPr>
                <w:rFonts w:ascii="Times New Roman" w:hAnsi="Times New Roman" w:cs="Times New Roman"/>
                <w:b/>
                <w:bCs/>
                <w:lang w:val="ru-RU"/>
              </w:rPr>
              <w:lastRenderedPageBreak/>
              <w:t>2. САРАДЊА СА СТРУЧНОМ СЛУЖБОМ И ОСТАЛИМ ЗАПОСЛЕНИМА</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Руковођење и координација секретарске и рачуноводствене службе</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p w:rsidR="00231381" w:rsidRPr="00231381" w:rsidRDefault="00231381" w:rsidP="00231381">
            <w:pPr>
              <w:autoSpaceDE w:val="0"/>
              <w:autoSpaceDN w:val="0"/>
              <w:adjustRightInd w:val="0"/>
              <w:rPr>
                <w:rFonts w:ascii="Times New Roman" w:hAnsi="Times New Roman" w:cs="Times New Roman"/>
                <w:lang w:val="sr-Cyrl-CS"/>
              </w:rPr>
            </w:pPr>
            <w:r w:rsidRPr="00C47051">
              <w:rPr>
                <w:rFonts w:ascii="Times New Roman" w:hAnsi="Times New Roman" w:cs="Times New Roman"/>
                <w:sz w:val="24"/>
                <w:szCs w:val="24"/>
                <w:lang w:val="ru-RU"/>
              </w:rPr>
              <w:t>Сарадња са осталим запосленима</w:t>
            </w:r>
            <w:r w:rsidRPr="00231381">
              <w:rPr>
                <w:rFonts w:ascii="Times New Roman" w:hAnsi="Times New Roman" w:cs="Times New Roman"/>
                <w:lang w:val="ru-RU"/>
              </w:rPr>
              <w:t xml:space="preserve"> </w:t>
            </w:r>
          </w:p>
        </w:tc>
        <w:tc>
          <w:tcPr>
            <w:tcW w:w="2315"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tc>
        <w:tc>
          <w:tcPr>
            <w:tcW w:w="2573"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-Записници са седница наставничког већа</w:t>
            </w:r>
          </w:p>
        </w:tc>
      </w:tr>
    </w:tbl>
    <w:p w:rsidR="00231381" w:rsidRPr="00BB1161" w:rsidRDefault="00231381" w:rsidP="00231381">
      <w:pPr>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6"/>
        <w:gridCol w:w="2322"/>
        <w:gridCol w:w="2578"/>
      </w:tblGrid>
      <w:tr w:rsidR="00231381" w:rsidRPr="00231381" w:rsidTr="00A655D1">
        <w:tc>
          <w:tcPr>
            <w:tcW w:w="9108" w:type="dxa"/>
            <w:shd w:val="clear" w:color="auto" w:fill="auto"/>
          </w:tcPr>
          <w:p w:rsidR="00231381" w:rsidRPr="00C47051" w:rsidRDefault="00231381" w:rsidP="00A655D1">
            <w:pPr>
              <w:autoSpaceDE w:val="0"/>
              <w:autoSpaceDN w:val="0"/>
              <w:adjustRightInd w:val="0"/>
              <w:jc w:val="center"/>
              <w:rPr>
                <w:rFonts w:ascii="Times New Roman" w:hAnsi="Times New Roman" w:cs="Times New Roman"/>
                <w:b/>
                <w:bCs/>
                <w:sz w:val="24"/>
                <w:szCs w:val="24"/>
                <w:lang w:val="ru-RU"/>
              </w:rPr>
            </w:pPr>
            <w:r w:rsidRPr="00C47051">
              <w:rPr>
                <w:rFonts w:ascii="Times New Roman" w:hAnsi="Times New Roman" w:cs="Times New Roman"/>
                <w:b/>
                <w:bCs/>
                <w:sz w:val="24"/>
                <w:szCs w:val="24"/>
                <w:lang w:val="ru-RU"/>
              </w:rPr>
              <w:t>3. САРАДЊА СА УЧЕНИЦИМА, РОДИТЕЉИМА И СТРАНКАМА</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Сарадња са ученицима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Сарадња са родитељима</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Рад са другим странкама</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tc>
        <w:tc>
          <w:tcPr>
            <w:tcW w:w="2340"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rPr>
            </w:pPr>
            <w:r w:rsidRPr="00C47051">
              <w:rPr>
                <w:rFonts w:ascii="Times New Roman" w:hAnsi="Times New Roman" w:cs="Times New Roman"/>
                <w:sz w:val="24"/>
                <w:szCs w:val="24"/>
                <w:lang w:val="sr-Latn-CS"/>
              </w:rPr>
              <w:t>од септембра до јуна</w:t>
            </w:r>
          </w:p>
        </w:tc>
        <w:tc>
          <w:tcPr>
            <w:tcW w:w="2592"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-Документација о саветодавном раду</w:t>
            </w:r>
          </w:p>
          <w:p w:rsidR="00231381" w:rsidRPr="00C47051" w:rsidRDefault="00231381" w:rsidP="00A655D1">
            <w:pPr>
              <w:rPr>
                <w:rFonts w:ascii="Times New Roman" w:hAnsi="Times New Roman" w:cs="Times New Roman"/>
                <w:sz w:val="24"/>
                <w:szCs w:val="24"/>
              </w:rPr>
            </w:pPr>
            <w:r w:rsidRPr="00C47051">
              <w:rPr>
                <w:rFonts w:ascii="Times New Roman" w:hAnsi="Times New Roman" w:cs="Times New Roman"/>
                <w:sz w:val="24"/>
                <w:szCs w:val="24"/>
                <w:lang w:val="sr-Latn-CS"/>
              </w:rPr>
              <w:t>-Списак ученика и време разговора</w:t>
            </w:r>
          </w:p>
        </w:tc>
      </w:tr>
      <w:tr w:rsidR="00231381" w:rsidRPr="009E680F" w:rsidTr="00A655D1">
        <w:tc>
          <w:tcPr>
            <w:tcW w:w="9108" w:type="dxa"/>
            <w:shd w:val="clear" w:color="auto" w:fill="auto"/>
          </w:tcPr>
          <w:p w:rsidR="00231381" w:rsidRPr="00231381" w:rsidRDefault="00231381" w:rsidP="00A655D1">
            <w:pPr>
              <w:autoSpaceDE w:val="0"/>
              <w:autoSpaceDN w:val="0"/>
              <w:adjustRightInd w:val="0"/>
              <w:jc w:val="center"/>
              <w:rPr>
                <w:rFonts w:ascii="Times New Roman" w:hAnsi="Times New Roman" w:cs="Times New Roman"/>
                <w:b/>
                <w:bCs/>
                <w:lang w:val="ru-RU"/>
              </w:rPr>
            </w:pPr>
            <w:r w:rsidRPr="00231381">
              <w:rPr>
                <w:rFonts w:ascii="Times New Roman" w:hAnsi="Times New Roman" w:cs="Times New Roman"/>
                <w:b/>
                <w:bCs/>
                <w:lang w:val="ru-RU"/>
              </w:rPr>
              <w:lastRenderedPageBreak/>
              <w:t>4. РАД НА РАЗВИЈАЊУ МЕЂУЉУДСКИХ ОДНОСА</w:t>
            </w:r>
          </w:p>
          <w:p w:rsidR="00231381" w:rsidRPr="00C47051" w:rsidRDefault="00231381" w:rsidP="00A655D1">
            <w:pPr>
              <w:autoSpaceDE w:val="0"/>
              <w:autoSpaceDN w:val="0"/>
              <w:adjustRightInd w:val="0"/>
              <w:rPr>
                <w:rFonts w:ascii="Times New Roman" w:hAnsi="Times New Roman" w:cs="Times New Roman"/>
                <w:sz w:val="24"/>
                <w:szCs w:val="24"/>
              </w:rPr>
            </w:pPr>
            <w:r w:rsidRPr="00C47051">
              <w:rPr>
                <w:rFonts w:ascii="Times New Roman" w:hAnsi="Times New Roman" w:cs="Times New Roman"/>
                <w:sz w:val="24"/>
                <w:szCs w:val="24"/>
                <w:lang w:val="ru-RU"/>
              </w:rPr>
              <w:t>Праћење и обавештавање запослених о примени законских и других прописа из области радних односа и области образовања</w:t>
            </w:r>
          </w:p>
          <w:p w:rsidR="00231381" w:rsidRPr="00C47051" w:rsidRDefault="00231381" w:rsidP="00A655D1">
            <w:pPr>
              <w:autoSpaceDE w:val="0"/>
              <w:autoSpaceDN w:val="0"/>
              <w:adjustRightInd w:val="0"/>
              <w:rPr>
                <w:rFonts w:ascii="Times New Roman" w:hAnsi="Times New Roman" w:cs="Times New Roman"/>
                <w:sz w:val="24"/>
                <w:szCs w:val="24"/>
              </w:rPr>
            </w:pPr>
            <w:r w:rsidRPr="00C47051">
              <w:rPr>
                <w:rFonts w:ascii="Times New Roman" w:hAnsi="Times New Roman" w:cs="Times New Roman"/>
                <w:sz w:val="24"/>
                <w:szCs w:val="24"/>
              </w:rPr>
              <w:t>Сарадња са одељењским старешинама</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rPr>
              <w:t>Сарађује са синдикатом у Школи</w:t>
            </w:r>
            <w:r w:rsidRPr="00C47051">
              <w:rPr>
                <w:rFonts w:ascii="Times New Roman" w:hAnsi="Times New Roman" w:cs="Times New Roman"/>
                <w:sz w:val="24"/>
                <w:szCs w:val="24"/>
                <w:lang w:val="ru-RU"/>
              </w:rPr>
              <w:tab/>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Учешће у решавању спорова</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t xml:space="preserve">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Контрола радне дисциплине</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r>
          </w:p>
          <w:p w:rsidR="00231381" w:rsidRPr="00231381" w:rsidRDefault="00231381" w:rsidP="00231381">
            <w:pPr>
              <w:autoSpaceDE w:val="0"/>
              <w:autoSpaceDN w:val="0"/>
              <w:adjustRightInd w:val="0"/>
              <w:rPr>
                <w:rFonts w:ascii="Times New Roman" w:hAnsi="Times New Roman" w:cs="Times New Roman"/>
                <w:lang w:val="ru-RU"/>
              </w:rPr>
            </w:pPr>
            <w:r w:rsidRPr="00C47051">
              <w:rPr>
                <w:rFonts w:ascii="Times New Roman" w:hAnsi="Times New Roman" w:cs="Times New Roman"/>
                <w:sz w:val="24"/>
                <w:szCs w:val="24"/>
                <w:lang w:val="ru-RU"/>
              </w:rPr>
              <w:t>Организација радних акција и манифестација</w:t>
            </w:r>
            <w:r w:rsidRPr="00231381">
              <w:rPr>
                <w:rFonts w:ascii="Times New Roman" w:hAnsi="Times New Roman" w:cs="Times New Roman"/>
                <w:lang w:val="ru-RU"/>
              </w:rPr>
              <w:t xml:space="preserve"> </w:t>
            </w:r>
          </w:p>
        </w:tc>
        <w:tc>
          <w:tcPr>
            <w:tcW w:w="2340"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јуна</w:t>
            </w:r>
          </w:p>
        </w:tc>
        <w:tc>
          <w:tcPr>
            <w:tcW w:w="2592"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-Записници са седница наставничког већа</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-Записници са седница Педагошког колегијума</w:t>
            </w:r>
          </w:p>
        </w:tc>
      </w:tr>
      <w:tr w:rsidR="00231381" w:rsidRPr="00231381" w:rsidTr="00A655D1">
        <w:tc>
          <w:tcPr>
            <w:tcW w:w="9108" w:type="dxa"/>
            <w:shd w:val="clear" w:color="auto" w:fill="auto"/>
          </w:tcPr>
          <w:p w:rsidR="00231381" w:rsidRPr="00231381" w:rsidRDefault="00231381" w:rsidP="00A655D1">
            <w:pPr>
              <w:autoSpaceDE w:val="0"/>
              <w:autoSpaceDN w:val="0"/>
              <w:adjustRightInd w:val="0"/>
              <w:rPr>
                <w:rFonts w:ascii="Times New Roman" w:hAnsi="Times New Roman" w:cs="Times New Roman"/>
                <w:b/>
                <w:bCs/>
                <w:lang w:val="ru-RU"/>
              </w:rPr>
            </w:pPr>
            <w:r w:rsidRPr="009B4B95">
              <w:rPr>
                <w:rFonts w:ascii="Times New Roman" w:hAnsi="Times New Roman" w:cs="Times New Roman"/>
                <w:b/>
                <w:bCs/>
                <w:lang w:val="sr-Latn-CS"/>
              </w:rPr>
              <w:t>VI</w:t>
            </w:r>
            <w:r w:rsidRPr="00231381">
              <w:rPr>
                <w:rFonts w:ascii="Times New Roman" w:hAnsi="Times New Roman" w:cs="Times New Roman"/>
                <w:b/>
                <w:bCs/>
                <w:lang w:val="ru-RU"/>
              </w:rPr>
              <w:t xml:space="preserve">       </w:t>
            </w:r>
            <w:r w:rsidRPr="00231381">
              <w:rPr>
                <w:rFonts w:ascii="Times New Roman" w:hAnsi="Times New Roman" w:cs="Times New Roman"/>
                <w:b/>
                <w:bCs/>
                <w:lang w:val="ru-RU"/>
              </w:rPr>
              <w:tab/>
            </w:r>
            <w:r w:rsidRPr="00231381">
              <w:rPr>
                <w:rFonts w:ascii="Times New Roman" w:hAnsi="Times New Roman" w:cs="Times New Roman"/>
                <w:b/>
                <w:bCs/>
                <w:u w:val="single"/>
                <w:lang w:val="ru-RU"/>
              </w:rPr>
              <w:t>СПОЉНЕ АКТИВНОСТИ</w:t>
            </w:r>
            <w:r w:rsidRPr="00231381">
              <w:rPr>
                <w:rFonts w:ascii="Times New Roman" w:hAnsi="Times New Roman" w:cs="Times New Roman"/>
                <w:b/>
                <w:bCs/>
                <w:lang w:val="ru-RU"/>
              </w:rPr>
              <w:t xml:space="preserve">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Учешће у раду актива директора на општинском нивоу (друге недеље у месецу)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Сарадња са органима локалне заједнице и органима Министарства просвете</w:t>
            </w:r>
            <w:r w:rsidRPr="00C47051">
              <w:rPr>
                <w:rFonts w:ascii="Times New Roman" w:hAnsi="Times New Roman" w:cs="Times New Roman"/>
                <w:sz w:val="24"/>
                <w:szCs w:val="24"/>
                <w:lang w:val="ru-RU"/>
              </w:rPr>
              <w:tab/>
            </w:r>
            <w:r w:rsidRPr="00C47051">
              <w:rPr>
                <w:rFonts w:ascii="Times New Roman" w:hAnsi="Times New Roman" w:cs="Times New Roman"/>
                <w:sz w:val="24"/>
                <w:szCs w:val="24"/>
                <w:lang w:val="ru-RU"/>
              </w:rPr>
              <w:tab/>
              <w:t xml:space="preserve"> </w:t>
            </w:r>
          </w:p>
          <w:p w:rsidR="00231381" w:rsidRPr="00231381" w:rsidRDefault="00231381" w:rsidP="00231381">
            <w:pPr>
              <w:autoSpaceDE w:val="0"/>
              <w:autoSpaceDN w:val="0"/>
              <w:adjustRightInd w:val="0"/>
              <w:rPr>
                <w:rFonts w:ascii="Times New Roman" w:hAnsi="Times New Roman" w:cs="Times New Roman"/>
                <w:lang w:val="ru-RU"/>
              </w:rPr>
            </w:pPr>
            <w:r w:rsidRPr="00C47051">
              <w:rPr>
                <w:rFonts w:ascii="Times New Roman" w:hAnsi="Times New Roman" w:cs="Times New Roman"/>
                <w:sz w:val="24"/>
                <w:szCs w:val="24"/>
                <w:lang w:val="ru-RU"/>
              </w:rPr>
              <w:t>Сарадња са осталим образовним и другим установама у земљи и иностранству</w:t>
            </w:r>
          </w:p>
        </w:tc>
        <w:tc>
          <w:tcPr>
            <w:tcW w:w="2340"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августа</w:t>
            </w:r>
          </w:p>
        </w:tc>
        <w:tc>
          <w:tcPr>
            <w:tcW w:w="2592"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-Извештаји</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-Документација</w:t>
            </w:r>
          </w:p>
        </w:tc>
      </w:tr>
      <w:tr w:rsidR="00231381" w:rsidRPr="00231381" w:rsidTr="00A655D1">
        <w:tc>
          <w:tcPr>
            <w:tcW w:w="9108" w:type="dxa"/>
            <w:shd w:val="clear" w:color="auto" w:fill="auto"/>
          </w:tcPr>
          <w:p w:rsidR="00231381" w:rsidRPr="00231381" w:rsidRDefault="00231381" w:rsidP="00A655D1">
            <w:pPr>
              <w:pStyle w:val="BodyText"/>
              <w:tabs>
                <w:tab w:val="left" w:pos="540"/>
                <w:tab w:val="left" w:pos="1260"/>
              </w:tabs>
              <w:overflowPunct w:val="0"/>
              <w:autoSpaceDE w:val="0"/>
              <w:autoSpaceDN w:val="0"/>
              <w:adjustRightInd w:val="0"/>
              <w:ind w:right="23"/>
              <w:textAlignment w:val="baseline"/>
              <w:rPr>
                <w:b/>
                <w:bCs/>
              </w:rPr>
            </w:pPr>
            <w:r w:rsidRPr="00231381">
              <w:rPr>
                <w:b/>
                <w:bCs/>
                <w:lang w:val="pl-PL"/>
              </w:rPr>
              <w:t>VII</w:t>
            </w:r>
            <w:r w:rsidRPr="00231381">
              <w:rPr>
                <w:b/>
                <w:bCs/>
              </w:rPr>
              <w:tab/>
              <w:t xml:space="preserve">    </w:t>
            </w:r>
            <w:r w:rsidRPr="00231381">
              <w:rPr>
                <w:b/>
                <w:bCs/>
                <w:u w:val="single"/>
                <w:lang w:val="sk-SK"/>
              </w:rPr>
              <w:t xml:space="preserve">ОБАВЕШТАВАЊЕ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231381">
              <w:rPr>
                <w:rFonts w:ascii="Times New Roman" w:hAnsi="Times New Roman" w:cs="Times New Roman"/>
                <w:lang w:val="sk-SK"/>
              </w:rPr>
              <w:t>1</w:t>
            </w:r>
            <w:r w:rsidRPr="00C47051">
              <w:rPr>
                <w:rFonts w:ascii="Times New Roman" w:hAnsi="Times New Roman" w:cs="Times New Roman"/>
                <w:sz w:val="24"/>
                <w:szCs w:val="24"/>
                <w:lang w:val="sk-SK"/>
              </w:rPr>
              <w:t>. Обаве</w:t>
            </w:r>
            <w:r w:rsidRPr="00C47051">
              <w:rPr>
                <w:rFonts w:ascii="Times New Roman" w:hAnsi="Times New Roman" w:cs="Times New Roman"/>
                <w:sz w:val="24"/>
                <w:szCs w:val="24"/>
                <w:lang w:val="ru-RU"/>
              </w:rPr>
              <w:t>ш</w:t>
            </w:r>
            <w:r w:rsidRPr="00C47051">
              <w:rPr>
                <w:rFonts w:ascii="Times New Roman" w:hAnsi="Times New Roman" w:cs="Times New Roman"/>
                <w:sz w:val="24"/>
                <w:szCs w:val="24"/>
                <w:lang w:val="sk-SK"/>
              </w:rPr>
              <w:t>тавање запослених, стру</w:t>
            </w:r>
            <w:r w:rsidRPr="00C47051">
              <w:rPr>
                <w:rFonts w:ascii="Times New Roman" w:hAnsi="Times New Roman" w:cs="Times New Roman"/>
                <w:sz w:val="24"/>
                <w:szCs w:val="24"/>
                <w:lang w:val="ru-RU"/>
              </w:rPr>
              <w:t>ч</w:t>
            </w:r>
            <w:r w:rsidRPr="00C47051">
              <w:rPr>
                <w:rFonts w:ascii="Times New Roman" w:hAnsi="Times New Roman" w:cs="Times New Roman"/>
                <w:sz w:val="24"/>
                <w:szCs w:val="24"/>
                <w:lang w:val="sk-SK"/>
              </w:rPr>
              <w:t xml:space="preserve">них органа и органа управљања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sk-SK"/>
              </w:rPr>
              <w:t>2. Обавештавање ученика и родитеља</w:t>
            </w:r>
            <w:r w:rsidRPr="00C47051">
              <w:rPr>
                <w:rFonts w:ascii="Times New Roman" w:hAnsi="Times New Roman" w:cs="Times New Roman"/>
                <w:sz w:val="24"/>
                <w:szCs w:val="24"/>
                <w:lang w:val="ru-RU"/>
              </w:rPr>
              <w:t xml:space="preserve"> </w:t>
            </w:r>
          </w:p>
          <w:p w:rsidR="00231381" w:rsidRPr="00C47051" w:rsidRDefault="00231381" w:rsidP="00A655D1">
            <w:pPr>
              <w:autoSpaceDE w:val="0"/>
              <w:autoSpaceDN w:val="0"/>
              <w:adjustRightInd w:val="0"/>
              <w:rPr>
                <w:rFonts w:ascii="Times New Roman" w:hAnsi="Times New Roman" w:cs="Times New Roman"/>
                <w:sz w:val="24"/>
                <w:szCs w:val="24"/>
                <w:lang w:val="ru-RU"/>
              </w:rPr>
            </w:pPr>
            <w:r w:rsidRPr="00C47051">
              <w:rPr>
                <w:rFonts w:ascii="Times New Roman" w:hAnsi="Times New Roman" w:cs="Times New Roman"/>
                <w:sz w:val="24"/>
                <w:szCs w:val="24"/>
                <w:lang w:val="ru-RU"/>
              </w:rPr>
              <w:t xml:space="preserve">3. Обавештавање органа локалне заједнице и ресорних органа  Министарства прросвете </w:t>
            </w:r>
          </w:p>
          <w:p w:rsidR="00231381" w:rsidRPr="00231381" w:rsidRDefault="00231381" w:rsidP="00231381">
            <w:pPr>
              <w:autoSpaceDE w:val="0"/>
              <w:autoSpaceDN w:val="0"/>
              <w:adjustRightInd w:val="0"/>
              <w:rPr>
                <w:rFonts w:ascii="Times New Roman" w:hAnsi="Times New Roman" w:cs="Times New Roman"/>
                <w:lang w:val="ru-RU"/>
              </w:rPr>
            </w:pPr>
            <w:r w:rsidRPr="00231381">
              <w:rPr>
                <w:rFonts w:ascii="Times New Roman" w:hAnsi="Times New Roman" w:cs="Times New Roman"/>
                <w:lang w:val="ru-RU"/>
              </w:rPr>
              <w:t xml:space="preserve">4. Обавештавање јавности </w:t>
            </w:r>
          </w:p>
        </w:tc>
        <w:tc>
          <w:tcPr>
            <w:tcW w:w="2340" w:type="dxa"/>
            <w:shd w:val="clear" w:color="auto" w:fill="auto"/>
          </w:tcPr>
          <w:p w:rsidR="00231381" w:rsidRPr="00C47051" w:rsidRDefault="00231381" w:rsidP="00A655D1">
            <w:pPr>
              <w:rPr>
                <w:rFonts w:ascii="Times New Roman" w:hAnsi="Times New Roman" w:cs="Times New Roman"/>
                <w:sz w:val="24"/>
                <w:szCs w:val="24"/>
                <w:lang w:val="sr-Latn-CS"/>
              </w:rPr>
            </w:pP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од септембра до августа</w:t>
            </w:r>
          </w:p>
        </w:tc>
        <w:tc>
          <w:tcPr>
            <w:tcW w:w="2592" w:type="dxa"/>
            <w:shd w:val="clear" w:color="auto" w:fill="auto"/>
          </w:tcPr>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-Извештаји</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-Документација</w:t>
            </w:r>
          </w:p>
          <w:p w:rsidR="00231381" w:rsidRPr="00C47051" w:rsidRDefault="00231381" w:rsidP="00A655D1">
            <w:pPr>
              <w:rPr>
                <w:rFonts w:ascii="Times New Roman" w:hAnsi="Times New Roman" w:cs="Times New Roman"/>
                <w:sz w:val="24"/>
                <w:szCs w:val="24"/>
                <w:lang w:val="sr-Latn-CS"/>
              </w:rPr>
            </w:pPr>
            <w:r w:rsidRPr="00C47051">
              <w:rPr>
                <w:rFonts w:ascii="Times New Roman" w:hAnsi="Times New Roman" w:cs="Times New Roman"/>
                <w:sz w:val="24"/>
                <w:szCs w:val="24"/>
                <w:lang w:val="sr-Latn-CS"/>
              </w:rPr>
              <w:t>-Књига обавештења</w:t>
            </w:r>
          </w:p>
        </w:tc>
      </w:tr>
      <w:tr w:rsidR="00231381" w:rsidRPr="00231381" w:rsidTr="00A655D1">
        <w:tc>
          <w:tcPr>
            <w:tcW w:w="9108" w:type="dxa"/>
            <w:shd w:val="clear" w:color="auto" w:fill="auto"/>
          </w:tcPr>
          <w:p w:rsidR="00231381" w:rsidRPr="00231381" w:rsidRDefault="00231381" w:rsidP="00A655D1">
            <w:pPr>
              <w:autoSpaceDE w:val="0"/>
              <w:autoSpaceDN w:val="0"/>
              <w:adjustRightInd w:val="0"/>
              <w:rPr>
                <w:rFonts w:ascii="Times New Roman" w:hAnsi="Times New Roman" w:cs="Times New Roman"/>
                <w:b/>
                <w:bCs/>
                <w:lang w:val="ru-RU"/>
              </w:rPr>
            </w:pPr>
            <w:r w:rsidRPr="00231381">
              <w:rPr>
                <w:rFonts w:ascii="Times New Roman" w:hAnsi="Times New Roman" w:cs="Times New Roman"/>
                <w:b/>
                <w:bCs/>
                <w:lang w:val="sr-Latn-CS"/>
              </w:rPr>
              <w:t>VIII</w:t>
            </w:r>
            <w:r w:rsidRPr="00231381">
              <w:rPr>
                <w:rFonts w:ascii="Times New Roman" w:hAnsi="Times New Roman" w:cs="Times New Roman"/>
                <w:b/>
                <w:bCs/>
                <w:lang w:val="ru-RU"/>
              </w:rPr>
              <w:t xml:space="preserve">        ОСТАЛИ ПОСЛОВИ </w:t>
            </w:r>
          </w:p>
          <w:p w:rsidR="00231381" w:rsidRPr="00BB1161" w:rsidRDefault="00231381" w:rsidP="00A655D1">
            <w:pPr>
              <w:autoSpaceDE w:val="0"/>
              <w:autoSpaceDN w:val="0"/>
              <w:adjustRightInd w:val="0"/>
              <w:rPr>
                <w:rFonts w:ascii="Times New Roman" w:hAnsi="Times New Roman" w:cs="Times New Roman"/>
                <w:sz w:val="24"/>
                <w:szCs w:val="24"/>
                <w:lang w:val="ru-RU"/>
              </w:rPr>
            </w:pPr>
            <w:r w:rsidRPr="00BB1161">
              <w:rPr>
                <w:rFonts w:ascii="Times New Roman" w:hAnsi="Times New Roman" w:cs="Times New Roman"/>
                <w:sz w:val="24"/>
                <w:szCs w:val="24"/>
                <w:lang w:val="ru-RU"/>
              </w:rPr>
              <w:lastRenderedPageBreak/>
              <w:t>Присуствовање разним приредбама</w:t>
            </w:r>
          </w:p>
          <w:p w:rsidR="00231381" w:rsidRPr="00BB1161" w:rsidRDefault="00231381" w:rsidP="00A655D1">
            <w:pPr>
              <w:autoSpaceDE w:val="0"/>
              <w:autoSpaceDN w:val="0"/>
              <w:adjustRightInd w:val="0"/>
              <w:rPr>
                <w:rFonts w:ascii="Times New Roman" w:hAnsi="Times New Roman" w:cs="Times New Roman"/>
                <w:sz w:val="24"/>
                <w:szCs w:val="24"/>
                <w:lang w:val="ru-RU"/>
              </w:rPr>
            </w:pPr>
            <w:r w:rsidRPr="00BB1161">
              <w:rPr>
                <w:rFonts w:ascii="Times New Roman" w:hAnsi="Times New Roman" w:cs="Times New Roman"/>
                <w:sz w:val="24"/>
                <w:szCs w:val="24"/>
                <w:lang w:val="ru-RU"/>
              </w:rPr>
              <w:t>Промоција школе</w:t>
            </w:r>
            <w:r w:rsidRPr="00BB1161">
              <w:rPr>
                <w:rFonts w:ascii="Times New Roman" w:hAnsi="Times New Roman" w:cs="Times New Roman"/>
                <w:sz w:val="24"/>
                <w:szCs w:val="24"/>
                <w:lang w:val="ru-RU"/>
              </w:rPr>
              <w:tab/>
            </w:r>
            <w:r w:rsidRPr="00BB1161">
              <w:rPr>
                <w:rFonts w:ascii="Times New Roman" w:hAnsi="Times New Roman" w:cs="Times New Roman"/>
                <w:sz w:val="24"/>
                <w:szCs w:val="24"/>
                <w:lang w:val="ru-RU"/>
              </w:rPr>
              <w:tab/>
            </w:r>
            <w:r w:rsidRPr="00BB1161">
              <w:rPr>
                <w:rFonts w:ascii="Times New Roman" w:hAnsi="Times New Roman" w:cs="Times New Roman"/>
                <w:sz w:val="24"/>
                <w:szCs w:val="24"/>
                <w:lang w:val="ru-RU"/>
              </w:rPr>
              <w:tab/>
            </w:r>
          </w:p>
          <w:p w:rsidR="00231381" w:rsidRPr="00BB1161" w:rsidRDefault="00231381" w:rsidP="00A655D1">
            <w:pPr>
              <w:autoSpaceDE w:val="0"/>
              <w:autoSpaceDN w:val="0"/>
              <w:adjustRightInd w:val="0"/>
              <w:rPr>
                <w:rFonts w:ascii="Times New Roman" w:hAnsi="Times New Roman" w:cs="Times New Roman"/>
                <w:sz w:val="24"/>
                <w:szCs w:val="24"/>
                <w:lang w:val="ru-RU"/>
              </w:rPr>
            </w:pPr>
            <w:r w:rsidRPr="00BB1161">
              <w:rPr>
                <w:rFonts w:ascii="Times New Roman" w:hAnsi="Times New Roman" w:cs="Times New Roman"/>
                <w:sz w:val="24"/>
                <w:szCs w:val="24"/>
                <w:lang w:val="ru-RU"/>
              </w:rPr>
              <w:t>Присуствовање и праћење осталих манифестација</w:t>
            </w:r>
            <w:r w:rsidRPr="00BB1161">
              <w:rPr>
                <w:rFonts w:ascii="Times New Roman" w:hAnsi="Times New Roman" w:cs="Times New Roman"/>
                <w:sz w:val="24"/>
                <w:szCs w:val="24"/>
                <w:lang w:val="ru-RU"/>
              </w:rPr>
              <w:tab/>
            </w:r>
            <w:r w:rsidRPr="00BB1161">
              <w:rPr>
                <w:rFonts w:ascii="Times New Roman" w:hAnsi="Times New Roman" w:cs="Times New Roman"/>
                <w:sz w:val="24"/>
                <w:szCs w:val="24"/>
                <w:lang w:val="ru-RU"/>
              </w:rPr>
              <w:tab/>
            </w:r>
            <w:r w:rsidRPr="00BB1161">
              <w:rPr>
                <w:rFonts w:ascii="Times New Roman" w:hAnsi="Times New Roman" w:cs="Times New Roman"/>
                <w:sz w:val="24"/>
                <w:szCs w:val="24"/>
                <w:lang w:val="ru-RU"/>
              </w:rPr>
              <w:tab/>
            </w:r>
          </w:p>
          <w:p w:rsidR="00231381" w:rsidRPr="00BB1161" w:rsidRDefault="00231381" w:rsidP="00A655D1">
            <w:pPr>
              <w:autoSpaceDE w:val="0"/>
              <w:autoSpaceDN w:val="0"/>
              <w:adjustRightInd w:val="0"/>
              <w:rPr>
                <w:rFonts w:ascii="Times New Roman" w:hAnsi="Times New Roman" w:cs="Times New Roman"/>
                <w:sz w:val="24"/>
                <w:szCs w:val="24"/>
                <w:lang w:val="ru-RU"/>
              </w:rPr>
            </w:pPr>
            <w:r w:rsidRPr="00BB1161">
              <w:rPr>
                <w:rFonts w:ascii="Times New Roman" w:hAnsi="Times New Roman" w:cs="Times New Roman"/>
                <w:sz w:val="24"/>
                <w:szCs w:val="24"/>
                <w:lang w:val="ru-RU"/>
              </w:rPr>
              <w:t xml:space="preserve">Стручно усавршавање </w:t>
            </w:r>
          </w:p>
          <w:p w:rsidR="00231381" w:rsidRPr="009B4B95" w:rsidRDefault="00231381" w:rsidP="00A655D1">
            <w:pPr>
              <w:autoSpaceDE w:val="0"/>
              <w:autoSpaceDN w:val="0"/>
              <w:adjustRightInd w:val="0"/>
              <w:rPr>
                <w:rFonts w:ascii="Times New Roman" w:hAnsi="Times New Roman" w:cs="Times New Roman"/>
                <w:sz w:val="24"/>
                <w:szCs w:val="24"/>
                <w:lang w:val="ru-RU"/>
              </w:rPr>
            </w:pPr>
            <w:r w:rsidRPr="00BB1161">
              <w:rPr>
                <w:rFonts w:ascii="Times New Roman" w:hAnsi="Times New Roman" w:cs="Times New Roman"/>
                <w:sz w:val="24"/>
                <w:szCs w:val="24"/>
                <w:lang w:val="ru-RU"/>
              </w:rPr>
              <w:t xml:space="preserve">Рад на личној и осталој документацији </w:t>
            </w:r>
          </w:p>
          <w:p w:rsidR="00231381" w:rsidRPr="009B4B95" w:rsidRDefault="00231381" w:rsidP="00A655D1">
            <w:pPr>
              <w:autoSpaceDE w:val="0"/>
              <w:autoSpaceDN w:val="0"/>
              <w:adjustRightInd w:val="0"/>
              <w:rPr>
                <w:rFonts w:ascii="Times New Roman" w:hAnsi="Times New Roman" w:cs="Times New Roman"/>
                <w:lang w:val="ru-RU"/>
              </w:rPr>
            </w:pPr>
            <w:r w:rsidRPr="009B4B95">
              <w:rPr>
                <w:rFonts w:ascii="Times New Roman" w:hAnsi="Times New Roman" w:cs="Times New Roman"/>
                <w:sz w:val="24"/>
                <w:szCs w:val="24"/>
                <w:lang w:val="ru-RU"/>
              </w:rPr>
              <w:t>Обавља и друге послове у складу са законом и Статутом</w:t>
            </w:r>
            <w:r w:rsidRPr="00BB1161">
              <w:rPr>
                <w:rFonts w:ascii="Times New Roman" w:hAnsi="Times New Roman" w:cs="Times New Roman"/>
                <w:sz w:val="24"/>
                <w:szCs w:val="24"/>
                <w:lang w:val="ru-RU"/>
              </w:rPr>
              <w:tab/>
            </w:r>
          </w:p>
        </w:tc>
        <w:tc>
          <w:tcPr>
            <w:tcW w:w="2340" w:type="dxa"/>
            <w:shd w:val="clear" w:color="auto" w:fill="auto"/>
          </w:tcPr>
          <w:p w:rsidR="00231381" w:rsidRPr="00BB1161" w:rsidRDefault="00231381" w:rsidP="00A655D1">
            <w:pPr>
              <w:rPr>
                <w:rFonts w:ascii="Times New Roman" w:hAnsi="Times New Roman" w:cs="Times New Roman"/>
                <w:sz w:val="24"/>
                <w:szCs w:val="24"/>
                <w:lang w:val="sr-Latn-CS"/>
              </w:rPr>
            </w:pPr>
          </w:p>
          <w:p w:rsidR="00231381" w:rsidRPr="00BB1161" w:rsidRDefault="00231381" w:rsidP="00A655D1">
            <w:pPr>
              <w:rPr>
                <w:rFonts w:ascii="Times New Roman" w:hAnsi="Times New Roman" w:cs="Times New Roman"/>
                <w:sz w:val="24"/>
                <w:szCs w:val="24"/>
                <w:lang w:val="sr-Latn-CS"/>
              </w:rPr>
            </w:pPr>
          </w:p>
          <w:p w:rsidR="00231381" w:rsidRPr="00BB1161" w:rsidRDefault="00231381" w:rsidP="00A655D1">
            <w:pPr>
              <w:rPr>
                <w:rFonts w:ascii="Times New Roman" w:hAnsi="Times New Roman" w:cs="Times New Roman"/>
                <w:sz w:val="24"/>
                <w:szCs w:val="24"/>
                <w:lang w:val="sr-Latn-CS"/>
              </w:rPr>
            </w:pPr>
            <w:r w:rsidRPr="00BB1161">
              <w:rPr>
                <w:rFonts w:ascii="Times New Roman" w:hAnsi="Times New Roman" w:cs="Times New Roman"/>
                <w:sz w:val="24"/>
                <w:szCs w:val="24"/>
                <w:lang w:val="sr-Latn-CS"/>
              </w:rPr>
              <w:t>од септембра до августа</w:t>
            </w:r>
          </w:p>
        </w:tc>
        <w:tc>
          <w:tcPr>
            <w:tcW w:w="2592" w:type="dxa"/>
            <w:shd w:val="clear" w:color="auto" w:fill="auto"/>
          </w:tcPr>
          <w:p w:rsidR="00231381" w:rsidRPr="00BB1161" w:rsidRDefault="00231381" w:rsidP="00A655D1">
            <w:pPr>
              <w:rPr>
                <w:rFonts w:ascii="Times New Roman" w:hAnsi="Times New Roman" w:cs="Times New Roman"/>
                <w:sz w:val="24"/>
                <w:szCs w:val="24"/>
                <w:lang w:val="sr-Latn-CS"/>
              </w:rPr>
            </w:pPr>
          </w:p>
          <w:p w:rsidR="00231381" w:rsidRPr="00BB1161" w:rsidRDefault="00231381" w:rsidP="00A655D1">
            <w:pPr>
              <w:rPr>
                <w:rFonts w:ascii="Times New Roman" w:hAnsi="Times New Roman" w:cs="Times New Roman"/>
                <w:sz w:val="24"/>
                <w:szCs w:val="24"/>
                <w:lang w:val="sr-Latn-CS"/>
              </w:rPr>
            </w:pPr>
            <w:r w:rsidRPr="00BB1161">
              <w:rPr>
                <w:rFonts w:ascii="Times New Roman" w:hAnsi="Times New Roman" w:cs="Times New Roman"/>
                <w:sz w:val="24"/>
                <w:szCs w:val="24"/>
                <w:lang w:val="sr-Latn-CS"/>
              </w:rPr>
              <w:lastRenderedPageBreak/>
              <w:t>-Извештаји</w:t>
            </w:r>
          </w:p>
          <w:p w:rsidR="00231381" w:rsidRPr="00BB1161" w:rsidRDefault="00231381" w:rsidP="00A655D1">
            <w:pPr>
              <w:rPr>
                <w:rFonts w:ascii="Times New Roman" w:hAnsi="Times New Roman" w:cs="Times New Roman"/>
                <w:sz w:val="24"/>
                <w:szCs w:val="24"/>
                <w:lang w:val="sr-Latn-CS"/>
              </w:rPr>
            </w:pPr>
            <w:r w:rsidRPr="00BB1161">
              <w:rPr>
                <w:rFonts w:ascii="Times New Roman" w:hAnsi="Times New Roman" w:cs="Times New Roman"/>
                <w:sz w:val="24"/>
                <w:szCs w:val="24"/>
                <w:lang w:val="sr-Latn-CS"/>
              </w:rPr>
              <w:t>-Документација</w:t>
            </w:r>
          </w:p>
          <w:p w:rsidR="00231381" w:rsidRPr="00BB1161" w:rsidRDefault="00231381" w:rsidP="00A655D1">
            <w:pPr>
              <w:rPr>
                <w:rFonts w:ascii="Times New Roman" w:hAnsi="Times New Roman" w:cs="Times New Roman"/>
                <w:sz w:val="24"/>
                <w:szCs w:val="24"/>
                <w:lang w:val="sr-Latn-CS"/>
              </w:rPr>
            </w:pPr>
          </w:p>
        </w:tc>
      </w:tr>
    </w:tbl>
    <w:p w:rsidR="00231381" w:rsidRPr="00231381" w:rsidRDefault="00231381" w:rsidP="002B2973">
      <w:pPr>
        <w:spacing w:after="0" w:line="240" w:lineRule="auto"/>
        <w:rPr>
          <w:rFonts w:ascii="Times New Roman" w:eastAsia="Times New Roman" w:hAnsi="Times New Roman" w:cs="Times New Roman"/>
          <w:sz w:val="24"/>
          <w:szCs w:val="24"/>
          <w:lang w:val="sr-Cyrl-CS" w:eastAsia="sr-Latn-CS"/>
        </w:rPr>
        <w:sectPr w:rsidR="00231381" w:rsidRPr="00231381" w:rsidSect="002B2973">
          <w:pgSz w:w="15840" w:h="12240" w:orient="landscape"/>
          <w:pgMar w:top="1152" w:right="1152" w:bottom="1440" w:left="1008" w:header="720" w:footer="720" w:gutter="0"/>
          <w:cols w:space="720"/>
          <w:docGrid w:linePitch="360"/>
        </w:sectPr>
      </w:pP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bCs/>
          <w:color w:val="FF0000"/>
          <w:sz w:val="28"/>
          <w:szCs w:val="28"/>
          <w:lang w:val="sr-Cyrl-CS" w:eastAsia="sr-Latn-CS"/>
        </w:rPr>
      </w:pPr>
      <w:r w:rsidRPr="002B2973">
        <w:rPr>
          <w:rFonts w:ascii="Times New Roman" w:eastAsia="Times New Roman" w:hAnsi="Times New Roman" w:cs="Times New Roman"/>
          <w:bCs/>
          <w:sz w:val="28"/>
          <w:szCs w:val="28"/>
          <w:lang w:val="sr-Cyrl-CS" w:eastAsia="sr-Latn-CS"/>
        </w:rPr>
        <w:lastRenderedPageBreak/>
        <w:t xml:space="preserve">СЕКРЕТАР ШКОЛЕ  </w:t>
      </w:r>
    </w:p>
    <w:p w:rsidR="002B2973" w:rsidRPr="002B2973" w:rsidRDefault="002B2973" w:rsidP="002B2973">
      <w:pPr>
        <w:spacing w:after="0" w:line="240" w:lineRule="auto"/>
        <w:rPr>
          <w:rFonts w:ascii="Times New Roman" w:eastAsia="Times New Roman" w:hAnsi="Times New Roman" w:cs="Times New Roman"/>
          <w:sz w:val="24"/>
          <w:szCs w:val="24"/>
          <w:lang w:val="ru-RU" w:eastAsia="sr-Latn-CS"/>
        </w:rPr>
      </w:pPr>
    </w:p>
    <w:p w:rsidR="007C6C45" w:rsidRPr="007C6C45" w:rsidRDefault="007C6C45" w:rsidP="007C6C45">
      <w:pPr>
        <w:spacing w:after="0" w:line="240" w:lineRule="auto"/>
        <w:jc w:val="center"/>
        <w:rPr>
          <w:rFonts w:ascii="Times New Roman" w:eastAsia="Times New Roman" w:hAnsi="Times New Roman" w:cs="Times New Roman"/>
          <w:sz w:val="24"/>
          <w:szCs w:val="24"/>
          <w:lang w:val="sr-Cyrl-CS"/>
        </w:rPr>
      </w:pPr>
      <w:r w:rsidRPr="007C6C45">
        <w:rPr>
          <w:rFonts w:ascii="Times New Roman" w:eastAsia="Times New Roman" w:hAnsi="Times New Roman" w:cs="Times New Roman"/>
          <w:sz w:val="24"/>
          <w:szCs w:val="24"/>
          <w:lang w:val="sr-Cyrl-CS"/>
        </w:rPr>
        <w:t>ПЛАН РАДА СЕКРЕТАРА ШКОЛЕ ЗА ШКОЛСКУ 201</w:t>
      </w:r>
      <w:r w:rsidRPr="005C761D">
        <w:rPr>
          <w:rFonts w:ascii="Times New Roman" w:eastAsia="Times New Roman" w:hAnsi="Times New Roman" w:cs="Times New Roman"/>
          <w:sz w:val="24"/>
          <w:szCs w:val="24"/>
          <w:lang w:val="ru-RU"/>
        </w:rPr>
        <w:t>6</w:t>
      </w:r>
      <w:r w:rsidRPr="007C6C45">
        <w:rPr>
          <w:rFonts w:ascii="Times New Roman" w:eastAsia="Times New Roman" w:hAnsi="Times New Roman" w:cs="Times New Roman"/>
          <w:sz w:val="24"/>
          <w:szCs w:val="24"/>
          <w:lang w:val="sr-Cyrl-CS"/>
        </w:rPr>
        <w:t>/201</w:t>
      </w:r>
      <w:r w:rsidRPr="005C761D">
        <w:rPr>
          <w:rFonts w:ascii="Times New Roman" w:eastAsia="Times New Roman" w:hAnsi="Times New Roman" w:cs="Times New Roman"/>
          <w:sz w:val="24"/>
          <w:szCs w:val="24"/>
          <w:lang w:val="ru-RU"/>
        </w:rPr>
        <w:t>7</w:t>
      </w:r>
      <w:r w:rsidRPr="007C6C45">
        <w:rPr>
          <w:rFonts w:ascii="Times New Roman" w:eastAsia="Times New Roman" w:hAnsi="Times New Roman" w:cs="Times New Roman"/>
          <w:sz w:val="24"/>
          <w:szCs w:val="24"/>
          <w:lang w:val="sr-Cyrl-CS"/>
        </w:rPr>
        <w:t>.ГОДИНУ</w:t>
      </w:r>
    </w:p>
    <w:p w:rsidR="007C6C45" w:rsidRPr="009B4B95" w:rsidRDefault="007C6C45" w:rsidP="007C6C45">
      <w:pPr>
        <w:spacing w:after="0" w:line="240" w:lineRule="auto"/>
        <w:rPr>
          <w:rFonts w:ascii="Times New Roman" w:eastAsia="Times New Roman" w:hAnsi="Times New Roman" w:cs="Times New Roman"/>
          <w:sz w:val="24"/>
          <w:szCs w:val="24"/>
          <w:lang w:val="ru-RU"/>
        </w:rPr>
      </w:pP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Завођење аката, (деловодник)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Објава конкурса за пријем радника и спровођење процедуре конкурса</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Уговора о раду,</w:t>
      </w:r>
      <w:r w:rsidRPr="007C6C45">
        <w:rPr>
          <w:rFonts w:ascii="Times New Roman" w:eastAsia="Times New Roman" w:hAnsi="Times New Roman" w:cs="Times New Roman"/>
          <w:sz w:val="24"/>
          <w:szCs w:val="24"/>
          <w:lang w:val="sr-Cyrl-CS"/>
        </w:rPr>
        <w:t xml:space="preserve"> анекса</w:t>
      </w:r>
      <w:r w:rsidRPr="007C6C45">
        <w:rPr>
          <w:rFonts w:ascii="Times New Roman" w:eastAsia="Times New Roman" w:hAnsi="Times New Roman" w:cs="Times New Roman"/>
          <w:sz w:val="24"/>
          <w:szCs w:val="24"/>
          <w:lang w:val="ru-RU"/>
        </w:rPr>
        <w:t xml:space="preserve"> и споразума о преузимању радника</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решења о статусу наставника у погледу рада са пуним или непуним радним временом о структури радне недеље, о зарадама запослених,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Пријава и одјава запослених,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Спровођење конкурса за ученичку стипендију,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Спровођење процедуре избора чланова Школског одбора из реда насатвника и родитеља,</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Спровођење испитних рокова за ванредне ученике по Правилнику школе,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решења о престанку радног односа,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Пријем захтева за ослобађање ученика од физичког васпитања,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Статистички извештаји за завршетак и почетак школске године,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Издавање потврда за редовне ученике,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Издавање дупликата јавних исправа и уверења на прописаним обрасцима,,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Набавка свих јавних исправа ,образаца и канцеларијског материјала,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Спровођење поступака јавних набавки и израда кварталних извештаја о набавкама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Спровођење поступка за избор агенције за извођење екскурзија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Решења запослених о плаћеном и неплаћеном одсуству,</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решења по жалбама на оцене,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решења за васпитно – дисциплинске мере и свих аката за спровођење васпитно-дисциплинског поступка,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Пријем, пријава за ванредне, поправне, завршне, матурске и друге испите,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свих врста уговора,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Издавање потврда запосленима и ученицима /не односи се на потврде за редовне ученике/,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Уговора о стажирању и вођење евиденције о стажирању по уговору са Националном службом запошљавања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Пријава повреда ученика, запослених, пријава штете на објекту и друго,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Учешће у раду Школског одбора, припремање  материјала, слање позива, израда свих врста одлука, закључака ,записника и др.</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Учешће у раду Савета родитеља, припремање позива,материјала,израда одлука,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Припрема предлога општих аката школе, (статута, правилника и друго),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Припрема података за ТРЕЗОР-матични подаци,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Припрема података за ТРЕЗОР- регистар запослених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аката за попис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Попуњавање Упитника о припремљености школе за рад у 2016/2017.години уз достављање свих тражених прилога уз упитник,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аката о промени квота по додељеним апропријацијама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Попуњавање и достављање свих табела за Школску управу у Јагодини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Ажурирање спискова запослених за  здравствено осигурање и овера здравствених картица запослених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списка за ученике одређеног годишта за МО –Регионални центар Крагујевац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обавештења и дела спискова за систематске прегледе,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Упућивање кандидата са конкурса за пријем у радни однос на психолошку процену и прибављање уверења о неосуђиваности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путних налога за све наставнике који службено путују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решења о утврђивању права на јубиларне нагарде и решења о исплати јубиларних нагарада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решења за годишњи одмор запослених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lastRenderedPageBreak/>
        <w:t xml:space="preserve"> Архивирање аката по Правилнику и попуњавање архивске књиге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решења за породиљска одсуства и продужену негу детета, припрема и слање документације општинској управи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Израда и слање спискова за такмичење ученика као и извештаја са такмичења свих нивоа /када не ради директор/ ,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Стручна мишљења органима школе, директору, осталим  стручним телима, и службама,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Инспекцијски надзор, контрола, поступање по мерама, одговори и друго,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Праћење прописа,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Телефонски разговори, обавештења, упутства, рад са странкама, ученицима, родитељима,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Рад на рачунару, фотокопирање, куцање, штампање, </w:t>
      </w:r>
    </w:p>
    <w:p w:rsidR="007C6C45" w:rsidRPr="007C6C45" w:rsidRDefault="007C6C45" w:rsidP="007C6C45">
      <w:pPr>
        <w:spacing w:after="0" w:line="240" w:lineRule="auto"/>
        <w:rPr>
          <w:rFonts w:ascii="Times New Roman" w:eastAsia="Times New Roman" w:hAnsi="Times New Roman" w:cs="Times New Roman"/>
          <w:sz w:val="24"/>
          <w:szCs w:val="24"/>
          <w:lang w:val="ru-RU"/>
        </w:rPr>
      </w:pPr>
      <w:r w:rsidRPr="007C6C45">
        <w:rPr>
          <w:rFonts w:ascii="Times New Roman" w:eastAsia="Times New Roman" w:hAnsi="Times New Roman" w:cs="Times New Roman"/>
          <w:sz w:val="24"/>
          <w:szCs w:val="24"/>
          <w:lang w:val="ru-RU"/>
        </w:rPr>
        <w:t xml:space="preserve"> Стручно усавршавање секретара </w:t>
      </w:r>
    </w:p>
    <w:p w:rsidR="007C6C45" w:rsidRPr="005C761D" w:rsidRDefault="007C6C45" w:rsidP="007C6C45">
      <w:pPr>
        <w:spacing w:after="0" w:line="240" w:lineRule="auto"/>
        <w:rPr>
          <w:rFonts w:ascii="Times New Roman" w:eastAsia="Times New Roman" w:hAnsi="Times New Roman" w:cs="Times New Roman"/>
          <w:sz w:val="24"/>
          <w:szCs w:val="24"/>
          <w:lang w:val="ru-RU"/>
        </w:rPr>
      </w:pPr>
    </w:p>
    <w:p w:rsidR="005801C9" w:rsidRPr="005C761D" w:rsidRDefault="005801C9" w:rsidP="007C6C45">
      <w:pPr>
        <w:spacing w:after="0" w:line="240" w:lineRule="auto"/>
        <w:rPr>
          <w:rFonts w:ascii="Times New Roman" w:eastAsia="Times New Roman" w:hAnsi="Times New Roman" w:cs="Times New Roman"/>
          <w:sz w:val="24"/>
          <w:szCs w:val="24"/>
          <w:lang w:val="ru-RU" w:eastAsia="sr-Latn-CS"/>
        </w:rPr>
      </w:pPr>
    </w:p>
    <w:p w:rsidR="00851C41" w:rsidRPr="00851C41" w:rsidRDefault="00851C41" w:rsidP="00851C41">
      <w:pPr>
        <w:spacing w:after="0" w:line="240" w:lineRule="auto"/>
        <w:rPr>
          <w:rFonts w:ascii="Times New Roman" w:eastAsia="Times New Roman" w:hAnsi="Times New Roman" w:cs="Times New Roman"/>
          <w:sz w:val="24"/>
          <w:szCs w:val="24"/>
          <w:lang w:val="sr-Latn-CS"/>
        </w:rPr>
      </w:pPr>
      <w:r w:rsidRPr="00851C41">
        <w:rPr>
          <w:rFonts w:ascii="Times New Roman" w:eastAsia="Times New Roman" w:hAnsi="Times New Roman" w:cs="Times New Roman"/>
          <w:sz w:val="24"/>
          <w:szCs w:val="24"/>
          <w:lang w:val="sr-Cyrl-CS"/>
        </w:rPr>
        <w:t>ПЛАН РАДА ШЕФА РАЧУНОВОДСТВА ШКОЛЕ ЗА ШКОЛСКУ 201</w:t>
      </w:r>
      <w:r w:rsidRPr="00851C41">
        <w:rPr>
          <w:rFonts w:ascii="Times New Roman" w:eastAsia="Times New Roman" w:hAnsi="Times New Roman" w:cs="Times New Roman"/>
          <w:sz w:val="24"/>
          <w:szCs w:val="24"/>
          <w:lang w:val="sr-Latn-CS"/>
        </w:rPr>
        <w:t>6</w:t>
      </w:r>
      <w:r w:rsidRPr="00851C41">
        <w:rPr>
          <w:rFonts w:ascii="Times New Roman" w:eastAsia="Times New Roman" w:hAnsi="Times New Roman" w:cs="Times New Roman"/>
          <w:sz w:val="24"/>
          <w:szCs w:val="24"/>
          <w:lang w:val="sr-Cyrl-CS"/>
        </w:rPr>
        <w:t>/201</w:t>
      </w:r>
      <w:r w:rsidRPr="00851C41">
        <w:rPr>
          <w:rFonts w:ascii="Times New Roman" w:eastAsia="Times New Roman" w:hAnsi="Times New Roman" w:cs="Times New Roman"/>
          <w:sz w:val="24"/>
          <w:szCs w:val="24"/>
          <w:lang w:val="sr-Latn-CS"/>
        </w:rPr>
        <w:t>7.</w:t>
      </w:r>
      <w:r w:rsidRPr="00851C41">
        <w:rPr>
          <w:rFonts w:ascii="Times New Roman" w:eastAsia="Times New Roman" w:hAnsi="Times New Roman" w:cs="Times New Roman"/>
          <w:sz w:val="24"/>
          <w:szCs w:val="24"/>
          <w:lang w:val="sr-Cyrl-CS"/>
        </w:rPr>
        <w:t>ГОДИНУ</w:t>
      </w:r>
    </w:p>
    <w:p w:rsidR="00851C41" w:rsidRPr="00851C41" w:rsidRDefault="00851C41" w:rsidP="00851C41">
      <w:pPr>
        <w:spacing w:after="0" w:line="240" w:lineRule="auto"/>
        <w:rPr>
          <w:rFonts w:ascii="Times New Roman" w:eastAsia="Times New Roman" w:hAnsi="Times New Roman" w:cs="Times New Roman"/>
          <w:sz w:val="24"/>
          <w:szCs w:val="24"/>
          <w:lang w:val="sr-Latn-CS"/>
        </w:rPr>
      </w:pP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Завођење рачуна (деловодник)</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Вођење књиге примљених рачуна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Вођење књиге издатих рачуна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Провера достављњних ИОС-а и враћање истих</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Састављање извештаја о финансијском пословању школе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Усаглашавање стања пописа са књиговодственим стањем</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Спровођење неопходних књижења сходно донетим одлукама везано за попис и затварање и отварање пословних књига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и достављање финансијских извештаја-завршног рачуна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Припрема и достављање предлога финансијког плана школе Одељењу за буџет и финансије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Састављање,израда,достављање финансијског плана школе сходно додељеним апропријацијама Одељењу за буџет и финансије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Слање захтева за плаћање и трансфер средстава Одељењу за финансије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Пренос средстава након извршених уплата од стране Општине (попуњавање налога за пренос,налога за исплату)</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Провера и унос тачних података везано за М-4 образац</w:t>
      </w:r>
      <w:r w:rsidRPr="00851C41">
        <w:rPr>
          <w:rFonts w:ascii="Times New Roman" w:eastAsia="Times New Roman" w:hAnsi="Times New Roman" w:cs="Times New Roman"/>
          <w:sz w:val="24"/>
          <w:szCs w:val="24"/>
          <w:lang w:val="sr-Latn-CS"/>
        </w:rPr>
        <w:t>(</w:t>
      </w:r>
      <w:r w:rsidRPr="00851C41">
        <w:rPr>
          <w:rFonts w:ascii="Times New Roman" w:eastAsia="Times New Roman" w:hAnsi="Times New Roman" w:cs="Times New Roman"/>
          <w:sz w:val="24"/>
          <w:szCs w:val="24"/>
          <w:lang w:val="sr-Cyrl-CS"/>
        </w:rPr>
        <w:t>финансијски подаци)</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Вођење благајне(пријем,попуњавање признанице,подизање средстава,попуњавање благајничког дневника,налога благајни да исплати, да наплати)</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Унос обавеза и измирења у РИНО систем</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Унос обустава,сати и пуштање обрачуна за плату, контрола и достављање обрачуна,рекапитулација Трезору</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Достављање неопходне документације трезору за плату и боловања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Достављање неопходне документације Школској управи Крагујевац за плату,табеле захтева за додатна средства,додатка до минималне зараде и рекапитулације обрачуна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Обрачун и слање неопходних података,докумената,потврда за породиљско боловање,као и попуњавање и слање списка обрачунатих накнада зарада и исплата накнада НЗ-1 образац</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Унос појединачних сати РЛ-2 за породиљско боловање,пуштање обрачуна за породиљско боловање, контрола и достављање обрачуна,рекапитулација Трезору</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Обрачун,слање,попуњавање неопходних докумената,образаца фонду за боловање преко 30 дана,требовање средстава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Унос појединачних сати РЛ-2 за боловање преко 30 дана,пуштање обрачуна за боловање фонд,контрола и достављање обрачуна,рекапитулација Трезору </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Обрачун и слање захтева за исплату накнада и других примања која немају карактер зарада(накнада за превоз на посао и са посла,дневнице за сл.путовање у земљи и иностранству,јубиларне награде,солидарне помоћи,отпремнина и сл.)</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lastRenderedPageBreak/>
        <w:t>Обрачун и слање захтева за исплату уговора о делу и др.уговора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и слање електронских пријава за ПДВ</w:t>
      </w:r>
      <w:r w:rsidRPr="00851C41">
        <w:rPr>
          <w:rFonts w:ascii="Times New Roman" w:eastAsia="Times New Roman" w:hAnsi="Times New Roman" w:cs="Times New Roman"/>
          <w:sz w:val="24"/>
          <w:szCs w:val="24"/>
          <w:lang w:val="sr-Latn-CS"/>
        </w:rPr>
        <w:t>(</w:t>
      </w:r>
      <w:r w:rsidRPr="00851C41">
        <w:rPr>
          <w:rFonts w:ascii="Times New Roman" w:eastAsia="Times New Roman" w:hAnsi="Times New Roman" w:cs="Times New Roman"/>
          <w:sz w:val="24"/>
          <w:szCs w:val="24"/>
          <w:lang w:val="sr-Cyrl-CS"/>
        </w:rPr>
        <w:t>ПП-ПДВ)</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Попуњавање и слање електронских пријава за ППП-ПД (за плату,боловања,дневнице,накнаде за превоз,солидарне помоћи,јубиларне награде,отпремнине,уговоре о делу и сл.)</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и слање електронске пријаве ППП</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и слање електронске пријаве пореза на добит и пореског биланса(ПП-ПДП)</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и достављање месечног извештаја о запосленима и о зарадама запослених исплаћеним у 2016.и 2017.години Заводу за статистику(Образац РАД-1)</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и достављање месечног извештаја о запосленима и о зарадама запослених исплаћеним у марту и септембру Заводу за статистику(Образац РАД-1/П)</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и достављање годишњег извештаја о инвестицијама у основне фондове(основна средства) Заводу за статистику(Образац ИНВ-01)</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Књижења извода,благајна,плата,боловања,јубиларних награда,отпремнина,солидарне помоћи,уговора о делу,путних трошкова,дневница,рачуна и сл.</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Прерачун и исплата дневница наставницима за екскурзије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Унос података у регистар запослених,изабраних,постављених и ангажованих лица у јавном сектору – финансијски подаци,контрола и достављање прегледа финансијских података Управи за трезор односно Министарству надлежном за послове државне управе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Унос,попуњавање и достављање Општини-Одељењу за буџет и финансије и Школској управи Крагујевац квартално Образац бр.5- Извештај о извршењу буџета,и образложења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и достављање Општини-Одељењу за буџет и финансије и Школској управи Крагујевац СВС образац и образложење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Присуствовање седницама Школског одбора приликом разматрања појединих тачака дневног реда везаних за рачуноводство и финансије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Издавање потврда о оствареној висини прихода у 2016.години</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Попуњавање потврда о запослењу и висини примања и администативних забрана за банке,вртић,синдикалне обуставе и сл.</w:t>
      </w:r>
    </w:p>
    <w:p w:rsidR="00851C41" w:rsidRPr="00851C41" w:rsidRDefault="00851C41" w:rsidP="00851C41">
      <w:pPr>
        <w:spacing w:after="0" w:line="240" w:lineRule="auto"/>
        <w:rPr>
          <w:rFonts w:ascii="Times New Roman" w:eastAsia="Times New Roman" w:hAnsi="Times New Roman" w:cs="Times New Roman"/>
          <w:sz w:val="24"/>
          <w:szCs w:val="24"/>
          <w:lang w:val="sr-Latn-CS"/>
        </w:rPr>
      </w:pPr>
      <w:r w:rsidRPr="00851C41">
        <w:rPr>
          <w:rFonts w:ascii="Times New Roman" w:eastAsia="Times New Roman" w:hAnsi="Times New Roman" w:cs="Times New Roman"/>
          <w:sz w:val="24"/>
          <w:szCs w:val="24"/>
          <w:lang w:val="sr-Cyrl-CS"/>
        </w:rPr>
        <w:t>Издавање- уручивање платних листи запосленима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Праћење прописа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Телефонски разговори,обавештења,упутства,рад са странкама,ученицима</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Рад на рачунару,фотокопирање,куцање,штампање</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Стручно усавршавање шефа рачуноводства</w:t>
      </w:r>
    </w:p>
    <w:p w:rsidR="00851C41" w:rsidRPr="00D82B5C" w:rsidRDefault="00851C41" w:rsidP="00851C41">
      <w:pPr>
        <w:tabs>
          <w:tab w:val="left" w:pos="5640"/>
        </w:tabs>
        <w:spacing w:after="0" w:line="240" w:lineRule="auto"/>
        <w:rPr>
          <w:rFonts w:ascii="Times New Roman" w:eastAsia="Times New Roman" w:hAnsi="Times New Roman" w:cs="Times New Roman"/>
          <w:sz w:val="24"/>
          <w:szCs w:val="24"/>
          <w:lang w:val="sr-Cyrl-CS"/>
        </w:rPr>
      </w:pPr>
    </w:p>
    <w:p w:rsidR="00851C41" w:rsidRPr="00851C41" w:rsidRDefault="00851C41" w:rsidP="00851C41">
      <w:pPr>
        <w:tabs>
          <w:tab w:val="left" w:pos="5640"/>
        </w:tabs>
        <w:spacing w:after="0" w:line="240" w:lineRule="auto"/>
        <w:rPr>
          <w:rFonts w:ascii="Times New Roman" w:eastAsia="Times New Roman" w:hAnsi="Times New Roman" w:cs="Times New Roman"/>
          <w:sz w:val="24"/>
          <w:szCs w:val="24"/>
          <w:lang w:val="sr-Cyrl-CS"/>
        </w:rPr>
      </w:pPr>
    </w:p>
    <w:p w:rsidR="005801C9" w:rsidRPr="00D82B5C" w:rsidRDefault="005801C9" w:rsidP="005801C9">
      <w:pPr>
        <w:tabs>
          <w:tab w:val="left" w:pos="5640"/>
        </w:tabs>
        <w:spacing w:after="0" w:line="240" w:lineRule="auto"/>
        <w:rPr>
          <w:rFonts w:ascii="Times New Roman" w:eastAsia="Times New Roman" w:hAnsi="Times New Roman" w:cs="Times New Roman"/>
          <w:sz w:val="24"/>
          <w:szCs w:val="24"/>
          <w:lang w:val="sr-Cyrl-CS"/>
        </w:rPr>
      </w:pPr>
    </w:p>
    <w:p w:rsidR="00851C41" w:rsidRPr="00851C41" w:rsidRDefault="00234297" w:rsidP="00851C41">
      <w:pPr>
        <w:tabs>
          <w:tab w:val="left" w:pos="945"/>
        </w:tab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ПЛАН </w:t>
      </w:r>
      <w:r w:rsidR="00851C41" w:rsidRPr="00851C41">
        <w:rPr>
          <w:rFonts w:ascii="Times New Roman" w:eastAsia="Times New Roman" w:hAnsi="Times New Roman" w:cs="Times New Roman"/>
          <w:sz w:val="24"/>
          <w:szCs w:val="24"/>
          <w:lang w:val="sr-Cyrl-CS"/>
        </w:rPr>
        <w:t xml:space="preserve"> СТРУЧНОГ УСАВРШАВАЊА</w:t>
      </w:r>
    </w:p>
    <w:p w:rsidR="00851C41" w:rsidRPr="00851C41" w:rsidRDefault="00851C41" w:rsidP="00234297">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ШЕФА РАЧУНОВОДСТВА</w:t>
      </w:r>
      <w:r w:rsidRPr="00851C41">
        <w:rPr>
          <w:rFonts w:ascii="Times New Roman" w:eastAsia="Times New Roman" w:hAnsi="Times New Roman" w:cs="Times New Roman"/>
          <w:sz w:val="24"/>
          <w:szCs w:val="24"/>
          <w:lang w:val="sr-Latn-CS"/>
        </w:rPr>
        <w:t xml:space="preserve"> </w:t>
      </w:r>
      <w:r w:rsidRPr="00851C41">
        <w:rPr>
          <w:rFonts w:ascii="Times New Roman" w:eastAsia="Times New Roman" w:hAnsi="Times New Roman" w:cs="Times New Roman"/>
          <w:sz w:val="24"/>
          <w:szCs w:val="24"/>
          <w:lang w:val="sr-Cyrl-CS"/>
        </w:rPr>
        <w:t>ШКОЛЕ ЗА ШКОЛСКУ 201</w:t>
      </w:r>
      <w:r w:rsidRPr="00851C41">
        <w:rPr>
          <w:rFonts w:ascii="Times New Roman" w:eastAsia="Times New Roman" w:hAnsi="Times New Roman" w:cs="Times New Roman"/>
          <w:sz w:val="24"/>
          <w:szCs w:val="24"/>
          <w:lang w:val="sr-Latn-CS"/>
        </w:rPr>
        <w:t>6</w:t>
      </w:r>
      <w:r w:rsidRPr="00851C41">
        <w:rPr>
          <w:rFonts w:ascii="Times New Roman" w:eastAsia="Times New Roman" w:hAnsi="Times New Roman" w:cs="Times New Roman"/>
          <w:sz w:val="24"/>
          <w:szCs w:val="24"/>
          <w:lang w:val="sr-Cyrl-CS"/>
        </w:rPr>
        <w:t>/201</w:t>
      </w:r>
      <w:r w:rsidRPr="00851C41">
        <w:rPr>
          <w:rFonts w:ascii="Times New Roman" w:eastAsia="Times New Roman" w:hAnsi="Times New Roman" w:cs="Times New Roman"/>
          <w:sz w:val="24"/>
          <w:szCs w:val="24"/>
          <w:lang w:val="sr-Latn-CS"/>
        </w:rPr>
        <w:t>7.</w:t>
      </w:r>
      <w:r w:rsidRPr="00851C41">
        <w:rPr>
          <w:rFonts w:ascii="Times New Roman" w:eastAsia="Times New Roman" w:hAnsi="Times New Roman" w:cs="Times New Roman"/>
          <w:sz w:val="24"/>
          <w:szCs w:val="24"/>
          <w:lang w:val="sr-Cyrl-CS"/>
        </w:rPr>
        <w:t>ГОДИНУ</w:t>
      </w:r>
    </w:p>
    <w:p w:rsidR="00851C41" w:rsidRPr="00D82B5C" w:rsidRDefault="00851C41" w:rsidP="00851C41">
      <w:pPr>
        <w:spacing w:after="0" w:line="240" w:lineRule="auto"/>
        <w:rPr>
          <w:rFonts w:ascii="Times New Roman" w:eastAsia="Times New Roman" w:hAnsi="Times New Roman" w:cs="Times New Roman"/>
          <w:sz w:val="24"/>
          <w:szCs w:val="24"/>
          <w:lang w:val="sr-Cyrl-CS"/>
        </w:rPr>
      </w:pP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Стручно усавршавање ће се реализовати кроз стручно усавршавање на нивоу школе,континуирано праћење доступних прописа на интернету,семинаре и друге видове усавршавања у организацији других институција,набавке стручних часописа а у складу са пренетим средствима од стране локалне самоуправе.</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ОРГАН-ИНСТИТУЦИЈА               /                 ТЕМА</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Министарство просвете,                           Зараде,накнаде зарада,друга примања     </w:t>
      </w:r>
    </w:p>
    <w:p w:rsidR="00851C41" w:rsidRPr="00851C41" w:rsidRDefault="00851C41" w:rsidP="00851C41">
      <w:pPr>
        <w:tabs>
          <w:tab w:val="center" w:pos="5062"/>
        </w:tabs>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Образовни информатор,</w:t>
      </w:r>
      <w:r w:rsidRPr="00851C41">
        <w:rPr>
          <w:rFonts w:ascii="Times New Roman" w:eastAsia="Times New Roman" w:hAnsi="Times New Roman" w:cs="Times New Roman"/>
          <w:sz w:val="24"/>
          <w:szCs w:val="24"/>
          <w:lang w:val="sr-Cyrl-CS"/>
        </w:rPr>
        <w:tab/>
        <w:t xml:space="preserve">                           запослених која немају карактер зарада</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Савез рачуновођа и ревизора</w:t>
      </w:r>
    </w:p>
    <w:p w:rsidR="00851C41" w:rsidRPr="00851C41" w:rsidRDefault="00851C41" w:rsidP="00851C41">
      <w:pPr>
        <w:pBdr>
          <w:bottom w:val="single" w:sz="12" w:space="1" w:color="auto"/>
        </w:pBd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Србије                        </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Савез рачуновођа и ревизора                   Припреме за попис и попис потраживања,</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lastRenderedPageBreak/>
        <w:t xml:space="preserve">Србије,                                                        обавеза,имовине,основних средстава,ситног </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Образовни информатор                            инвентара,</w:t>
      </w:r>
    </w:p>
    <w:p w:rsidR="00851C41" w:rsidRPr="00851C41" w:rsidRDefault="00851C41" w:rsidP="00851C41">
      <w:pPr>
        <w:pBdr>
          <w:bottom w:val="single" w:sz="12" w:space="1" w:color="auto"/>
        </w:pBd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Завршни рачун,Израда фин.извештаја   </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Министарство   финансија,</w:t>
      </w:r>
      <w:r w:rsidRPr="00851C41">
        <w:rPr>
          <w:rFonts w:ascii="Times New Roman" w:eastAsia="Times New Roman" w:hAnsi="Times New Roman" w:cs="Times New Roman"/>
          <w:sz w:val="24"/>
          <w:szCs w:val="24"/>
          <w:lang w:val="sr-Cyrl-CS"/>
        </w:rPr>
        <w:tab/>
        <w:t xml:space="preserve">                        Новине у пореским прописима,</w:t>
      </w:r>
    </w:p>
    <w:p w:rsidR="00851C41" w:rsidRPr="00851C41" w:rsidRDefault="00851C41" w:rsidP="00851C41">
      <w:pPr>
        <w:tabs>
          <w:tab w:val="center" w:pos="4702"/>
          <w:tab w:val="left" w:pos="8190"/>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Савез рачуновођа и ревизора</w:t>
      </w:r>
      <w:r w:rsidRPr="00851C41">
        <w:rPr>
          <w:rFonts w:ascii="Times New Roman" w:eastAsia="Times New Roman" w:hAnsi="Times New Roman" w:cs="Times New Roman"/>
          <w:sz w:val="24"/>
          <w:szCs w:val="24"/>
          <w:lang w:val="sr-Cyrl-CS"/>
        </w:rPr>
        <w:tab/>
        <w:t xml:space="preserve">                     Састављање,попуњавање,слање електро-</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Србије,</w:t>
      </w:r>
      <w:r w:rsidRPr="00851C41">
        <w:rPr>
          <w:rFonts w:ascii="Times New Roman" w:eastAsia="Times New Roman" w:hAnsi="Times New Roman" w:cs="Times New Roman"/>
          <w:sz w:val="24"/>
          <w:szCs w:val="24"/>
          <w:lang w:val="sr-Cyrl-CS"/>
        </w:rPr>
        <w:tab/>
        <w:t xml:space="preserve">                                                          нских пријава ППП,ПД,преског биланса и                 </w:t>
      </w:r>
    </w:p>
    <w:p w:rsidR="00851C41" w:rsidRPr="00851C41" w:rsidRDefault="00851C41" w:rsidP="00851C41">
      <w:pPr>
        <w:pBdr>
          <w:bottom w:val="single" w:sz="12" w:space="1" w:color="auto"/>
        </w:pBd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Образовни информатор                               пријаве ПБН,ПДН,ПДВ и сл.</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Министарство   финансија,</w:t>
      </w:r>
      <w:r w:rsidRPr="00851C41">
        <w:rPr>
          <w:rFonts w:ascii="Times New Roman" w:eastAsia="Times New Roman" w:hAnsi="Times New Roman" w:cs="Times New Roman"/>
          <w:sz w:val="24"/>
          <w:szCs w:val="24"/>
          <w:lang w:val="sr-Cyrl-CS"/>
        </w:rPr>
        <w:tab/>
        <w:t xml:space="preserve">                         Екскурзије,излети,новине у прописима ,                     </w:t>
      </w:r>
    </w:p>
    <w:p w:rsidR="00851C41" w:rsidRPr="00851C41" w:rsidRDefault="00851C41" w:rsidP="00851C41">
      <w:pPr>
        <w:tabs>
          <w:tab w:val="center" w:pos="4702"/>
          <w:tab w:val="left" w:pos="8190"/>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Савез рачуновођа и ревизора</w:t>
      </w:r>
      <w:r w:rsidRPr="00851C41">
        <w:rPr>
          <w:rFonts w:ascii="Times New Roman" w:eastAsia="Times New Roman" w:hAnsi="Times New Roman" w:cs="Times New Roman"/>
          <w:sz w:val="24"/>
          <w:szCs w:val="24"/>
          <w:lang w:val="sr-Cyrl-CS"/>
        </w:rPr>
        <w:tab/>
        <w:t xml:space="preserve">                      Исплата дневница за екскурзије                 </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Србије,</w:t>
      </w:r>
      <w:r w:rsidRPr="00851C41">
        <w:rPr>
          <w:rFonts w:ascii="Times New Roman" w:eastAsia="Times New Roman" w:hAnsi="Times New Roman" w:cs="Times New Roman"/>
          <w:sz w:val="24"/>
          <w:szCs w:val="24"/>
          <w:lang w:val="sr-Cyrl-CS"/>
        </w:rPr>
        <w:tab/>
        <w:t xml:space="preserve">                                                                           </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Образовни информатор  </w:t>
      </w:r>
    </w:p>
    <w:p w:rsidR="00851C41" w:rsidRPr="00851C41" w:rsidRDefault="00851C41" w:rsidP="00851C41">
      <w:pPr>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______________________________________________________________________________      </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p>
    <w:p w:rsidR="00851C41" w:rsidRPr="00851C41" w:rsidRDefault="00851C41" w:rsidP="00851C41">
      <w:pPr>
        <w:tabs>
          <w:tab w:val="center" w:pos="5062"/>
        </w:tabs>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Репубилчки завод за ПИО,</w:t>
      </w:r>
      <w:r w:rsidRPr="00851C41">
        <w:rPr>
          <w:rFonts w:ascii="Times New Roman" w:eastAsia="Times New Roman" w:hAnsi="Times New Roman" w:cs="Times New Roman"/>
          <w:sz w:val="24"/>
          <w:szCs w:val="24"/>
          <w:lang w:val="sr-Cyrl-CS"/>
        </w:rPr>
        <w:tab/>
        <w:t xml:space="preserve">                         М-4 образац попуњавање и слање,</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Републички завод за здравствено              новине у исплати боловања преко фонда</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осигурање,</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Савез рачуновођа и ревизора</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Србије,</w:t>
      </w:r>
    </w:p>
    <w:p w:rsidR="00851C41" w:rsidRPr="00851C41" w:rsidRDefault="00851C41" w:rsidP="00851C41">
      <w:pPr>
        <w:pBdr>
          <w:bottom w:val="single" w:sz="12" w:space="1" w:color="auto"/>
        </w:pBd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Образовни информатор</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Latn-CS"/>
        </w:rPr>
      </w:pPr>
    </w:p>
    <w:p w:rsidR="00851C41" w:rsidRPr="00851C41" w:rsidRDefault="00851C41" w:rsidP="00851C41">
      <w:pPr>
        <w:spacing w:after="0" w:line="240" w:lineRule="auto"/>
        <w:ind w:firstLine="720"/>
        <w:rPr>
          <w:rFonts w:ascii="Times New Roman" w:eastAsia="Times New Roman" w:hAnsi="Times New Roman" w:cs="Times New Roman"/>
          <w:sz w:val="24"/>
          <w:szCs w:val="24"/>
          <w:lang w:val="sr-Latn-CS"/>
        </w:rPr>
      </w:pP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Latn-CS"/>
        </w:rPr>
        <w:t xml:space="preserve">            </w:t>
      </w:r>
      <w:r w:rsidRPr="00851C41">
        <w:rPr>
          <w:rFonts w:ascii="Times New Roman" w:eastAsia="Times New Roman" w:hAnsi="Times New Roman" w:cs="Times New Roman"/>
          <w:sz w:val="24"/>
          <w:szCs w:val="24"/>
          <w:lang w:val="sr-Cyrl-CS"/>
        </w:rPr>
        <w:t>Министарство   финансија,</w:t>
      </w:r>
      <w:r w:rsidRPr="00851C41">
        <w:rPr>
          <w:rFonts w:ascii="Times New Roman" w:eastAsia="Times New Roman" w:hAnsi="Times New Roman" w:cs="Times New Roman"/>
          <w:sz w:val="24"/>
          <w:szCs w:val="24"/>
          <w:lang w:val="sr-Cyrl-CS"/>
        </w:rPr>
        <w:tab/>
        <w:t xml:space="preserve">                        Новине у пореским  и другим прописима,</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Министарство просвете,    </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Савез рачуновођа и ревизора</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Србије,           </w:t>
      </w:r>
      <w:r w:rsidRPr="00851C41">
        <w:rPr>
          <w:rFonts w:ascii="Times New Roman" w:eastAsia="Times New Roman" w:hAnsi="Times New Roman" w:cs="Times New Roman"/>
          <w:sz w:val="24"/>
          <w:szCs w:val="24"/>
          <w:lang w:val="sr-Latn-CS"/>
        </w:rPr>
        <w:t xml:space="preserve"> </w:t>
      </w:r>
      <w:r w:rsidRPr="00851C41">
        <w:rPr>
          <w:rFonts w:ascii="Times New Roman" w:eastAsia="Times New Roman" w:hAnsi="Times New Roman" w:cs="Times New Roman"/>
          <w:sz w:val="24"/>
          <w:szCs w:val="24"/>
          <w:lang w:val="sr-Cyrl-CS"/>
        </w:rPr>
        <w:tab/>
        <w:t xml:space="preserve">                                                                           </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Образовни информатор </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________________________________________________________________________    </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Министарство   финансија,                        Новине у  прописима-измене закона о </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Савез рачуновођа и ревизора</w:t>
      </w:r>
      <w:r w:rsidRPr="00851C41">
        <w:rPr>
          <w:rFonts w:ascii="Times New Roman" w:eastAsia="Times New Roman" w:hAnsi="Times New Roman" w:cs="Times New Roman"/>
          <w:sz w:val="24"/>
          <w:szCs w:val="24"/>
          <w:lang w:val="sr-Cyrl-CS"/>
        </w:rPr>
        <w:tab/>
        <w:t xml:space="preserve">                     роковима измирења новчаних обавеза у                   </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Србије,</w:t>
      </w:r>
      <w:r w:rsidRPr="00851C41">
        <w:rPr>
          <w:rFonts w:ascii="Times New Roman" w:eastAsia="Times New Roman" w:hAnsi="Times New Roman" w:cs="Times New Roman"/>
          <w:sz w:val="24"/>
          <w:szCs w:val="24"/>
          <w:lang w:val="sr-Cyrl-CS"/>
        </w:rPr>
        <w:tab/>
        <w:t xml:space="preserve">                                                          комерцијалним трансакцијама,РИНО                                                                        </w:t>
      </w:r>
    </w:p>
    <w:p w:rsidR="00851C41" w:rsidRPr="00851C41" w:rsidRDefault="00851C41" w:rsidP="00851C41">
      <w:pPr>
        <w:pBdr>
          <w:bottom w:val="single" w:sz="12" w:space="1" w:color="auto"/>
        </w:pBd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Образовни информатор  </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Министарство   финансија,                        Новине у достављању и попуњавању</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Савез рачуновођа и ревизора</w:t>
      </w:r>
      <w:r w:rsidRPr="00851C41">
        <w:rPr>
          <w:rFonts w:ascii="Times New Roman" w:eastAsia="Times New Roman" w:hAnsi="Times New Roman" w:cs="Times New Roman"/>
          <w:sz w:val="24"/>
          <w:szCs w:val="24"/>
          <w:lang w:val="sr-Cyrl-CS"/>
        </w:rPr>
        <w:tab/>
        <w:t xml:space="preserve">                     финансијских података у регистру запо-                                                                        </w:t>
      </w:r>
    </w:p>
    <w:p w:rsidR="00851C41" w:rsidRPr="00851C41" w:rsidRDefault="00851C41" w:rsidP="00851C41">
      <w:pPr>
        <w:tabs>
          <w:tab w:val="center" w:pos="4702"/>
        </w:tabs>
        <w:spacing w:after="0" w:line="240" w:lineRule="auto"/>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 xml:space="preserve">           Србије,</w:t>
      </w:r>
      <w:r w:rsidRPr="00851C41">
        <w:rPr>
          <w:rFonts w:ascii="Times New Roman" w:eastAsia="Times New Roman" w:hAnsi="Times New Roman" w:cs="Times New Roman"/>
          <w:sz w:val="24"/>
          <w:szCs w:val="24"/>
          <w:lang w:val="sr-Cyrl-CS"/>
        </w:rPr>
        <w:tab/>
        <w:t xml:space="preserve">                                                          слених,изабраних,постављених и ангажо-                                                                                                                                                                                </w:t>
      </w:r>
    </w:p>
    <w:p w:rsidR="00851C41" w:rsidRPr="00851C41" w:rsidRDefault="00851C41" w:rsidP="00851C41">
      <w:pPr>
        <w:pBdr>
          <w:bottom w:val="single" w:sz="12" w:space="1" w:color="auto"/>
        </w:pBd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Образовни информатор                             ваних лица у јавном сектору</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Latn-CS"/>
        </w:rPr>
      </w:pPr>
      <w:r w:rsidRPr="00851C41">
        <w:rPr>
          <w:rFonts w:ascii="Times New Roman" w:eastAsia="Times New Roman" w:hAnsi="Times New Roman" w:cs="Times New Roman"/>
          <w:sz w:val="24"/>
          <w:szCs w:val="24"/>
          <w:lang w:val="sr-Cyrl-CS"/>
        </w:rPr>
        <w:t xml:space="preserve">  </w:t>
      </w:r>
    </w:p>
    <w:p w:rsidR="00851C41" w:rsidRPr="00851C41" w:rsidRDefault="00851C41" w:rsidP="00851C41">
      <w:pP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Савез рачуновођа и ревизора                    Континуирана едукација</w:t>
      </w:r>
    </w:p>
    <w:p w:rsidR="00851C41" w:rsidRPr="00D82B5C" w:rsidRDefault="00851C41" w:rsidP="00851C41">
      <w:pPr>
        <w:pBdr>
          <w:bottom w:val="single" w:sz="12" w:space="1" w:color="auto"/>
        </w:pBdr>
        <w:spacing w:after="0" w:line="240" w:lineRule="auto"/>
        <w:ind w:firstLine="720"/>
        <w:rPr>
          <w:rFonts w:ascii="Times New Roman" w:eastAsia="Times New Roman" w:hAnsi="Times New Roman" w:cs="Times New Roman"/>
          <w:sz w:val="24"/>
          <w:szCs w:val="24"/>
          <w:lang w:val="sr-Cyrl-CS"/>
        </w:rPr>
      </w:pPr>
      <w:r w:rsidRPr="00851C41">
        <w:rPr>
          <w:rFonts w:ascii="Times New Roman" w:eastAsia="Times New Roman" w:hAnsi="Times New Roman" w:cs="Times New Roman"/>
          <w:sz w:val="24"/>
          <w:szCs w:val="24"/>
          <w:lang w:val="sr-Cyrl-CS"/>
        </w:rPr>
        <w:t>Србије</w:t>
      </w:r>
    </w:p>
    <w:p w:rsidR="00234297" w:rsidRDefault="00234297" w:rsidP="0051106D">
      <w:pPr>
        <w:tabs>
          <w:tab w:val="left" w:pos="435"/>
          <w:tab w:val="left" w:pos="915"/>
          <w:tab w:val="center" w:pos="4320"/>
        </w:tabs>
        <w:spacing w:after="0" w:line="240" w:lineRule="auto"/>
        <w:jc w:val="center"/>
        <w:rPr>
          <w:rFonts w:ascii="Times New Roman" w:eastAsia="Times New Roman" w:hAnsi="Times New Roman" w:cs="Times New Roman"/>
          <w:bCs/>
          <w:sz w:val="32"/>
          <w:szCs w:val="32"/>
          <w:u w:val="single"/>
          <w:lang w:val="sr-Cyrl-CS" w:eastAsia="sr-Latn-CS"/>
        </w:rPr>
      </w:pPr>
    </w:p>
    <w:p w:rsidR="00234297" w:rsidRDefault="00234297" w:rsidP="0051106D">
      <w:pPr>
        <w:tabs>
          <w:tab w:val="left" w:pos="435"/>
          <w:tab w:val="left" w:pos="915"/>
          <w:tab w:val="center" w:pos="4320"/>
        </w:tabs>
        <w:spacing w:after="0" w:line="240" w:lineRule="auto"/>
        <w:jc w:val="center"/>
        <w:rPr>
          <w:rFonts w:ascii="Times New Roman" w:eastAsia="Times New Roman" w:hAnsi="Times New Roman" w:cs="Times New Roman"/>
          <w:bCs/>
          <w:sz w:val="32"/>
          <w:szCs w:val="32"/>
          <w:u w:val="single"/>
          <w:lang w:val="sr-Cyrl-CS" w:eastAsia="sr-Latn-CS"/>
        </w:rPr>
      </w:pPr>
    </w:p>
    <w:p w:rsidR="002B2973" w:rsidRPr="002B2973" w:rsidRDefault="002B2973" w:rsidP="0051106D">
      <w:pPr>
        <w:tabs>
          <w:tab w:val="left" w:pos="435"/>
          <w:tab w:val="left" w:pos="915"/>
          <w:tab w:val="center" w:pos="4320"/>
        </w:tabs>
        <w:spacing w:after="0" w:line="240" w:lineRule="auto"/>
        <w:jc w:val="center"/>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bCs/>
          <w:sz w:val="32"/>
          <w:szCs w:val="32"/>
          <w:u w:val="single"/>
          <w:lang w:val="sr-Cyrl-CS" w:eastAsia="sr-Latn-CS"/>
        </w:rPr>
        <w:t>СТРУЧНИ  ОРГАНИ  И  ТИМОВИ</w:t>
      </w:r>
    </w:p>
    <w:p w:rsidR="002B2973" w:rsidRPr="002B2973" w:rsidRDefault="002B2973" w:rsidP="002B2973">
      <w:pPr>
        <w:autoSpaceDE w:val="0"/>
        <w:autoSpaceDN w:val="0"/>
        <w:adjustRightInd w:val="0"/>
        <w:spacing w:after="0" w:line="240" w:lineRule="auto"/>
        <w:rPr>
          <w:rFonts w:ascii="Times New Roman" w:eastAsia="Times New Roman" w:hAnsi="Times New Roman" w:cs="Times New Roman"/>
          <w:bCs/>
          <w:sz w:val="32"/>
          <w:szCs w:val="32"/>
          <w:lang w:val="sr-Cyrl-CS" w:eastAsia="sr-Latn-CS"/>
        </w:rPr>
      </w:pPr>
    </w:p>
    <w:p w:rsidR="0051106D" w:rsidRPr="002B2973" w:rsidRDefault="0051106D" w:rsidP="0051106D">
      <w:pPr>
        <w:autoSpaceDE w:val="0"/>
        <w:autoSpaceDN w:val="0"/>
        <w:adjustRightInd w:val="0"/>
        <w:spacing w:after="0" w:line="240" w:lineRule="auto"/>
        <w:rPr>
          <w:rFonts w:ascii="Times New Roman" w:eastAsia="Times New Roman" w:hAnsi="Times New Roman" w:cs="Times New Roman"/>
          <w:bCs/>
          <w:sz w:val="28"/>
          <w:szCs w:val="28"/>
          <w:lang w:val="sr-Cyrl-CS" w:eastAsia="sr-Latn-CS"/>
        </w:rPr>
      </w:pPr>
      <w:r w:rsidRPr="002B2973">
        <w:rPr>
          <w:rFonts w:ascii="Times New Roman" w:eastAsia="Times New Roman" w:hAnsi="Times New Roman" w:cs="Times New Roman"/>
          <w:bCs/>
          <w:sz w:val="28"/>
          <w:szCs w:val="28"/>
          <w:lang w:val="sr-Cyrl-CS" w:eastAsia="sr-Latn-CS"/>
        </w:rPr>
        <w:t>ПЕДАГОШКИ КОЛЕГИЈУМ</w:t>
      </w:r>
    </w:p>
    <w:p w:rsidR="0051106D" w:rsidRPr="002B2973" w:rsidRDefault="0051106D" w:rsidP="0051106D">
      <w:pPr>
        <w:autoSpaceDE w:val="0"/>
        <w:autoSpaceDN w:val="0"/>
        <w:adjustRightInd w:val="0"/>
        <w:spacing w:after="0" w:line="240" w:lineRule="auto"/>
        <w:rPr>
          <w:rFonts w:ascii="Times New Roman" w:eastAsia="Times New Roman" w:hAnsi="Times New Roman" w:cs="Times New Roman"/>
          <w:bCs/>
          <w:sz w:val="28"/>
          <w:szCs w:val="28"/>
          <w:lang w:val="sr-Cyrl-CS" w:eastAsia="sr-Latn-CS"/>
        </w:rPr>
      </w:pPr>
    </w:p>
    <w:p w:rsidR="0051106D" w:rsidRPr="00871AC2"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lastRenderedPageBreak/>
        <w:t>Педагошки колегијум, кога чине руководиоци стручних већа и стручни сарадник, а његовим радом руководи директор, према чл. 66. Закона о основама система образовања и васпитања,</w:t>
      </w:r>
      <w:r w:rsidRPr="002B2973">
        <w:rPr>
          <w:rFonts w:ascii="Times New Roman" w:eastAsia="Times New Roman" w:hAnsi="Times New Roman" w:cs="Times New Roman"/>
          <w:sz w:val="24"/>
          <w:szCs w:val="24"/>
          <w:lang w:val="sr-Cyrl-CS" w:eastAsia="sr-Latn-CS"/>
        </w:rPr>
        <w:t xml:space="preserve"> „Службени гласник РС“, бр.</w:t>
      </w:r>
      <w:r w:rsidRPr="002B2973">
        <w:rPr>
          <w:rFonts w:ascii="Times New Roman" w:eastAsia="Times New Roman" w:hAnsi="Times New Roman" w:cs="Times New Roman"/>
          <w:color w:val="000000"/>
          <w:sz w:val="24"/>
          <w:szCs w:val="24"/>
          <w:lang w:val="sr-Cyrl-CS" w:eastAsia="sr-Latn-CS"/>
        </w:rPr>
        <w:t xml:space="preserve"> 72/09, 52/2011, 55/2013,</w:t>
      </w:r>
      <w:r w:rsidRPr="002B2973">
        <w:rPr>
          <w:rFonts w:ascii="Times New Roman" w:eastAsia="Times New Roman" w:hAnsi="Times New Roman" w:cs="Times New Roman"/>
          <w:sz w:val="24"/>
          <w:szCs w:val="24"/>
          <w:lang w:val="sr-Cyrl-CS" w:eastAsia="sr-Latn-CS"/>
        </w:rPr>
        <w:t xml:space="preserve"> </w:t>
      </w:r>
      <w:r w:rsidRPr="002B2973">
        <w:rPr>
          <w:rFonts w:ascii="Times New Roman" w:eastAsia="Times New Roman" w:hAnsi="Times New Roman" w:cs="Times New Roman"/>
          <w:sz w:val="24"/>
          <w:szCs w:val="24"/>
          <w:lang w:val="sr-Latn-CS" w:eastAsia="sr-Latn-CS"/>
        </w:rPr>
        <w:t xml:space="preserve"> разматра питања и заузима ставове у вези са пословима директора из члана 62</w:t>
      </w:r>
      <w:r w:rsidRPr="002B2973">
        <w:rPr>
          <w:rFonts w:ascii="Times New Roman" w:eastAsia="Times New Roman" w:hAnsi="Times New Roman" w:cs="Times New Roman"/>
          <w:sz w:val="24"/>
          <w:szCs w:val="24"/>
          <w:lang w:val="sr-Cyrl-CS" w:eastAsia="sr-Latn-CS"/>
        </w:rPr>
        <w:t xml:space="preserve">, </w:t>
      </w:r>
      <w:r w:rsidRPr="002B2973">
        <w:rPr>
          <w:rFonts w:ascii="Times New Roman" w:eastAsia="Times New Roman" w:hAnsi="Times New Roman" w:cs="Times New Roman"/>
          <w:sz w:val="24"/>
          <w:szCs w:val="24"/>
          <w:lang w:val="sr-Latn-CS" w:eastAsia="sr-Latn-CS"/>
        </w:rPr>
        <w:t>став 3. тачке 1) до 3) и тачке 5) до 7) истог закона.</w:t>
      </w:r>
    </w:p>
    <w:p w:rsidR="0051106D" w:rsidRPr="00E830A6" w:rsidRDefault="0051106D" w:rsidP="0051106D">
      <w:pPr>
        <w:autoSpaceDE w:val="0"/>
        <w:autoSpaceDN w:val="0"/>
        <w:adjustRightInd w:val="0"/>
        <w:ind w:firstLine="720"/>
        <w:rPr>
          <w:rFonts w:ascii="Times New Roman" w:eastAsia="Times New Roman" w:hAnsi="Times New Roman" w:cs="Times New Roman"/>
          <w:sz w:val="24"/>
          <w:szCs w:val="24"/>
          <w:lang w:val="sr-Cyrl-CS"/>
        </w:rPr>
      </w:pPr>
      <w:r w:rsidRPr="00E830A6">
        <w:rPr>
          <w:rFonts w:ascii="Times New Roman" w:eastAsia="Times New Roman" w:hAnsi="Times New Roman" w:cs="Times New Roman"/>
          <w:sz w:val="24"/>
          <w:szCs w:val="24"/>
          <w:lang w:val="sr-Cyrl-CS"/>
        </w:rPr>
        <w:t>Чланови Педагошког колегијума ове школске године су:</w:t>
      </w:r>
    </w:p>
    <w:p w:rsidR="0051106D" w:rsidRPr="00E830A6" w:rsidRDefault="0051106D" w:rsidP="0051106D">
      <w:pPr>
        <w:numPr>
          <w:ilvl w:val="0"/>
          <w:numId w:val="41"/>
        </w:numPr>
        <w:autoSpaceDE w:val="0"/>
        <w:autoSpaceDN w:val="0"/>
        <w:adjustRightInd w:val="0"/>
        <w:spacing w:after="0" w:line="240" w:lineRule="auto"/>
        <w:rPr>
          <w:rFonts w:ascii="Times New Roman" w:eastAsia="Times New Roman" w:hAnsi="Times New Roman" w:cs="Times New Roman"/>
          <w:sz w:val="24"/>
          <w:szCs w:val="24"/>
          <w:lang w:val="sr-Cyrl-CS"/>
        </w:rPr>
      </w:pPr>
      <w:r w:rsidRPr="00E830A6">
        <w:rPr>
          <w:rFonts w:ascii="Times New Roman" w:eastAsia="Times New Roman" w:hAnsi="Times New Roman" w:cs="Times New Roman"/>
          <w:sz w:val="24"/>
          <w:szCs w:val="24"/>
          <w:lang w:val="sr-Cyrl-CS"/>
        </w:rPr>
        <w:t>Савић Драган, директор школе</w:t>
      </w:r>
    </w:p>
    <w:p w:rsidR="0051106D" w:rsidRPr="00E830A6" w:rsidRDefault="0051106D" w:rsidP="0051106D">
      <w:pPr>
        <w:numPr>
          <w:ilvl w:val="0"/>
          <w:numId w:val="41"/>
        </w:num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lang w:val="sr-Cyrl-CS"/>
        </w:rPr>
        <w:t>Аћимовић Милена</w:t>
      </w:r>
      <w:r w:rsidRPr="00E830A6">
        <w:rPr>
          <w:rFonts w:ascii="Times New Roman" w:eastAsia="Times New Roman" w:hAnsi="Times New Roman" w:cs="Times New Roman"/>
          <w:sz w:val="24"/>
          <w:szCs w:val="24"/>
          <w:lang w:val="sr-Cyrl-CS"/>
        </w:rPr>
        <w:t>, руков</w:t>
      </w:r>
      <w:r w:rsidRPr="009B4B95">
        <w:rPr>
          <w:rFonts w:ascii="Times New Roman" w:eastAsia="Times New Roman" w:hAnsi="Times New Roman" w:cs="Times New Roman"/>
          <w:sz w:val="24"/>
          <w:szCs w:val="24"/>
          <w:lang w:val="sr-Cyrl-CS"/>
        </w:rPr>
        <w:t>о</w:t>
      </w:r>
      <w:r w:rsidRPr="00E830A6">
        <w:rPr>
          <w:rFonts w:ascii="Times New Roman" w:eastAsia="Times New Roman" w:hAnsi="Times New Roman" w:cs="Times New Roman"/>
          <w:sz w:val="24"/>
          <w:szCs w:val="24"/>
          <w:lang w:val="sr-Cyrl-CS"/>
        </w:rPr>
        <w:t>д</w:t>
      </w:r>
      <w:r w:rsidRPr="009B4B95">
        <w:rPr>
          <w:rFonts w:ascii="Times New Roman" w:eastAsia="Times New Roman" w:hAnsi="Times New Roman" w:cs="Times New Roman"/>
          <w:sz w:val="24"/>
          <w:szCs w:val="24"/>
          <w:lang w:val="sr-Cyrl-CS"/>
        </w:rPr>
        <w:t>и</w:t>
      </w:r>
      <w:r w:rsidRPr="00E830A6">
        <w:rPr>
          <w:rFonts w:ascii="Times New Roman" w:eastAsia="Times New Roman" w:hAnsi="Times New Roman" w:cs="Times New Roman"/>
          <w:sz w:val="24"/>
          <w:szCs w:val="24"/>
          <w:lang w:val="sr-Cyrl-CS"/>
        </w:rPr>
        <w:t>лац СВ за језик и комуникацију</w:t>
      </w:r>
    </w:p>
    <w:p w:rsidR="0051106D" w:rsidRPr="00E830A6" w:rsidRDefault="0051106D" w:rsidP="0051106D">
      <w:pPr>
        <w:numPr>
          <w:ilvl w:val="0"/>
          <w:numId w:val="41"/>
        </w:num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lang w:val="sr-Cyrl-CS"/>
        </w:rPr>
        <w:t>Цветковић Владан</w:t>
      </w:r>
      <w:r w:rsidRPr="00E830A6">
        <w:rPr>
          <w:rFonts w:ascii="Times New Roman" w:eastAsia="Times New Roman" w:hAnsi="Times New Roman" w:cs="Times New Roman"/>
          <w:sz w:val="24"/>
          <w:szCs w:val="24"/>
          <w:lang w:val="sr-Cyrl-CS"/>
        </w:rPr>
        <w:t>, руков</w:t>
      </w:r>
      <w:r w:rsidRPr="009B4B95">
        <w:rPr>
          <w:rFonts w:ascii="Times New Roman" w:eastAsia="Times New Roman" w:hAnsi="Times New Roman" w:cs="Times New Roman"/>
          <w:sz w:val="24"/>
          <w:szCs w:val="24"/>
          <w:lang w:val="sr-Cyrl-CS"/>
        </w:rPr>
        <w:t>о</w:t>
      </w:r>
      <w:r w:rsidRPr="00E830A6">
        <w:rPr>
          <w:rFonts w:ascii="Times New Roman" w:eastAsia="Times New Roman" w:hAnsi="Times New Roman" w:cs="Times New Roman"/>
          <w:sz w:val="24"/>
          <w:szCs w:val="24"/>
          <w:lang w:val="sr-Cyrl-CS"/>
        </w:rPr>
        <w:t>д</w:t>
      </w:r>
      <w:r w:rsidRPr="009B4B95">
        <w:rPr>
          <w:rFonts w:ascii="Times New Roman" w:eastAsia="Times New Roman" w:hAnsi="Times New Roman" w:cs="Times New Roman"/>
          <w:sz w:val="24"/>
          <w:szCs w:val="24"/>
          <w:lang w:val="sr-Cyrl-CS"/>
        </w:rPr>
        <w:t>и</w:t>
      </w:r>
      <w:r w:rsidRPr="00E830A6">
        <w:rPr>
          <w:rFonts w:ascii="Times New Roman" w:eastAsia="Times New Roman" w:hAnsi="Times New Roman" w:cs="Times New Roman"/>
          <w:sz w:val="24"/>
          <w:szCs w:val="24"/>
          <w:lang w:val="sr-Cyrl-CS"/>
        </w:rPr>
        <w:t>лац СВ за природне науке и технологију</w:t>
      </w:r>
    </w:p>
    <w:p w:rsidR="0051106D" w:rsidRPr="00E830A6" w:rsidRDefault="0051106D" w:rsidP="0051106D">
      <w:pPr>
        <w:numPr>
          <w:ilvl w:val="0"/>
          <w:numId w:val="41"/>
        </w:num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lang w:val="sr-Cyrl-CS"/>
        </w:rPr>
        <w:t>Миладиновић Душица</w:t>
      </w:r>
      <w:r w:rsidRPr="00E830A6">
        <w:rPr>
          <w:rFonts w:ascii="Times New Roman" w:eastAsia="Times New Roman" w:hAnsi="Times New Roman" w:cs="Times New Roman"/>
          <w:sz w:val="24"/>
          <w:szCs w:val="24"/>
          <w:lang w:val="sr-Cyrl-CS"/>
        </w:rPr>
        <w:t>, руков</w:t>
      </w:r>
      <w:r w:rsidRPr="009B4B95">
        <w:rPr>
          <w:rFonts w:ascii="Times New Roman" w:eastAsia="Times New Roman" w:hAnsi="Times New Roman" w:cs="Times New Roman"/>
          <w:sz w:val="24"/>
          <w:szCs w:val="24"/>
          <w:lang w:val="sr-Cyrl-CS"/>
        </w:rPr>
        <w:t>о</w:t>
      </w:r>
      <w:r w:rsidRPr="00E830A6">
        <w:rPr>
          <w:rFonts w:ascii="Times New Roman" w:eastAsia="Times New Roman" w:hAnsi="Times New Roman" w:cs="Times New Roman"/>
          <w:sz w:val="24"/>
          <w:szCs w:val="24"/>
          <w:lang w:val="sr-Cyrl-CS"/>
        </w:rPr>
        <w:t>д</w:t>
      </w:r>
      <w:r w:rsidRPr="009B4B95">
        <w:rPr>
          <w:rFonts w:ascii="Times New Roman" w:eastAsia="Times New Roman" w:hAnsi="Times New Roman" w:cs="Times New Roman"/>
          <w:sz w:val="24"/>
          <w:szCs w:val="24"/>
          <w:lang w:val="sr-Cyrl-CS"/>
        </w:rPr>
        <w:t>и</w:t>
      </w:r>
      <w:r w:rsidRPr="00E830A6">
        <w:rPr>
          <w:rFonts w:ascii="Times New Roman" w:eastAsia="Times New Roman" w:hAnsi="Times New Roman" w:cs="Times New Roman"/>
          <w:sz w:val="24"/>
          <w:szCs w:val="24"/>
          <w:lang w:val="sr-Cyrl-CS"/>
        </w:rPr>
        <w:t>лац СВ за друштвене науке</w:t>
      </w:r>
    </w:p>
    <w:p w:rsidR="0051106D" w:rsidRPr="00E830A6" w:rsidRDefault="0051106D" w:rsidP="0051106D">
      <w:pPr>
        <w:numPr>
          <w:ilvl w:val="0"/>
          <w:numId w:val="41"/>
        </w:numPr>
        <w:autoSpaceDE w:val="0"/>
        <w:autoSpaceDN w:val="0"/>
        <w:adjustRightInd w:val="0"/>
        <w:spacing w:after="0" w:line="240" w:lineRule="auto"/>
        <w:rPr>
          <w:rFonts w:ascii="Times New Roman" w:eastAsia="Times New Roman" w:hAnsi="Times New Roman" w:cs="Times New Roman"/>
          <w:sz w:val="24"/>
          <w:szCs w:val="24"/>
          <w:lang w:val="sr-Cyrl-CS"/>
        </w:rPr>
      </w:pPr>
      <w:r w:rsidRPr="009B4B95">
        <w:rPr>
          <w:rFonts w:ascii="Times New Roman" w:eastAsia="Times New Roman" w:hAnsi="Times New Roman" w:cs="Times New Roman"/>
          <w:sz w:val="24"/>
          <w:szCs w:val="24"/>
          <w:lang w:val="sr-Cyrl-CS"/>
        </w:rPr>
        <w:t>Миленковић Слађан</w:t>
      </w:r>
      <w:r w:rsidRPr="00E830A6">
        <w:rPr>
          <w:rFonts w:ascii="Times New Roman" w:eastAsia="Times New Roman" w:hAnsi="Times New Roman" w:cs="Times New Roman"/>
          <w:sz w:val="24"/>
          <w:szCs w:val="24"/>
          <w:lang w:val="sr-Cyrl-CS"/>
        </w:rPr>
        <w:t>, руков</w:t>
      </w:r>
      <w:r w:rsidRPr="009B4B95">
        <w:rPr>
          <w:rFonts w:ascii="Times New Roman" w:eastAsia="Times New Roman" w:hAnsi="Times New Roman" w:cs="Times New Roman"/>
          <w:sz w:val="24"/>
          <w:szCs w:val="24"/>
          <w:lang w:val="sr-Cyrl-CS"/>
        </w:rPr>
        <w:t>о</w:t>
      </w:r>
      <w:r w:rsidRPr="00E830A6">
        <w:rPr>
          <w:rFonts w:ascii="Times New Roman" w:eastAsia="Times New Roman" w:hAnsi="Times New Roman" w:cs="Times New Roman"/>
          <w:sz w:val="24"/>
          <w:szCs w:val="24"/>
          <w:lang w:val="sr-Cyrl-CS"/>
        </w:rPr>
        <w:t>д</w:t>
      </w:r>
      <w:r w:rsidRPr="009B4B95">
        <w:rPr>
          <w:rFonts w:ascii="Times New Roman" w:eastAsia="Times New Roman" w:hAnsi="Times New Roman" w:cs="Times New Roman"/>
          <w:sz w:val="24"/>
          <w:szCs w:val="24"/>
          <w:lang w:val="sr-Cyrl-CS"/>
        </w:rPr>
        <w:t>и</w:t>
      </w:r>
      <w:r w:rsidRPr="00E830A6">
        <w:rPr>
          <w:rFonts w:ascii="Times New Roman" w:eastAsia="Times New Roman" w:hAnsi="Times New Roman" w:cs="Times New Roman"/>
          <w:sz w:val="24"/>
          <w:szCs w:val="24"/>
          <w:lang w:val="sr-Cyrl-CS"/>
        </w:rPr>
        <w:t>лац СВ за предмете из области уметности</w:t>
      </w:r>
    </w:p>
    <w:p w:rsidR="0051106D" w:rsidRPr="00E830A6" w:rsidRDefault="0051106D" w:rsidP="0051106D">
      <w:pPr>
        <w:numPr>
          <w:ilvl w:val="0"/>
          <w:numId w:val="41"/>
        </w:numPr>
        <w:autoSpaceDE w:val="0"/>
        <w:autoSpaceDN w:val="0"/>
        <w:adjustRightInd w:val="0"/>
        <w:spacing w:after="0" w:line="240" w:lineRule="auto"/>
        <w:rPr>
          <w:rFonts w:ascii="Times New Roman" w:eastAsia="Times New Roman" w:hAnsi="Times New Roman" w:cs="Times New Roman"/>
          <w:sz w:val="24"/>
          <w:szCs w:val="24"/>
          <w:lang w:val="sr-Cyrl-CS"/>
        </w:rPr>
      </w:pPr>
      <w:r w:rsidRPr="00E830A6">
        <w:rPr>
          <w:rFonts w:ascii="Times New Roman" w:eastAsia="Times New Roman" w:hAnsi="Times New Roman" w:cs="Times New Roman"/>
          <w:sz w:val="24"/>
          <w:szCs w:val="24"/>
          <w:lang w:val="sr-Cyrl-CS"/>
        </w:rPr>
        <w:t>Стојиљковић Властимир, руков</w:t>
      </w:r>
      <w:r w:rsidRPr="009B4B95">
        <w:rPr>
          <w:rFonts w:ascii="Times New Roman" w:eastAsia="Times New Roman" w:hAnsi="Times New Roman" w:cs="Times New Roman"/>
          <w:sz w:val="24"/>
          <w:szCs w:val="24"/>
          <w:lang w:val="sr-Cyrl-CS"/>
        </w:rPr>
        <w:t>о</w:t>
      </w:r>
      <w:r w:rsidRPr="00E830A6">
        <w:rPr>
          <w:rFonts w:ascii="Times New Roman" w:eastAsia="Times New Roman" w:hAnsi="Times New Roman" w:cs="Times New Roman"/>
          <w:sz w:val="24"/>
          <w:szCs w:val="24"/>
          <w:lang w:val="sr-Cyrl-CS"/>
        </w:rPr>
        <w:t>д</w:t>
      </w:r>
      <w:r w:rsidRPr="009B4B95">
        <w:rPr>
          <w:rFonts w:ascii="Times New Roman" w:eastAsia="Times New Roman" w:hAnsi="Times New Roman" w:cs="Times New Roman"/>
          <w:sz w:val="24"/>
          <w:szCs w:val="24"/>
          <w:lang w:val="sr-Cyrl-CS"/>
        </w:rPr>
        <w:t>и</w:t>
      </w:r>
      <w:r w:rsidRPr="00E830A6">
        <w:rPr>
          <w:rFonts w:ascii="Times New Roman" w:eastAsia="Times New Roman" w:hAnsi="Times New Roman" w:cs="Times New Roman"/>
          <w:sz w:val="24"/>
          <w:szCs w:val="24"/>
          <w:lang w:val="sr-Cyrl-CS"/>
        </w:rPr>
        <w:t>лац СВ за физичко васпитање</w:t>
      </w:r>
    </w:p>
    <w:p w:rsidR="0051106D" w:rsidRPr="00E830A6" w:rsidRDefault="0051106D" w:rsidP="0051106D">
      <w:pPr>
        <w:numPr>
          <w:ilvl w:val="0"/>
          <w:numId w:val="41"/>
        </w:numPr>
        <w:autoSpaceDE w:val="0"/>
        <w:autoSpaceDN w:val="0"/>
        <w:adjustRightInd w:val="0"/>
        <w:spacing w:after="0" w:line="240" w:lineRule="auto"/>
        <w:rPr>
          <w:rFonts w:ascii="Times New Roman" w:eastAsia="Times New Roman" w:hAnsi="Times New Roman" w:cs="Times New Roman"/>
          <w:sz w:val="24"/>
          <w:szCs w:val="24"/>
          <w:lang w:val="sr-Cyrl-CS"/>
        </w:rPr>
      </w:pPr>
      <w:r w:rsidRPr="00E830A6">
        <w:rPr>
          <w:rFonts w:ascii="Times New Roman" w:eastAsia="Times New Roman" w:hAnsi="Times New Roman" w:cs="Times New Roman"/>
          <w:sz w:val="24"/>
          <w:szCs w:val="24"/>
          <w:lang w:val="sr-Cyrl-CS"/>
        </w:rPr>
        <w:t>Михајловић Лидија, стручни сарадник, психолог и руководилац тимова за самовредновање, ИОП, каријерно вођење и заштиту ученика од насиља,</w:t>
      </w:r>
      <w:r w:rsidRPr="00E830A6">
        <w:rPr>
          <w:rFonts w:ascii="Times New Roman" w:eastAsia="Times New Roman" w:hAnsi="Times New Roman" w:cs="Times New Roman"/>
          <w:sz w:val="24"/>
          <w:szCs w:val="24"/>
          <w:lang w:val="ru-RU"/>
        </w:rPr>
        <w:t xml:space="preserve"> </w:t>
      </w:r>
      <w:r w:rsidRPr="00E830A6">
        <w:rPr>
          <w:rFonts w:ascii="Times New Roman" w:eastAsia="Times New Roman" w:hAnsi="Times New Roman" w:cs="Times New Roman"/>
          <w:sz w:val="24"/>
          <w:szCs w:val="24"/>
          <w:lang w:val="sr-Cyrl-CS"/>
        </w:rPr>
        <w:t>руков</w:t>
      </w:r>
      <w:r w:rsidRPr="0051106D">
        <w:rPr>
          <w:rFonts w:ascii="Times New Roman" w:eastAsia="Times New Roman" w:hAnsi="Times New Roman" w:cs="Times New Roman"/>
          <w:sz w:val="24"/>
          <w:szCs w:val="24"/>
          <w:lang w:val="sr-Cyrl-CS"/>
        </w:rPr>
        <w:t>о</w:t>
      </w:r>
      <w:r w:rsidRPr="00E830A6">
        <w:rPr>
          <w:rFonts w:ascii="Times New Roman" w:eastAsia="Times New Roman" w:hAnsi="Times New Roman" w:cs="Times New Roman"/>
          <w:sz w:val="24"/>
          <w:szCs w:val="24"/>
          <w:lang w:val="sr-Cyrl-CS"/>
        </w:rPr>
        <w:t>д</w:t>
      </w:r>
      <w:r w:rsidRPr="0051106D">
        <w:rPr>
          <w:rFonts w:ascii="Times New Roman" w:eastAsia="Times New Roman" w:hAnsi="Times New Roman" w:cs="Times New Roman"/>
          <w:sz w:val="24"/>
          <w:szCs w:val="24"/>
          <w:lang w:val="sr-Cyrl-CS"/>
        </w:rPr>
        <w:t>и</w:t>
      </w:r>
      <w:r w:rsidRPr="00E830A6">
        <w:rPr>
          <w:rFonts w:ascii="Times New Roman" w:eastAsia="Times New Roman" w:hAnsi="Times New Roman" w:cs="Times New Roman"/>
          <w:sz w:val="24"/>
          <w:szCs w:val="24"/>
          <w:lang w:val="sr-Cyrl-CS"/>
        </w:rPr>
        <w:t xml:space="preserve">лац актива за развој школског програма       </w:t>
      </w:r>
    </w:p>
    <w:p w:rsidR="0051106D" w:rsidRPr="00E830A6" w:rsidRDefault="0051106D" w:rsidP="0051106D">
      <w:pPr>
        <w:numPr>
          <w:ilvl w:val="0"/>
          <w:numId w:val="41"/>
        </w:numPr>
        <w:autoSpaceDE w:val="0"/>
        <w:autoSpaceDN w:val="0"/>
        <w:adjustRightInd w:val="0"/>
        <w:spacing w:after="0" w:line="240" w:lineRule="auto"/>
        <w:rPr>
          <w:rFonts w:ascii="Times New Roman" w:eastAsia="Times New Roman" w:hAnsi="Times New Roman" w:cs="Times New Roman"/>
          <w:sz w:val="24"/>
          <w:szCs w:val="24"/>
          <w:lang w:val="sr-Cyrl-CS"/>
        </w:rPr>
      </w:pPr>
      <w:r w:rsidRPr="00E830A6">
        <w:rPr>
          <w:rFonts w:ascii="Times New Roman" w:eastAsia="Times New Roman" w:hAnsi="Times New Roman" w:cs="Times New Roman"/>
          <w:sz w:val="24"/>
          <w:szCs w:val="24"/>
          <w:lang w:val="sr-Cyrl-CS"/>
        </w:rPr>
        <w:t>Цветковић Владан, руков</w:t>
      </w:r>
      <w:r w:rsidRPr="0051106D">
        <w:rPr>
          <w:rFonts w:ascii="Times New Roman" w:eastAsia="Times New Roman" w:hAnsi="Times New Roman" w:cs="Times New Roman"/>
          <w:sz w:val="24"/>
          <w:szCs w:val="24"/>
          <w:lang w:val="sr-Cyrl-CS"/>
        </w:rPr>
        <w:t>о</w:t>
      </w:r>
      <w:r w:rsidRPr="00E830A6">
        <w:rPr>
          <w:rFonts w:ascii="Times New Roman" w:eastAsia="Times New Roman" w:hAnsi="Times New Roman" w:cs="Times New Roman"/>
          <w:sz w:val="24"/>
          <w:szCs w:val="24"/>
          <w:lang w:val="sr-Cyrl-CS"/>
        </w:rPr>
        <w:t>д</w:t>
      </w:r>
      <w:r w:rsidRPr="0051106D">
        <w:rPr>
          <w:rFonts w:ascii="Times New Roman" w:eastAsia="Times New Roman" w:hAnsi="Times New Roman" w:cs="Times New Roman"/>
          <w:sz w:val="24"/>
          <w:szCs w:val="24"/>
          <w:lang w:val="sr-Cyrl-CS"/>
        </w:rPr>
        <w:t>и</w:t>
      </w:r>
      <w:r w:rsidRPr="00E830A6">
        <w:rPr>
          <w:rFonts w:ascii="Times New Roman" w:eastAsia="Times New Roman" w:hAnsi="Times New Roman" w:cs="Times New Roman"/>
          <w:sz w:val="24"/>
          <w:szCs w:val="24"/>
          <w:lang w:val="sr-Cyrl-CS"/>
        </w:rPr>
        <w:t>лац СА за ШРП</w:t>
      </w:r>
    </w:p>
    <w:p w:rsidR="0051106D" w:rsidRPr="002B2973" w:rsidRDefault="0051106D" w:rsidP="0051106D">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 xml:space="preserve">На основу ових законских обавеза и овлашћења у овој школској години </w:t>
      </w:r>
      <w:r w:rsidRPr="002B2973">
        <w:rPr>
          <w:rFonts w:ascii="Times New Roman" w:eastAsia="Times New Roman" w:hAnsi="Times New Roman" w:cs="Times New Roman"/>
          <w:sz w:val="24"/>
          <w:szCs w:val="24"/>
          <w:lang w:val="sr-Cyrl-CS" w:eastAsia="sr-Latn-CS"/>
        </w:rPr>
        <w:t>П</w:t>
      </w:r>
      <w:r w:rsidRPr="002B2973">
        <w:rPr>
          <w:rFonts w:ascii="Times New Roman" w:eastAsia="Times New Roman" w:hAnsi="Times New Roman" w:cs="Times New Roman"/>
          <w:sz w:val="24"/>
          <w:szCs w:val="24"/>
          <w:lang w:val="sr-Latn-CS" w:eastAsia="sr-Latn-CS"/>
        </w:rPr>
        <w:t>едагошки колегијум ће се бавити следећим активностима:</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1.</w:t>
      </w:r>
      <w:r w:rsidRPr="002B2973">
        <w:rPr>
          <w:rFonts w:ascii="Times New Roman" w:eastAsia="Times New Roman" w:hAnsi="Times New Roman" w:cs="Times New Roman"/>
          <w:sz w:val="24"/>
          <w:szCs w:val="24"/>
          <w:lang w:val="sr-Latn-CS" w:eastAsia="sr-Latn-CS"/>
        </w:rPr>
        <w:tab/>
        <w:t>Старати се о квалитету и унапређењу образовно-васпитног рада</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Педагошки колегијум ће ове послове вршити:</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w:t>
      </w:r>
      <w:r w:rsidRPr="002B2973">
        <w:rPr>
          <w:rFonts w:ascii="Times New Roman" w:eastAsia="Times New Roman" w:hAnsi="Times New Roman" w:cs="Times New Roman"/>
          <w:sz w:val="24"/>
          <w:szCs w:val="24"/>
          <w:lang w:val="sr-Latn-CS" w:eastAsia="sr-Latn-CS"/>
        </w:rPr>
        <w:tab/>
        <w:t>Преко стручних већа омогућавањем и подстицањем хоризонталног учења узајамним посећивањем часова професора, као и огледних часова у школи</w:t>
      </w:r>
      <w:r w:rsidRPr="002B2973">
        <w:rPr>
          <w:rFonts w:ascii="Times New Roman" w:eastAsia="Times New Roman" w:hAnsi="Times New Roman" w:cs="Times New Roman"/>
          <w:sz w:val="24"/>
          <w:szCs w:val="24"/>
          <w:lang w:val="sr-Cyrl-CS" w:eastAsia="sr-Latn-CS"/>
        </w:rPr>
        <w:t>;</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w:t>
      </w:r>
      <w:r w:rsidRPr="002B2973">
        <w:rPr>
          <w:rFonts w:ascii="Times New Roman" w:eastAsia="Times New Roman" w:hAnsi="Times New Roman" w:cs="Times New Roman"/>
          <w:sz w:val="24"/>
          <w:szCs w:val="24"/>
          <w:lang w:val="sr-Latn-CS" w:eastAsia="sr-Latn-CS"/>
        </w:rPr>
        <w:tab/>
        <w:t>Праћењем и интервенисањем у случају застоја у процесу планирања наставе</w:t>
      </w:r>
      <w:r w:rsidRPr="002B2973">
        <w:rPr>
          <w:rFonts w:ascii="Times New Roman" w:eastAsia="Times New Roman" w:hAnsi="Times New Roman" w:cs="Times New Roman"/>
          <w:sz w:val="24"/>
          <w:szCs w:val="24"/>
          <w:lang w:val="sr-Cyrl-CS" w:eastAsia="sr-Latn-CS"/>
        </w:rPr>
        <w:t>, реализације програма или ниских постигнућа ученика;</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Latn-CS" w:eastAsia="sr-Latn-CS"/>
        </w:rPr>
        <w:t>•</w:t>
      </w:r>
      <w:r w:rsidRPr="002B2973">
        <w:rPr>
          <w:rFonts w:ascii="Times New Roman" w:eastAsia="Times New Roman" w:hAnsi="Times New Roman" w:cs="Times New Roman"/>
          <w:sz w:val="24"/>
          <w:szCs w:val="24"/>
          <w:lang w:val="sr-Latn-CS" w:eastAsia="sr-Latn-CS"/>
        </w:rPr>
        <w:tab/>
        <w:t>Праћењем спровођења процеса самовредновања и акционог плана насталог на основу извештаја тима за самовредновање</w:t>
      </w:r>
      <w:r w:rsidRPr="00871AC2">
        <w:rPr>
          <w:rFonts w:ascii="Times New Roman" w:eastAsia="Times New Roman" w:hAnsi="Times New Roman" w:cs="Times New Roman"/>
          <w:sz w:val="24"/>
          <w:szCs w:val="24"/>
          <w:lang w:val="sr-Cyrl-CS" w:eastAsia="sr-Latn-CS"/>
        </w:rPr>
        <w:t xml:space="preserve"> и спољашњег вредновања </w:t>
      </w:r>
      <w:r w:rsidRPr="002B2973">
        <w:rPr>
          <w:rFonts w:ascii="Times New Roman" w:eastAsia="Times New Roman" w:hAnsi="Times New Roman" w:cs="Times New Roman"/>
          <w:sz w:val="24"/>
          <w:szCs w:val="24"/>
          <w:lang w:val="sr-Latn-CS" w:eastAsia="sr-Latn-CS"/>
        </w:rPr>
        <w:t xml:space="preserve"> из прошлих школских година</w:t>
      </w:r>
      <w:r w:rsidRPr="002B2973">
        <w:rPr>
          <w:rFonts w:ascii="Times New Roman" w:eastAsia="Times New Roman" w:hAnsi="Times New Roman" w:cs="Times New Roman"/>
          <w:sz w:val="24"/>
          <w:szCs w:val="24"/>
          <w:lang w:val="sr-Cyrl-CS" w:eastAsia="sr-Latn-CS"/>
        </w:rPr>
        <w:t>;</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val="sr-Latn-CS" w:eastAsia="sr-Latn-CS"/>
        </w:rPr>
        <w:t>•</w:t>
      </w:r>
      <w:r w:rsidRPr="002B2973">
        <w:rPr>
          <w:rFonts w:ascii="Times New Roman" w:eastAsia="Times New Roman" w:hAnsi="Times New Roman" w:cs="Times New Roman"/>
          <w:sz w:val="24"/>
          <w:szCs w:val="24"/>
          <w:lang w:val="sr-Latn-CS" w:eastAsia="sr-Latn-CS"/>
        </w:rPr>
        <w:tab/>
      </w:r>
      <w:r w:rsidRPr="002B2973">
        <w:rPr>
          <w:rFonts w:ascii="Times New Roman" w:eastAsia="Times New Roman" w:hAnsi="Times New Roman" w:cs="Times New Roman"/>
          <w:sz w:val="24"/>
          <w:szCs w:val="24"/>
          <w:lang w:val="sr-Cyrl-CS" w:eastAsia="sr-Latn-CS"/>
        </w:rPr>
        <w:t>Развијањем инклузивне праксе у школи;</w:t>
      </w:r>
    </w:p>
    <w:p w:rsidR="0051106D" w:rsidRPr="00871AC2"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val="sr-Latn-CS" w:eastAsia="sr-Latn-CS"/>
        </w:rPr>
        <w:t>•</w:t>
      </w:r>
      <w:r w:rsidRPr="002B2973">
        <w:rPr>
          <w:rFonts w:ascii="Times New Roman" w:eastAsia="Times New Roman" w:hAnsi="Times New Roman" w:cs="Times New Roman"/>
          <w:sz w:val="24"/>
          <w:szCs w:val="24"/>
          <w:lang w:val="sr-Latn-CS" w:eastAsia="sr-Latn-CS"/>
        </w:rPr>
        <w:tab/>
        <w:t>Планирањем опремања школе адекватним наставним средствима.</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2.</w:t>
      </w:r>
      <w:r w:rsidRPr="002B2973">
        <w:rPr>
          <w:rFonts w:ascii="Times New Roman" w:eastAsia="Times New Roman" w:hAnsi="Times New Roman" w:cs="Times New Roman"/>
          <w:sz w:val="24"/>
          <w:szCs w:val="24"/>
          <w:lang w:val="sr-Latn-CS" w:eastAsia="sr-Latn-CS"/>
        </w:rPr>
        <w:tab/>
        <w:t>Старати се о остваривању развојног плана школе</w:t>
      </w:r>
    </w:p>
    <w:p w:rsidR="0051106D" w:rsidRPr="00871AC2"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Педагошки колегијум ће пратити процес школског развојног планирања и активно учествовати у њему дајући предлоге и сугестије у вези са унапређењем услова за квалитетан и ефикасан васпитно-образовни рад</w:t>
      </w:r>
      <w:r w:rsidRPr="002B2973">
        <w:rPr>
          <w:rFonts w:ascii="Times New Roman" w:eastAsia="Times New Roman" w:hAnsi="Times New Roman" w:cs="Times New Roman"/>
          <w:sz w:val="24"/>
          <w:szCs w:val="24"/>
          <w:lang w:val="sr-Cyrl-CS" w:eastAsia="sr-Latn-CS"/>
        </w:rPr>
        <w:t>, нарочито у областима које су постављене као приоритети: у</w:t>
      </w:r>
      <w:r w:rsidRPr="002B2973">
        <w:rPr>
          <w:rFonts w:ascii="Times New Roman CYR" w:eastAsia="Times New Roman" w:hAnsi="Times New Roman CYR" w:cs="Times New Roman CYR"/>
          <w:sz w:val="24"/>
          <w:szCs w:val="24"/>
          <w:lang w:val="ru-RU" w:eastAsia="sr-Latn-CS"/>
        </w:rPr>
        <w:t>напређење професионалног развоја наставника</w:t>
      </w:r>
      <w:r w:rsidRPr="002B2973">
        <w:rPr>
          <w:rFonts w:ascii="Times New Roman" w:eastAsia="Times New Roman" w:hAnsi="Times New Roman" w:cs="Times New Roman"/>
          <w:sz w:val="24"/>
          <w:szCs w:val="24"/>
          <w:lang w:val="sr-Cyrl-CS" w:eastAsia="sr-Latn-CS"/>
        </w:rPr>
        <w:t>, р</w:t>
      </w:r>
      <w:r w:rsidRPr="002B2973">
        <w:rPr>
          <w:rFonts w:ascii="Times New Roman CYR" w:eastAsia="Times New Roman" w:hAnsi="Times New Roman CYR" w:cs="Times New Roman CYR"/>
          <w:sz w:val="24"/>
          <w:szCs w:val="24"/>
          <w:lang w:val="ru-RU" w:eastAsia="sr-Latn-CS"/>
        </w:rPr>
        <w:t>азвијање инклузивне образовне праксе и</w:t>
      </w:r>
      <w:r w:rsidRPr="002B2973">
        <w:rPr>
          <w:rFonts w:ascii="Times New Roman" w:eastAsia="Times New Roman" w:hAnsi="Times New Roman" w:cs="Times New Roman"/>
          <w:sz w:val="24"/>
          <w:szCs w:val="24"/>
          <w:lang w:val="sr-Cyrl-CS" w:eastAsia="sr-Latn-CS"/>
        </w:rPr>
        <w:t xml:space="preserve"> о</w:t>
      </w:r>
      <w:r w:rsidRPr="002B2973">
        <w:rPr>
          <w:rFonts w:ascii="Times New Roman CYR" w:eastAsia="Times New Roman" w:hAnsi="Times New Roman CYR" w:cs="Times New Roman CYR"/>
          <w:sz w:val="24"/>
          <w:szCs w:val="24"/>
          <w:lang w:val="ru-RU" w:eastAsia="sr-Latn-CS"/>
        </w:rPr>
        <w:t>премање школе намештајем, наставним и ИКТ средствима.</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3.</w:t>
      </w:r>
      <w:r w:rsidRPr="002B2973">
        <w:rPr>
          <w:rFonts w:ascii="Times New Roman" w:eastAsia="Times New Roman" w:hAnsi="Times New Roman" w:cs="Times New Roman"/>
          <w:sz w:val="24"/>
          <w:szCs w:val="24"/>
          <w:lang w:val="sr-Latn-CS" w:eastAsia="sr-Latn-CS"/>
        </w:rPr>
        <w:tab/>
        <w:t>Пратити педагошко-инструктивни рад у школи и предузимати мере за унапређење и усавршавање наставника</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 xml:space="preserve">Педагошки колегијум ће организовати и пратити методичке иновације, посећивање часова, подстицати сарадњу између </w:t>
      </w:r>
      <w:r w:rsidRPr="002B2973">
        <w:rPr>
          <w:rFonts w:ascii="Times New Roman" w:eastAsia="Times New Roman" w:hAnsi="Times New Roman" w:cs="Times New Roman"/>
          <w:sz w:val="24"/>
          <w:szCs w:val="24"/>
          <w:lang w:val="sr-Cyrl-CS" w:eastAsia="sr-Latn-CS"/>
        </w:rPr>
        <w:t>наставник</w:t>
      </w:r>
      <w:r w:rsidRPr="002B2973">
        <w:rPr>
          <w:rFonts w:ascii="Times New Roman" w:eastAsia="Times New Roman" w:hAnsi="Times New Roman" w:cs="Times New Roman"/>
          <w:sz w:val="24"/>
          <w:szCs w:val="24"/>
          <w:lang w:val="sr-Latn-CS" w:eastAsia="sr-Latn-CS"/>
        </w:rPr>
        <w:t xml:space="preserve">а у циљу унапређења наставе, пратити стручно усавршавање </w:t>
      </w:r>
      <w:r w:rsidRPr="002B2973">
        <w:rPr>
          <w:rFonts w:ascii="Times New Roman" w:eastAsia="Times New Roman" w:hAnsi="Times New Roman" w:cs="Times New Roman"/>
          <w:sz w:val="24"/>
          <w:szCs w:val="24"/>
          <w:lang w:val="sr-Cyrl-CS" w:eastAsia="sr-Latn-CS"/>
        </w:rPr>
        <w:t>наставник</w:t>
      </w:r>
      <w:r w:rsidRPr="002B2973">
        <w:rPr>
          <w:rFonts w:ascii="Times New Roman" w:eastAsia="Times New Roman" w:hAnsi="Times New Roman" w:cs="Times New Roman"/>
          <w:sz w:val="24"/>
          <w:szCs w:val="24"/>
          <w:lang w:val="sr-Latn-CS" w:eastAsia="sr-Latn-CS"/>
        </w:rPr>
        <w:t xml:space="preserve">а. </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val="sr-Latn-CS" w:eastAsia="sr-Latn-CS"/>
        </w:rPr>
        <w:t xml:space="preserve">Педагошки колегијум ће пратити и рад ментора и приправника, квалитет њихове сарадње и процес напредовања приправника у овладавању педагошким вештинама. </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4.</w:t>
      </w:r>
      <w:r w:rsidRPr="002B2973">
        <w:rPr>
          <w:rFonts w:ascii="Times New Roman" w:eastAsia="Times New Roman" w:hAnsi="Times New Roman" w:cs="Times New Roman"/>
          <w:sz w:val="24"/>
          <w:szCs w:val="24"/>
          <w:lang w:val="sr-Latn-CS" w:eastAsia="sr-Latn-CS"/>
        </w:rPr>
        <w:tab/>
        <w:t>Планирати стручно усавршавање наставника</w:t>
      </w:r>
    </w:p>
    <w:p w:rsidR="0051106D" w:rsidRPr="002B2973"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 xml:space="preserve">Педагошки колегијум ће се посебно бавити планирањем оптималних облика стручног усавршавања и израдити план за ову школску годину, на основу предлога стручних већа. </w:t>
      </w:r>
    </w:p>
    <w:p w:rsidR="0051106D" w:rsidRPr="00871AC2" w:rsidRDefault="0051106D" w:rsidP="0051106D">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Педагошки колегијум ће, осим планирања стручног усавршавања, пратити и његове ефекте, имплементацију нових наставних метода у наставу, унапређење односа између професора и ученика и развијање креативне и за учење стимулативне школске клим</w:t>
      </w:r>
      <w:r w:rsidRPr="002B2973">
        <w:rPr>
          <w:rFonts w:ascii="Times New Roman" w:eastAsia="Times New Roman" w:hAnsi="Times New Roman" w:cs="Times New Roman"/>
          <w:sz w:val="24"/>
          <w:szCs w:val="24"/>
          <w:lang w:eastAsia="sr-Latn-CS"/>
        </w:rPr>
        <w:t>е</w:t>
      </w:r>
      <w:r w:rsidRPr="00871AC2">
        <w:rPr>
          <w:rFonts w:ascii="Times New Roman" w:eastAsia="Times New Roman" w:hAnsi="Times New Roman" w:cs="Times New Roman"/>
          <w:sz w:val="24"/>
          <w:szCs w:val="24"/>
          <w:lang w:val="sr-Latn-CS" w:eastAsia="sr-Latn-CS"/>
        </w:rPr>
        <w:t>.</w:t>
      </w: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pPr>
    </w:p>
    <w:p w:rsidR="0051106D" w:rsidRPr="00871AC2" w:rsidRDefault="0051106D" w:rsidP="0051106D">
      <w:pPr>
        <w:spacing w:after="0" w:line="240" w:lineRule="auto"/>
        <w:rPr>
          <w:rFonts w:ascii="Times New Roman" w:eastAsia="Times New Roman" w:hAnsi="Times New Roman" w:cs="Times New Roman"/>
          <w:sz w:val="24"/>
          <w:szCs w:val="24"/>
          <w:lang w:val="sr-Latn-CS" w:eastAsia="sr-Latn-CS"/>
        </w:rPr>
        <w:sectPr w:rsidR="0051106D" w:rsidRPr="00871AC2" w:rsidSect="00A655D1">
          <w:pgSz w:w="12240" w:h="15840"/>
          <w:pgMar w:top="567" w:right="567" w:bottom="567" w:left="567" w:header="720" w:footer="720" w:gutter="0"/>
          <w:cols w:space="720"/>
          <w:docGrid w:linePitch="360"/>
        </w:sectPr>
      </w:pPr>
    </w:p>
    <w:p w:rsidR="0051106D" w:rsidRPr="0051106D" w:rsidRDefault="0051106D" w:rsidP="0051106D">
      <w:pPr>
        <w:spacing w:after="0" w:line="240" w:lineRule="auto"/>
        <w:rPr>
          <w:rFonts w:ascii="Times New Roman" w:eastAsia="Times New Roman" w:hAnsi="Times New Roman" w:cs="Times New Roman"/>
          <w:sz w:val="24"/>
          <w:szCs w:val="24"/>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700"/>
        <w:gridCol w:w="2340"/>
        <w:gridCol w:w="1908"/>
      </w:tblGrid>
      <w:tr w:rsidR="0051106D" w:rsidRPr="002B2973" w:rsidTr="00A655D1">
        <w:trPr>
          <w:trHeight w:val="890"/>
        </w:trPr>
        <w:tc>
          <w:tcPr>
            <w:tcW w:w="6228" w:type="dxa"/>
            <w:shd w:val="clear" w:color="auto" w:fill="auto"/>
          </w:tcPr>
          <w:p w:rsidR="0051106D" w:rsidRPr="00871AC2" w:rsidRDefault="0051106D" w:rsidP="00A655D1">
            <w:pPr>
              <w:spacing w:after="0" w:line="240" w:lineRule="auto"/>
              <w:rPr>
                <w:rFonts w:ascii="Times New Roman" w:eastAsia="Times New Roman" w:hAnsi="Times New Roman" w:cs="Times New Roman"/>
                <w:sz w:val="24"/>
                <w:szCs w:val="24"/>
                <w:lang w:val="sr-Latn-CS" w:eastAsia="sr-Latn-CS"/>
              </w:rPr>
            </w:pPr>
          </w:p>
          <w:p w:rsidR="0051106D" w:rsidRPr="002B2973" w:rsidRDefault="0051106D" w:rsidP="00A655D1">
            <w:pPr>
              <w:spacing w:after="0" w:line="240" w:lineRule="auto"/>
              <w:jc w:val="center"/>
              <w:rPr>
                <w:rFonts w:ascii="Times New Roman" w:eastAsia="Times New Roman" w:hAnsi="Times New Roman" w:cs="Times New Roman"/>
                <w:b/>
                <w:bCs/>
                <w:sz w:val="36"/>
                <w:szCs w:val="36"/>
                <w:lang w:val="sr-Latn-CS" w:eastAsia="sr-Latn-CS"/>
              </w:rPr>
            </w:pPr>
            <w:r w:rsidRPr="002B2973">
              <w:rPr>
                <w:rFonts w:ascii="Times New Roman" w:eastAsia="Times New Roman" w:hAnsi="Times New Roman" w:cs="Times New Roman"/>
                <w:b/>
                <w:bCs/>
                <w:sz w:val="36"/>
                <w:szCs w:val="36"/>
                <w:lang w:val="sr-Latn-CS" w:eastAsia="sr-Latn-CS"/>
              </w:rPr>
              <w:t>АКТИВНОСТИ</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jc w:val="center"/>
              <w:rPr>
                <w:rFonts w:ascii="Times New Roman" w:eastAsia="Times New Roman" w:hAnsi="Times New Roman" w:cs="Times New Roman"/>
                <w:b/>
                <w:bCs/>
                <w:sz w:val="28"/>
                <w:szCs w:val="28"/>
                <w:lang w:eastAsia="sr-Latn-CS"/>
              </w:rPr>
            </w:pPr>
            <w:r w:rsidRPr="002B2973">
              <w:rPr>
                <w:rFonts w:ascii="Times New Roman" w:eastAsia="Times New Roman" w:hAnsi="Times New Roman" w:cs="Times New Roman"/>
                <w:b/>
                <w:bCs/>
                <w:sz w:val="28"/>
                <w:szCs w:val="28"/>
                <w:lang w:eastAsia="sr-Latn-CS"/>
              </w:rPr>
              <w:t>НОСИОЦИ АКТИВНОСТИ</w:t>
            </w:r>
          </w:p>
        </w:tc>
        <w:tc>
          <w:tcPr>
            <w:tcW w:w="234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b/>
                <w:bCs/>
                <w:sz w:val="28"/>
                <w:szCs w:val="28"/>
                <w:lang w:val="sr-Latn-CS" w:eastAsia="sr-Latn-CS"/>
              </w:rPr>
              <w:t>ВРЕМЕ  РЕАЛИЗАЦИЈЕ</w:t>
            </w:r>
          </w:p>
        </w:tc>
        <w:tc>
          <w:tcPr>
            <w:tcW w:w="1908" w:type="dxa"/>
            <w:shd w:val="clear" w:color="auto" w:fill="auto"/>
            <w:vAlign w:val="center"/>
          </w:tcPr>
          <w:p w:rsidR="0051106D" w:rsidRPr="002B2973" w:rsidRDefault="0051106D"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b/>
                <w:bCs/>
                <w:sz w:val="28"/>
                <w:szCs w:val="28"/>
                <w:lang w:val="sr-Latn-CS" w:eastAsia="sr-Latn-CS"/>
              </w:rPr>
              <w:t>ДОКАЗИ</w:t>
            </w:r>
          </w:p>
        </w:tc>
      </w:tr>
      <w:tr w:rsidR="0051106D" w:rsidRPr="002B2973" w:rsidTr="00A655D1">
        <w:trPr>
          <w:trHeight w:val="3194"/>
        </w:trPr>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-Именовање Педагошког колегијума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-Решавање проблема везаних за поделу часова у оквиру Стручних већа, норме запослених и распореда часова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-План педагошко-инструктивног надзора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-Сагледавање кадровских потреба школе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-Сагледавање потреба набавке наставних средстава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-Мишљење Педаг. кол. о избору ментора приправнику</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-Давање мишљења о Извештају о остваривању Годишњег плана рада школе за 201</w:t>
            </w:r>
            <w:r>
              <w:rPr>
                <w:rFonts w:ascii="Times New Roman" w:eastAsia="Times New Roman" w:hAnsi="Times New Roman" w:cs="Times New Roman"/>
                <w:sz w:val="24"/>
                <w:szCs w:val="24"/>
                <w:lang w:val="sr-Cyrl-CS" w:eastAsia="sr-Latn-CS"/>
              </w:rPr>
              <w:t>5</w:t>
            </w:r>
            <w:r w:rsidRPr="002B2973">
              <w:rPr>
                <w:rFonts w:ascii="Times New Roman" w:eastAsia="Times New Roman" w:hAnsi="Times New Roman" w:cs="Times New Roman"/>
                <w:sz w:val="24"/>
                <w:szCs w:val="24"/>
                <w:lang w:eastAsia="sr-Latn-CS"/>
              </w:rPr>
              <w:t>/201</w:t>
            </w:r>
            <w:r>
              <w:rPr>
                <w:rFonts w:ascii="Times New Roman" w:eastAsia="Times New Roman" w:hAnsi="Times New Roman" w:cs="Times New Roman"/>
                <w:sz w:val="24"/>
                <w:szCs w:val="24"/>
                <w:lang w:val="sr-Cyrl-CS" w:eastAsia="sr-Latn-CS"/>
              </w:rPr>
              <w:t>6</w:t>
            </w:r>
            <w:r w:rsidRPr="002B2973">
              <w:rPr>
                <w:rFonts w:ascii="Times New Roman" w:eastAsia="Times New Roman" w:hAnsi="Times New Roman" w:cs="Times New Roman"/>
                <w:sz w:val="24"/>
                <w:szCs w:val="24"/>
                <w:lang w:eastAsia="sr-Latn-CS"/>
              </w:rPr>
              <w:t>. год.</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-Давање мишљења о Год. плану рада школе за 201</w:t>
            </w:r>
            <w:r>
              <w:rPr>
                <w:rFonts w:ascii="Times New Roman" w:eastAsia="Times New Roman" w:hAnsi="Times New Roman" w:cs="Times New Roman"/>
                <w:sz w:val="24"/>
                <w:szCs w:val="24"/>
                <w:lang w:val="sr-Cyrl-CS" w:eastAsia="sr-Latn-CS"/>
              </w:rPr>
              <w:t>6</w:t>
            </w:r>
            <w:r w:rsidRPr="002B2973">
              <w:rPr>
                <w:rFonts w:ascii="Times New Roman" w:eastAsia="Times New Roman" w:hAnsi="Times New Roman" w:cs="Times New Roman"/>
                <w:sz w:val="24"/>
                <w:szCs w:val="24"/>
                <w:lang w:eastAsia="sr-Latn-CS"/>
              </w:rPr>
              <w:t>/201</w:t>
            </w:r>
            <w:r>
              <w:rPr>
                <w:rFonts w:ascii="Times New Roman" w:eastAsia="Times New Roman" w:hAnsi="Times New Roman" w:cs="Times New Roman"/>
                <w:sz w:val="24"/>
                <w:szCs w:val="24"/>
                <w:lang w:val="sr-Cyrl-CS" w:eastAsia="sr-Latn-CS"/>
              </w:rPr>
              <w:t>7</w:t>
            </w:r>
            <w:r w:rsidRPr="002B2973">
              <w:rPr>
                <w:rFonts w:ascii="Times New Roman" w:eastAsia="Times New Roman" w:hAnsi="Times New Roman" w:cs="Times New Roman"/>
                <w:sz w:val="24"/>
                <w:szCs w:val="24"/>
                <w:lang w:eastAsia="sr-Latn-CS"/>
              </w:rPr>
              <w:t xml:space="preserve">. </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-Разматрање предлога стручног тима за инклузију о изради ИОП-а</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 школе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Педагошког колегијума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Педагошког колегијума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-стручни сарадник</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-стручни сарадник</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tc>
        <w:tc>
          <w:tcPr>
            <w:tcW w:w="234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       септембар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r w:rsidR="0051106D" w:rsidRPr="002B2973" w:rsidTr="00A655D1">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-Усаглашавање плана рада Педагошког колегијума са кључном облашћу као и са радом Школског развојног тима </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-Праћење стручног усавршавања запослених</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-Праћење педагошко-инструктивног рада</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 школе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Педагошког колегијума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-стручни сарадник</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tc>
        <w:tc>
          <w:tcPr>
            <w:tcW w:w="234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      октобар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-окт.201</w:t>
            </w:r>
            <w:r>
              <w:rPr>
                <w:rFonts w:ascii="Times New Roman" w:eastAsia="Times New Roman" w:hAnsi="Times New Roman" w:cs="Times New Roman"/>
                <w:sz w:val="24"/>
                <w:szCs w:val="24"/>
                <w:lang w:val="sr-Cyrl-CS" w:eastAsia="sr-Latn-CS"/>
              </w:rPr>
              <w:t>6</w:t>
            </w:r>
            <w:r w:rsidRPr="002B2973">
              <w:rPr>
                <w:rFonts w:ascii="Times New Roman" w:eastAsia="Times New Roman" w:hAnsi="Times New Roman" w:cs="Times New Roman"/>
                <w:sz w:val="24"/>
                <w:szCs w:val="24"/>
                <w:lang w:eastAsia="sr-Latn-CS"/>
              </w:rPr>
              <w:t>.-авг. 201</w:t>
            </w:r>
            <w:r>
              <w:rPr>
                <w:rFonts w:ascii="Times New Roman" w:eastAsia="Times New Roman" w:hAnsi="Times New Roman" w:cs="Times New Roman"/>
                <w:sz w:val="24"/>
                <w:szCs w:val="24"/>
                <w:lang w:val="sr-Cyrl-CS" w:eastAsia="sr-Latn-CS"/>
              </w:rPr>
              <w:t>7</w:t>
            </w:r>
            <w:r w:rsidRPr="002B2973">
              <w:rPr>
                <w:rFonts w:ascii="Times New Roman" w:eastAsia="Times New Roman" w:hAnsi="Times New Roman" w:cs="Times New Roman"/>
                <w:sz w:val="24"/>
                <w:szCs w:val="24"/>
                <w:lang w:eastAsia="sr-Latn-CS"/>
              </w:rPr>
              <w:t>.</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-октобар 201</w:t>
            </w:r>
            <w:r>
              <w:rPr>
                <w:rFonts w:ascii="Times New Roman" w:eastAsia="Times New Roman" w:hAnsi="Times New Roman" w:cs="Times New Roman"/>
                <w:sz w:val="24"/>
                <w:szCs w:val="24"/>
                <w:lang w:val="sr-Cyrl-CS" w:eastAsia="sr-Latn-CS"/>
              </w:rPr>
              <w:t>6</w:t>
            </w:r>
            <w:r w:rsidRPr="002B2973">
              <w:rPr>
                <w:rFonts w:ascii="Times New Roman" w:eastAsia="Times New Roman" w:hAnsi="Times New Roman" w:cs="Times New Roman"/>
                <w:sz w:val="24"/>
                <w:szCs w:val="24"/>
                <w:lang w:eastAsia="sr-Latn-CS"/>
              </w:rPr>
              <w:t>.-јун 201</w:t>
            </w:r>
            <w:r>
              <w:rPr>
                <w:rFonts w:ascii="Times New Roman" w:eastAsia="Times New Roman" w:hAnsi="Times New Roman" w:cs="Times New Roman"/>
                <w:sz w:val="24"/>
                <w:szCs w:val="24"/>
                <w:lang w:val="sr-Cyrl-CS" w:eastAsia="sr-Latn-CS"/>
              </w:rPr>
              <w:t>7</w:t>
            </w:r>
            <w:r w:rsidRPr="002B2973">
              <w:rPr>
                <w:rFonts w:ascii="Times New Roman" w:eastAsia="Times New Roman" w:hAnsi="Times New Roman" w:cs="Times New Roman"/>
                <w:sz w:val="24"/>
                <w:szCs w:val="24"/>
                <w:lang w:eastAsia="sr-Latn-CS"/>
              </w:rPr>
              <w:t>.</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-План посета директора часовима наставе</w:t>
            </w:r>
          </w:p>
        </w:tc>
      </w:tr>
      <w:tr w:rsidR="0051106D" w:rsidRPr="002B2973" w:rsidTr="00A655D1">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-Унапређење квалитета васпитно-образовног рада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-Извештавање Педагошког колегијума о предузетим планираним активностима ради праћења безбедности ученика и запослених радника школе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-Сагледавање потреба набавке наставних средстава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-Активности ради побољшања међусобне сарадње Стручних већа</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 колег.</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 колег.</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tc>
        <w:tc>
          <w:tcPr>
            <w:tcW w:w="234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      новембар</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r w:rsidR="0051106D" w:rsidRPr="002B2973" w:rsidTr="00A655D1">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-План уписа за школску 201</w:t>
            </w:r>
            <w:r>
              <w:rPr>
                <w:rFonts w:ascii="Times New Roman" w:eastAsia="Times New Roman" w:hAnsi="Times New Roman" w:cs="Times New Roman"/>
                <w:sz w:val="24"/>
                <w:szCs w:val="24"/>
                <w:lang w:val="sr-Cyrl-CS" w:eastAsia="sr-Latn-CS"/>
              </w:rPr>
              <w:t>6</w:t>
            </w:r>
            <w:r w:rsidRPr="002B2973">
              <w:rPr>
                <w:rFonts w:ascii="Times New Roman" w:eastAsia="Times New Roman" w:hAnsi="Times New Roman" w:cs="Times New Roman"/>
                <w:sz w:val="24"/>
                <w:szCs w:val="24"/>
                <w:lang w:eastAsia="sr-Latn-CS"/>
              </w:rPr>
              <w:t>/201</w:t>
            </w:r>
            <w:r>
              <w:rPr>
                <w:rFonts w:ascii="Times New Roman" w:eastAsia="Times New Roman" w:hAnsi="Times New Roman" w:cs="Times New Roman"/>
                <w:sz w:val="24"/>
                <w:szCs w:val="24"/>
                <w:lang w:val="sr-Cyrl-CS" w:eastAsia="sr-Latn-CS"/>
              </w:rPr>
              <w:t>7</w:t>
            </w:r>
            <w:r w:rsidRPr="002B2973">
              <w:rPr>
                <w:rFonts w:ascii="Times New Roman" w:eastAsia="Times New Roman" w:hAnsi="Times New Roman" w:cs="Times New Roman"/>
                <w:sz w:val="24"/>
                <w:szCs w:val="24"/>
                <w:lang w:eastAsia="sr-Latn-CS"/>
              </w:rPr>
              <w:t xml:space="preserve">. год. </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 колег.</w:t>
            </w:r>
          </w:p>
        </w:tc>
        <w:tc>
          <w:tcPr>
            <w:tcW w:w="2340" w:type="dxa"/>
            <w:shd w:val="clear" w:color="auto" w:fill="auto"/>
            <w:vAlign w:val="center"/>
          </w:tcPr>
          <w:p w:rsidR="0051106D" w:rsidRPr="002B2973" w:rsidRDefault="0051106D" w:rsidP="00A655D1">
            <w:pPr>
              <w:spacing w:after="0" w:line="240" w:lineRule="auto"/>
              <w:jc w:val="center"/>
              <w:rPr>
                <w:rFonts w:ascii="Times New Roman" w:eastAsia="Times New Roman" w:hAnsi="Times New Roman" w:cs="Times New Roman"/>
                <w:sz w:val="24"/>
                <w:szCs w:val="24"/>
                <w:lang w:eastAsia="sr-Latn-CS"/>
              </w:rPr>
            </w:pPr>
          </w:p>
          <w:p w:rsidR="0051106D" w:rsidRDefault="0051106D" w:rsidP="00A655D1">
            <w:pPr>
              <w:spacing w:after="0" w:line="240" w:lineRule="auto"/>
              <w:jc w:val="center"/>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децембар</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r w:rsidR="0051106D" w:rsidRPr="002B2973" w:rsidTr="00A655D1">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-Извештај о стручном усавршавању запослених за протекли период текуће школске године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-стручни сарадник</w:t>
            </w:r>
          </w:p>
        </w:tc>
        <w:tc>
          <w:tcPr>
            <w:tcW w:w="2340" w:type="dxa"/>
            <w:shd w:val="clear" w:color="auto" w:fill="auto"/>
            <w:vAlign w:val="center"/>
          </w:tcPr>
          <w:p w:rsidR="0051106D" w:rsidRPr="002B2973" w:rsidRDefault="0051106D"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фебруар</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r w:rsidR="0051106D" w:rsidRPr="002B2973" w:rsidTr="00A655D1">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-Формирање тима за промоцију уписа</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tc>
        <w:tc>
          <w:tcPr>
            <w:tcW w:w="2340" w:type="dxa"/>
            <w:shd w:val="clear" w:color="auto" w:fill="auto"/>
            <w:vAlign w:val="center"/>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            март</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r w:rsidR="0051106D" w:rsidRPr="002B2973" w:rsidTr="00A655D1">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-Договор о организовању ,,Дана отворених врата,, и начину презентације школе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-Анализа опремљености школе у сладу са важећим нормативима</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 колег.</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eastAsia="sr-Latn-CS"/>
              </w:rPr>
              <w:t>-директор, стручни сарадник</w:t>
            </w:r>
          </w:p>
        </w:tc>
        <w:tc>
          <w:tcPr>
            <w:tcW w:w="2340" w:type="dxa"/>
            <w:shd w:val="clear" w:color="auto" w:fill="auto"/>
            <w:vAlign w:val="center"/>
          </w:tcPr>
          <w:p w:rsidR="0051106D" w:rsidRPr="002B2973" w:rsidRDefault="0051106D"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април</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r w:rsidR="0051106D" w:rsidRPr="002B2973" w:rsidTr="00A655D1">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-Извештај о постигнутим резултатима ученика са такмичења </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-Покретање поступка за доделу награда и похвалница</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-Покретање поступка за доделу диплома ,,Вук Караџић,,</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-Покретање поступка за избор Ђ</w:t>
            </w:r>
            <w:r w:rsidRPr="002B2973">
              <w:rPr>
                <w:rFonts w:ascii="Times New Roman" w:eastAsia="Times New Roman" w:hAnsi="Times New Roman" w:cs="Times New Roman"/>
                <w:sz w:val="24"/>
                <w:szCs w:val="24"/>
                <w:lang w:eastAsia="sr-Latn-CS"/>
              </w:rPr>
              <w:t>ака генерације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-Информисање о припремама за полагање матурског испита</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 колег.</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-координатор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-координатор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-координатор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-стручни сарадник</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tc>
        <w:tc>
          <w:tcPr>
            <w:tcW w:w="2340" w:type="dxa"/>
            <w:shd w:val="clear" w:color="auto" w:fill="auto"/>
            <w:vAlign w:val="center"/>
          </w:tcPr>
          <w:p w:rsidR="0051106D" w:rsidRPr="002B2973" w:rsidRDefault="0051106D"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мај</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r w:rsidR="0051106D" w:rsidRPr="002B2973" w:rsidTr="00A655D1">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-Мишљење Педагошког колегијума о усавршавању запослених</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-Анализа стручног усавршавања у школи</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 колег.</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Пед. колег,</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руководиоци стручних већа</w:t>
            </w:r>
          </w:p>
        </w:tc>
        <w:tc>
          <w:tcPr>
            <w:tcW w:w="2340" w:type="dxa"/>
            <w:shd w:val="clear" w:color="auto" w:fill="auto"/>
            <w:vAlign w:val="center"/>
          </w:tcPr>
          <w:p w:rsidR="0051106D" w:rsidRPr="002B2973" w:rsidRDefault="0051106D"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јун</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r w:rsidR="0051106D" w:rsidRPr="002B2973" w:rsidTr="00A655D1">
        <w:trPr>
          <w:trHeight w:val="377"/>
        </w:trPr>
        <w:tc>
          <w:tcPr>
            <w:tcW w:w="622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-Информација директора о свом раду и раду установе</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-Извештај о резултатима уписа за школску 201</w:t>
            </w:r>
            <w:r>
              <w:rPr>
                <w:rFonts w:ascii="Times New Roman" w:eastAsia="Times New Roman" w:hAnsi="Times New Roman" w:cs="Times New Roman"/>
                <w:sz w:val="24"/>
                <w:szCs w:val="24"/>
                <w:lang w:val="sr-Cyrl-CS" w:eastAsia="sr-Latn-CS"/>
              </w:rPr>
              <w:t>7</w:t>
            </w:r>
            <w:r w:rsidRPr="002B2973">
              <w:rPr>
                <w:rFonts w:ascii="Times New Roman" w:eastAsia="Times New Roman" w:hAnsi="Times New Roman" w:cs="Times New Roman"/>
                <w:sz w:val="24"/>
                <w:szCs w:val="24"/>
                <w:lang w:eastAsia="sr-Latn-CS"/>
              </w:rPr>
              <w:t>/201</w:t>
            </w:r>
            <w:r>
              <w:rPr>
                <w:rFonts w:ascii="Times New Roman" w:eastAsia="Times New Roman" w:hAnsi="Times New Roman" w:cs="Times New Roman"/>
                <w:sz w:val="24"/>
                <w:szCs w:val="24"/>
                <w:lang w:val="sr-Cyrl-CS" w:eastAsia="sr-Latn-CS"/>
              </w:rPr>
              <w:t>8</w:t>
            </w:r>
            <w:r w:rsidRPr="002B2973">
              <w:rPr>
                <w:rFonts w:ascii="Times New Roman" w:eastAsia="Times New Roman" w:hAnsi="Times New Roman" w:cs="Times New Roman"/>
                <w:sz w:val="24"/>
                <w:szCs w:val="24"/>
                <w:lang w:eastAsia="sr-Latn-CS"/>
              </w:rPr>
              <w:t>. год.</w:t>
            </w:r>
          </w:p>
          <w:p w:rsidR="0051106D" w:rsidRPr="002455B1" w:rsidRDefault="0051106D" w:rsidP="00A655D1">
            <w:pPr>
              <w:spacing w:after="0" w:line="240" w:lineRule="auto"/>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eastAsia="sr-Latn-CS"/>
              </w:rPr>
              <w:t>-Утврђивање календара образовно-васпитног рада за наредну школску годину</w:t>
            </w:r>
          </w:p>
        </w:tc>
        <w:tc>
          <w:tcPr>
            <w:tcW w:w="270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-стручни сарадник</w:t>
            </w:r>
          </w:p>
          <w:p w:rsidR="0051106D" w:rsidRPr="002B2973" w:rsidRDefault="0051106D" w:rsidP="00A655D1">
            <w:pPr>
              <w:spacing w:after="0" w:line="240" w:lineRule="auto"/>
              <w:rPr>
                <w:rFonts w:ascii="Times New Roman" w:eastAsia="Times New Roman" w:hAnsi="Times New Roman" w:cs="Times New Roman"/>
                <w:sz w:val="24"/>
                <w:szCs w:val="24"/>
                <w:lang w:val="sr-Cyrl-CS" w:eastAsia="sr-Latn-CS"/>
              </w:rPr>
            </w:pPr>
          </w:p>
        </w:tc>
        <w:tc>
          <w:tcPr>
            <w:tcW w:w="2340"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           август   </w:t>
            </w:r>
          </w:p>
        </w:tc>
        <w:tc>
          <w:tcPr>
            <w:tcW w:w="1908" w:type="dxa"/>
            <w:shd w:val="clear" w:color="auto" w:fill="auto"/>
          </w:tcPr>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 </w:t>
            </w:r>
          </w:p>
          <w:p w:rsidR="0051106D" w:rsidRPr="002B2973" w:rsidRDefault="0051106D"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Педагошког колегијума</w:t>
            </w:r>
          </w:p>
        </w:tc>
      </w:tr>
    </w:tbl>
    <w:p w:rsidR="0051106D" w:rsidRPr="002B2973" w:rsidRDefault="0051106D" w:rsidP="0051106D">
      <w:pPr>
        <w:spacing w:after="0" w:line="240" w:lineRule="auto"/>
        <w:rPr>
          <w:rFonts w:ascii="Times New Roman" w:eastAsia="Times New Roman" w:hAnsi="Times New Roman" w:cs="Times New Roman"/>
          <w:sz w:val="24"/>
          <w:szCs w:val="24"/>
          <w:lang w:eastAsia="sr-Latn-CS"/>
        </w:rPr>
        <w:sectPr w:rsidR="0051106D" w:rsidRPr="002B2973" w:rsidSect="00A655D1">
          <w:pgSz w:w="15840" w:h="12240" w:orient="landscape"/>
          <w:pgMar w:top="1440" w:right="1008" w:bottom="1152" w:left="1152" w:header="720" w:footer="720" w:gutter="0"/>
          <w:cols w:space="720"/>
          <w:docGrid w:linePitch="360"/>
        </w:sectPr>
      </w:pPr>
    </w:p>
    <w:p w:rsidR="00E50EF5" w:rsidRPr="002B2973" w:rsidRDefault="00E50EF5" w:rsidP="00E50EF5">
      <w:pPr>
        <w:autoSpaceDE w:val="0"/>
        <w:autoSpaceDN w:val="0"/>
        <w:adjustRightInd w:val="0"/>
        <w:spacing w:after="0" w:line="240" w:lineRule="auto"/>
        <w:rPr>
          <w:rFonts w:ascii="Times New Roman" w:eastAsia="Times New Roman" w:hAnsi="Times New Roman" w:cs="Times New Roman"/>
          <w:bCs/>
          <w:sz w:val="28"/>
          <w:szCs w:val="28"/>
          <w:lang w:eastAsia="sr-Latn-CS"/>
        </w:rPr>
      </w:pPr>
      <w:r w:rsidRPr="002B2973">
        <w:rPr>
          <w:rFonts w:ascii="Times New Roman" w:eastAsia="Times New Roman" w:hAnsi="Times New Roman" w:cs="Times New Roman"/>
          <w:bCs/>
          <w:sz w:val="28"/>
          <w:szCs w:val="28"/>
          <w:lang w:val="sr-Latn-CS" w:eastAsia="sr-Latn-CS"/>
        </w:rPr>
        <w:lastRenderedPageBreak/>
        <w:t>НАСТАВНИЧКО ВЕЋ</w:t>
      </w:r>
      <w:r w:rsidRPr="002B2973">
        <w:rPr>
          <w:rFonts w:ascii="Times New Roman" w:eastAsia="Times New Roman" w:hAnsi="Times New Roman" w:cs="Times New Roman"/>
          <w:bCs/>
          <w:sz w:val="28"/>
          <w:szCs w:val="28"/>
          <w:lang w:val="sr-Cyrl-CS" w:eastAsia="sr-Latn-CS"/>
        </w:rPr>
        <w:t>Е</w:t>
      </w:r>
      <w:r w:rsidRPr="002B2973">
        <w:rPr>
          <w:rFonts w:ascii="Times New Roman" w:eastAsia="Times New Roman" w:hAnsi="Times New Roman" w:cs="Times New Roman"/>
          <w:bCs/>
          <w:sz w:val="28"/>
          <w:szCs w:val="28"/>
          <w:lang w:val="sr-Latn-CS" w:eastAsia="sr-Latn-CS"/>
        </w:rPr>
        <w:t xml:space="preserve"> </w:t>
      </w:r>
    </w:p>
    <w:p w:rsidR="00E50EF5" w:rsidRPr="002B2973" w:rsidRDefault="00E50EF5" w:rsidP="00E50EF5">
      <w:pPr>
        <w:autoSpaceDE w:val="0"/>
        <w:autoSpaceDN w:val="0"/>
        <w:adjustRightInd w:val="0"/>
        <w:spacing w:after="0" w:line="240" w:lineRule="auto"/>
        <w:rPr>
          <w:rFonts w:ascii="Times New Roman" w:eastAsia="Times New Roman" w:hAnsi="Times New Roman" w:cs="Times New Roman"/>
          <w:bCs/>
          <w:sz w:val="28"/>
          <w:szCs w:val="28"/>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Чл. 66 Закона о основама система образовања и васпитања (Сл. Гласник РС бр. 72/09, </w:t>
      </w: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52/11 и 55/13) и чл. 50 Статута Гимназије.</w:t>
      </w: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Наставничко веће је најважнији стручни орган школе, који се стара о организацији и реализацији свих облика образовно-васпитног рада у школи. Наставничко веће своју активност усмерава на разраду по следећим питањима:</w:t>
      </w:r>
    </w:p>
    <w:p w:rsidR="00E50EF5" w:rsidRPr="002B2973" w:rsidRDefault="00E50EF5" w:rsidP="00D27842">
      <w:pPr>
        <w:numPr>
          <w:ilvl w:val="0"/>
          <w:numId w:val="49"/>
        </w:num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расправља и одлучује о остваривању школског програма и разматра годишњи</w:t>
      </w:r>
    </w:p>
    <w:p w:rsidR="00E50EF5" w:rsidRPr="002B2973" w:rsidRDefault="00E50EF5" w:rsidP="00E50EF5">
      <w:pPr>
        <w:spacing w:after="0" w:line="240" w:lineRule="auto"/>
        <w:ind w:left="144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план рада,</w:t>
      </w:r>
    </w:p>
    <w:p w:rsidR="00E50EF5" w:rsidRPr="002B2973" w:rsidRDefault="00E50EF5" w:rsidP="00D27842">
      <w:pPr>
        <w:numPr>
          <w:ilvl w:val="0"/>
          <w:numId w:val="49"/>
        </w:num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предлаже три представника из реда запослених у Школском одбору,</w:t>
      </w:r>
    </w:p>
    <w:p w:rsidR="00E50EF5" w:rsidRPr="002B2973" w:rsidRDefault="00E50EF5" w:rsidP="00D27842">
      <w:pPr>
        <w:numPr>
          <w:ilvl w:val="0"/>
          <w:numId w:val="49"/>
        </w:num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анализира остварене циљеве и стандарде постигнућа,</w:t>
      </w:r>
    </w:p>
    <w:p w:rsidR="00E50EF5" w:rsidRPr="002B2973" w:rsidRDefault="00E50EF5" w:rsidP="00D27842">
      <w:pPr>
        <w:numPr>
          <w:ilvl w:val="0"/>
          <w:numId w:val="49"/>
        </w:num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планира и организује различите облике ваннаставних активности ученика,</w:t>
      </w:r>
    </w:p>
    <w:p w:rsidR="00E50EF5" w:rsidRPr="002B2973" w:rsidRDefault="00E50EF5" w:rsidP="00D27842">
      <w:pPr>
        <w:numPr>
          <w:ilvl w:val="0"/>
          <w:numId w:val="49"/>
        </w:num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разматра извештај директора и одељењских старешина,</w:t>
      </w:r>
    </w:p>
    <w:p w:rsidR="00E50EF5" w:rsidRPr="002B2973" w:rsidRDefault="00E50EF5" w:rsidP="00D27842">
      <w:pPr>
        <w:numPr>
          <w:ilvl w:val="0"/>
          <w:numId w:val="49"/>
        </w:num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доноси одлуке о похваљивању и награђивању ученика,</w:t>
      </w:r>
    </w:p>
    <w:p w:rsidR="00E50EF5" w:rsidRPr="002B2973" w:rsidRDefault="00E50EF5" w:rsidP="00D27842">
      <w:pPr>
        <w:numPr>
          <w:ilvl w:val="0"/>
          <w:numId w:val="49"/>
        </w:num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на почетку сваке школске године утврђује свој план и програм рада, који улази у састав годишњег програма рада школе</w:t>
      </w:r>
    </w:p>
    <w:p w:rsidR="00E50EF5" w:rsidRPr="002B2973" w:rsidRDefault="00E50EF5" w:rsidP="00D27842">
      <w:pPr>
        <w:numPr>
          <w:ilvl w:val="0"/>
          <w:numId w:val="49"/>
        </w:num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врши и друге послове који му законом или општим актом буду стављени у надлежност</w:t>
      </w: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pPr>
    </w:p>
    <w:p w:rsidR="00E50EF5" w:rsidRPr="002B2973" w:rsidRDefault="00E50EF5" w:rsidP="00E50EF5">
      <w:pPr>
        <w:spacing w:after="0" w:line="240" w:lineRule="auto"/>
        <w:rPr>
          <w:rFonts w:ascii="Times New Roman" w:eastAsia="Times New Roman" w:hAnsi="Times New Roman" w:cs="Times New Roman"/>
          <w:sz w:val="24"/>
          <w:szCs w:val="24"/>
          <w:lang w:eastAsia="sr-Latn-CS"/>
        </w:rPr>
        <w:sectPr w:rsidR="00E50EF5" w:rsidRPr="002B2973" w:rsidSect="00A655D1">
          <w:pgSz w:w="12240" w:h="15840"/>
          <w:pgMar w:top="567" w:right="567" w:bottom="567" w:left="567"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790"/>
        <w:gridCol w:w="2334"/>
        <w:gridCol w:w="1836"/>
      </w:tblGrid>
      <w:tr w:rsidR="00E50EF5" w:rsidRPr="002B2973" w:rsidTr="00A655D1">
        <w:trPr>
          <w:trHeight w:val="890"/>
        </w:trPr>
        <w:tc>
          <w:tcPr>
            <w:tcW w:w="7308"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b/>
                <w:bCs/>
                <w:sz w:val="36"/>
                <w:szCs w:val="36"/>
                <w:lang w:val="sr-Latn-CS" w:eastAsia="sr-Latn-CS"/>
              </w:rPr>
            </w:pPr>
            <w:r w:rsidRPr="002B2973">
              <w:rPr>
                <w:rFonts w:ascii="Times New Roman" w:eastAsia="Times New Roman" w:hAnsi="Times New Roman" w:cs="Times New Roman"/>
                <w:b/>
                <w:bCs/>
                <w:sz w:val="36"/>
                <w:szCs w:val="36"/>
                <w:lang w:val="sr-Latn-CS" w:eastAsia="sr-Latn-CS"/>
              </w:rPr>
              <w:t>АКТИВНОСТИ</w:t>
            </w:r>
          </w:p>
        </w:tc>
        <w:tc>
          <w:tcPr>
            <w:tcW w:w="2790"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b/>
                <w:bCs/>
                <w:sz w:val="28"/>
                <w:szCs w:val="28"/>
                <w:lang w:eastAsia="sr-Latn-CS"/>
              </w:rPr>
            </w:pPr>
            <w:r w:rsidRPr="002B2973">
              <w:rPr>
                <w:rFonts w:ascii="Times New Roman" w:eastAsia="Times New Roman" w:hAnsi="Times New Roman" w:cs="Times New Roman"/>
                <w:b/>
                <w:bCs/>
                <w:sz w:val="28"/>
                <w:szCs w:val="28"/>
                <w:lang w:eastAsia="sr-Latn-CS"/>
              </w:rPr>
              <w:t>НОСИОЦИ АКТИВНОСТИ</w:t>
            </w:r>
          </w:p>
        </w:tc>
        <w:tc>
          <w:tcPr>
            <w:tcW w:w="2334"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b/>
                <w:bCs/>
                <w:sz w:val="28"/>
                <w:szCs w:val="28"/>
                <w:lang w:val="sr-Latn-CS" w:eastAsia="sr-Latn-CS"/>
              </w:rPr>
              <w:t>ВРЕМЕ  РЕАЛИЗАЦИЈЕ</w:t>
            </w:r>
          </w:p>
        </w:tc>
        <w:tc>
          <w:tcPr>
            <w:tcW w:w="1836" w:type="dxa"/>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b/>
                <w:bCs/>
                <w:sz w:val="28"/>
                <w:szCs w:val="28"/>
                <w:lang w:val="sr-Latn-CS" w:eastAsia="sr-Latn-CS"/>
              </w:rPr>
              <w:t>ДОКАЗИ</w:t>
            </w:r>
          </w:p>
        </w:tc>
      </w:tr>
      <w:tr w:rsidR="00E50EF5" w:rsidRPr="009E680F" w:rsidTr="00A655D1">
        <w:trPr>
          <w:trHeight w:val="3194"/>
        </w:trPr>
        <w:tc>
          <w:tcPr>
            <w:tcW w:w="7308" w:type="dxa"/>
            <w:shd w:val="clear" w:color="auto" w:fill="auto"/>
          </w:tcPr>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планирање реализације редовне наставе</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планирање рада стручних органа школе</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планирање писмених провера ученика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-разматрање Годишњег плана рада школе</w:t>
            </w:r>
            <w:r w:rsidRPr="002B2973">
              <w:rPr>
                <w:rFonts w:ascii="Times New Roman" w:eastAsia="Times New Roman" w:hAnsi="Times New Roman" w:cs="Times New Roman"/>
                <w:sz w:val="24"/>
                <w:szCs w:val="24"/>
                <w:lang w:val="ru-RU" w:eastAsia="sr-Latn-CS"/>
              </w:rPr>
              <w:t xml:space="preserve"> </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xml:space="preserve">-информација о организовању </w:t>
            </w:r>
            <w:r w:rsidRPr="002B2973">
              <w:rPr>
                <w:rFonts w:ascii="Times New Roman" w:eastAsia="Times New Roman" w:hAnsi="Times New Roman" w:cs="Times New Roman"/>
                <w:sz w:val="24"/>
                <w:szCs w:val="24"/>
                <w:lang w:val="ru-RU" w:eastAsia="sr-Latn-CS"/>
              </w:rPr>
              <w:t xml:space="preserve"> екскурзије</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организовање рада у оквиру 40-часовне радне недеље</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организовање и тематско планирање првих родитељских састанака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решавање текућих проблема (молбе, захтеви ученика и родитеља)</w:t>
            </w:r>
          </w:p>
          <w:p w:rsidR="00E50EF5" w:rsidRP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анализа стања безбедности ученика у школи</w:t>
            </w: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xml:space="preserve">-директор </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xml:space="preserve">-директор </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-предметни наставници</w:t>
            </w:r>
          </w:p>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-чланови Нас. већа</w:t>
            </w:r>
          </w:p>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 чланови Нас. већа</w:t>
            </w:r>
          </w:p>
          <w:p w:rsidR="00E50EF5" w:rsidRPr="002B2973" w:rsidRDefault="00E50EF5" w:rsidP="00A655D1">
            <w:pPr>
              <w:spacing w:after="0" w:line="240" w:lineRule="auto"/>
              <w:rPr>
                <w:rFonts w:ascii="Times New Roman" w:eastAsia="Times New Roman" w:hAnsi="Times New Roman" w:cs="Times New Roman"/>
                <w:sz w:val="24"/>
                <w:szCs w:val="24"/>
                <w:lang w:val="sr-Cyrl-CS" w:eastAsia="sr-Latn-CS"/>
              </w:rPr>
            </w:pPr>
            <w:r w:rsidRPr="00871AC2">
              <w:rPr>
                <w:rFonts w:ascii="Times New Roman" w:eastAsia="Times New Roman" w:hAnsi="Times New Roman" w:cs="Times New Roman"/>
                <w:sz w:val="24"/>
                <w:szCs w:val="24"/>
                <w:lang w:val="ru-RU" w:eastAsia="sr-Latn-CS"/>
              </w:rPr>
              <w:t xml:space="preserve">-директор </w:t>
            </w:r>
          </w:p>
        </w:tc>
        <w:tc>
          <w:tcPr>
            <w:tcW w:w="2334"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xml:space="preserve">        СЕПТЕМБАР</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септ.- јун</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септ.- јун</w:t>
            </w:r>
          </w:p>
        </w:tc>
        <w:tc>
          <w:tcPr>
            <w:tcW w:w="1836"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-Записник са седнице наставничког већа</w:t>
            </w:r>
          </w:p>
        </w:tc>
      </w:tr>
      <w:tr w:rsidR="00E50EF5" w:rsidRPr="002B2973" w:rsidTr="00A655D1">
        <w:tc>
          <w:tcPr>
            <w:tcW w:w="7308" w:type="dxa"/>
            <w:shd w:val="clear" w:color="auto" w:fill="auto"/>
          </w:tcPr>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извештај са родитељских састанака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 xml:space="preserve">извештај са </w:t>
            </w:r>
            <w:r w:rsidRPr="0051106D">
              <w:rPr>
                <w:rFonts w:ascii="Times New Roman" w:eastAsia="Times New Roman" w:hAnsi="Times New Roman" w:cs="Times New Roman"/>
                <w:sz w:val="24"/>
                <w:szCs w:val="24"/>
                <w:lang w:val="ru-RU" w:eastAsia="sr-Latn-CS"/>
              </w:rPr>
              <w:t xml:space="preserve">реализованих </w:t>
            </w:r>
            <w:r w:rsidRPr="002B2973">
              <w:rPr>
                <w:rFonts w:ascii="Times New Roman" w:eastAsia="Times New Roman" w:hAnsi="Times New Roman" w:cs="Times New Roman"/>
                <w:sz w:val="24"/>
                <w:szCs w:val="24"/>
                <w:lang w:val="ru-RU" w:eastAsia="sr-Latn-CS"/>
              </w:rPr>
              <w:t>екскурзија</w:t>
            </w:r>
            <w:r w:rsidRPr="00871AC2">
              <w:rPr>
                <w:rFonts w:ascii="Times New Roman" w:eastAsia="Times New Roman" w:hAnsi="Times New Roman" w:cs="Times New Roman"/>
                <w:sz w:val="24"/>
                <w:szCs w:val="24"/>
                <w:lang w:val="ru-RU" w:eastAsia="sr-Latn-CS"/>
              </w:rPr>
              <w:t xml:space="preserve">  </w:t>
            </w:r>
            <w:r>
              <w:rPr>
                <w:rFonts w:ascii="Times New Roman" w:eastAsia="Times New Roman" w:hAnsi="Times New Roman" w:cs="Times New Roman"/>
                <w:sz w:val="24"/>
                <w:szCs w:val="24"/>
                <w:lang w:val="ru-RU" w:eastAsia="sr-Latn-CS"/>
              </w:rPr>
              <w:t>(2. и 3. разред)</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организовање додатне и допунске наставе</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унапређење планирања рада у оквиру наставних и ваннаставних активности</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 xml:space="preserve">организовање </w:t>
            </w:r>
            <w:r w:rsidRPr="002B2973">
              <w:rPr>
                <w:rFonts w:ascii="Times New Roman" w:eastAsia="Times New Roman" w:hAnsi="Times New Roman" w:cs="Times New Roman"/>
                <w:sz w:val="24"/>
                <w:szCs w:val="24"/>
                <w:lang w:eastAsia="sr-Latn-CS"/>
              </w:rPr>
              <w:t>у</w:t>
            </w:r>
            <w:r w:rsidRPr="002B2973">
              <w:rPr>
                <w:rFonts w:ascii="Times New Roman" w:eastAsia="Times New Roman" w:hAnsi="Times New Roman" w:cs="Times New Roman"/>
                <w:sz w:val="24"/>
                <w:szCs w:val="24"/>
                <w:lang w:val="ru-RU" w:eastAsia="sr-Latn-CS"/>
              </w:rPr>
              <w:t>гледних часова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tc>
        <w:tc>
          <w:tcPr>
            <w:tcW w:w="2790"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-разр. старешине</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-разр. старешине</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Нас.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Нас.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 стручни сарадник</w:t>
            </w:r>
          </w:p>
        </w:tc>
        <w:tc>
          <w:tcPr>
            <w:tcW w:w="2334"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         ОКТОБАР</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окт.-април</w:t>
            </w: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-Анализа и коментари са угледних часова</w:t>
            </w:r>
          </w:p>
        </w:tc>
      </w:tr>
      <w:tr w:rsidR="00E50EF5" w:rsidRPr="002B2973" w:rsidTr="00A655D1">
        <w:trPr>
          <w:trHeight w:val="1790"/>
        </w:trPr>
        <w:tc>
          <w:tcPr>
            <w:tcW w:w="7308" w:type="dxa"/>
            <w:shd w:val="clear" w:color="auto" w:fill="auto"/>
          </w:tcPr>
          <w:p w:rsidR="00E50EF5" w:rsidRPr="002B2973" w:rsidRDefault="00E50EF5" w:rsidP="00A655D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анализа рада стручних органа школе</w:t>
            </w:r>
          </w:p>
          <w:p w:rsidR="00E50EF5" w:rsidRPr="002B2973" w:rsidRDefault="00E50EF5" w:rsidP="00A655D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анализа успеха и понашања ученика на крају првог тромесечја</w:t>
            </w:r>
          </w:p>
          <w:p w:rsidR="00E50EF5" w:rsidRPr="00871AC2" w:rsidRDefault="00E50EF5" w:rsidP="00A655D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анализа реализације наставе</w:t>
            </w:r>
          </w:p>
          <w:p w:rsidR="00E50EF5" w:rsidRPr="00871AC2" w:rsidRDefault="00E50EF5" w:rsidP="00A655D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похађање наставе и ваннаставних активности</w:t>
            </w:r>
          </w:p>
          <w:p w:rsidR="00E50EF5" w:rsidRPr="00871AC2" w:rsidRDefault="00E50EF5" w:rsidP="00A655D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организација родитељских састанака</w:t>
            </w:r>
          </w:p>
          <w:p w:rsidR="00E50EF5" w:rsidRPr="00871AC2" w:rsidRDefault="00E50EF5" w:rsidP="00A655D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сарадња са Ђачким парламентом</w:t>
            </w:r>
          </w:p>
          <w:p w:rsidR="00E50EF5" w:rsidRPr="002B2973" w:rsidRDefault="00E50EF5" w:rsidP="00A655D1">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обрада једне стручно педагошке теме – оцењивање ученика</w:t>
            </w: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 стар,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-одељ.стар, чланови Нас. већа</w:t>
            </w:r>
          </w:p>
          <w:p w:rsidR="00E50EF5" w:rsidRPr="002B2973" w:rsidRDefault="00E50EF5" w:rsidP="00A655D1">
            <w:pPr>
              <w:spacing w:after="0" w:line="240" w:lineRule="auto"/>
              <w:rPr>
                <w:rFonts w:ascii="Times New Roman" w:eastAsia="Times New Roman" w:hAnsi="Times New Roman" w:cs="Times New Roman"/>
                <w:sz w:val="24"/>
                <w:szCs w:val="24"/>
                <w:lang w:val="sr-Cyrl-CS" w:eastAsia="sr-Latn-CS"/>
              </w:rPr>
            </w:pPr>
            <w:r w:rsidRPr="00871AC2">
              <w:rPr>
                <w:rFonts w:ascii="Times New Roman" w:eastAsia="Times New Roman" w:hAnsi="Times New Roman" w:cs="Times New Roman"/>
                <w:sz w:val="24"/>
                <w:szCs w:val="24"/>
                <w:lang w:val="ru-RU" w:eastAsia="sr-Latn-CS"/>
              </w:rPr>
              <w:t xml:space="preserve">-одељењске старешине  </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 предметни наставници</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-стучни сарадник, предметни наставници</w:t>
            </w:r>
          </w:p>
        </w:tc>
        <w:tc>
          <w:tcPr>
            <w:tcW w:w="2334"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871AC2">
              <w:rPr>
                <w:rFonts w:ascii="Times New Roman" w:eastAsia="Times New Roman" w:hAnsi="Times New Roman" w:cs="Times New Roman"/>
                <w:sz w:val="24"/>
                <w:szCs w:val="24"/>
                <w:lang w:val="ru-RU" w:eastAsia="sr-Latn-CS"/>
              </w:rPr>
              <w:t xml:space="preserve">        </w:t>
            </w:r>
            <w:r w:rsidRPr="002B2973">
              <w:rPr>
                <w:rFonts w:ascii="Times New Roman" w:eastAsia="Times New Roman" w:hAnsi="Times New Roman" w:cs="Times New Roman"/>
                <w:sz w:val="24"/>
                <w:szCs w:val="24"/>
                <w:lang w:eastAsia="sr-Latn-CS"/>
              </w:rPr>
              <w:t>НОВЕМБАР</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 xml:space="preserve">       </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tc>
      </w:tr>
      <w:tr w:rsidR="00E50EF5" w:rsidRPr="002B2973" w:rsidTr="00A655D1">
        <w:tc>
          <w:tcPr>
            <w:tcW w:w="7308" w:type="dxa"/>
            <w:shd w:val="clear" w:color="auto" w:fill="auto"/>
          </w:tcPr>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lastRenderedPageBreak/>
              <w:t>-</w:t>
            </w:r>
            <w:r w:rsidRPr="002B2973">
              <w:rPr>
                <w:rFonts w:ascii="Times New Roman" w:eastAsia="Times New Roman" w:hAnsi="Times New Roman" w:cs="Times New Roman"/>
                <w:sz w:val="24"/>
                <w:szCs w:val="24"/>
                <w:lang w:val="ru-RU" w:eastAsia="sr-Latn-CS"/>
              </w:rPr>
              <w:t>дефинисање тема</w:t>
            </w:r>
            <w:r w:rsidRPr="002B2973">
              <w:rPr>
                <w:rFonts w:ascii="Times New Roman" w:eastAsia="Times New Roman" w:hAnsi="Times New Roman" w:cs="Times New Roman"/>
                <w:sz w:val="24"/>
                <w:szCs w:val="24"/>
                <w:lang w:eastAsia="sr-Latn-CS"/>
              </w:rPr>
              <w:t xml:space="preserve"> за израду</w:t>
            </w:r>
            <w:r w:rsidRPr="002B2973">
              <w:rPr>
                <w:rFonts w:ascii="Times New Roman" w:eastAsia="Times New Roman" w:hAnsi="Times New Roman" w:cs="Times New Roman"/>
                <w:sz w:val="24"/>
                <w:szCs w:val="24"/>
                <w:lang w:val="ru-RU" w:eastAsia="sr-Latn-CS"/>
              </w:rPr>
              <w:t xml:space="preserve"> матурских радова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организација и припрема прославе Светог Саве</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планирање уписа 201</w:t>
            </w:r>
            <w:r>
              <w:rPr>
                <w:rFonts w:ascii="Times New Roman" w:eastAsia="Times New Roman" w:hAnsi="Times New Roman" w:cs="Times New Roman"/>
                <w:sz w:val="24"/>
                <w:szCs w:val="24"/>
                <w:lang w:val="ru-RU" w:eastAsia="sr-Latn-CS"/>
              </w:rPr>
              <w:t>7</w:t>
            </w:r>
            <w:r w:rsidRPr="002B2973">
              <w:rPr>
                <w:rFonts w:ascii="Times New Roman" w:eastAsia="Times New Roman" w:hAnsi="Times New Roman" w:cs="Times New Roman"/>
                <w:sz w:val="24"/>
                <w:szCs w:val="24"/>
                <w:lang w:val="ru-RU" w:eastAsia="sr-Latn-CS"/>
              </w:rPr>
              <w:t>/201</w:t>
            </w:r>
            <w:r>
              <w:rPr>
                <w:rFonts w:ascii="Times New Roman" w:eastAsia="Times New Roman" w:hAnsi="Times New Roman" w:cs="Times New Roman"/>
                <w:sz w:val="24"/>
                <w:szCs w:val="24"/>
                <w:lang w:val="ru-RU" w:eastAsia="sr-Latn-CS"/>
              </w:rPr>
              <w:t>8</w:t>
            </w:r>
            <w:r w:rsidRPr="002B2973">
              <w:rPr>
                <w:rFonts w:ascii="Times New Roman" w:eastAsia="Times New Roman" w:hAnsi="Times New Roman" w:cs="Times New Roman"/>
                <w:sz w:val="24"/>
                <w:szCs w:val="24"/>
                <w:lang w:val="ru-RU" w:eastAsia="sr-Latn-CS"/>
              </w:rPr>
              <w:t>. школске године</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-информација о педагошком-инструктивном увиду и надзору</w:t>
            </w:r>
          </w:p>
          <w:p w:rsidR="00E50EF5" w:rsidRPr="00871AC2" w:rsidRDefault="00E50EF5" w:rsidP="00A655D1">
            <w:pPr>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-извештај директора о свом раду и раду установе</w:t>
            </w: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-предметни наставници</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-чланови Нас. већа</w:t>
            </w:r>
          </w:p>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-стучни сарадник, -директор</w:t>
            </w:r>
          </w:p>
          <w:p w:rsidR="00E50EF5" w:rsidRPr="008F1A76" w:rsidRDefault="00E50EF5" w:rsidP="00A655D1">
            <w:pPr>
              <w:spacing w:after="0" w:line="240" w:lineRule="auto"/>
              <w:rPr>
                <w:rFonts w:ascii="Times New Roman" w:eastAsia="Times New Roman" w:hAnsi="Times New Roman" w:cs="Times New Roman"/>
                <w:sz w:val="24"/>
                <w:szCs w:val="24"/>
                <w:lang w:eastAsia="sr-Latn-CS"/>
              </w:rPr>
            </w:pPr>
            <w:r w:rsidRPr="00871AC2">
              <w:rPr>
                <w:rFonts w:ascii="Times New Roman" w:eastAsia="Times New Roman" w:hAnsi="Times New Roman" w:cs="Times New Roman"/>
                <w:sz w:val="24"/>
                <w:szCs w:val="24"/>
                <w:lang w:val="ru-RU" w:eastAsia="sr-Latn-CS"/>
              </w:rPr>
              <w:t>-директор</w:t>
            </w:r>
          </w:p>
        </w:tc>
        <w:tc>
          <w:tcPr>
            <w:tcW w:w="2334"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xml:space="preserve"> </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 xml:space="preserve">    </w:t>
            </w:r>
            <w:r w:rsidRPr="00871AC2">
              <w:rPr>
                <w:rFonts w:ascii="Times New Roman" w:eastAsia="Times New Roman" w:hAnsi="Times New Roman" w:cs="Times New Roman"/>
                <w:sz w:val="24"/>
                <w:szCs w:val="24"/>
                <w:lang w:val="ru-RU" w:eastAsia="sr-Latn-CS"/>
              </w:rPr>
              <w:t xml:space="preserve"> </w:t>
            </w:r>
            <w:r w:rsidRPr="002B2973">
              <w:rPr>
                <w:rFonts w:ascii="Times New Roman" w:eastAsia="Times New Roman" w:hAnsi="Times New Roman" w:cs="Times New Roman"/>
                <w:sz w:val="24"/>
                <w:szCs w:val="24"/>
                <w:lang w:eastAsia="sr-Latn-CS"/>
              </w:rPr>
              <w:t>ДЕЦЕМБАР</w:t>
            </w: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tc>
      </w:tr>
      <w:tr w:rsidR="00E50EF5" w:rsidRPr="002B2973" w:rsidTr="00A655D1">
        <w:tc>
          <w:tcPr>
            <w:tcW w:w="7308" w:type="dxa"/>
            <w:shd w:val="clear" w:color="auto" w:fill="auto"/>
          </w:tcPr>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прослава Светог Саве</w:t>
            </w: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чланови Нас. већа</w:t>
            </w:r>
          </w:p>
        </w:tc>
        <w:tc>
          <w:tcPr>
            <w:tcW w:w="2334" w:type="dxa"/>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ЈАНУАР</w:t>
            </w:r>
          </w:p>
        </w:tc>
        <w:tc>
          <w:tcPr>
            <w:tcW w:w="1836" w:type="dxa"/>
            <w:shd w:val="clear" w:color="auto" w:fill="auto"/>
          </w:tcPr>
          <w:p w:rsidR="00E50EF5" w:rsidRPr="00E14938"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tc>
      </w:tr>
      <w:tr w:rsidR="00E50EF5" w:rsidRPr="002B2973" w:rsidTr="00A655D1">
        <w:tc>
          <w:tcPr>
            <w:tcW w:w="7308" w:type="dxa"/>
            <w:shd w:val="clear" w:color="auto" w:fill="auto"/>
          </w:tcPr>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 xml:space="preserve">анализа успеха и понашања ученика на крају </w:t>
            </w:r>
            <w:r w:rsidRPr="002B2973">
              <w:rPr>
                <w:rFonts w:ascii="Times New Roman" w:eastAsia="Times New Roman" w:hAnsi="Times New Roman" w:cs="Times New Roman"/>
                <w:sz w:val="24"/>
                <w:szCs w:val="24"/>
                <w:lang w:eastAsia="sr-Latn-CS"/>
              </w:rPr>
              <w:t>1.</w:t>
            </w:r>
            <w:r w:rsidRPr="002B2973">
              <w:rPr>
                <w:rFonts w:ascii="Times New Roman" w:eastAsia="Times New Roman" w:hAnsi="Times New Roman" w:cs="Times New Roman"/>
                <w:sz w:val="24"/>
                <w:szCs w:val="24"/>
                <w:lang w:val="ru-RU" w:eastAsia="sr-Latn-CS"/>
              </w:rPr>
              <w:t xml:space="preserve"> полугодишта</w:t>
            </w:r>
          </w:p>
          <w:p w:rsid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анализа реализације наставе</w:t>
            </w:r>
          </w:p>
          <w:p w:rsid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-анализа стања безбедности у школи</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-анализа реализације акционог плана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 xml:space="preserve">анализа реализације ваннаставних активности </w:t>
            </w:r>
          </w:p>
          <w:p w:rsid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p w:rsidR="00E50EF5" w:rsidRPr="00E14938"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планирање родитељских састанака</w:t>
            </w:r>
          </w:p>
          <w:p w:rsid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p w:rsid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val="ru-RU" w:eastAsia="sr-Latn-CS"/>
              </w:rPr>
              <w:t>-планирање екскурзије за школску 201</w:t>
            </w:r>
            <w:r>
              <w:rPr>
                <w:rFonts w:ascii="Times New Roman" w:eastAsia="Times New Roman" w:hAnsi="Times New Roman" w:cs="Times New Roman"/>
                <w:sz w:val="24"/>
                <w:szCs w:val="24"/>
                <w:lang w:val="ru-RU" w:eastAsia="sr-Latn-CS"/>
              </w:rPr>
              <w:t>7</w:t>
            </w:r>
            <w:r w:rsidRPr="002B2973">
              <w:rPr>
                <w:rFonts w:ascii="Times New Roman" w:eastAsia="Times New Roman" w:hAnsi="Times New Roman" w:cs="Times New Roman"/>
                <w:sz w:val="24"/>
                <w:szCs w:val="24"/>
                <w:lang w:val="ru-RU" w:eastAsia="sr-Latn-CS"/>
              </w:rPr>
              <w:t>/201</w:t>
            </w:r>
            <w:r>
              <w:rPr>
                <w:rFonts w:ascii="Times New Roman" w:eastAsia="Times New Roman" w:hAnsi="Times New Roman" w:cs="Times New Roman"/>
                <w:sz w:val="24"/>
                <w:szCs w:val="24"/>
                <w:lang w:val="ru-RU" w:eastAsia="sr-Latn-CS"/>
              </w:rPr>
              <w:t>8</w:t>
            </w:r>
            <w:r w:rsidRPr="002B2973">
              <w:rPr>
                <w:rFonts w:ascii="Times New Roman" w:eastAsia="Times New Roman" w:hAnsi="Times New Roman" w:cs="Times New Roman"/>
                <w:sz w:val="24"/>
                <w:szCs w:val="24"/>
                <w:lang w:val="ru-RU" w:eastAsia="sr-Latn-CS"/>
              </w:rPr>
              <w:t>. год.</w:t>
            </w: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-стручни сарадник</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-предметни наставници</w:t>
            </w:r>
          </w:p>
          <w:p w:rsidR="00E50EF5"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C8100E"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чланови Нас. већа</w:t>
            </w:r>
          </w:p>
        </w:tc>
        <w:tc>
          <w:tcPr>
            <w:tcW w:w="2334" w:type="dxa"/>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ФЕБРУАР</w:t>
            </w: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tc>
      </w:tr>
      <w:tr w:rsidR="00E50EF5" w:rsidRPr="002B2973" w:rsidTr="00A655D1">
        <w:tc>
          <w:tcPr>
            <w:tcW w:w="7308" w:type="dxa"/>
            <w:shd w:val="clear" w:color="auto" w:fill="auto"/>
          </w:tcPr>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организација додатне и допунске наставе у другом полугодишту</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мере за побољшање успеха и дисциплине ученика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анализа рада стручних актива и већа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 - чланови Нас. већа</w:t>
            </w:r>
          </w:p>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r w:rsidRPr="00E50EF5">
              <w:rPr>
                <w:rFonts w:ascii="Times New Roman" w:eastAsia="Times New Roman" w:hAnsi="Times New Roman" w:cs="Times New Roman"/>
                <w:sz w:val="24"/>
                <w:szCs w:val="24"/>
                <w:lang w:val="ru-RU" w:eastAsia="sr-Latn-CS"/>
              </w:rPr>
              <w:t>-стучни сарадник, предметни наставници</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-чланови Нас. већа</w:t>
            </w:r>
          </w:p>
        </w:tc>
        <w:tc>
          <w:tcPr>
            <w:tcW w:w="2334" w:type="dxa"/>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МАРТ</w:t>
            </w: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tc>
      </w:tr>
      <w:tr w:rsidR="00E50EF5" w:rsidRPr="002B2973" w:rsidTr="00A655D1">
        <w:tc>
          <w:tcPr>
            <w:tcW w:w="7308" w:type="dxa"/>
            <w:shd w:val="clear" w:color="auto" w:fill="auto"/>
          </w:tcPr>
          <w:p w:rsid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обележавање Дана школе</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 xml:space="preserve"> анализа успеха и владања ученика на крају првог тромесечја у другом полугодишту</w:t>
            </w:r>
            <w:r>
              <w:rPr>
                <w:rFonts w:ascii="Times New Roman" w:eastAsia="Times New Roman" w:hAnsi="Times New Roman" w:cs="Times New Roman"/>
                <w:sz w:val="24"/>
                <w:szCs w:val="24"/>
                <w:lang w:val="ru-RU" w:eastAsia="sr-Latn-CS"/>
              </w:rPr>
              <w:t xml:space="preserve"> за све разреде</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анализа реализације наставе</w:t>
            </w:r>
          </w:p>
          <w:p w:rsid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планирање родитељских састанака</w:t>
            </w:r>
          </w:p>
          <w:p w:rsidR="00E50EF5" w:rsidRP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tc>
        <w:tc>
          <w:tcPr>
            <w:tcW w:w="2790" w:type="dxa"/>
            <w:shd w:val="clear" w:color="auto" w:fill="auto"/>
          </w:tcPr>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r w:rsidRPr="00E50EF5">
              <w:rPr>
                <w:rFonts w:ascii="Times New Roman" w:eastAsia="Times New Roman" w:hAnsi="Times New Roman" w:cs="Times New Roman"/>
                <w:sz w:val="24"/>
                <w:szCs w:val="24"/>
                <w:lang w:val="ru-RU" w:eastAsia="sr-Latn-CS"/>
              </w:rPr>
              <w:t>- чланови Нас. већа</w:t>
            </w:r>
          </w:p>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r w:rsidRPr="00E50EF5">
              <w:rPr>
                <w:rFonts w:ascii="Times New Roman" w:eastAsia="Times New Roman" w:hAnsi="Times New Roman" w:cs="Times New Roman"/>
                <w:sz w:val="24"/>
                <w:szCs w:val="24"/>
                <w:lang w:val="ru-RU" w:eastAsia="sr-Latn-CS"/>
              </w:rPr>
              <w:t>-стучни сарадник, предметни наставници</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 стар,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 стар, чланови Нас. већа</w:t>
            </w:r>
          </w:p>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E50EF5" w:rsidRDefault="00E50EF5" w:rsidP="00A655D1">
            <w:pPr>
              <w:spacing w:after="0" w:line="240" w:lineRule="auto"/>
              <w:rPr>
                <w:rFonts w:ascii="Times New Roman" w:eastAsia="Times New Roman" w:hAnsi="Times New Roman" w:cs="Times New Roman"/>
                <w:sz w:val="24"/>
                <w:szCs w:val="24"/>
                <w:lang w:val="ru-RU" w:eastAsia="sr-Latn-CS"/>
              </w:rPr>
            </w:pPr>
          </w:p>
        </w:tc>
        <w:tc>
          <w:tcPr>
            <w:tcW w:w="2334" w:type="dxa"/>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АПРИЛ</w:t>
            </w: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E14938"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tc>
      </w:tr>
      <w:tr w:rsidR="00E50EF5" w:rsidRPr="002B2973" w:rsidTr="00A655D1">
        <w:tc>
          <w:tcPr>
            <w:tcW w:w="7308" w:type="dxa"/>
            <w:shd w:val="clear" w:color="auto" w:fill="auto"/>
          </w:tcPr>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lastRenderedPageBreak/>
              <w:t>-</w:t>
            </w:r>
            <w:r w:rsidRPr="002B2973">
              <w:rPr>
                <w:rFonts w:ascii="Times New Roman" w:eastAsia="Times New Roman" w:hAnsi="Times New Roman" w:cs="Times New Roman"/>
                <w:sz w:val="24"/>
                <w:szCs w:val="24"/>
                <w:lang w:val="ru-RU" w:eastAsia="sr-Latn-CS"/>
              </w:rPr>
              <w:t xml:space="preserve">анализа успеха и владања ученика </w:t>
            </w:r>
            <w:r w:rsidRPr="002B2973">
              <w:rPr>
                <w:rFonts w:ascii="Times New Roman" w:eastAsia="Times New Roman" w:hAnsi="Times New Roman" w:cs="Times New Roman"/>
                <w:sz w:val="24"/>
                <w:szCs w:val="24"/>
                <w:lang w:eastAsia="sr-Latn-CS"/>
              </w:rPr>
              <w:t>4.</w:t>
            </w:r>
            <w:r w:rsidRPr="002B2973">
              <w:rPr>
                <w:rFonts w:ascii="Times New Roman" w:eastAsia="Times New Roman" w:hAnsi="Times New Roman" w:cs="Times New Roman"/>
                <w:sz w:val="24"/>
                <w:szCs w:val="24"/>
                <w:lang w:val="ru-RU" w:eastAsia="sr-Latn-CS"/>
              </w:rPr>
              <w:t xml:space="preserve"> разреда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 xml:space="preserve">анализа реализације наставе у </w:t>
            </w:r>
            <w:r w:rsidRPr="002B2973">
              <w:rPr>
                <w:rFonts w:ascii="Times New Roman" w:eastAsia="Times New Roman" w:hAnsi="Times New Roman" w:cs="Times New Roman"/>
                <w:sz w:val="24"/>
                <w:szCs w:val="24"/>
                <w:lang w:eastAsia="sr-Latn-CS"/>
              </w:rPr>
              <w:t>4.</w:t>
            </w:r>
            <w:r w:rsidRPr="002B2973">
              <w:rPr>
                <w:rFonts w:ascii="Times New Roman" w:eastAsia="Times New Roman" w:hAnsi="Times New Roman" w:cs="Times New Roman"/>
                <w:sz w:val="24"/>
                <w:szCs w:val="24"/>
                <w:lang w:val="ru-RU" w:eastAsia="sr-Latn-CS"/>
              </w:rPr>
              <w:t xml:space="preserve"> разреду </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организовање и извештавање са разредних испита ученика 4. разреда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 xml:space="preserve">организационе припреме за матурски испит: </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формирање комисија за прегледање писмених матурских радова, утв</w:t>
            </w:r>
            <w:r w:rsidRPr="002B2973">
              <w:rPr>
                <w:rFonts w:ascii="Times New Roman" w:eastAsia="Times New Roman" w:hAnsi="Times New Roman" w:cs="Times New Roman"/>
                <w:sz w:val="24"/>
                <w:szCs w:val="24"/>
                <w:lang w:eastAsia="sr-Latn-CS"/>
              </w:rPr>
              <w:t>ђ</w:t>
            </w:r>
            <w:r w:rsidRPr="002B2973">
              <w:rPr>
                <w:rFonts w:ascii="Times New Roman" w:eastAsia="Times New Roman" w:hAnsi="Times New Roman" w:cs="Times New Roman"/>
                <w:sz w:val="24"/>
                <w:szCs w:val="24"/>
                <w:lang w:val="ru-RU" w:eastAsia="sr-Latn-CS"/>
              </w:rPr>
              <w:t>ивање распореда одбране, распоред дежурстава професора на писменим испитима из српског и изборног предмета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усвајање тема за матурски испит из српског језика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-доношење одлуке о додели похвалница и награда ученицима 4. разреда</w:t>
            </w: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tc>
        <w:tc>
          <w:tcPr>
            <w:tcW w:w="2334" w:type="dxa"/>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МАЈ</w:t>
            </w: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tc>
      </w:tr>
      <w:tr w:rsidR="00E50EF5" w:rsidRPr="002B2973" w:rsidTr="00A655D1">
        <w:tc>
          <w:tcPr>
            <w:tcW w:w="7308" w:type="dxa"/>
            <w:shd w:val="clear" w:color="auto" w:fill="auto"/>
          </w:tcPr>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анализа успеха и владања ученика 1, 2. и 3. разреда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анализа реализације наставе</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реализација матурског испита за 4. разред</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анализа успеха ученика на завршном, матурском испиту</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проглашење Ђака генерације</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-доношење одлуке о додели похвалница и награда ученицима 1, 2. и  3.  разреда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организовање и извештавање са одржаних разредних и поправних испита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 xml:space="preserve"> </w:t>
            </w:r>
            <w:r w:rsidRPr="00871AC2">
              <w:rPr>
                <w:rFonts w:ascii="Times New Roman" w:eastAsia="Times New Roman" w:hAnsi="Times New Roman" w:cs="Times New Roman"/>
                <w:sz w:val="24"/>
                <w:szCs w:val="24"/>
                <w:lang w:val="ru-RU" w:eastAsia="sr-Latn-CS"/>
              </w:rPr>
              <w:t xml:space="preserve">планирање </w:t>
            </w:r>
            <w:r w:rsidRPr="002B2973">
              <w:rPr>
                <w:rFonts w:ascii="Times New Roman" w:eastAsia="Times New Roman" w:hAnsi="Times New Roman" w:cs="Times New Roman"/>
                <w:sz w:val="24"/>
                <w:szCs w:val="24"/>
                <w:lang w:val="ru-RU" w:eastAsia="sr-Latn-CS"/>
              </w:rPr>
              <w:t>упис</w:t>
            </w:r>
            <w:r w:rsidRPr="00871AC2">
              <w:rPr>
                <w:rFonts w:ascii="Times New Roman" w:eastAsia="Times New Roman" w:hAnsi="Times New Roman" w:cs="Times New Roman"/>
                <w:sz w:val="24"/>
                <w:szCs w:val="24"/>
                <w:lang w:val="ru-RU" w:eastAsia="sr-Latn-CS"/>
              </w:rPr>
              <w:t>а</w:t>
            </w:r>
            <w:r w:rsidRPr="002B2973">
              <w:rPr>
                <w:rFonts w:ascii="Times New Roman" w:eastAsia="Times New Roman" w:hAnsi="Times New Roman" w:cs="Times New Roman"/>
                <w:sz w:val="24"/>
                <w:szCs w:val="24"/>
                <w:lang w:val="ru-RU" w:eastAsia="sr-Latn-CS"/>
              </w:rPr>
              <w:t xml:space="preserve"> ученика 1. разреда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 xml:space="preserve"> </w:t>
            </w:r>
            <w:r w:rsidRPr="00871AC2">
              <w:rPr>
                <w:rFonts w:ascii="Times New Roman" w:eastAsia="Times New Roman" w:hAnsi="Times New Roman" w:cs="Times New Roman"/>
                <w:sz w:val="24"/>
                <w:szCs w:val="24"/>
                <w:lang w:val="ru-RU" w:eastAsia="sr-Latn-CS"/>
              </w:rPr>
              <w:t xml:space="preserve">планирање </w:t>
            </w:r>
            <w:r w:rsidRPr="002B2973">
              <w:rPr>
                <w:rFonts w:ascii="Times New Roman" w:eastAsia="Times New Roman" w:hAnsi="Times New Roman" w:cs="Times New Roman"/>
                <w:sz w:val="24"/>
                <w:szCs w:val="24"/>
                <w:lang w:val="ru-RU" w:eastAsia="sr-Latn-CS"/>
              </w:rPr>
              <w:t>упис</w:t>
            </w:r>
            <w:r w:rsidRPr="00871AC2">
              <w:rPr>
                <w:rFonts w:ascii="Times New Roman" w:eastAsia="Times New Roman" w:hAnsi="Times New Roman" w:cs="Times New Roman"/>
                <w:sz w:val="24"/>
                <w:szCs w:val="24"/>
                <w:lang w:val="ru-RU" w:eastAsia="sr-Latn-CS"/>
              </w:rPr>
              <w:t>а</w:t>
            </w:r>
            <w:r w:rsidRPr="002B2973">
              <w:rPr>
                <w:rFonts w:ascii="Times New Roman" w:eastAsia="Times New Roman" w:hAnsi="Times New Roman" w:cs="Times New Roman"/>
                <w:sz w:val="24"/>
                <w:szCs w:val="24"/>
                <w:lang w:val="ru-RU" w:eastAsia="sr-Latn-CS"/>
              </w:rPr>
              <w:t xml:space="preserve"> ученика у 2, 3. и 4. разред</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усвајање извештаја на основу спроведеног поступка самовредновања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усвајање извештаја  о стручном усавршавању</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припреме за израду годишњег школског извештаја</w:t>
            </w:r>
          </w:p>
          <w:p w:rsidR="00E50EF5" w:rsidRPr="00871AC2"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-информација о педагошком-инструктивном увиду и надзору</w:t>
            </w:r>
          </w:p>
          <w:p w:rsidR="00E50EF5"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 xml:space="preserve">           -извештај директора о свом раду и раду установе</w:t>
            </w:r>
          </w:p>
          <w:p w:rsidR="00E50EF5" w:rsidRPr="00E50EF5"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E50EF5">
              <w:rPr>
                <w:rFonts w:ascii="Times New Roman" w:eastAsia="Times New Roman" w:hAnsi="Times New Roman" w:cs="Times New Roman"/>
                <w:sz w:val="24"/>
                <w:szCs w:val="24"/>
                <w:lang w:val="ru-RU" w:eastAsia="sr-Latn-CS"/>
              </w:rPr>
              <w:t xml:space="preserve">-утврђивање списка </w:t>
            </w:r>
            <w:r w:rsidRPr="002B2973">
              <w:rPr>
                <w:rFonts w:ascii="Times New Roman" w:eastAsia="Times New Roman" w:hAnsi="Times New Roman" w:cs="Times New Roman"/>
                <w:sz w:val="24"/>
                <w:szCs w:val="24"/>
                <w:lang w:val="ru-RU" w:eastAsia="sr-Latn-CS"/>
              </w:rPr>
              <w:t xml:space="preserve"> уџбеника</w:t>
            </w:r>
            <w:r w:rsidRPr="00E50EF5">
              <w:rPr>
                <w:rFonts w:ascii="Times New Roman" w:eastAsia="Times New Roman" w:hAnsi="Times New Roman" w:cs="Times New Roman"/>
                <w:sz w:val="24"/>
                <w:szCs w:val="24"/>
                <w:lang w:val="ru-RU" w:eastAsia="sr-Latn-CS"/>
              </w:rPr>
              <w:t xml:space="preserve"> за нову школску годину</w:t>
            </w:r>
          </w:p>
          <w:p w:rsidR="00E50EF5" w:rsidRPr="008F1A76" w:rsidRDefault="00E50EF5" w:rsidP="00234297">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34297">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подела часова у оквиру актива</w:t>
            </w: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-стручни сарадник</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-одељењске старешине, 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-чланови Нас.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-стручни сарадник</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-директор</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tc>
        <w:tc>
          <w:tcPr>
            <w:tcW w:w="2334" w:type="dxa"/>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ЈУН</w:t>
            </w: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jc w:val="center"/>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tc>
      </w:tr>
      <w:tr w:rsidR="00E50EF5" w:rsidRPr="002B2973" w:rsidTr="00A655D1">
        <w:trPr>
          <w:trHeight w:val="377"/>
        </w:trPr>
        <w:tc>
          <w:tcPr>
            <w:tcW w:w="7308" w:type="dxa"/>
            <w:shd w:val="clear" w:color="auto" w:fill="auto"/>
          </w:tcPr>
          <w:p w:rsidR="00E50EF5" w:rsidRPr="002B2973" w:rsidRDefault="00E50EF5" w:rsidP="00234297">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-организовање свих врста испита у августовском испитном року</w:t>
            </w:r>
          </w:p>
          <w:p w:rsidR="00E50EF5" w:rsidRPr="002B2973" w:rsidRDefault="00E50EF5" w:rsidP="00A655D1">
            <w:pPr>
              <w:spacing w:after="0" w:line="240" w:lineRule="auto"/>
              <w:ind w:firstLine="72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lastRenderedPageBreak/>
              <w:t>-упознавање са новинама у образовно-васпитном процесу</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планирање и припремање наставе и ваннаставних активности за предстојећу школску годину</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припрема наставних планова и програма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eastAsia="sr-Latn-CS"/>
              </w:rPr>
              <w:t>-</w:t>
            </w:r>
            <w:r w:rsidRPr="002B2973">
              <w:rPr>
                <w:rFonts w:ascii="Times New Roman" w:eastAsia="Times New Roman" w:hAnsi="Times New Roman" w:cs="Times New Roman"/>
                <w:sz w:val="24"/>
                <w:szCs w:val="24"/>
                <w:lang w:val="ru-RU" w:eastAsia="sr-Latn-CS"/>
              </w:rPr>
              <w:t>формирање одељења 1. разреда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дефинисање разредних старешинстава</w:t>
            </w:r>
          </w:p>
          <w:p w:rsidR="00E50EF5" w:rsidRPr="002B2973" w:rsidRDefault="00E50EF5" w:rsidP="00A655D1">
            <w:pPr>
              <w:autoSpaceDE w:val="0"/>
              <w:autoSpaceDN w:val="0"/>
              <w:adjustRightInd w:val="0"/>
              <w:spacing w:after="0" w:line="240" w:lineRule="auto"/>
              <w:ind w:firstLine="720"/>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w:t>
            </w:r>
            <w:r w:rsidRPr="002B2973">
              <w:rPr>
                <w:rFonts w:ascii="Times New Roman" w:eastAsia="Times New Roman" w:hAnsi="Times New Roman" w:cs="Times New Roman"/>
                <w:sz w:val="24"/>
                <w:szCs w:val="24"/>
                <w:lang w:val="ru-RU" w:eastAsia="sr-Latn-CS"/>
              </w:rPr>
              <w:t>усвајање акционог плана на основу извештаја о поступку самовредновања</w:t>
            </w:r>
          </w:p>
          <w:p w:rsidR="00E50EF5" w:rsidRPr="002B2973" w:rsidRDefault="00E50EF5" w:rsidP="00A655D1">
            <w:pPr>
              <w:spacing w:after="0" w:line="240" w:lineRule="auto"/>
              <w:ind w:firstLine="720"/>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-усвајање плана рада наставничког већа</w:t>
            </w:r>
          </w:p>
          <w:p w:rsidR="00E50EF5" w:rsidRPr="002B2973" w:rsidRDefault="00E50EF5" w:rsidP="00A655D1">
            <w:pPr>
              <w:spacing w:after="0" w:line="240" w:lineRule="auto"/>
              <w:rPr>
                <w:rFonts w:ascii="Times New Roman" w:eastAsia="Times New Roman" w:hAnsi="Times New Roman" w:cs="Times New Roman"/>
                <w:sz w:val="24"/>
                <w:szCs w:val="24"/>
                <w:lang w:val="ru-RU" w:eastAsia="sr-Latn-CS"/>
              </w:rPr>
            </w:pPr>
          </w:p>
        </w:tc>
        <w:tc>
          <w:tcPr>
            <w:tcW w:w="2790"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lastRenderedPageBreak/>
              <w:t>-директор</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 стручни сарадник</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 стручни сарадник</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-чланови Нас. већа</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-предметни наставници</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-предметни наставници</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-стручни сарадник</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-стручни сарадник</w:t>
            </w: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r w:rsidRPr="00871AC2">
              <w:rPr>
                <w:rFonts w:ascii="Times New Roman" w:eastAsia="Times New Roman" w:hAnsi="Times New Roman" w:cs="Times New Roman"/>
                <w:sz w:val="24"/>
                <w:szCs w:val="24"/>
                <w:lang w:val="ru-RU" w:eastAsia="sr-Latn-CS"/>
              </w:rPr>
              <w:t>-директор</w:t>
            </w:r>
          </w:p>
        </w:tc>
        <w:tc>
          <w:tcPr>
            <w:tcW w:w="2334" w:type="dxa"/>
            <w:shd w:val="clear" w:color="auto" w:fill="auto"/>
          </w:tcPr>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871AC2" w:rsidRDefault="00E50EF5" w:rsidP="00A655D1">
            <w:pPr>
              <w:spacing w:after="0" w:line="240" w:lineRule="auto"/>
              <w:rPr>
                <w:rFonts w:ascii="Times New Roman" w:eastAsia="Times New Roman" w:hAnsi="Times New Roman" w:cs="Times New Roman"/>
                <w:sz w:val="24"/>
                <w:szCs w:val="24"/>
                <w:lang w:val="ru-RU"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871AC2">
              <w:rPr>
                <w:rFonts w:ascii="Times New Roman" w:eastAsia="Times New Roman" w:hAnsi="Times New Roman" w:cs="Times New Roman"/>
                <w:sz w:val="24"/>
                <w:szCs w:val="24"/>
                <w:lang w:val="ru-RU" w:eastAsia="sr-Latn-CS"/>
              </w:rPr>
              <w:t xml:space="preserve">       </w:t>
            </w:r>
            <w:r w:rsidRPr="002B2973">
              <w:rPr>
                <w:rFonts w:ascii="Times New Roman" w:eastAsia="Times New Roman" w:hAnsi="Times New Roman" w:cs="Times New Roman"/>
                <w:sz w:val="24"/>
                <w:szCs w:val="24"/>
                <w:lang w:eastAsia="sr-Latn-CS"/>
              </w:rPr>
              <w:t>АВГУСТ</w:t>
            </w:r>
          </w:p>
        </w:tc>
        <w:tc>
          <w:tcPr>
            <w:tcW w:w="1836" w:type="dxa"/>
            <w:shd w:val="clear" w:color="auto" w:fill="auto"/>
          </w:tcPr>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lastRenderedPageBreak/>
              <w:t xml:space="preserve"> </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r w:rsidRPr="002B2973">
              <w:rPr>
                <w:rFonts w:ascii="Times New Roman" w:eastAsia="Times New Roman" w:hAnsi="Times New Roman" w:cs="Times New Roman"/>
                <w:sz w:val="24"/>
                <w:szCs w:val="24"/>
                <w:lang w:eastAsia="sr-Latn-CS"/>
              </w:rPr>
              <w:t>-Записник са седнице наставничког већа</w:t>
            </w:r>
          </w:p>
          <w:p w:rsidR="00E50EF5" w:rsidRPr="002B2973" w:rsidRDefault="00E50EF5" w:rsidP="00A655D1">
            <w:pPr>
              <w:spacing w:after="0" w:line="240" w:lineRule="auto"/>
              <w:rPr>
                <w:rFonts w:ascii="Times New Roman" w:eastAsia="Times New Roman" w:hAnsi="Times New Roman" w:cs="Times New Roman"/>
                <w:sz w:val="24"/>
                <w:szCs w:val="24"/>
                <w:lang w:eastAsia="sr-Latn-CS"/>
              </w:rPr>
            </w:pPr>
          </w:p>
        </w:tc>
      </w:tr>
    </w:tbl>
    <w:p w:rsidR="00E50EF5" w:rsidRPr="00757A7E" w:rsidRDefault="00E50EF5" w:rsidP="00E50EF5">
      <w:pPr>
        <w:rPr>
          <w:rFonts w:ascii="Times New Roman" w:eastAsia="Times New Roman" w:hAnsi="Times New Roman" w:cs="Times New Roman"/>
          <w:sz w:val="28"/>
          <w:szCs w:val="28"/>
          <w:lang w:eastAsia="sr-Latn-CS"/>
        </w:rPr>
        <w:sectPr w:rsidR="00E50EF5" w:rsidRPr="00757A7E" w:rsidSect="00A655D1">
          <w:footerReference w:type="even" r:id="rId9"/>
          <w:footerReference w:type="default" r:id="rId10"/>
          <w:pgSz w:w="16838" w:h="11906" w:orient="landscape"/>
          <w:pgMar w:top="1008" w:right="864" w:bottom="1008" w:left="864" w:header="706" w:footer="706" w:gutter="0"/>
          <w:pgNumType w:start="44"/>
          <w:cols w:space="708"/>
          <w:docGrid w:linePitch="360"/>
        </w:sectPr>
      </w:pPr>
    </w:p>
    <w:p w:rsidR="00E50EF5" w:rsidRPr="001667A8" w:rsidRDefault="00E50EF5" w:rsidP="00E50EF5">
      <w:pPr>
        <w:autoSpaceDE w:val="0"/>
        <w:autoSpaceDN w:val="0"/>
        <w:adjustRightInd w:val="0"/>
        <w:spacing w:after="0" w:line="240" w:lineRule="auto"/>
        <w:rPr>
          <w:rFonts w:ascii="Times New Roman" w:eastAsia="Times New Roman" w:hAnsi="Times New Roman" w:cs="Times New Roman"/>
          <w:b/>
          <w:sz w:val="28"/>
          <w:szCs w:val="28"/>
          <w:lang w:val="sr-Cyrl-CS" w:eastAsia="sr-Latn-CS"/>
        </w:rPr>
      </w:pPr>
      <w:r w:rsidRPr="001667A8">
        <w:rPr>
          <w:rFonts w:ascii="Times New Roman" w:eastAsia="Times New Roman" w:hAnsi="Times New Roman" w:cs="Times New Roman"/>
          <w:b/>
          <w:sz w:val="28"/>
          <w:szCs w:val="28"/>
          <w:lang w:val="sr-Cyrl-CS" w:eastAsia="sr-Latn-CS"/>
        </w:rPr>
        <w:lastRenderedPageBreak/>
        <w:t>ОДЕЉЕЊСКА ВЕЋА</w:t>
      </w:r>
    </w:p>
    <w:p w:rsidR="00E50EF5" w:rsidRPr="002B2973" w:rsidRDefault="00E50EF5" w:rsidP="00E50EF5">
      <w:pPr>
        <w:autoSpaceDE w:val="0"/>
        <w:autoSpaceDN w:val="0"/>
        <w:adjustRightInd w:val="0"/>
        <w:spacing w:after="0" w:line="240" w:lineRule="auto"/>
        <w:rPr>
          <w:rFonts w:ascii="Times New Roman" w:eastAsia="Times New Roman" w:hAnsi="Times New Roman" w:cs="Times New Roman"/>
          <w:sz w:val="28"/>
          <w:szCs w:val="28"/>
          <w:lang w:val="sr-Cyrl-CS" w:eastAsia="sr-Latn-CS"/>
        </w:rPr>
      </w:pPr>
    </w:p>
    <w:p w:rsidR="00E50EF5" w:rsidRPr="002B2973" w:rsidRDefault="00E50EF5" w:rsidP="00E50EF5">
      <w:pPr>
        <w:spacing w:after="0" w:line="240" w:lineRule="auto"/>
        <w:ind w:right="-10" w:firstLine="72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У школи постоји 12 одељењских већа, за свако одељење, којим ће руководити одељењске старешине. Одељењска већа ће:</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непосредно организивати и остваривати образовно – васпитни рад у одељењу и разматрати резултате рада наставника,</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остваривати увид у резултате рада и владања ученика, анализирати резултате које ученици постигну на крају квартала,</w:t>
      </w:r>
      <w:r w:rsidRPr="002B2973">
        <w:rPr>
          <w:rFonts w:ascii="Times New Roman" w:eastAsia="Times New Roman" w:hAnsi="Times New Roman" w:cs="Times New Roman"/>
          <w:sz w:val="24"/>
          <w:szCs w:val="24"/>
          <w:lang w:val="sr-Latn-CS" w:eastAsia="sr-Latn-CS"/>
        </w:rPr>
        <w:t xml:space="preserve"> </w:t>
      </w:r>
      <w:r w:rsidRPr="002B2973">
        <w:rPr>
          <w:rFonts w:ascii="Times New Roman" w:eastAsia="Times New Roman" w:hAnsi="Times New Roman" w:cs="Times New Roman"/>
          <w:sz w:val="24"/>
          <w:szCs w:val="24"/>
          <w:lang w:val="sr-Cyrl-CS" w:eastAsia="sr-Latn-CS"/>
        </w:rPr>
        <w:t>полугодишта и на крају школске године,</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предузимати мере за усклађивање рада ученика у процесу образовања и васпитања у одељењу,</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утврђивати, на предлог предметног наставника, закључну оцену из предмета на основу укупних резултата рада, а оцену из владања на основу предлога одељењског старешине,</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утврђивати предлог одлуке за доделу награда и похвалница ученицима,</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изрицати васпитне мере из своје надлежности,</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предлагати Наставничком већу програм екскурзија, такмичења и сл.,</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вршити избор ученика за такмичење на предлог предметног наставника,</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вршити избор ученика за које треба организовати допунски и додатни рад, на предлог предметног наставника,</w:t>
      </w:r>
    </w:p>
    <w:p w:rsidR="00E50EF5" w:rsidRPr="002B2973" w:rsidRDefault="00E50EF5" w:rsidP="00E50EF5">
      <w:pPr>
        <w:numPr>
          <w:ilvl w:val="0"/>
          <w:numId w:val="42"/>
        </w:numPr>
        <w:tabs>
          <w:tab w:val="clear" w:pos="720"/>
          <w:tab w:val="num" w:pos="360"/>
        </w:tabs>
        <w:spacing w:after="0" w:line="240" w:lineRule="auto"/>
        <w:ind w:left="360" w:right="-1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обављати и друге послове који су му законом, општим актом и одлуком директора стављени у надлежност.</w:t>
      </w:r>
    </w:p>
    <w:p w:rsidR="00E50EF5" w:rsidRPr="002B2973" w:rsidRDefault="00E50EF5" w:rsidP="00E50EF5">
      <w:pPr>
        <w:spacing w:after="0" w:line="240" w:lineRule="auto"/>
        <w:ind w:right="-10" w:firstLine="72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Одељењска већа ће се састајати по потреби, када постоји проблем у одељењу који је потребно решавати, а одржаће се и 7 обавезних, редовних седница сваког одељењског већа, са следећим темама:</w:t>
      </w:r>
    </w:p>
    <w:p w:rsidR="00E50EF5" w:rsidRPr="002B2973" w:rsidRDefault="00E50EF5" w:rsidP="00E50EF5">
      <w:pPr>
        <w:spacing w:after="0" w:line="240" w:lineRule="auto"/>
        <w:ind w:right="-10" w:firstLine="720"/>
        <w:jc w:val="both"/>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 xml:space="preserve"> </w:t>
      </w:r>
    </w:p>
    <w:tbl>
      <w:tblPr>
        <w:tblW w:w="10260" w:type="dxa"/>
        <w:tblInd w:w="108" w:type="dxa"/>
        <w:tblLayout w:type="fixed"/>
        <w:tblLook w:val="0000"/>
      </w:tblPr>
      <w:tblGrid>
        <w:gridCol w:w="8400"/>
        <w:gridCol w:w="1860"/>
      </w:tblGrid>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99CCFF"/>
            <w:vAlign w:val="center"/>
          </w:tcPr>
          <w:p w:rsidR="00E50EF5" w:rsidRPr="002B2973" w:rsidRDefault="00E50EF5" w:rsidP="00A655D1">
            <w:pPr>
              <w:spacing w:after="0" w:line="240" w:lineRule="auto"/>
              <w:rPr>
                <w:rFonts w:ascii="Times New Roman" w:eastAsia="Times New Roman" w:hAnsi="Times New Roman" w:cs="Times New Roman"/>
                <w:sz w:val="24"/>
                <w:szCs w:val="24"/>
                <w:lang w:val="pl-PL" w:eastAsia="sr-Latn-CS"/>
              </w:rPr>
            </w:pPr>
            <w:r w:rsidRPr="002B2973">
              <w:rPr>
                <w:rFonts w:ascii="Times New Roman" w:eastAsia="Times New Roman" w:hAnsi="Times New Roman" w:cs="Times New Roman"/>
                <w:b/>
                <w:bCs/>
                <w:sz w:val="24"/>
                <w:szCs w:val="24"/>
                <w:lang w:val="sr-Latn-CS" w:eastAsia="sr-Latn-CS"/>
              </w:rPr>
              <w:t>Седница 1</w:t>
            </w:r>
          </w:p>
        </w:tc>
        <w:tc>
          <w:tcPr>
            <w:tcW w:w="1860" w:type="dxa"/>
            <w:tcBorders>
              <w:top w:val="single" w:sz="4" w:space="0" w:color="auto"/>
              <w:left w:val="nil"/>
              <w:bottom w:val="single" w:sz="4" w:space="0" w:color="auto"/>
              <w:right w:val="single" w:sz="4" w:space="0" w:color="auto"/>
            </w:tcBorders>
            <w:shd w:val="clear" w:color="auto" w:fill="99CCFF"/>
            <w:vAlign w:val="bottom"/>
          </w:tcPr>
          <w:p w:rsidR="00E50EF5" w:rsidRPr="002B2973" w:rsidRDefault="00E50EF5" w:rsidP="00A655D1">
            <w:pPr>
              <w:spacing w:after="0" w:line="240" w:lineRule="auto"/>
              <w:jc w:val="center"/>
              <w:rPr>
                <w:rFonts w:ascii="Times New Roman" w:eastAsia="Times New Roman" w:hAnsi="Times New Roman" w:cs="Times New Roman"/>
                <w:b/>
                <w:bCs/>
                <w:sz w:val="24"/>
                <w:szCs w:val="24"/>
                <w:lang w:val="sr-Latn-CS" w:eastAsia="sr-Latn-CS"/>
              </w:rPr>
            </w:pPr>
            <w:r w:rsidRPr="002B2973">
              <w:rPr>
                <w:rFonts w:ascii="Times New Roman" w:eastAsia="Times New Roman" w:hAnsi="Times New Roman" w:cs="Times New Roman"/>
                <w:b/>
                <w:bCs/>
                <w:sz w:val="24"/>
                <w:szCs w:val="24"/>
                <w:lang w:val="sr-Latn-CS" w:eastAsia="sr-Latn-CS"/>
              </w:rPr>
              <w:t>Временска динамика</w:t>
            </w: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наставе у 1. кварталу</w:t>
            </w:r>
          </w:p>
        </w:tc>
        <w:tc>
          <w:tcPr>
            <w:tcW w:w="1860" w:type="dxa"/>
            <w:vMerge w:val="restart"/>
            <w:tcBorders>
              <w:top w:val="single" w:sz="4" w:space="0" w:color="auto"/>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Новембар</w:t>
            </w: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осталих облика образовно-васпитног рада у 1. кварталу</w:t>
            </w:r>
          </w:p>
        </w:tc>
        <w:tc>
          <w:tcPr>
            <w:tcW w:w="1860" w:type="dxa"/>
            <w:vMerge/>
            <w:tcBorders>
              <w:left w:val="nil"/>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Усвајање Извештаја о оцењивању ученика у 1. кварталу</w:t>
            </w:r>
          </w:p>
        </w:tc>
        <w:tc>
          <w:tcPr>
            <w:tcW w:w="1860" w:type="dxa"/>
            <w:vMerge/>
            <w:tcBorders>
              <w:left w:val="nil"/>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hr-HR" w:eastAsia="sr-Latn-CS"/>
              </w:rPr>
            </w:pPr>
            <w:r w:rsidRPr="002B2973">
              <w:rPr>
                <w:rFonts w:ascii="Times New Roman" w:eastAsia="Times New Roman" w:hAnsi="Times New Roman" w:cs="Times New Roman"/>
                <w:sz w:val="24"/>
                <w:szCs w:val="24"/>
                <w:lang w:val="es-ES" w:eastAsia="sr-Latn-CS"/>
              </w:rPr>
              <w:t xml:space="preserve">Доношење </w:t>
            </w:r>
            <w:r w:rsidRPr="002B2973">
              <w:rPr>
                <w:rFonts w:ascii="Times New Roman" w:eastAsia="Times New Roman" w:hAnsi="Times New Roman" w:cs="Times New Roman"/>
                <w:sz w:val="24"/>
                <w:szCs w:val="24"/>
                <w:lang w:val="sr-Cyrl-CS" w:eastAsia="sr-Latn-CS"/>
              </w:rPr>
              <w:t>о</w:t>
            </w:r>
            <w:r w:rsidRPr="002B2973">
              <w:rPr>
                <w:rFonts w:ascii="Times New Roman" w:eastAsia="Times New Roman" w:hAnsi="Times New Roman" w:cs="Times New Roman"/>
                <w:sz w:val="24"/>
                <w:szCs w:val="24"/>
                <w:lang w:val="es-ES" w:eastAsia="sr-Latn-CS"/>
              </w:rPr>
              <w:t>длук</w:t>
            </w:r>
            <w:r w:rsidRPr="002B2973">
              <w:rPr>
                <w:rFonts w:ascii="Times New Roman" w:eastAsia="Times New Roman" w:hAnsi="Times New Roman" w:cs="Times New Roman"/>
                <w:sz w:val="24"/>
                <w:szCs w:val="24"/>
                <w:lang w:val="sr-Cyrl-CS" w:eastAsia="sr-Latn-CS"/>
              </w:rPr>
              <w:t>а</w:t>
            </w:r>
            <w:r w:rsidRPr="002B2973">
              <w:rPr>
                <w:rFonts w:ascii="Times New Roman" w:eastAsia="Times New Roman" w:hAnsi="Times New Roman" w:cs="Times New Roman"/>
                <w:sz w:val="24"/>
                <w:szCs w:val="24"/>
                <w:lang w:val="es-ES" w:eastAsia="sr-Latn-CS"/>
              </w:rPr>
              <w:t xml:space="preserve"> о изрицању</w:t>
            </w:r>
            <w:r w:rsidRPr="002B2973">
              <w:rPr>
                <w:rFonts w:ascii="Times New Roman" w:eastAsia="Times New Roman" w:hAnsi="Times New Roman" w:cs="Times New Roman"/>
                <w:sz w:val="24"/>
                <w:szCs w:val="24"/>
                <w:lang w:val="sr-Cyrl-CS" w:eastAsia="sr-Latn-CS"/>
              </w:rPr>
              <w:t xml:space="preserve">/укидању </w:t>
            </w:r>
            <w:r w:rsidRPr="002B2973">
              <w:rPr>
                <w:rFonts w:ascii="Times New Roman" w:eastAsia="Times New Roman" w:hAnsi="Times New Roman" w:cs="Times New Roman"/>
                <w:sz w:val="24"/>
                <w:szCs w:val="24"/>
                <w:lang w:val="es-ES" w:eastAsia="sr-Latn-CS"/>
              </w:rPr>
              <w:t>васпитних мера ученицима</w:t>
            </w:r>
          </w:p>
        </w:tc>
        <w:tc>
          <w:tcPr>
            <w:tcW w:w="1860" w:type="dxa"/>
            <w:vMerge/>
            <w:tcBorders>
              <w:left w:val="nil"/>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Информација о припремама  за спровођење матурских испита</w:t>
            </w:r>
          </w:p>
        </w:tc>
        <w:tc>
          <w:tcPr>
            <w:tcW w:w="1860" w:type="dxa"/>
            <w:vMerge/>
            <w:tcBorders>
              <w:left w:val="nil"/>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nil"/>
              <w:left w:val="single" w:sz="4" w:space="0" w:color="auto"/>
              <w:bottom w:val="single" w:sz="4" w:space="0" w:color="auto"/>
              <w:right w:val="single" w:sz="4" w:space="0" w:color="auto"/>
            </w:tcBorders>
            <w:shd w:val="clear" w:color="auto" w:fill="99CCFF"/>
            <w:vAlign w:val="center"/>
          </w:tcPr>
          <w:p w:rsidR="00E50EF5" w:rsidRPr="002B2973" w:rsidRDefault="00E50EF5" w:rsidP="00A655D1">
            <w:pPr>
              <w:spacing w:after="0" w:line="240" w:lineRule="auto"/>
              <w:rPr>
                <w:rFonts w:ascii="Times New Roman" w:eastAsia="Times New Roman" w:hAnsi="Times New Roman" w:cs="Times New Roman"/>
                <w:sz w:val="24"/>
                <w:szCs w:val="24"/>
                <w:lang w:val="pl-PL" w:eastAsia="sr-Latn-CS"/>
              </w:rPr>
            </w:pPr>
            <w:r w:rsidRPr="002B2973">
              <w:rPr>
                <w:rFonts w:ascii="Times New Roman" w:eastAsia="Times New Roman" w:hAnsi="Times New Roman" w:cs="Times New Roman"/>
                <w:b/>
                <w:bCs/>
                <w:sz w:val="24"/>
                <w:szCs w:val="24"/>
                <w:lang w:val="sr-Latn-CS" w:eastAsia="sr-Latn-CS"/>
              </w:rPr>
              <w:t>Седница 2</w:t>
            </w:r>
          </w:p>
        </w:tc>
        <w:tc>
          <w:tcPr>
            <w:tcW w:w="1860" w:type="dxa"/>
            <w:tcBorders>
              <w:top w:val="nil"/>
              <w:left w:val="nil"/>
              <w:bottom w:val="single" w:sz="4" w:space="0" w:color="auto"/>
              <w:right w:val="single" w:sz="4" w:space="0" w:color="auto"/>
            </w:tcBorders>
            <w:shd w:val="clear" w:color="auto" w:fill="99CCFF"/>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наставе у 1. полугодишту</w:t>
            </w:r>
          </w:p>
        </w:tc>
        <w:tc>
          <w:tcPr>
            <w:tcW w:w="1860" w:type="dxa"/>
            <w:vMerge w:val="restart"/>
            <w:tcBorders>
              <w:top w:val="nil"/>
              <w:left w:val="nil"/>
              <w:right w:val="single" w:sz="4" w:space="0" w:color="auto"/>
            </w:tcBorders>
            <w:shd w:val="clear" w:color="auto" w:fill="auto"/>
            <w:vAlign w:val="center"/>
          </w:tcPr>
          <w:p w:rsidR="00E50EF5" w:rsidRPr="00B97E12" w:rsidRDefault="00E50EF5" w:rsidP="00A655D1">
            <w:pPr>
              <w:spacing w:after="0" w:line="240" w:lineRule="auto"/>
              <w:jc w:val="cente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Фебруар</w:t>
            </w:r>
          </w:p>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 xml:space="preserve">Усвајање Извештаја о остварености Плана осталих облика образовно-васпитног рада у 1. полугодишту </w:t>
            </w:r>
          </w:p>
        </w:tc>
        <w:tc>
          <w:tcPr>
            <w:tcW w:w="1860" w:type="dxa"/>
            <w:vMerge/>
            <w:tcBorders>
              <w:top w:val="nil"/>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Усвајање Извештаја о оцењивању ученика у 1. полугодишту</w:t>
            </w:r>
          </w:p>
        </w:tc>
        <w:tc>
          <w:tcPr>
            <w:tcW w:w="1860" w:type="dxa"/>
            <w:vMerge/>
            <w:tcBorders>
              <w:top w:val="nil"/>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ru-RU" w:eastAsia="sr-Latn-CS"/>
              </w:rPr>
            </w:pPr>
            <w:r w:rsidRPr="002B2973">
              <w:rPr>
                <w:rFonts w:ascii="Times New Roman" w:eastAsia="Times New Roman" w:hAnsi="Times New Roman" w:cs="Times New Roman"/>
                <w:sz w:val="24"/>
                <w:szCs w:val="24"/>
                <w:lang w:val="ru-RU" w:eastAsia="sr-Latn-CS"/>
              </w:rPr>
              <w:t>Утврђивање закључних оцена из наставних предмета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 xml:space="preserve">Доношење </w:t>
            </w:r>
            <w:r w:rsidRPr="002B2973">
              <w:rPr>
                <w:rFonts w:ascii="Times New Roman" w:eastAsia="Times New Roman" w:hAnsi="Times New Roman" w:cs="Times New Roman"/>
                <w:sz w:val="24"/>
                <w:szCs w:val="24"/>
                <w:lang w:val="sr-Cyrl-CS" w:eastAsia="sr-Latn-CS"/>
              </w:rPr>
              <w:t>о</w:t>
            </w:r>
            <w:r w:rsidRPr="002B2973">
              <w:rPr>
                <w:rFonts w:ascii="Times New Roman" w:eastAsia="Times New Roman" w:hAnsi="Times New Roman" w:cs="Times New Roman"/>
                <w:sz w:val="24"/>
                <w:szCs w:val="24"/>
                <w:lang w:val="es-ES" w:eastAsia="sr-Latn-CS"/>
              </w:rPr>
              <w:t>длук</w:t>
            </w:r>
            <w:r w:rsidRPr="002B2973">
              <w:rPr>
                <w:rFonts w:ascii="Times New Roman" w:eastAsia="Times New Roman" w:hAnsi="Times New Roman" w:cs="Times New Roman"/>
                <w:sz w:val="24"/>
                <w:szCs w:val="24"/>
                <w:lang w:val="sr-Cyrl-CS" w:eastAsia="sr-Latn-CS"/>
              </w:rPr>
              <w:t>а</w:t>
            </w:r>
            <w:r w:rsidRPr="002B2973">
              <w:rPr>
                <w:rFonts w:ascii="Times New Roman" w:eastAsia="Times New Roman" w:hAnsi="Times New Roman" w:cs="Times New Roman"/>
                <w:sz w:val="24"/>
                <w:szCs w:val="24"/>
                <w:lang w:val="es-ES" w:eastAsia="sr-Latn-CS"/>
              </w:rPr>
              <w:t xml:space="preserve"> о изрицању</w:t>
            </w:r>
            <w:r w:rsidRPr="002B2973">
              <w:rPr>
                <w:rFonts w:ascii="Times New Roman" w:eastAsia="Times New Roman" w:hAnsi="Times New Roman" w:cs="Times New Roman"/>
                <w:sz w:val="24"/>
                <w:szCs w:val="24"/>
                <w:lang w:val="sr-Cyrl-CS" w:eastAsia="sr-Latn-CS"/>
              </w:rPr>
              <w:t>/укидању</w:t>
            </w:r>
            <w:r w:rsidRPr="002B2973">
              <w:rPr>
                <w:rFonts w:ascii="Times New Roman" w:eastAsia="Times New Roman" w:hAnsi="Times New Roman" w:cs="Times New Roman"/>
                <w:sz w:val="24"/>
                <w:szCs w:val="24"/>
                <w:lang w:val="es-ES" w:eastAsia="sr-Latn-CS"/>
              </w:rPr>
              <w:t xml:space="preserve"> васпитних мера ученицима</w:t>
            </w:r>
          </w:p>
        </w:tc>
        <w:tc>
          <w:tcPr>
            <w:tcW w:w="1860" w:type="dxa"/>
            <w:vMerge/>
            <w:tcBorders>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sr-Latn-CS" w:eastAsia="sr-Latn-CS"/>
              </w:rPr>
              <w:t>Утврђивање закључних оцена из владања ученика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Утврђивање општег успеха ученика</w:t>
            </w:r>
          </w:p>
        </w:tc>
        <w:tc>
          <w:tcPr>
            <w:tcW w:w="1860" w:type="dxa"/>
            <w:vMerge/>
            <w:tcBorders>
              <w:left w:val="nil"/>
              <w:bottom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es-ES" w:eastAsia="sr-Latn-CS"/>
              </w:rPr>
            </w:pPr>
          </w:p>
        </w:tc>
      </w:tr>
      <w:tr w:rsidR="00E50EF5" w:rsidRPr="002B2973" w:rsidTr="00A655D1">
        <w:trPr>
          <w:trHeight w:val="170"/>
        </w:trPr>
        <w:tc>
          <w:tcPr>
            <w:tcW w:w="8400" w:type="dxa"/>
            <w:tcBorders>
              <w:top w:val="nil"/>
              <w:left w:val="single" w:sz="4" w:space="0" w:color="auto"/>
              <w:bottom w:val="single" w:sz="4" w:space="0" w:color="auto"/>
              <w:right w:val="single" w:sz="4" w:space="0" w:color="auto"/>
            </w:tcBorders>
            <w:shd w:val="clear" w:color="auto" w:fill="99CCFF"/>
            <w:noWrap/>
            <w:vAlign w:val="center"/>
          </w:tcPr>
          <w:p w:rsidR="00E50EF5" w:rsidRPr="002B2973" w:rsidRDefault="00E50EF5" w:rsidP="00A655D1">
            <w:pPr>
              <w:spacing w:after="0" w:line="240" w:lineRule="auto"/>
              <w:rPr>
                <w:rFonts w:ascii="Times New Roman" w:eastAsia="Times New Roman" w:hAnsi="Times New Roman" w:cs="Times New Roman"/>
                <w:sz w:val="24"/>
                <w:szCs w:val="24"/>
                <w:lang w:val="pl-PL" w:eastAsia="sr-Latn-CS"/>
              </w:rPr>
            </w:pPr>
            <w:r w:rsidRPr="002B2973">
              <w:rPr>
                <w:rFonts w:ascii="Times New Roman" w:eastAsia="Times New Roman" w:hAnsi="Times New Roman" w:cs="Times New Roman"/>
                <w:b/>
                <w:bCs/>
                <w:sz w:val="24"/>
                <w:szCs w:val="24"/>
                <w:lang w:val="sr-Latn-CS" w:eastAsia="sr-Latn-CS"/>
              </w:rPr>
              <w:t>Седница 3</w:t>
            </w:r>
          </w:p>
        </w:tc>
        <w:tc>
          <w:tcPr>
            <w:tcW w:w="1860" w:type="dxa"/>
            <w:tcBorders>
              <w:top w:val="single" w:sz="4" w:space="0" w:color="auto"/>
              <w:left w:val="nil"/>
              <w:bottom w:val="single" w:sz="4" w:space="0" w:color="auto"/>
              <w:right w:val="single" w:sz="4" w:space="0" w:color="auto"/>
            </w:tcBorders>
            <w:shd w:val="clear" w:color="auto" w:fill="99CCFF"/>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наставе у 3. кварталу</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Април</w:t>
            </w: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осталих облика образовно-васпитног рада у 3. кварталу</w:t>
            </w:r>
          </w:p>
        </w:tc>
        <w:tc>
          <w:tcPr>
            <w:tcW w:w="1860" w:type="dxa"/>
            <w:vMerge/>
            <w:tcBorders>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Усвајање Извештаја о оцењивању ученика у 3. кварталу</w:t>
            </w:r>
          </w:p>
        </w:tc>
        <w:tc>
          <w:tcPr>
            <w:tcW w:w="1860" w:type="dxa"/>
            <w:vMerge/>
            <w:tcBorders>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es-ES" w:eastAsia="sr-Latn-CS"/>
              </w:rPr>
              <w:t>Доношење одлуке о изрицању</w:t>
            </w:r>
            <w:r w:rsidRPr="002B2973">
              <w:rPr>
                <w:rFonts w:ascii="Times New Roman" w:eastAsia="Times New Roman" w:hAnsi="Times New Roman" w:cs="Times New Roman"/>
                <w:sz w:val="24"/>
                <w:szCs w:val="24"/>
                <w:lang w:val="sr-Cyrl-CS" w:eastAsia="sr-Latn-CS"/>
              </w:rPr>
              <w:t>/укидању</w:t>
            </w:r>
            <w:r w:rsidRPr="002B2973">
              <w:rPr>
                <w:rFonts w:ascii="Times New Roman" w:eastAsia="Times New Roman" w:hAnsi="Times New Roman" w:cs="Times New Roman"/>
                <w:sz w:val="24"/>
                <w:szCs w:val="24"/>
                <w:lang w:val="es-ES" w:eastAsia="sr-Latn-CS"/>
              </w:rPr>
              <w:t xml:space="preserve"> васпитних мера ученицима</w:t>
            </w:r>
          </w:p>
        </w:tc>
        <w:tc>
          <w:tcPr>
            <w:tcW w:w="1860" w:type="dxa"/>
            <w:vMerge/>
            <w:tcBorders>
              <w:left w:val="single" w:sz="4" w:space="0" w:color="auto"/>
              <w:bottom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E50EF5" w:rsidRPr="002B2973" w:rsidRDefault="00E50EF5" w:rsidP="00A655D1">
            <w:pPr>
              <w:spacing w:after="0" w:line="240" w:lineRule="auto"/>
              <w:rPr>
                <w:rFonts w:ascii="Times New Roman" w:eastAsia="Times New Roman" w:hAnsi="Times New Roman" w:cs="Times New Roman"/>
                <w:sz w:val="24"/>
                <w:szCs w:val="24"/>
                <w:lang w:val="pl-PL" w:eastAsia="sr-Latn-CS"/>
              </w:rPr>
            </w:pPr>
            <w:r w:rsidRPr="002B2973">
              <w:rPr>
                <w:rFonts w:ascii="Times New Roman" w:eastAsia="Times New Roman" w:hAnsi="Times New Roman" w:cs="Times New Roman"/>
                <w:b/>
                <w:bCs/>
                <w:sz w:val="24"/>
                <w:szCs w:val="24"/>
                <w:lang w:val="sr-Latn-CS" w:eastAsia="sr-Latn-CS"/>
              </w:rPr>
              <w:t>Седница 4</w:t>
            </w:r>
          </w:p>
        </w:tc>
        <w:tc>
          <w:tcPr>
            <w:tcW w:w="1860" w:type="dxa"/>
            <w:tcBorders>
              <w:top w:val="single" w:sz="4" w:space="0" w:color="auto"/>
              <w:left w:val="nil"/>
              <w:bottom w:val="single" w:sz="4" w:space="0" w:color="auto"/>
              <w:right w:val="single" w:sz="4" w:space="0" w:color="auto"/>
            </w:tcBorders>
            <w:shd w:val="clear" w:color="auto" w:fill="99CCFF"/>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наставе</w:t>
            </w:r>
            <w:r w:rsidRPr="002B2973">
              <w:rPr>
                <w:rFonts w:ascii="Times New Roman" w:eastAsia="Times New Roman" w:hAnsi="Times New Roman" w:cs="Times New Roman"/>
                <w:sz w:val="24"/>
                <w:szCs w:val="24"/>
                <w:lang w:val="sr-Latn-CS" w:eastAsia="sr-Latn-CS"/>
              </w:rPr>
              <w:t xml:space="preserve"> за 4. разред</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Мај</w:t>
            </w: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осталих облика образовно-васпитног рада  за 4. разред</w:t>
            </w:r>
          </w:p>
        </w:tc>
        <w:tc>
          <w:tcPr>
            <w:tcW w:w="1860" w:type="dxa"/>
            <w:vMerge/>
            <w:tcBorders>
              <w:top w:val="single" w:sz="4" w:space="0" w:color="auto"/>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sr-Latn-CS" w:eastAsia="sr-Latn-CS"/>
              </w:rPr>
              <w:t>Усвајање Извештаја о оцењивању ученика 4. разреда</w:t>
            </w:r>
          </w:p>
        </w:tc>
        <w:tc>
          <w:tcPr>
            <w:tcW w:w="1860" w:type="dxa"/>
            <w:vMerge/>
            <w:tcBorders>
              <w:top w:val="single" w:sz="4" w:space="0" w:color="auto"/>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sr-Latn-CS" w:eastAsia="sr-Latn-CS"/>
              </w:rPr>
              <w:lastRenderedPageBreak/>
              <w:t>Утврђивање закључних оцена из наставних предмета за 4. разред</w:t>
            </w:r>
          </w:p>
        </w:tc>
        <w:tc>
          <w:tcPr>
            <w:tcW w:w="1860" w:type="dxa"/>
            <w:vMerge/>
            <w:tcBorders>
              <w:top w:val="single" w:sz="4" w:space="0" w:color="auto"/>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es-ES" w:eastAsia="sr-Latn-CS"/>
              </w:rPr>
              <w:t>Доношење Одлуке о изрицању</w:t>
            </w:r>
            <w:r w:rsidRPr="002B2973">
              <w:rPr>
                <w:rFonts w:ascii="Times New Roman" w:eastAsia="Times New Roman" w:hAnsi="Times New Roman" w:cs="Times New Roman"/>
                <w:sz w:val="24"/>
                <w:szCs w:val="24"/>
                <w:lang w:val="sr-Cyrl-CS" w:eastAsia="sr-Latn-CS"/>
              </w:rPr>
              <w:t>/укидању</w:t>
            </w:r>
            <w:r w:rsidRPr="002B2973">
              <w:rPr>
                <w:rFonts w:ascii="Times New Roman" w:eastAsia="Times New Roman" w:hAnsi="Times New Roman" w:cs="Times New Roman"/>
                <w:sz w:val="24"/>
                <w:szCs w:val="24"/>
                <w:lang w:val="es-ES" w:eastAsia="sr-Latn-CS"/>
              </w:rPr>
              <w:t xml:space="preserve"> васпитних мера ученицима</w:t>
            </w:r>
          </w:p>
        </w:tc>
        <w:tc>
          <w:tcPr>
            <w:tcW w:w="1860" w:type="dxa"/>
            <w:vMerge/>
            <w:tcBorders>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Утврђивање закључних оцена из владања ученика 4. разреда</w:t>
            </w:r>
          </w:p>
        </w:tc>
        <w:tc>
          <w:tcPr>
            <w:tcW w:w="1860" w:type="dxa"/>
            <w:vMerge/>
            <w:tcBorders>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es-ES" w:eastAsia="sr-Latn-CS"/>
              </w:rPr>
              <w:t>Утврђивање општег успеха ученика</w:t>
            </w:r>
            <w:r w:rsidRPr="002B2973">
              <w:rPr>
                <w:rFonts w:ascii="Times New Roman" w:eastAsia="Times New Roman" w:hAnsi="Times New Roman" w:cs="Times New Roman"/>
                <w:sz w:val="24"/>
                <w:szCs w:val="24"/>
                <w:lang w:val="sr-Latn-CS" w:eastAsia="sr-Latn-CS"/>
              </w:rPr>
              <w:t xml:space="preserve"> 4. разреда</w:t>
            </w:r>
          </w:p>
        </w:tc>
        <w:tc>
          <w:tcPr>
            <w:tcW w:w="1860" w:type="dxa"/>
            <w:vMerge/>
            <w:tcBorders>
              <w:left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E50EF5" w:rsidRPr="002B2973" w:rsidRDefault="00E50EF5" w:rsidP="00A655D1">
            <w:pPr>
              <w:spacing w:after="0" w:line="240" w:lineRule="auto"/>
              <w:rPr>
                <w:rFonts w:ascii="Times New Roman" w:eastAsia="Times New Roman" w:hAnsi="Times New Roman" w:cs="Times New Roman"/>
                <w:sz w:val="24"/>
                <w:szCs w:val="24"/>
                <w:lang w:val="pl-PL" w:eastAsia="sr-Latn-CS"/>
              </w:rPr>
            </w:pPr>
            <w:r w:rsidRPr="002B2973">
              <w:rPr>
                <w:rFonts w:ascii="Times New Roman" w:eastAsia="Times New Roman" w:hAnsi="Times New Roman" w:cs="Times New Roman"/>
                <w:b/>
                <w:bCs/>
                <w:sz w:val="24"/>
                <w:szCs w:val="24"/>
                <w:lang w:val="sr-Latn-CS" w:eastAsia="sr-Latn-CS"/>
              </w:rPr>
              <w:t>Седница 5</w:t>
            </w:r>
          </w:p>
        </w:tc>
        <w:tc>
          <w:tcPr>
            <w:tcW w:w="1860" w:type="dxa"/>
            <w:tcBorders>
              <w:top w:val="single" w:sz="4" w:space="0" w:color="auto"/>
              <w:left w:val="nil"/>
              <w:bottom w:val="single" w:sz="4" w:space="0" w:color="auto"/>
              <w:right w:val="single" w:sz="4" w:space="0" w:color="auto"/>
            </w:tcBorders>
            <w:shd w:val="clear" w:color="auto" w:fill="99CCFF"/>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Утврђивање предлога Одлуке о додели диплома “Вук Караџић”.</w:t>
            </w:r>
          </w:p>
        </w:tc>
        <w:tc>
          <w:tcPr>
            <w:tcW w:w="1860" w:type="dxa"/>
            <w:vMerge w:val="restart"/>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Јун</w:t>
            </w: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Утврђивање предлога Одлуке о додели дипломе за изузетан успех из предмета ученицима 4. разреда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Утврђивање предлога Одлуке о додели похвалница ученицима 4. разреда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Утврђивање предлога Одлуке о избору ученика генерације</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sr-Latn-CS"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b/>
                <w:bCs/>
                <w:sz w:val="24"/>
                <w:szCs w:val="24"/>
                <w:lang w:val="sr-Latn-CS" w:eastAsia="sr-Latn-CS"/>
              </w:rPr>
              <w:t>Седница 6</w:t>
            </w:r>
          </w:p>
        </w:tc>
        <w:tc>
          <w:tcPr>
            <w:tcW w:w="1860" w:type="dxa"/>
            <w:tcBorders>
              <w:top w:val="single" w:sz="4" w:space="0" w:color="auto"/>
              <w:left w:val="nil"/>
              <w:bottom w:val="single" w:sz="4" w:space="0" w:color="auto"/>
              <w:right w:val="single" w:sz="4" w:space="0" w:color="auto"/>
            </w:tcBorders>
            <w:shd w:val="clear" w:color="auto" w:fill="99CCFF"/>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pl-PL"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наставе за 1, 2. и 3. разред</w:t>
            </w:r>
          </w:p>
        </w:tc>
        <w:tc>
          <w:tcPr>
            <w:tcW w:w="1860" w:type="dxa"/>
            <w:vMerge w:val="restart"/>
            <w:tcBorders>
              <w:top w:val="single" w:sz="4" w:space="0" w:color="auto"/>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pl-PL" w:eastAsia="sr-Latn-CS"/>
              </w:rPr>
            </w:pPr>
            <w:r w:rsidRPr="002B2973">
              <w:rPr>
                <w:rFonts w:ascii="Times New Roman" w:eastAsia="Times New Roman" w:hAnsi="Times New Roman" w:cs="Times New Roman"/>
                <w:sz w:val="24"/>
                <w:szCs w:val="24"/>
                <w:lang w:val="pl-PL" w:eastAsia="sr-Latn-CS"/>
              </w:rPr>
              <w:t>Јун</w:t>
            </w: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Извештаја о остварености Плана осталих облика образовно-васпитног рада за 1, 2. и 3. разред</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ru-RU"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 xml:space="preserve">Усвајање Извештаја о оцењивању ученика </w:t>
            </w:r>
            <w:r w:rsidRPr="002B2973">
              <w:rPr>
                <w:rFonts w:ascii="Times New Roman" w:eastAsia="Times New Roman" w:hAnsi="Times New Roman" w:cs="Times New Roman"/>
                <w:sz w:val="24"/>
                <w:szCs w:val="24"/>
                <w:lang w:val="es-ES" w:eastAsia="sr-Latn-CS"/>
              </w:rPr>
              <w:t>1, 2. и 3. разреда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ru-RU"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 xml:space="preserve">Утврђивање закључних оцена из наставних предмета ученицима </w:t>
            </w:r>
            <w:r w:rsidRPr="002B2973">
              <w:rPr>
                <w:rFonts w:ascii="Times New Roman" w:eastAsia="Times New Roman" w:hAnsi="Times New Roman" w:cs="Times New Roman"/>
                <w:sz w:val="24"/>
                <w:szCs w:val="24"/>
                <w:lang w:val="es-ES" w:eastAsia="sr-Latn-CS"/>
              </w:rPr>
              <w:t>1, 2. и 3. разреда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ru-RU"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es-ES" w:eastAsia="sr-Latn-CS"/>
              </w:rPr>
              <w:t>Доношење Одлуке о изрицању васпитних мера ученицима 1, 2. и 3. разреда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ru-RU"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sr-Latn-CS" w:eastAsia="sr-Latn-CS"/>
              </w:rPr>
              <w:t xml:space="preserve">Утврђивање закључних оцена из владања ученика </w:t>
            </w:r>
            <w:r w:rsidRPr="002B2973">
              <w:rPr>
                <w:rFonts w:ascii="Times New Roman" w:eastAsia="Times New Roman" w:hAnsi="Times New Roman" w:cs="Times New Roman"/>
                <w:sz w:val="24"/>
                <w:szCs w:val="24"/>
                <w:lang w:val="es-ES" w:eastAsia="sr-Latn-CS"/>
              </w:rPr>
              <w:t>1., 2. и 3. разреда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ru-RU"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sr-Latn-CS" w:eastAsia="sr-Latn-CS"/>
              </w:rPr>
            </w:pPr>
            <w:r w:rsidRPr="002B2973">
              <w:rPr>
                <w:rFonts w:ascii="Times New Roman" w:eastAsia="Times New Roman" w:hAnsi="Times New Roman" w:cs="Times New Roman"/>
                <w:sz w:val="24"/>
                <w:szCs w:val="24"/>
                <w:lang w:val="es-ES" w:eastAsia="sr-Latn-CS"/>
              </w:rPr>
              <w:t>Утврђивање општег успеха ученика</w:t>
            </w:r>
            <w:r w:rsidRPr="002B2973">
              <w:rPr>
                <w:rFonts w:ascii="Times New Roman" w:eastAsia="Times New Roman" w:hAnsi="Times New Roman" w:cs="Times New Roman"/>
                <w:sz w:val="24"/>
                <w:szCs w:val="24"/>
                <w:lang w:val="sr-Latn-CS" w:eastAsia="sr-Latn-CS"/>
              </w:rPr>
              <w:t xml:space="preserve"> </w:t>
            </w:r>
            <w:r w:rsidRPr="002B2973">
              <w:rPr>
                <w:rFonts w:ascii="Times New Roman" w:eastAsia="Times New Roman" w:hAnsi="Times New Roman" w:cs="Times New Roman"/>
                <w:sz w:val="24"/>
                <w:szCs w:val="24"/>
                <w:lang w:val="es-ES" w:eastAsia="sr-Latn-CS"/>
              </w:rPr>
              <w:t>1, 2. и 3. разреда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ru-RU"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b/>
                <w:bCs/>
                <w:sz w:val="24"/>
                <w:szCs w:val="24"/>
                <w:lang w:val="sr-Latn-CS" w:eastAsia="sr-Latn-CS"/>
              </w:rPr>
              <w:t>Седница 7</w:t>
            </w:r>
          </w:p>
        </w:tc>
        <w:tc>
          <w:tcPr>
            <w:tcW w:w="1860" w:type="dxa"/>
            <w:tcBorders>
              <w:top w:val="single" w:sz="4" w:space="0" w:color="auto"/>
              <w:left w:val="nil"/>
              <w:bottom w:val="single" w:sz="4" w:space="0" w:color="auto"/>
              <w:right w:val="single" w:sz="4" w:space="0" w:color="auto"/>
            </w:tcBorders>
            <w:shd w:val="clear" w:color="auto" w:fill="99CCFF"/>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pl-PL"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Утврђивање општег успеха ученика (поправни испити)</w:t>
            </w:r>
          </w:p>
        </w:tc>
        <w:tc>
          <w:tcPr>
            <w:tcW w:w="1860" w:type="dxa"/>
            <w:vMerge w:val="restart"/>
            <w:tcBorders>
              <w:top w:val="single" w:sz="4" w:space="0" w:color="auto"/>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pl-PL" w:eastAsia="sr-Latn-CS"/>
              </w:rPr>
            </w:pPr>
            <w:r w:rsidRPr="002B2973">
              <w:rPr>
                <w:rFonts w:ascii="Times New Roman" w:eastAsia="Times New Roman" w:hAnsi="Times New Roman" w:cs="Times New Roman"/>
                <w:sz w:val="24"/>
                <w:szCs w:val="24"/>
                <w:lang w:val="pl-PL" w:eastAsia="sr-Latn-CS"/>
              </w:rPr>
              <w:t>Август</w:t>
            </w: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Утврђивање распореда писмених радова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pl-PL"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Извештаја о остваривању плана рада одељењских већа</w:t>
            </w:r>
          </w:p>
        </w:tc>
        <w:tc>
          <w:tcPr>
            <w:tcW w:w="1860" w:type="dxa"/>
            <w:vMerge/>
            <w:tcBorders>
              <w:left w:val="nil"/>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ru-RU" w:eastAsia="sr-Latn-CS"/>
              </w:rPr>
            </w:pPr>
          </w:p>
        </w:tc>
      </w:tr>
      <w:tr w:rsidR="00E50EF5" w:rsidRPr="002B2973" w:rsidTr="00A655D1">
        <w:trPr>
          <w:trHeight w:val="170"/>
        </w:trPr>
        <w:tc>
          <w:tcPr>
            <w:tcW w:w="8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0EF5" w:rsidRPr="002B2973" w:rsidRDefault="00E50EF5" w:rsidP="00A655D1">
            <w:pPr>
              <w:spacing w:after="0" w:line="240" w:lineRule="auto"/>
              <w:rPr>
                <w:rFonts w:ascii="Times New Roman" w:eastAsia="Times New Roman" w:hAnsi="Times New Roman" w:cs="Times New Roman"/>
                <w:sz w:val="24"/>
                <w:szCs w:val="24"/>
                <w:lang w:val="es-ES" w:eastAsia="sr-Latn-CS"/>
              </w:rPr>
            </w:pPr>
            <w:r w:rsidRPr="002B2973">
              <w:rPr>
                <w:rFonts w:ascii="Times New Roman" w:eastAsia="Times New Roman" w:hAnsi="Times New Roman" w:cs="Times New Roman"/>
                <w:sz w:val="24"/>
                <w:szCs w:val="24"/>
                <w:lang w:val="es-ES" w:eastAsia="sr-Latn-CS"/>
              </w:rPr>
              <w:t>Усвајање Плана рада одељењских већа</w:t>
            </w:r>
          </w:p>
        </w:tc>
        <w:tc>
          <w:tcPr>
            <w:tcW w:w="1860" w:type="dxa"/>
            <w:vMerge/>
            <w:tcBorders>
              <w:left w:val="nil"/>
              <w:bottom w:val="single" w:sz="4" w:space="0" w:color="auto"/>
              <w:right w:val="single" w:sz="4" w:space="0" w:color="auto"/>
            </w:tcBorders>
            <w:shd w:val="clear" w:color="auto" w:fill="auto"/>
            <w:vAlign w:val="center"/>
          </w:tcPr>
          <w:p w:rsidR="00E50EF5" w:rsidRPr="002B2973" w:rsidRDefault="00E50EF5" w:rsidP="00A655D1">
            <w:pPr>
              <w:spacing w:after="0" w:line="240" w:lineRule="auto"/>
              <w:jc w:val="center"/>
              <w:rPr>
                <w:rFonts w:ascii="Times New Roman" w:eastAsia="Times New Roman" w:hAnsi="Times New Roman" w:cs="Times New Roman"/>
                <w:sz w:val="24"/>
                <w:szCs w:val="24"/>
                <w:lang w:val="ru-RU" w:eastAsia="sr-Latn-CS"/>
              </w:rPr>
            </w:pPr>
          </w:p>
        </w:tc>
      </w:tr>
    </w:tbl>
    <w:p w:rsidR="00E50EF5" w:rsidRDefault="00E50EF5" w:rsidP="00E50EF5">
      <w:pPr>
        <w:rPr>
          <w:rFonts w:ascii="Times New Roman" w:hAnsi="Times New Roman" w:cs="Times New Roman"/>
          <w:lang w:val="sr-Cyrl-CS"/>
        </w:rPr>
      </w:pPr>
    </w:p>
    <w:p w:rsidR="005B4768" w:rsidRPr="005B4768" w:rsidRDefault="005B4768" w:rsidP="00E50EF5">
      <w:pPr>
        <w:rPr>
          <w:rFonts w:ascii="Times New Roman" w:hAnsi="Times New Roman" w:cs="Times New Roman"/>
          <w:sz w:val="28"/>
          <w:szCs w:val="28"/>
          <w:lang w:val="sr-Cyrl-CS"/>
        </w:rPr>
      </w:pPr>
      <w:r>
        <w:rPr>
          <w:rFonts w:ascii="Times New Roman" w:hAnsi="Times New Roman" w:cs="Times New Roman"/>
          <w:sz w:val="28"/>
          <w:szCs w:val="28"/>
          <w:lang w:val="sr-Cyrl-CS"/>
        </w:rPr>
        <w:t>СТРУЧНА ВЕЋА ЗА ОБЛАСТИ НАСТАВНИХ ПРЕДМЕТА</w:t>
      </w:r>
    </w:p>
    <w:p w:rsidR="00CB3C27" w:rsidRPr="001667A8" w:rsidRDefault="005E5807" w:rsidP="00CB3C27">
      <w:pPr>
        <w:spacing w:after="0" w:line="240" w:lineRule="auto"/>
        <w:rPr>
          <w:rFonts w:ascii="Times New Roman" w:eastAsia="Times New Roman" w:hAnsi="Times New Roman" w:cs="Times New Roman"/>
          <w:b/>
          <w:sz w:val="28"/>
          <w:szCs w:val="28"/>
          <w:lang w:val="sr-Cyrl-CS" w:eastAsia="sr-Latn-CS"/>
        </w:rPr>
      </w:pPr>
      <w:r w:rsidRPr="001667A8">
        <w:rPr>
          <w:rFonts w:ascii="Times New Roman" w:eastAsia="Times New Roman" w:hAnsi="Times New Roman" w:cs="Times New Roman"/>
          <w:b/>
          <w:sz w:val="28"/>
          <w:szCs w:val="28"/>
          <w:lang w:val="sr-Cyrl-CS" w:eastAsia="sr-Latn-CS"/>
        </w:rPr>
        <w:t>План рада Стручног већа за језик и комуникацију</w:t>
      </w:r>
    </w:p>
    <w:p w:rsidR="00CB3C27" w:rsidRPr="001667A8" w:rsidRDefault="00CB3C27" w:rsidP="00CB3C27">
      <w:pPr>
        <w:spacing w:after="0" w:line="240" w:lineRule="auto"/>
        <w:rPr>
          <w:rFonts w:ascii="Times New Roman" w:eastAsia="Times New Roman" w:hAnsi="Times New Roman" w:cs="Times New Roman"/>
          <w:b/>
          <w:sz w:val="28"/>
          <w:szCs w:val="28"/>
          <w:lang w:val="sr-Cyrl-CS" w:eastAsia="sr-Latn-CS"/>
        </w:rPr>
      </w:pPr>
    </w:p>
    <w:p w:rsidR="00CB3C27" w:rsidRPr="00CB3C27" w:rsidRDefault="00CB3C27" w:rsidP="00CB3C27">
      <w:pPr>
        <w:spacing w:after="120"/>
        <w:jc w:val="both"/>
        <w:rPr>
          <w:rFonts w:ascii="Times New Roman" w:eastAsiaTheme="minorHAnsi" w:hAnsi="Times New Roman" w:cs="Times New Roman"/>
          <w:sz w:val="24"/>
          <w:szCs w:val="24"/>
          <w:lang w:val="sr-Cyrl-CS"/>
        </w:rPr>
      </w:pPr>
      <w:r w:rsidRPr="00CB3C27">
        <w:rPr>
          <w:rFonts w:ascii="Times New Roman" w:eastAsiaTheme="minorHAnsi" w:hAnsi="Times New Roman" w:cs="Times New Roman"/>
          <w:sz w:val="24"/>
          <w:szCs w:val="24"/>
          <w:lang w:val="sr-Cyrl-CS"/>
        </w:rPr>
        <w:t xml:space="preserve">Састанак Стручног већа за језик и комуникацију одржан је 30. 08. 2016. године. </w:t>
      </w:r>
    </w:p>
    <w:p w:rsidR="00CB3C27" w:rsidRPr="00CB3C27" w:rsidRDefault="00CB3C27" w:rsidP="00CB3C27">
      <w:pPr>
        <w:spacing w:after="120"/>
        <w:jc w:val="both"/>
        <w:rPr>
          <w:rFonts w:ascii="Times New Roman" w:eastAsiaTheme="minorHAnsi" w:hAnsi="Times New Roman" w:cs="Times New Roman"/>
          <w:sz w:val="24"/>
          <w:szCs w:val="24"/>
          <w:lang w:val="sr-Cyrl-CS"/>
        </w:rPr>
      </w:pPr>
      <w:r w:rsidRPr="00CB3C27">
        <w:rPr>
          <w:rFonts w:ascii="Times New Roman" w:eastAsiaTheme="minorHAnsi" w:hAnsi="Times New Roman" w:cs="Times New Roman"/>
          <w:sz w:val="24"/>
          <w:szCs w:val="24"/>
          <w:lang w:val="sr-Cyrl-CS"/>
        </w:rPr>
        <w:t>Чланови стручног већа:</w:t>
      </w:r>
    </w:p>
    <w:p w:rsidR="00CB3C27" w:rsidRPr="00CB3C27" w:rsidRDefault="00CB3C27" w:rsidP="00CB3C27">
      <w:pPr>
        <w:spacing w:after="120"/>
        <w:jc w:val="both"/>
        <w:rPr>
          <w:rFonts w:ascii="Times New Roman" w:eastAsiaTheme="minorHAnsi" w:hAnsi="Times New Roman" w:cs="Times New Roman"/>
          <w:sz w:val="24"/>
          <w:szCs w:val="24"/>
          <w:lang w:val="sr-Cyrl-CS"/>
        </w:rPr>
      </w:pPr>
      <w:r w:rsidRPr="00CB3C27">
        <w:rPr>
          <w:rFonts w:ascii="Times New Roman" w:eastAsiaTheme="minorHAnsi" w:hAnsi="Times New Roman" w:cs="Times New Roman"/>
          <w:sz w:val="24"/>
          <w:szCs w:val="24"/>
          <w:lang w:val="sr-Cyrl-CS"/>
        </w:rPr>
        <w:t>1. Српски језик и књижевности: Милена Аћимовић, Марија Илић и Драгана Нешић</w:t>
      </w:r>
    </w:p>
    <w:p w:rsidR="00CB3C27" w:rsidRPr="00CB3C27" w:rsidRDefault="00CB3C27" w:rsidP="00CB3C27">
      <w:pPr>
        <w:spacing w:after="120"/>
        <w:jc w:val="both"/>
        <w:rPr>
          <w:rFonts w:ascii="Times New Roman" w:eastAsiaTheme="minorHAnsi" w:hAnsi="Times New Roman" w:cs="Times New Roman"/>
          <w:sz w:val="24"/>
          <w:szCs w:val="24"/>
          <w:lang w:val="sr-Cyrl-CS"/>
        </w:rPr>
      </w:pPr>
      <w:r w:rsidRPr="00CB3C27">
        <w:rPr>
          <w:rFonts w:ascii="Times New Roman" w:eastAsiaTheme="minorHAnsi" w:hAnsi="Times New Roman" w:cs="Times New Roman"/>
          <w:sz w:val="24"/>
          <w:szCs w:val="24"/>
          <w:lang w:val="sr-Cyrl-CS"/>
        </w:rPr>
        <w:t>2. Енглески језик: Оливера Нешић и Марија Здравковић</w:t>
      </w:r>
    </w:p>
    <w:p w:rsidR="00CB3C27" w:rsidRPr="00CB3C27" w:rsidRDefault="00CB3C27" w:rsidP="00CB3C27">
      <w:pPr>
        <w:spacing w:after="120"/>
        <w:jc w:val="both"/>
        <w:rPr>
          <w:rFonts w:ascii="Times New Roman" w:eastAsiaTheme="minorHAnsi" w:hAnsi="Times New Roman" w:cs="Times New Roman"/>
          <w:sz w:val="24"/>
          <w:szCs w:val="24"/>
          <w:lang w:val="sr-Cyrl-CS"/>
        </w:rPr>
      </w:pPr>
      <w:r w:rsidRPr="00CB3C27">
        <w:rPr>
          <w:rFonts w:ascii="Times New Roman" w:eastAsiaTheme="minorHAnsi" w:hAnsi="Times New Roman" w:cs="Times New Roman"/>
          <w:sz w:val="24"/>
          <w:szCs w:val="24"/>
          <w:lang w:val="sr-Cyrl-CS"/>
        </w:rPr>
        <w:t>3. Немачки језик: Зорица Јончић</w:t>
      </w:r>
    </w:p>
    <w:p w:rsidR="00CB3C27" w:rsidRPr="00CB3C27" w:rsidRDefault="00CB3C27" w:rsidP="00CB3C27">
      <w:pPr>
        <w:spacing w:after="120"/>
        <w:jc w:val="both"/>
        <w:rPr>
          <w:rFonts w:ascii="Times New Roman" w:eastAsiaTheme="minorHAnsi" w:hAnsi="Times New Roman" w:cs="Times New Roman"/>
          <w:sz w:val="24"/>
          <w:szCs w:val="24"/>
          <w:lang w:val="sr-Cyrl-CS"/>
        </w:rPr>
      </w:pPr>
      <w:r w:rsidRPr="00CB3C27">
        <w:rPr>
          <w:rFonts w:ascii="Times New Roman" w:eastAsiaTheme="minorHAnsi" w:hAnsi="Times New Roman" w:cs="Times New Roman"/>
          <w:sz w:val="24"/>
          <w:szCs w:val="24"/>
          <w:lang w:val="sr-Cyrl-CS"/>
        </w:rPr>
        <w:t>4. Француски и латински језик: Данијела Станковић и Маја Влаховић</w:t>
      </w:r>
    </w:p>
    <w:tbl>
      <w:tblPr>
        <w:tblStyle w:val="TableGrid2"/>
        <w:tblW w:w="0" w:type="auto"/>
        <w:tblLook w:val="04A0"/>
      </w:tblPr>
      <w:tblGrid>
        <w:gridCol w:w="828"/>
        <w:gridCol w:w="3002"/>
        <w:gridCol w:w="1915"/>
        <w:gridCol w:w="1915"/>
        <w:gridCol w:w="1916"/>
      </w:tblGrid>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C27" w:rsidRPr="00CB3C27" w:rsidRDefault="00CB3C27" w:rsidP="00CB3C27">
            <w:pPr>
              <w:spacing w:after="120"/>
              <w:jc w:val="both"/>
              <w:rPr>
                <w:rFonts w:ascii="Times New Roman" w:hAnsi="Times New Roman" w:cs="Times New Roman"/>
                <w:sz w:val="24"/>
                <w:szCs w:val="24"/>
                <w:lang w:val="sr-Cyrl-CS"/>
              </w:rPr>
            </w:pP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Активност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Време реализације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Носилац/ одговорна особа</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Верификатор/ доказ</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1.</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Матићеви дани      Угледни час</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09. 2016.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СВ за језик и комуникацију</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М. Аћимовић</w:t>
            </w:r>
          </w:p>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Записник код психолога</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2.</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Корелација часова Интерни час ( 1 или 2 )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09. 2016.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СВ за језик и комуникацију Зорица Јончић</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 xml:space="preserve">Записник у дневнику СВ </w:t>
            </w:r>
          </w:p>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Записник код психолога</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3.</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 xml:space="preserve">Посета Сајму књига      </w:t>
            </w:r>
            <w:r w:rsidRPr="00CB3C27">
              <w:rPr>
                <w:rFonts w:ascii="Times New Roman" w:hAnsi="Times New Roman" w:cs="Times New Roman"/>
                <w:sz w:val="24"/>
                <w:szCs w:val="24"/>
              </w:rPr>
              <w:lastRenderedPageBreak/>
              <w:t>Две представе по делима Молијера и Шекспира        ( Ћуприја, Свилајнац или Београд)</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lastRenderedPageBreak/>
              <w:t>10. 2016.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 xml:space="preserve">М. Аћимовић, </w:t>
            </w:r>
            <w:r w:rsidRPr="00CB3C27">
              <w:rPr>
                <w:rFonts w:ascii="Times New Roman" w:hAnsi="Times New Roman" w:cs="Times New Roman"/>
                <w:sz w:val="24"/>
                <w:szCs w:val="24"/>
              </w:rPr>
              <w:lastRenderedPageBreak/>
              <w:t>М. Илић,          Д. Нешић, библиотекар школе М. Антић</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lastRenderedPageBreak/>
              <w:t xml:space="preserve">Записник у </w:t>
            </w:r>
            <w:r w:rsidRPr="00CB3C27">
              <w:rPr>
                <w:rFonts w:ascii="Times New Roman" w:hAnsi="Times New Roman" w:cs="Times New Roman"/>
                <w:sz w:val="24"/>
                <w:szCs w:val="24"/>
              </w:rPr>
              <w:lastRenderedPageBreak/>
              <w:t xml:space="preserve">дневнику СВ </w:t>
            </w:r>
          </w:p>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Записник код психолога</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lastRenderedPageBreak/>
              <w:t>4.</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Припрема за манифестацију Вече страних језика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11. 2016.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З. Јончић,        О. Нешић,      М. Здравковић, Д. Станковић, М. Влаховић</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 xml:space="preserve">Записник у дневнику СВ </w:t>
            </w:r>
          </w:p>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Записник код психолога</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5.</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Припрема и извођење приредбе поводом Школске славе – Дана Светог Саве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12. 2016.</w:t>
            </w:r>
          </w:p>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01. 2017.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Професори српског језика и књижевности и остали предметни професори</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Дневник рада за додатну наставу</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6.</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Школско такмичење из језика и језичке културе Књижевна олимпијада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02. 2017.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Предметни професори         ( М.Аћимоивић,     М. Илић,          Д. Нешић )</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Дневник рада за додатну наставу</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7.</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 xml:space="preserve">Окружно такмичење из страних језика </w:t>
            </w:r>
          </w:p>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 xml:space="preserve">Општинско такмичење у рецитовању </w:t>
            </w:r>
          </w:p>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Окружно такмичење – Књижевна олимпијада  Општинско такмичење из српског језика и језичке културе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03. 2017.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Предметни професори страних језика</w:t>
            </w:r>
          </w:p>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 xml:space="preserve">М. Аћимовић </w:t>
            </w:r>
          </w:p>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 xml:space="preserve"> професори српског језика и књижевности</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Дневник рада за додатну наставу</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 xml:space="preserve">8. </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Припрема и организација обележавања Дана школе</w:t>
            </w:r>
          </w:p>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Припреме за такмичења из српског и страних језика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04. 2017.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СВ за језик и комуникацију</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Дневник рада за додатну наставу</w:t>
            </w:r>
          </w:p>
        </w:tc>
      </w:tr>
      <w:tr w:rsidR="00CB3C27" w:rsidRPr="00CB3C27" w:rsidTr="00CB3C2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9.</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rPr>
                <w:rFonts w:ascii="Times New Roman" w:hAnsi="Times New Roman" w:cs="Times New Roman"/>
                <w:sz w:val="24"/>
                <w:szCs w:val="24"/>
              </w:rPr>
            </w:pPr>
            <w:r w:rsidRPr="00CB3C27">
              <w:rPr>
                <w:rFonts w:ascii="Times New Roman" w:hAnsi="Times New Roman" w:cs="Times New Roman"/>
                <w:sz w:val="24"/>
                <w:szCs w:val="24"/>
              </w:rPr>
              <w:t>Републичка такмичења из страних језика и српског језика и књижевности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05. 2017.</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 xml:space="preserve">Предметни професори страних језика и професори српског језика и књижевности </w:t>
            </w:r>
          </w:p>
          <w:p w:rsidR="00CB3C27" w:rsidRPr="00CB3C27" w:rsidRDefault="00CB3C27" w:rsidP="00CB3C27">
            <w:pPr>
              <w:spacing w:after="120"/>
              <w:jc w:val="center"/>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C27" w:rsidRPr="00CB3C27" w:rsidRDefault="00CB3C27" w:rsidP="00CB3C27">
            <w:pPr>
              <w:spacing w:after="120"/>
              <w:jc w:val="center"/>
              <w:rPr>
                <w:rFonts w:ascii="Times New Roman" w:hAnsi="Times New Roman" w:cs="Times New Roman"/>
                <w:sz w:val="24"/>
                <w:szCs w:val="24"/>
              </w:rPr>
            </w:pPr>
            <w:r w:rsidRPr="00CB3C27">
              <w:rPr>
                <w:rFonts w:ascii="Times New Roman" w:hAnsi="Times New Roman" w:cs="Times New Roman"/>
                <w:sz w:val="24"/>
                <w:szCs w:val="24"/>
              </w:rPr>
              <w:t>Дневник рада за додатну наставу</w:t>
            </w:r>
          </w:p>
        </w:tc>
      </w:tr>
    </w:tbl>
    <w:p w:rsidR="00CB3C27" w:rsidRPr="00CB3C27" w:rsidRDefault="00CB3C27" w:rsidP="00CB3C27">
      <w:pPr>
        <w:spacing w:after="120"/>
        <w:jc w:val="both"/>
        <w:rPr>
          <w:rFonts w:ascii="Times New Roman" w:eastAsiaTheme="minorHAnsi" w:hAnsi="Times New Roman" w:cs="Times New Roman"/>
          <w:sz w:val="24"/>
          <w:szCs w:val="24"/>
        </w:rPr>
      </w:pPr>
    </w:p>
    <w:p w:rsidR="00CB3C27" w:rsidRPr="00CB3C27" w:rsidRDefault="00CB3C27" w:rsidP="00CB3C27">
      <w:pPr>
        <w:spacing w:after="120"/>
        <w:jc w:val="right"/>
        <w:rPr>
          <w:rFonts w:ascii="Times New Roman" w:eastAsiaTheme="minorHAnsi" w:hAnsi="Times New Roman" w:cs="Times New Roman"/>
          <w:sz w:val="24"/>
          <w:szCs w:val="24"/>
        </w:rPr>
      </w:pPr>
      <w:r w:rsidRPr="00CB3C27">
        <w:rPr>
          <w:rFonts w:ascii="Times New Roman" w:eastAsiaTheme="minorHAnsi" w:hAnsi="Times New Roman" w:cs="Times New Roman"/>
          <w:sz w:val="24"/>
          <w:szCs w:val="24"/>
        </w:rPr>
        <w:t>Руководилац Стручног већа за језик и комуникацију,</w:t>
      </w:r>
    </w:p>
    <w:p w:rsidR="00CB3C27" w:rsidRPr="00CB3C27" w:rsidRDefault="00CB3C27" w:rsidP="00CB3C27">
      <w:pPr>
        <w:spacing w:after="120"/>
        <w:jc w:val="center"/>
        <w:rPr>
          <w:rFonts w:ascii="Times New Roman" w:eastAsiaTheme="minorHAnsi" w:hAnsi="Times New Roman" w:cs="Times New Roman"/>
          <w:sz w:val="24"/>
          <w:szCs w:val="24"/>
        </w:rPr>
      </w:pPr>
      <w:r w:rsidRPr="00CB3C27">
        <w:rPr>
          <w:rFonts w:ascii="Times New Roman" w:eastAsiaTheme="minorHAnsi" w:hAnsi="Times New Roman" w:cs="Times New Roman"/>
          <w:sz w:val="24"/>
          <w:szCs w:val="24"/>
        </w:rPr>
        <w:t xml:space="preserve">                                                                       Милена Аћимовић, проф.</w:t>
      </w:r>
    </w:p>
    <w:p w:rsidR="005935DC" w:rsidRPr="005E5807" w:rsidRDefault="005935DC" w:rsidP="001D057D">
      <w:pPr>
        <w:rPr>
          <w:rFonts w:ascii="Times New Roman" w:hAnsi="Times New Roman" w:cs="Times New Roman"/>
          <w:b/>
          <w:sz w:val="24"/>
          <w:szCs w:val="24"/>
        </w:rPr>
      </w:pPr>
    </w:p>
    <w:p w:rsidR="005B4768" w:rsidRDefault="005B4768" w:rsidP="00642E72">
      <w:pPr>
        <w:autoSpaceDE w:val="0"/>
        <w:autoSpaceDN w:val="0"/>
        <w:adjustRightInd w:val="0"/>
        <w:spacing w:after="0" w:line="240" w:lineRule="auto"/>
        <w:rPr>
          <w:rFonts w:ascii="Times New Roman" w:eastAsia="Times New Roman" w:hAnsi="Times New Roman" w:cs="Times New Roman"/>
          <w:color w:val="000000"/>
          <w:sz w:val="28"/>
          <w:szCs w:val="28"/>
          <w:lang w:val="sr-Cyrl-CS" w:eastAsia="sr-Latn-CS"/>
        </w:rPr>
      </w:pPr>
    </w:p>
    <w:p w:rsidR="00642E72" w:rsidRPr="00642E72" w:rsidRDefault="00642E72" w:rsidP="00642E72">
      <w:pPr>
        <w:autoSpaceDE w:val="0"/>
        <w:autoSpaceDN w:val="0"/>
        <w:adjustRightInd w:val="0"/>
        <w:spacing w:after="0" w:line="240" w:lineRule="auto"/>
        <w:rPr>
          <w:rFonts w:ascii="Times New Roman" w:eastAsia="Times New Roman" w:hAnsi="Times New Roman" w:cs="Times New Roman"/>
          <w:color w:val="000000"/>
          <w:sz w:val="28"/>
          <w:szCs w:val="28"/>
          <w:lang w:val="sr-Cyrl-CS" w:eastAsia="sr-Latn-CS"/>
        </w:rPr>
      </w:pPr>
      <w:r w:rsidRPr="00642E72">
        <w:rPr>
          <w:rFonts w:ascii="Times New Roman" w:eastAsia="Times New Roman" w:hAnsi="Times New Roman" w:cs="Times New Roman"/>
          <w:color w:val="000000"/>
          <w:sz w:val="28"/>
          <w:szCs w:val="28"/>
          <w:lang w:val="sr-Cyrl-CS" w:eastAsia="sr-Latn-CS"/>
        </w:rPr>
        <w:t>СТРУЧНО ВЕЋЕ ЗА ДРУШТВЕНЕ НАУКЕ</w:t>
      </w:r>
    </w:p>
    <w:p w:rsidR="00642E72" w:rsidRPr="00642E72" w:rsidRDefault="00642E72" w:rsidP="00642E72">
      <w:pPr>
        <w:autoSpaceDE w:val="0"/>
        <w:autoSpaceDN w:val="0"/>
        <w:adjustRightInd w:val="0"/>
        <w:spacing w:after="0" w:line="240" w:lineRule="auto"/>
        <w:rPr>
          <w:rFonts w:ascii="Times New Roman" w:eastAsia="Times New Roman" w:hAnsi="Times New Roman" w:cs="Times New Roman"/>
          <w:color w:val="000000"/>
          <w:sz w:val="28"/>
          <w:szCs w:val="28"/>
          <w:lang w:val="sr-Cyrl-CS" w:eastAsia="sr-Latn-CS"/>
        </w:rPr>
      </w:pPr>
    </w:p>
    <w:p w:rsidR="00642E72" w:rsidRPr="00642E72" w:rsidRDefault="00642E72" w:rsidP="00642E72">
      <w:pPr>
        <w:autoSpaceDE w:val="0"/>
        <w:autoSpaceDN w:val="0"/>
        <w:adjustRightInd w:val="0"/>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Стручно веће за друштвене науке чине следећи наставници:</w:t>
      </w:r>
    </w:p>
    <w:p w:rsidR="00642E72" w:rsidRPr="00642E72" w:rsidRDefault="00642E72" w:rsidP="00642E72">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sr-Latn-CS" w:eastAsia="sr-Latn-CS"/>
        </w:rPr>
        <w:t>Александар Савић, наставник географије</w:t>
      </w:r>
      <w:r w:rsidRPr="00642E72">
        <w:rPr>
          <w:rFonts w:ascii="Times New Roman" w:eastAsia="Times New Roman" w:hAnsi="Times New Roman" w:cs="Times New Roman"/>
          <w:sz w:val="24"/>
          <w:szCs w:val="24"/>
          <w:lang w:val="ru-RU" w:eastAsia="sr-Latn-CS"/>
        </w:rPr>
        <w:t>,руководилац СВ</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 xml:space="preserve">Невенка Митева, наставник психологије и грађанског васпитања </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Јелена Зубовић, наставник историје</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 xml:space="preserve"> ДраганНедељковић, наставник историје</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Јован Милинковић, наставник филозофије</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Милорад Станић, наставник социологије и устава и права грађана</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ДејанСоколов, наставник верске наставе</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Лидија Михсјловић, наставник грађанског васпитања</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Душица Миладиновић, наставник географије</w:t>
      </w:r>
    </w:p>
    <w:p w:rsidR="00642E72" w:rsidRPr="00642E72" w:rsidRDefault="00642E72" w:rsidP="00642E72">
      <w:pPr>
        <w:numPr>
          <w:ilvl w:val="0"/>
          <w:numId w:val="106"/>
        </w:numPr>
        <w:spacing w:after="0" w:line="240" w:lineRule="auto"/>
        <w:rPr>
          <w:rFonts w:ascii="Times New Roman" w:eastAsia="Times New Roman" w:hAnsi="Times New Roman" w:cs="Times New Roman"/>
          <w:sz w:val="24"/>
          <w:szCs w:val="24"/>
          <w:lang w:val="ru-RU" w:eastAsia="sr-Latn-CS"/>
        </w:rPr>
      </w:pPr>
      <w:r w:rsidRPr="00642E72">
        <w:rPr>
          <w:rFonts w:ascii="Times New Roman" w:eastAsia="Times New Roman" w:hAnsi="Times New Roman" w:cs="Times New Roman"/>
          <w:sz w:val="24"/>
          <w:szCs w:val="24"/>
          <w:lang w:val="ru-RU" w:eastAsia="sr-Latn-CS"/>
        </w:rPr>
        <w:t>Данијела Пантић, наставник географије</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9"/>
        <w:gridCol w:w="5943"/>
        <w:gridCol w:w="1596"/>
        <w:gridCol w:w="1381"/>
      </w:tblGrid>
      <w:tr w:rsidR="00642E72" w:rsidRPr="00642E72" w:rsidTr="00642E72">
        <w:trPr>
          <w:trHeight w:val="541"/>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Време реализације</w:t>
            </w:r>
          </w:p>
        </w:tc>
        <w:tc>
          <w:tcPr>
            <w:tcW w:w="5943" w:type="dxa"/>
          </w:tcPr>
          <w:p w:rsidR="00642E72" w:rsidRPr="00642E72" w:rsidRDefault="00642E72" w:rsidP="00642E72">
            <w:pPr>
              <w:spacing w:after="0" w:line="240" w:lineRule="auto"/>
              <w:ind w:firstLine="86"/>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Активности</w:t>
            </w: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Начин и место реализације</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Носиоци активности</w:t>
            </w:r>
          </w:p>
        </w:tc>
      </w:tr>
      <w:tr w:rsidR="00642E72" w:rsidRPr="00642E72" w:rsidTr="00642E72">
        <w:trPr>
          <w:trHeight w:val="351"/>
        </w:trPr>
        <w:tc>
          <w:tcPr>
            <w:tcW w:w="1429" w:type="dxa"/>
            <w:vMerge w:val="restart"/>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Септембар</w:t>
            </w:r>
          </w:p>
        </w:tc>
        <w:tc>
          <w:tcPr>
            <w:tcW w:w="5943" w:type="dxa"/>
            <w:vMerge w:val="restart"/>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Конституисање стручног већа друштвених наука за школску 2016/17 г,</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Креирање плана рада већа за школску 2016/2017 г,</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Израда годишњег плана рада и месечних оперативних планова за сваки предмет,</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Подела предмета на наставнике,</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Усвајање планова стручног усавршавања,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план набавке наставних средстава,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распоред писмених провера,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Одређивање термина одржавања седница стручног већа</w:t>
            </w:r>
          </w:p>
        </w:tc>
        <w:tc>
          <w:tcPr>
            <w:tcW w:w="1596" w:type="dxa"/>
            <w:vMerge w:val="restart"/>
            <w:tcBorders>
              <w:right w:val="single" w:sz="4" w:space="0" w:color="auto"/>
            </w:tcBorders>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Договор;</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наставничка канцеларија.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tc>
        <w:tc>
          <w:tcPr>
            <w:tcW w:w="1381" w:type="dxa"/>
            <w:tcBorders>
              <w:top w:val="nil"/>
              <w:left w:val="single" w:sz="4" w:space="0" w:color="auto"/>
              <w:bottom w:val="nil"/>
              <w:right w:val="single" w:sz="4" w:space="0" w:color="auto"/>
            </w:tcBorders>
            <w:shd w:val="clear" w:color="auto" w:fill="auto"/>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Сви чланови већа</w:t>
            </w:r>
          </w:p>
        </w:tc>
      </w:tr>
      <w:tr w:rsidR="00642E72" w:rsidRPr="00642E72" w:rsidTr="00642E72">
        <w:trPr>
          <w:trHeight w:val="2295"/>
        </w:trPr>
        <w:tc>
          <w:tcPr>
            <w:tcW w:w="1429" w:type="dxa"/>
            <w:vMerge/>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tc>
        <w:tc>
          <w:tcPr>
            <w:tcW w:w="5943" w:type="dxa"/>
            <w:vMerge/>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tc>
        <w:tc>
          <w:tcPr>
            <w:tcW w:w="1596" w:type="dxa"/>
            <w:vMerge/>
            <w:tcBorders>
              <w:right w:val="single" w:sz="4" w:space="0" w:color="auto"/>
            </w:tcBorders>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tc>
        <w:tc>
          <w:tcPr>
            <w:tcW w:w="1381" w:type="dxa"/>
            <w:tcBorders>
              <w:top w:val="nil"/>
              <w:left w:val="single" w:sz="4" w:space="0" w:color="auto"/>
              <w:right w:val="single" w:sz="4" w:space="0" w:color="auto"/>
            </w:tcBorders>
            <w:shd w:val="clear" w:color="auto" w:fill="auto"/>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Cyrl-CS" w:eastAsia="sr-Latn-CS"/>
              </w:rPr>
            </w:pPr>
          </w:p>
        </w:tc>
      </w:tr>
      <w:tr w:rsidR="00642E72" w:rsidRPr="00642E72" w:rsidTr="00642E72">
        <w:trPr>
          <w:trHeight w:val="1496"/>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Октобар</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Cyrl-CS" w:eastAsia="sr-Latn-CS"/>
              </w:rPr>
            </w:pPr>
          </w:p>
        </w:tc>
        <w:tc>
          <w:tcPr>
            <w:tcW w:w="5943"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Организација додатне и допунске наставе,</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Усклађивање критеријума оцењивања и утврђивање минимума знања и усвојености градива</w:t>
            </w: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наставничка канцеларија</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Сви чланови већа</w:t>
            </w:r>
          </w:p>
        </w:tc>
      </w:tr>
      <w:tr w:rsidR="00642E72" w:rsidRPr="00642E72" w:rsidTr="00642E72">
        <w:trPr>
          <w:trHeight w:val="880"/>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Новембар, Јануар, Април, Мај, Јун</w:t>
            </w:r>
          </w:p>
        </w:tc>
        <w:tc>
          <w:tcPr>
            <w:tcW w:w="5943"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Анализа успеха на крају сваког класификационог периода и мере за побољшање успеха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наставничка канцеларија</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Сви чланови већа</w:t>
            </w:r>
          </w:p>
        </w:tc>
      </w:tr>
      <w:tr w:rsidR="00642E72" w:rsidRPr="00642E72" w:rsidTr="00642E72">
        <w:trPr>
          <w:trHeight w:val="880"/>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Новембар</w:t>
            </w:r>
          </w:p>
        </w:tc>
        <w:tc>
          <w:tcPr>
            <w:tcW w:w="5943"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Излет - посета заседању народне скупштине РС и посета факултетима</w:t>
            </w: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Екскурзија аутобусом</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Ученици 3. и 4. разреда</w:t>
            </w:r>
          </w:p>
        </w:tc>
      </w:tr>
      <w:tr w:rsidR="00642E72" w:rsidRPr="00642E72" w:rsidTr="00642E72">
        <w:trPr>
          <w:trHeight w:val="371"/>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Децембар</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tc>
        <w:tc>
          <w:tcPr>
            <w:tcW w:w="5943" w:type="dxa"/>
          </w:tcPr>
          <w:p w:rsidR="00642E72" w:rsidRPr="00642E72" w:rsidRDefault="00642E72" w:rsidP="00642E72">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Едукација из области</w:t>
            </w:r>
            <w:r w:rsidRPr="00642E72">
              <w:rPr>
                <w:rFonts w:ascii="Times New Roman" w:eastAsia="Times New Roman" w:hAnsi="Times New Roman" w:cs="Times New Roman"/>
                <w:sz w:val="24"/>
                <w:szCs w:val="24"/>
                <w:lang w:val="sr-Latn-CS" w:eastAsia="sr-Latn-CS"/>
              </w:rPr>
              <w:t xml:space="preserve"> прв</w:t>
            </w:r>
            <w:r>
              <w:rPr>
                <w:rFonts w:ascii="Times New Roman" w:eastAsia="Times New Roman" w:hAnsi="Times New Roman" w:cs="Times New Roman"/>
                <w:sz w:val="24"/>
                <w:szCs w:val="24"/>
                <w:lang w:val="sr-Cyrl-CS" w:eastAsia="sr-Latn-CS"/>
              </w:rPr>
              <w:t>е</w:t>
            </w:r>
            <w:r w:rsidRPr="00642E72">
              <w:rPr>
                <w:rFonts w:ascii="Times New Roman" w:eastAsia="Times New Roman" w:hAnsi="Times New Roman" w:cs="Times New Roman"/>
                <w:sz w:val="24"/>
                <w:szCs w:val="24"/>
                <w:lang w:val="sr-Latn-CS" w:eastAsia="sr-Latn-CS"/>
              </w:rPr>
              <w:t xml:space="preserve"> помоћ</w:t>
            </w:r>
            <w:r>
              <w:rPr>
                <w:rFonts w:ascii="Times New Roman" w:eastAsia="Times New Roman" w:hAnsi="Times New Roman" w:cs="Times New Roman"/>
                <w:sz w:val="24"/>
                <w:szCs w:val="24"/>
                <w:lang w:val="sr-Cyrl-CS" w:eastAsia="sr-Latn-CS"/>
              </w:rPr>
              <w:t>и</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Default="00642E72" w:rsidP="00642E72">
            <w:pPr>
              <w:autoSpaceDE w:val="0"/>
              <w:autoSpaceDN w:val="0"/>
              <w:adjustRightInd w:val="0"/>
              <w:spacing w:after="0" w:line="240" w:lineRule="auto"/>
              <w:rPr>
                <w:rFonts w:ascii="Times New Roman" w:eastAsia="Calibri" w:hAnsi="Times New Roman" w:cs="Times New Roman"/>
                <w:color w:val="000000"/>
                <w:sz w:val="24"/>
                <w:szCs w:val="24"/>
                <w:lang w:val="sr-Cyrl-CS"/>
              </w:rPr>
            </w:pPr>
          </w:p>
          <w:p w:rsidR="00642E72" w:rsidRDefault="00642E72" w:rsidP="00642E72">
            <w:pPr>
              <w:autoSpaceDE w:val="0"/>
              <w:autoSpaceDN w:val="0"/>
              <w:adjustRightInd w:val="0"/>
              <w:spacing w:after="0" w:line="240" w:lineRule="auto"/>
              <w:rPr>
                <w:rFonts w:ascii="Times New Roman" w:eastAsia="Calibri" w:hAnsi="Times New Roman" w:cs="Times New Roman"/>
                <w:color w:val="000000"/>
                <w:sz w:val="24"/>
                <w:szCs w:val="24"/>
                <w:lang w:val="sr-Cyrl-CS"/>
              </w:rPr>
            </w:pPr>
          </w:p>
          <w:p w:rsidR="00642E72" w:rsidRDefault="00642E72" w:rsidP="00642E72">
            <w:pPr>
              <w:autoSpaceDE w:val="0"/>
              <w:autoSpaceDN w:val="0"/>
              <w:adjustRightInd w:val="0"/>
              <w:spacing w:after="0" w:line="240" w:lineRule="auto"/>
              <w:rPr>
                <w:rFonts w:ascii="Times New Roman" w:eastAsia="Calibri" w:hAnsi="Times New Roman" w:cs="Times New Roman"/>
                <w:color w:val="000000"/>
                <w:sz w:val="24"/>
                <w:szCs w:val="24"/>
                <w:lang w:val="sr-Cyrl-CS"/>
              </w:rPr>
            </w:pPr>
          </w:p>
          <w:p w:rsidR="00642E72" w:rsidRPr="00642E72" w:rsidRDefault="00642E72" w:rsidP="00642E72">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642E72">
              <w:rPr>
                <w:rFonts w:ascii="Times New Roman" w:eastAsia="Calibri" w:hAnsi="Times New Roman" w:cs="Times New Roman"/>
                <w:color w:val="000000"/>
                <w:sz w:val="24"/>
                <w:szCs w:val="24"/>
                <w:lang w:val="sr-Cyrl-CS"/>
              </w:rPr>
              <w:t>Посета чланова Стручног већа састанку филозофске секције и учествовање у њеном раду</w:t>
            </w: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Предавање</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Default="00642E72" w:rsidP="00642E72">
            <w:pPr>
              <w:spacing w:after="0" w:line="240" w:lineRule="auto"/>
              <w:rPr>
                <w:rFonts w:ascii="Times New Roman" w:eastAsia="Times New Roman" w:hAnsi="Times New Roman" w:cs="Times New Roman"/>
                <w:sz w:val="24"/>
                <w:szCs w:val="24"/>
                <w:lang w:val="sr-Cyrl-CS" w:eastAsia="sr-Latn-CS"/>
              </w:rPr>
            </w:pPr>
          </w:p>
          <w:p w:rsidR="00642E72" w:rsidRDefault="00642E72" w:rsidP="00642E72">
            <w:pPr>
              <w:spacing w:after="0" w:line="240" w:lineRule="auto"/>
              <w:rPr>
                <w:rFonts w:ascii="Times New Roman" w:eastAsia="Times New Roman" w:hAnsi="Times New Roman" w:cs="Times New Roman"/>
                <w:sz w:val="24"/>
                <w:szCs w:val="24"/>
                <w:lang w:val="sr-Cyrl-CS" w:eastAsia="sr-Latn-CS"/>
              </w:rPr>
            </w:pPr>
          </w:p>
          <w:p w:rsidR="00642E72" w:rsidRDefault="00642E72" w:rsidP="00642E72">
            <w:pPr>
              <w:spacing w:after="0" w:line="240" w:lineRule="auto"/>
              <w:rPr>
                <w:rFonts w:ascii="Times New Roman" w:eastAsia="Times New Roman" w:hAnsi="Times New Roman" w:cs="Times New Roman"/>
                <w:sz w:val="24"/>
                <w:szCs w:val="24"/>
                <w:lang w:val="sr-Cyrl-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Медијатека</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Ученици 1. разреда</w:t>
            </w:r>
          </w:p>
          <w:p w:rsidR="00642E72" w:rsidRDefault="00642E72" w:rsidP="00642E72">
            <w:pPr>
              <w:spacing w:after="0" w:line="240" w:lineRule="auto"/>
              <w:rPr>
                <w:rFonts w:ascii="Times New Roman" w:eastAsia="Times New Roman" w:hAnsi="Times New Roman" w:cs="Times New Roman"/>
                <w:sz w:val="24"/>
                <w:szCs w:val="24"/>
                <w:lang w:val="sr-Cyrl-CS" w:eastAsia="sr-Latn-CS"/>
              </w:rPr>
            </w:pPr>
            <w:r w:rsidRPr="00642E72">
              <w:rPr>
                <w:rFonts w:ascii="Times New Roman" w:eastAsia="Times New Roman" w:hAnsi="Times New Roman" w:cs="Times New Roman"/>
                <w:sz w:val="24"/>
                <w:szCs w:val="24"/>
                <w:lang w:val="sr-Latn-CS" w:eastAsia="sr-Latn-CS"/>
              </w:rPr>
              <w:t>Завод за јавно здравље</w:t>
            </w:r>
          </w:p>
          <w:p w:rsidR="00642E72" w:rsidRPr="00642E72" w:rsidRDefault="00642E72" w:rsidP="00642E72">
            <w:pPr>
              <w:spacing w:after="0" w:line="240" w:lineRule="auto"/>
              <w:rPr>
                <w:rFonts w:ascii="Times New Roman" w:eastAsia="Times New Roman" w:hAnsi="Times New Roman" w:cs="Times New Roman"/>
                <w:sz w:val="24"/>
                <w:szCs w:val="24"/>
                <w:lang w:val="sr-Cyrl-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Cyrl-CS" w:eastAsia="sr-Latn-CS"/>
              </w:rPr>
            </w:pPr>
            <w:r w:rsidRPr="00642E72">
              <w:rPr>
                <w:rFonts w:ascii="Times New Roman" w:eastAsia="Times New Roman" w:hAnsi="Times New Roman" w:cs="Times New Roman"/>
                <w:sz w:val="24"/>
                <w:szCs w:val="24"/>
                <w:lang w:val="sr-Latn-CS" w:eastAsia="sr-Latn-CS"/>
              </w:rPr>
              <w:t xml:space="preserve">Сви чланови већа и ученици </w:t>
            </w:r>
            <w:r w:rsidRPr="00642E72">
              <w:rPr>
                <w:rFonts w:ascii="Times New Roman" w:eastAsia="Times New Roman" w:hAnsi="Times New Roman" w:cs="Times New Roman"/>
                <w:sz w:val="24"/>
                <w:szCs w:val="24"/>
                <w:lang w:val="sr-Cyrl-CS" w:eastAsia="sr-Latn-CS"/>
              </w:rPr>
              <w:t>4.</w:t>
            </w:r>
            <w:r w:rsidRPr="00642E72">
              <w:rPr>
                <w:rFonts w:ascii="Times New Roman" w:eastAsia="Times New Roman" w:hAnsi="Times New Roman" w:cs="Times New Roman"/>
                <w:sz w:val="24"/>
                <w:szCs w:val="24"/>
                <w:lang w:val="sr-Latn-CS" w:eastAsia="sr-Latn-CS"/>
              </w:rPr>
              <w:t xml:space="preserve">раз. </w:t>
            </w:r>
          </w:p>
        </w:tc>
      </w:tr>
      <w:tr w:rsidR="00642E72" w:rsidRPr="00642E72" w:rsidTr="00642E72">
        <w:trPr>
          <w:trHeight w:val="144"/>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Фебруар</w:t>
            </w:r>
          </w:p>
        </w:tc>
        <w:tc>
          <w:tcPr>
            <w:tcW w:w="5943" w:type="dxa"/>
          </w:tcPr>
          <w:p w:rsidR="00642E72" w:rsidRPr="00642E72" w:rsidRDefault="00642E72" w:rsidP="00642E72">
            <w:pPr>
              <w:spacing w:after="0" w:line="240" w:lineRule="auto"/>
              <w:rPr>
                <w:rFonts w:ascii="Times New Roman" w:eastAsia="Times New Roman" w:hAnsi="Times New Roman" w:cs="Times New Roman"/>
                <w:sz w:val="24"/>
                <w:szCs w:val="24"/>
                <w:lang w:val="sr-Cyrl-CS" w:eastAsia="sr-Latn-CS"/>
              </w:rPr>
            </w:pPr>
            <w:r w:rsidRPr="00642E72">
              <w:rPr>
                <w:rFonts w:ascii="Times New Roman" w:eastAsia="Times New Roman" w:hAnsi="Times New Roman" w:cs="Times New Roman"/>
                <w:sz w:val="24"/>
                <w:szCs w:val="24"/>
                <w:lang w:val="sr-Latn-CS" w:eastAsia="sr-Latn-CS"/>
              </w:rPr>
              <w:t>Трибина</w:t>
            </w:r>
            <w:r w:rsidRPr="00642E72">
              <w:rPr>
                <w:rFonts w:ascii="Times New Roman" w:eastAsia="Times New Roman" w:hAnsi="Times New Roman" w:cs="Times New Roman"/>
                <w:sz w:val="24"/>
                <w:szCs w:val="24"/>
                <w:lang w:val="sr-Cyrl-CS" w:eastAsia="sr-Latn-CS"/>
              </w:rPr>
              <w:t xml:space="preserve">: мултиперспективан приступ проучавању историје (уколико буде могуће да имамо госта </w:t>
            </w:r>
            <w:r w:rsidRPr="00642E72">
              <w:rPr>
                <w:rFonts w:ascii="Times New Roman" w:eastAsia="Times New Roman" w:hAnsi="Times New Roman" w:cs="Times New Roman"/>
                <w:sz w:val="24"/>
                <w:szCs w:val="24"/>
                <w:lang w:val="sr-Cyrl-CS" w:eastAsia="sr-Latn-CS"/>
              </w:rPr>
              <w:lastRenderedPageBreak/>
              <w:t>експерта, а уколико то не буде могуће нека друга друштвено значајна тема)</w:t>
            </w:r>
          </w:p>
          <w:p w:rsidR="00642E72" w:rsidRPr="00642E72" w:rsidRDefault="00642E72" w:rsidP="00642E72">
            <w:pPr>
              <w:spacing w:after="0" w:line="240" w:lineRule="auto"/>
              <w:rPr>
                <w:rFonts w:ascii="Times New Roman" w:eastAsia="Times New Roman" w:hAnsi="Times New Roman" w:cs="Times New Roman"/>
                <w:sz w:val="24"/>
                <w:szCs w:val="24"/>
                <w:lang w:val="sr-Cyrl-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Утврђивање критеријума за слање учника на такмичења,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Организовање школских такмичења,</w:t>
            </w:r>
          </w:p>
          <w:p w:rsidR="00642E72" w:rsidRPr="00642E72" w:rsidRDefault="00642E72" w:rsidP="00642E72">
            <w:pPr>
              <w:spacing w:after="0" w:line="240" w:lineRule="auto"/>
              <w:rPr>
                <w:rFonts w:ascii="Times New Roman" w:eastAsia="Times New Roman" w:hAnsi="Times New Roman" w:cs="Times New Roman"/>
                <w:sz w:val="24"/>
                <w:szCs w:val="24"/>
                <w:lang w:val="sr-Cyrl-CS" w:eastAsia="sr-Latn-CS"/>
              </w:rPr>
            </w:pPr>
            <w:r w:rsidRPr="00642E72">
              <w:rPr>
                <w:rFonts w:ascii="Times New Roman" w:eastAsia="Times New Roman" w:hAnsi="Times New Roman" w:cs="Times New Roman"/>
                <w:sz w:val="24"/>
                <w:szCs w:val="24"/>
                <w:lang w:val="sr-Latn-CS" w:eastAsia="sr-Latn-CS"/>
              </w:rPr>
              <w:t xml:space="preserve">Извештај професора који су били на семинарима </w:t>
            </w: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lastRenderedPageBreak/>
              <w:t>Коса сала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наставничка канцеларија.</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lastRenderedPageBreak/>
              <w:t xml:space="preserve">Ученици свих </w:t>
            </w:r>
            <w:r w:rsidRPr="00642E72">
              <w:rPr>
                <w:rFonts w:ascii="Times New Roman" w:eastAsia="Times New Roman" w:hAnsi="Times New Roman" w:cs="Times New Roman"/>
                <w:sz w:val="24"/>
                <w:szCs w:val="24"/>
                <w:lang w:val="sr-Latn-CS" w:eastAsia="sr-Latn-CS"/>
              </w:rPr>
              <w:lastRenderedPageBreak/>
              <w:t>разреда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Сви чланови већа</w:t>
            </w:r>
          </w:p>
        </w:tc>
      </w:tr>
      <w:tr w:rsidR="00642E72" w:rsidRPr="00642E72" w:rsidTr="00642E72">
        <w:trPr>
          <w:trHeight w:val="144"/>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lastRenderedPageBreak/>
              <w:t xml:space="preserve">Март </w:t>
            </w:r>
          </w:p>
        </w:tc>
        <w:tc>
          <w:tcPr>
            <w:tcW w:w="5943"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Посета археолошком налазишту „Сирмиум“код Сремске Митровице</w:t>
            </w: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Екскурзија аутобусом</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Ученици 1. и 2. разреда, Проф.историје Ј.Зубовић, П. Јањић, свештеник</w:t>
            </w:r>
          </w:p>
        </w:tc>
      </w:tr>
      <w:tr w:rsidR="00642E72" w:rsidRPr="00642E72" w:rsidTr="00642E72">
        <w:trPr>
          <w:trHeight w:val="405"/>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Април</w:t>
            </w:r>
          </w:p>
        </w:tc>
        <w:tc>
          <w:tcPr>
            <w:tcW w:w="5943"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Анализа постигнутих резултата на такмичењима</w:t>
            </w: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канцеларија</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Сви чланови већа</w:t>
            </w:r>
          </w:p>
        </w:tc>
      </w:tr>
      <w:tr w:rsidR="00642E72" w:rsidRPr="00642E72" w:rsidTr="00642E72">
        <w:trPr>
          <w:trHeight w:val="144"/>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 xml:space="preserve">Мај </w:t>
            </w:r>
          </w:p>
        </w:tc>
        <w:tc>
          <w:tcPr>
            <w:tcW w:w="5943" w:type="dxa"/>
          </w:tcPr>
          <w:p w:rsidR="00642E72" w:rsidRPr="00642E72" w:rsidRDefault="00642E72" w:rsidP="00642E72">
            <w:pPr>
              <w:autoSpaceDE w:val="0"/>
              <w:autoSpaceDN w:val="0"/>
              <w:adjustRightInd w:val="0"/>
              <w:spacing w:after="0" w:line="240" w:lineRule="auto"/>
              <w:rPr>
                <w:rFonts w:ascii="Times New Roman" w:eastAsia="Calibri" w:hAnsi="Times New Roman" w:cs="Times New Roman"/>
                <w:color w:val="000000"/>
                <w:sz w:val="28"/>
                <w:szCs w:val="23"/>
                <w:lang w:val="sr-Cyrl-CS"/>
              </w:rPr>
            </w:pPr>
            <w:r w:rsidRPr="00642E72">
              <w:rPr>
                <w:rFonts w:ascii="Times New Roman" w:eastAsia="Calibri" w:hAnsi="Times New Roman" w:cs="Times New Roman"/>
                <w:color w:val="000000"/>
                <w:sz w:val="24"/>
                <w:szCs w:val="23"/>
              </w:rPr>
              <w:t>Присуство</w:t>
            </w:r>
            <w:r>
              <w:rPr>
                <w:rFonts w:ascii="Times New Roman" w:eastAsia="Calibri" w:hAnsi="Times New Roman" w:cs="Times New Roman"/>
                <w:color w:val="000000"/>
                <w:sz w:val="24"/>
                <w:szCs w:val="23"/>
                <w:lang w:val="sr-Cyrl-CS"/>
              </w:rPr>
              <w:t xml:space="preserve"> </w:t>
            </w:r>
            <w:r w:rsidRPr="00642E72">
              <w:rPr>
                <w:rFonts w:ascii="Times New Roman" w:eastAsia="Calibri" w:hAnsi="Times New Roman" w:cs="Times New Roman"/>
                <w:color w:val="000000"/>
                <w:sz w:val="24"/>
                <w:szCs w:val="23"/>
              </w:rPr>
              <w:t>на</w:t>
            </w:r>
            <w:r>
              <w:rPr>
                <w:rFonts w:ascii="Times New Roman" w:eastAsia="Calibri" w:hAnsi="Times New Roman" w:cs="Times New Roman"/>
                <w:color w:val="000000"/>
                <w:sz w:val="24"/>
                <w:szCs w:val="23"/>
                <w:lang w:val="sr-Cyrl-CS"/>
              </w:rPr>
              <w:t xml:space="preserve"> </w:t>
            </w:r>
            <w:r w:rsidRPr="00642E72">
              <w:rPr>
                <w:rFonts w:ascii="Times New Roman" w:eastAsia="Calibri" w:hAnsi="Times New Roman" w:cs="Times New Roman"/>
                <w:color w:val="000000"/>
                <w:sz w:val="24"/>
                <w:szCs w:val="23"/>
              </w:rPr>
              <w:t>једној</w:t>
            </w:r>
            <w:r>
              <w:rPr>
                <w:rFonts w:ascii="Times New Roman" w:eastAsia="Calibri" w:hAnsi="Times New Roman" w:cs="Times New Roman"/>
                <w:color w:val="000000"/>
                <w:sz w:val="24"/>
                <w:szCs w:val="23"/>
                <w:lang w:val="sr-Cyrl-CS"/>
              </w:rPr>
              <w:t xml:space="preserve"> </w:t>
            </w:r>
            <w:r w:rsidRPr="00642E72">
              <w:rPr>
                <w:rFonts w:ascii="Times New Roman" w:eastAsia="Calibri" w:hAnsi="Times New Roman" w:cs="Times New Roman"/>
                <w:color w:val="000000"/>
                <w:sz w:val="24"/>
                <w:szCs w:val="23"/>
              </w:rPr>
              <w:t>од</w:t>
            </w:r>
            <w:r>
              <w:rPr>
                <w:rFonts w:ascii="Times New Roman" w:eastAsia="Calibri" w:hAnsi="Times New Roman" w:cs="Times New Roman"/>
                <w:color w:val="000000"/>
                <w:sz w:val="24"/>
                <w:szCs w:val="23"/>
                <w:lang w:val="sr-Cyrl-CS"/>
              </w:rPr>
              <w:t xml:space="preserve"> </w:t>
            </w:r>
            <w:r w:rsidRPr="00642E72">
              <w:rPr>
                <w:rFonts w:ascii="Times New Roman" w:eastAsia="Calibri" w:hAnsi="Times New Roman" w:cs="Times New Roman"/>
                <w:color w:val="000000"/>
                <w:sz w:val="24"/>
                <w:szCs w:val="23"/>
              </w:rPr>
              <w:t>седница</w:t>
            </w:r>
            <w:r>
              <w:rPr>
                <w:rFonts w:ascii="Times New Roman" w:eastAsia="Calibri" w:hAnsi="Times New Roman" w:cs="Times New Roman"/>
                <w:color w:val="000000"/>
                <w:sz w:val="24"/>
                <w:szCs w:val="23"/>
                <w:lang w:val="sr-Cyrl-CS"/>
              </w:rPr>
              <w:t xml:space="preserve"> </w:t>
            </w:r>
            <w:r w:rsidRPr="00642E72">
              <w:rPr>
                <w:rFonts w:ascii="Times New Roman" w:eastAsia="Calibri" w:hAnsi="Times New Roman" w:cs="Times New Roman"/>
                <w:color w:val="000000"/>
                <w:sz w:val="24"/>
                <w:szCs w:val="23"/>
              </w:rPr>
              <w:t>Скупштине</w:t>
            </w:r>
            <w:r>
              <w:rPr>
                <w:rFonts w:ascii="Times New Roman" w:eastAsia="Calibri" w:hAnsi="Times New Roman" w:cs="Times New Roman"/>
                <w:color w:val="000000"/>
                <w:sz w:val="24"/>
                <w:szCs w:val="23"/>
                <w:lang w:val="sr-Cyrl-CS"/>
              </w:rPr>
              <w:t xml:space="preserve"> </w:t>
            </w:r>
            <w:r w:rsidRPr="00642E72">
              <w:rPr>
                <w:rFonts w:ascii="Times New Roman" w:eastAsia="Calibri" w:hAnsi="Times New Roman" w:cs="Times New Roman"/>
                <w:color w:val="000000"/>
                <w:sz w:val="24"/>
                <w:szCs w:val="23"/>
              </w:rPr>
              <w:t>општине</w:t>
            </w:r>
            <w:r>
              <w:rPr>
                <w:rFonts w:ascii="Times New Roman" w:eastAsia="Calibri" w:hAnsi="Times New Roman" w:cs="Times New Roman"/>
                <w:color w:val="000000"/>
                <w:sz w:val="24"/>
                <w:szCs w:val="23"/>
                <w:lang w:val="sr-Cyrl-CS"/>
              </w:rPr>
              <w:t xml:space="preserve"> </w:t>
            </w:r>
            <w:r w:rsidRPr="00642E72">
              <w:rPr>
                <w:rFonts w:ascii="Times New Roman" w:eastAsia="Calibri" w:hAnsi="Times New Roman" w:cs="Times New Roman"/>
                <w:color w:val="000000"/>
                <w:sz w:val="24"/>
                <w:szCs w:val="23"/>
              </w:rPr>
              <w:t>Ћуприја</w:t>
            </w:r>
            <w:r>
              <w:rPr>
                <w:rFonts w:ascii="Times New Roman" w:eastAsia="Calibri" w:hAnsi="Times New Roman" w:cs="Times New Roman"/>
                <w:color w:val="000000"/>
                <w:sz w:val="24"/>
                <w:szCs w:val="23"/>
                <w:lang w:val="sr-Cyrl-CS"/>
              </w:rPr>
              <w:t xml:space="preserve"> или обилазак општине и служби јавне управе</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Сала за скупштинска заседања у Ћуприји</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Ученици 3. и 4. разреда Проф.социологије М. Станић, Л. Михајловић, проф.грађ.васпитања</w:t>
            </w:r>
          </w:p>
        </w:tc>
      </w:tr>
      <w:tr w:rsidR="00642E72" w:rsidRPr="00642E72" w:rsidTr="00642E72">
        <w:trPr>
          <w:trHeight w:val="144"/>
        </w:trPr>
        <w:tc>
          <w:tcPr>
            <w:tcW w:w="1429"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Јун</w:t>
            </w:r>
          </w:p>
        </w:tc>
        <w:tc>
          <w:tcPr>
            <w:tcW w:w="5943"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Одбрана матурских радова</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Састанак већа</w:t>
            </w:r>
          </w:p>
        </w:tc>
        <w:tc>
          <w:tcPr>
            <w:tcW w:w="1596"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 xml:space="preserve">Испитивање ученика у просторијама школе </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Разговор;</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канцеларија</w:t>
            </w:r>
          </w:p>
        </w:tc>
        <w:tc>
          <w:tcPr>
            <w:tcW w:w="1381" w:type="dxa"/>
          </w:tcPr>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Чланови већа који су дали теме за матурски испит</w:t>
            </w:r>
          </w:p>
          <w:p w:rsidR="00642E72" w:rsidRPr="00642E72" w:rsidRDefault="00642E72" w:rsidP="00642E72">
            <w:pPr>
              <w:spacing w:after="0" w:line="240" w:lineRule="auto"/>
              <w:rPr>
                <w:rFonts w:ascii="Times New Roman" w:eastAsia="Times New Roman" w:hAnsi="Times New Roman" w:cs="Times New Roman"/>
                <w:sz w:val="24"/>
                <w:szCs w:val="24"/>
                <w:lang w:val="sr-Latn-CS" w:eastAsia="sr-Latn-CS"/>
              </w:rPr>
            </w:pPr>
            <w:r w:rsidRPr="00642E72">
              <w:rPr>
                <w:rFonts w:ascii="Times New Roman" w:eastAsia="Times New Roman" w:hAnsi="Times New Roman" w:cs="Times New Roman"/>
                <w:sz w:val="24"/>
                <w:szCs w:val="24"/>
                <w:lang w:val="sr-Latn-CS" w:eastAsia="sr-Latn-CS"/>
              </w:rPr>
              <w:t>Сви чланови већа</w:t>
            </w:r>
          </w:p>
        </w:tc>
      </w:tr>
    </w:tbl>
    <w:p w:rsidR="005935DC" w:rsidRDefault="005935DC" w:rsidP="001D057D">
      <w:pPr>
        <w:rPr>
          <w:rFonts w:ascii="Times New Roman" w:hAnsi="Times New Roman" w:cs="Times New Roman"/>
          <w:b/>
          <w:sz w:val="24"/>
          <w:szCs w:val="24"/>
          <w:lang w:val="sr-Cyrl-CS"/>
        </w:rPr>
      </w:pPr>
    </w:p>
    <w:p w:rsidR="00D82B5C" w:rsidRPr="00D82B5C" w:rsidRDefault="00D82B5C" w:rsidP="001667A8">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b/>
          <w:sz w:val="28"/>
          <w:szCs w:val="28"/>
          <w:lang w:val="sr-Cyrl-CS"/>
        </w:rPr>
        <w:t xml:space="preserve">Акциони план Стручног Већа природних наука и технологије           </w:t>
      </w:r>
      <w:r w:rsidRPr="00D82B5C">
        <w:rPr>
          <w:rFonts w:ascii="Times New Roman" w:eastAsia="Times New Roman" w:hAnsi="Times New Roman" w:cs="Times New Roman"/>
          <w:b/>
          <w:sz w:val="28"/>
          <w:szCs w:val="28"/>
          <w:lang w:val="sr-Cyrl-CS"/>
        </w:rPr>
        <w:tab/>
      </w:r>
      <w:r w:rsidRPr="00D82B5C">
        <w:rPr>
          <w:rFonts w:ascii="Times New Roman" w:eastAsia="Times New Roman" w:hAnsi="Times New Roman" w:cs="Times New Roman"/>
          <w:b/>
          <w:sz w:val="28"/>
          <w:szCs w:val="28"/>
          <w:lang w:val="sr-Cyrl-CS"/>
        </w:rPr>
        <w:tab/>
      </w:r>
      <w:r w:rsidRPr="00D82B5C">
        <w:rPr>
          <w:rFonts w:ascii="Times New Roman" w:eastAsia="Times New Roman" w:hAnsi="Times New Roman" w:cs="Times New Roman"/>
          <w:b/>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r>
      <w:r w:rsidRPr="00D82B5C">
        <w:rPr>
          <w:rFonts w:ascii="Times New Roman" w:eastAsia="Times New Roman" w:hAnsi="Times New Roman" w:cs="Times New Roman"/>
          <w:sz w:val="24"/>
          <w:szCs w:val="24"/>
          <w:lang w:val="sr-Cyrl-CS"/>
        </w:rPr>
        <w:tab/>
        <w:t xml:space="preserve"> Школска 201</w:t>
      </w:r>
      <w:r w:rsidRPr="006D10D6">
        <w:rPr>
          <w:rFonts w:ascii="Times New Roman" w:eastAsia="Times New Roman" w:hAnsi="Times New Roman" w:cs="Times New Roman"/>
          <w:sz w:val="24"/>
          <w:szCs w:val="24"/>
          <w:lang w:val="sr-Cyrl-CS"/>
        </w:rPr>
        <w:t>6</w:t>
      </w:r>
      <w:r w:rsidRPr="00D82B5C">
        <w:rPr>
          <w:rFonts w:ascii="Times New Roman" w:eastAsia="Times New Roman" w:hAnsi="Times New Roman" w:cs="Times New Roman"/>
          <w:sz w:val="24"/>
          <w:szCs w:val="24"/>
          <w:lang w:val="sr-Cyrl-CS"/>
        </w:rPr>
        <w:t>-201</w:t>
      </w:r>
      <w:r w:rsidRPr="006D10D6">
        <w:rPr>
          <w:rFonts w:ascii="Times New Roman" w:eastAsia="Times New Roman" w:hAnsi="Times New Roman" w:cs="Times New Roman"/>
          <w:sz w:val="24"/>
          <w:szCs w:val="24"/>
          <w:lang w:val="sr-Cyrl-CS"/>
        </w:rPr>
        <w:t>7</w:t>
      </w:r>
      <w:r w:rsidRPr="00D82B5C">
        <w:rPr>
          <w:rFonts w:ascii="Times New Roman" w:eastAsia="Times New Roman" w:hAnsi="Times New Roman" w:cs="Times New Roman"/>
          <w:sz w:val="24"/>
          <w:szCs w:val="24"/>
          <w:lang w:val="sr-Cyrl-CS"/>
        </w:rPr>
        <w:t>.г.</w:t>
      </w:r>
    </w:p>
    <w:p w:rsidR="00D82B5C" w:rsidRPr="00D82B5C" w:rsidRDefault="00D82B5C" w:rsidP="00D82B5C">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0"/>
          <w:szCs w:val="20"/>
          <w:lang w:val="sr-Cyrl-CS"/>
        </w:rPr>
        <w:t xml:space="preserve">              </w:t>
      </w:r>
      <w:r w:rsidRPr="00D82B5C">
        <w:rPr>
          <w:rFonts w:ascii="Times New Roman" w:eastAsia="Times New Roman" w:hAnsi="Times New Roman" w:cs="Times New Roman"/>
          <w:sz w:val="24"/>
          <w:szCs w:val="24"/>
          <w:lang w:val="sr-Cyrl-CS"/>
        </w:rPr>
        <w:t>Чланови Стручног већа за ову школску годину су :</w:t>
      </w:r>
    </w:p>
    <w:p w:rsidR="00D82B5C" w:rsidRPr="00D82B5C" w:rsidRDefault="00D82B5C" w:rsidP="00D27842">
      <w:pPr>
        <w:numPr>
          <w:ilvl w:val="0"/>
          <w:numId w:val="50"/>
        </w:numPr>
        <w:spacing w:after="0" w:line="240" w:lineRule="auto"/>
        <w:rPr>
          <w:rFonts w:ascii="Times New Roman" w:eastAsia="Times New Roman" w:hAnsi="Times New Roman" w:cs="Times New Roman"/>
          <w:sz w:val="20"/>
          <w:szCs w:val="20"/>
          <w:lang w:val="sr-Cyrl-CS"/>
        </w:rPr>
      </w:pPr>
      <w:r w:rsidRPr="006D10D6">
        <w:rPr>
          <w:rFonts w:ascii="Times New Roman" w:eastAsia="Times New Roman" w:hAnsi="Times New Roman" w:cs="Times New Roman"/>
          <w:sz w:val="20"/>
          <w:szCs w:val="20"/>
          <w:lang w:val="sr-Cyrl-CS"/>
        </w:rPr>
        <w:t>Биологија - Илић Данијела и Стевановић Славица</w:t>
      </w:r>
    </w:p>
    <w:p w:rsidR="00D82B5C" w:rsidRPr="00D82B5C" w:rsidRDefault="00D82B5C" w:rsidP="00D27842">
      <w:pPr>
        <w:numPr>
          <w:ilvl w:val="0"/>
          <w:numId w:val="50"/>
        </w:numPr>
        <w:spacing w:after="0" w:line="240" w:lineRule="auto"/>
        <w:rPr>
          <w:rFonts w:ascii="Times New Roman" w:eastAsia="Times New Roman" w:hAnsi="Times New Roman" w:cs="Times New Roman"/>
          <w:sz w:val="20"/>
          <w:szCs w:val="20"/>
          <w:lang w:val="sr-Cyrl-CS"/>
        </w:rPr>
      </w:pPr>
      <w:r w:rsidRPr="006D10D6">
        <w:rPr>
          <w:rFonts w:ascii="Times New Roman" w:eastAsia="Times New Roman" w:hAnsi="Times New Roman" w:cs="Times New Roman"/>
          <w:sz w:val="20"/>
          <w:szCs w:val="20"/>
          <w:lang w:val="sr-Cyrl-CS"/>
        </w:rPr>
        <w:t>Хемија - Весна Стевановић- Гајовић и Илић Ана</w:t>
      </w:r>
    </w:p>
    <w:p w:rsidR="00D82B5C" w:rsidRPr="006D10D6" w:rsidRDefault="00D82B5C" w:rsidP="00D27842">
      <w:pPr>
        <w:numPr>
          <w:ilvl w:val="0"/>
          <w:numId w:val="50"/>
        </w:numPr>
        <w:spacing w:after="0" w:line="240" w:lineRule="auto"/>
        <w:rPr>
          <w:rFonts w:ascii="Times New Roman" w:eastAsia="Times New Roman" w:hAnsi="Times New Roman" w:cs="Times New Roman"/>
          <w:sz w:val="20"/>
          <w:szCs w:val="20"/>
          <w:lang w:val="sr-Cyrl-CS"/>
        </w:rPr>
      </w:pPr>
      <w:r w:rsidRPr="006D10D6">
        <w:rPr>
          <w:rFonts w:ascii="Times New Roman" w:eastAsia="Times New Roman" w:hAnsi="Times New Roman" w:cs="Times New Roman"/>
          <w:sz w:val="20"/>
          <w:szCs w:val="20"/>
          <w:lang w:val="sr-Cyrl-CS"/>
        </w:rPr>
        <w:t>Физика - Славица Илић и Дарко Миљанић</w:t>
      </w:r>
      <w:r w:rsidRPr="00D82B5C">
        <w:rPr>
          <w:rFonts w:ascii="Times New Roman" w:eastAsia="Times New Roman" w:hAnsi="Times New Roman" w:cs="Times New Roman"/>
          <w:sz w:val="20"/>
          <w:szCs w:val="20"/>
          <w:lang w:val="sr-Cyrl-CS"/>
        </w:rPr>
        <w:t xml:space="preserve">                                                               </w:t>
      </w:r>
      <w:r w:rsidRPr="006D10D6">
        <w:rPr>
          <w:rFonts w:ascii="Times New Roman" w:eastAsia="Times New Roman" w:hAnsi="Times New Roman" w:cs="Times New Roman"/>
          <w:sz w:val="20"/>
          <w:szCs w:val="20"/>
          <w:lang w:val="sr-Cyrl-CS"/>
        </w:rPr>
        <w:t xml:space="preserve">               </w:t>
      </w:r>
    </w:p>
    <w:p w:rsidR="00D82B5C" w:rsidRPr="006D10D6" w:rsidRDefault="00D82B5C" w:rsidP="00D27842">
      <w:pPr>
        <w:numPr>
          <w:ilvl w:val="0"/>
          <w:numId w:val="50"/>
        </w:numPr>
        <w:spacing w:after="0" w:line="240" w:lineRule="auto"/>
        <w:rPr>
          <w:rFonts w:ascii="Times New Roman" w:eastAsia="Times New Roman" w:hAnsi="Times New Roman" w:cs="Times New Roman"/>
          <w:sz w:val="20"/>
          <w:szCs w:val="20"/>
          <w:lang w:val="sr-Cyrl-CS"/>
        </w:rPr>
      </w:pPr>
      <w:r w:rsidRPr="006D10D6">
        <w:rPr>
          <w:rFonts w:ascii="Times New Roman" w:eastAsia="Times New Roman" w:hAnsi="Times New Roman" w:cs="Times New Roman"/>
          <w:sz w:val="20"/>
          <w:szCs w:val="20"/>
          <w:lang w:val="sr-Cyrl-CS"/>
        </w:rPr>
        <w:t>Математика -  Миладин Тодоровић,  Милица Цветковић</w:t>
      </w:r>
      <w:r w:rsidRPr="00D82B5C">
        <w:rPr>
          <w:rFonts w:ascii="Times New Roman" w:eastAsia="Times New Roman" w:hAnsi="Times New Roman" w:cs="Times New Roman"/>
          <w:sz w:val="20"/>
          <w:szCs w:val="20"/>
          <w:lang w:val="sr-Cyrl-CS"/>
        </w:rPr>
        <w:t>, Срећко Тимотијевић и Владан  Цветковић</w:t>
      </w:r>
    </w:p>
    <w:p w:rsidR="00D82B5C" w:rsidRPr="006D10D6" w:rsidRDefault="00D82B5C" w:rsidP="00D27842">
      <w:pPr>
        <w:numPr>
          <w:ilvl w:val="0"/>
          <w:numId w:val="51"/>
        </w:numPr>
        <w:spacing w:after="0" w:line="240" w:lineRule="auto"/>
        <w:rPr>
          <w:rFonts w:ascii="Times New Roman" w:eastAsia="Times New Roman" w:hAnsi="Times New Roman" w:cs="Times New Roman"/>
          <w:sz w:val="20"/>
          <w:szCs w:val="20"/>
          <w:lang w:val="sr-Cyrl-CS"/>
        </w:rPr>
      </w:pPr>
      <w:r w:rsidRPr="006D10D6">
        <w:rPr>
          <w:rFonts w:ascii="Times New Roman" w:eastAsia="Times New Roman" w:hAnsi="Times New Roman" w:cs="Times New Roman"/>
          <w:sz w:val="20"/>
          <w:szCs w:val="20"/>
          <w:lang w:val="sr-Cyrl-CS"/>
        </w:rPr>
        <w:t>Рачунарство и информатика – Славица Јовановић  и  Милосав  Димитријевић</w:t>
      </w:r>
    </w:p>
    <w:p w:rsidR="00D82B5C" w:rsidRPr="00D82B5C" w:rsidRDefault="00D82B5C" w:rsidP="00D82B5C">
      <w:pPr>
        <w:spacing w:after="0" w:line="240" w:lineRule="auto"/>
        <w:ind w:left="720"/>
        <w:rPr>
          <w:rFonts w:ascii="CTimes" w:eastAsia="Times New Roman" w:hAnsi="CTimes" w:cs="Times New Roman"/>
          <w:lang w:val="sr-Cyrl-CS"/>
        </w:rPr>
      </w:pPr>
    </w:p>
    <w:p w:rsidR="00D82B5C" w:rsidRPr="00D82B5C" w:rsidRDefault="00D82B5C" w:rsidP="00D27842">
      <w:pPr>
        <w:numPr>
          <w:ilvl w:val="0"/>
          <w:numId w:val="52"/>
        </w:numPr>
        <w:spacing w:after="0" w:line="240" w:lineRule="auto"/>
        <w:rPr>
          <w:rFonts w:ascii="CTimes" w:eastAsia="Times New Roman" w:hAnsi="CTimes" w:cs="Times New Roman"/>
          <w:lang w:val="sr-Cyrl-CS"/>
        </w:rPr>
      </w:pPr>
      <w:r w:rsidRPr="00D82B5C">
        <w:rPr>
          <w:rFonts w:ascii="Times New Roman" w:eastAsia="Times New Roman" w:hAnsi="Times New Roman" w:cs="Times New Roman"/>
          <w:lang w:val="sr-Cyrl-CS"/>
        </w:rPr>
        <w:t>План повезивања предмета унутар Стручног већа  у  201</w:t>
      </w:r>
      <w:r w:rsidRPr="006D10D6">
        <w:rPr>
          <w:rFonts w:ascii="Times New Roman" w:eastAsia="Times New Roman" w:hAnsi="Times New Roman" w:cs="Times New Roman"/>
          <w:lang w:val="sr-Cyrl-CS"/>
        </w:rPr>
        <w:t>6</w:t>
      </w:r>
      <w:r w:rsidRPr="00D82B5C">
        <w:rPr>
          <w:rFonts w:ascii="Times New Roman" w:eastAsia="Times New Roman" w:hAnsi="Times New Roman" w:cs="Times New Roman"/>
          <w:lang w:val="sr-Cyrl-CS"/>
        </w:rPr>
        <w:t>.-201</w:t>
      </w:r>
      <w:r w:rsidRPr="006D10D6">
        <w:rPr>
          <w:rFonts w:ascii="Times New Roman" w:eastAsia="Times New Roman" w:hAnsi="Times New Roman" w:cs="Times New Roman"/>
          <w:lang w:val="sr-Cyrl-CS"/>
        </w:rPr>
        <w:t>7</w:t>
      </w:r>
      <w:r w:rsidRPr="00D82B5C">
        <w:rPr>
          <w:rFonts w:ascii="Times New Roman" w:eastAsia="Times New Roman" w:hAnsi="Times New Roman" w:cs="Times New Roman"/>
          <w:lang w:val="sr-Cyrl-CS"/>
        </w:rPr>
        <w:t>.г.</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1932"/>
        <w:gridCol w:w="1932"/>
        <w:gridCol w:w="2116"/>
        <w:gridCol w:w="2116"/>
      </w:tblGrid>
      <w:tr w:rsidR="00D82B5C" w:rsidRPr="00D82B5C" w:rsidTr="00D82B5C">
        <w:tc>
          <w:tcPr>
            <w:tcW w:w="1637" w:type="dxa"/>
          </w:tcPr>
          <w:p w:rsidR="00D82B5C" w:rsidRPr="00D82B5C" w:rsidRDefault="00D82B5C" w:rsidP="00D82B5C">
            <w:pPr>
              <w:spacing w:after="0" w:line="240" w:lineRule="auto"/>
              <w:jc w:val="center"/>
              <w:rPr>
                <w:rFonts w:ascii="CTimes" w:eastAsia="Times New Roman" w:hAnsi="CTimes" w:cs="Times New Roman"/>
                <w:sz w:val="20"/>
                <w:szCs w:val="20"/>
                <w:lang w:val="sr-Cyrl-CS"/>
              </w:rPr>
            </w:pPr>
          </w:p>
        </w:tc>
        <w:tc>
          <w:tcPr>
            <w:tcW w:w="1932" w:type="dxa"/>
          </w:tcPr>
          <w:p w:rsidR="00D82B5C" w:rsidRPr="00D82B5C" w:rsidRDefault="00D82B5C" w:rsidP="00D82B5C">
            <w:pPr>
              <w:spacing w:after="0" w:line="240" w:lineRule="auto"/>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Биологија</w:t>
            </w:r>
          </w:p>
        </w:tc>
        <w:tc>
          <w:tcPr>
            <w:tcW w:w="1932"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Хемија</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Физика</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Математика</w:t>
            </w:r>
          </w:p>
        </w:tc>
      </w:tr>
      <w:tr w:rsidR="00D82B5C" w:rsidRPr="00D82B5C" w:rsidTr="00D82B5C">
        <w:tc>
          <w:tcPr>
            <w:tcW w:w="1637"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Биологија</w:t>
            </w:r>
          </w:p>
        </w:tc>
        <w:tc>
          <w:tcPr>
            <w:tcW w:w="1932" w:type="dxa"/>
          </w:tcPr>
          <w:p w:rsidR="00D82B5C" w:rsidRPr="00D82B5C" w:rsidRDefault="00D82B5C" w:rsidP="00D82B5C">
            <w:pPr>
              <w:spacing w:after="0" w:line="240" w:lineRule="auto"/>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w:t>
            </w:r>
          </w:p>
        </w:tc>
        <w:tc>
          <w:tcPr>
            <w:tcW w:w="1932"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4.р. март- април</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4 р. јануар</w:t>
            </w:r>
          </w:p>
        </w:tc>
      </w:tr>
      <w:tr w:rsidR="00D82B5C" w:rsidRPr="00D82B5C" w:rsidTr="00D82B5C">
        <w:tc>
          <w:tcPr>
            <w:tcW w:w="1637"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Хемија</w:t>
            </w:r>
          </w:p>
        </w:tc>
        <w:tc>
          <w:tcPr>
            <w:tcW w:w="1932" w:type="dxa"/>
          </w:tcPr>
          <w:p w:rsidR="00D82B5C" w:rsidRPr="00D82B5C" w:rsidRDefault="00D82B5C" w:rsidP="00D82B5C">
            <w:pPr>
              <w:spacing w:after="0" w:line="240" w:lineRule="auto"/>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4.р. март- април</w:t>
            </w:r>
          </w:p>
        </w:tc>
        <w:tc>
          <w:tcPr>
            <w:tcW w:w="1932"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4.р март-април</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1.р. април</w:t>
            </w:r>
          </w:p>
        </w:tc>
      </w:tr>
      <w:tr w:rsidR="00D82B5C" w:rsidRPr="00D82B5C" w:rsidTr="00D82B5C">
        <w:tc>
          <w:tcPr>
            <w:tcW w:w="1637"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Физика</w:t>
            </w:r>
          </w:p>
        </w:tc>
        <w:tc>
          <w:tcPr>
            <w:tcW w:w="1932" w:type="dxa"/>
          </w:tcPr>
          <w:p w:rsidR="00D82B5C" w:rsidRPr="00D82B5C" w:rsidRDefault="00D82B5C" w:rsidP="00D82B5C">
            <w:pPr>
              <w:spacing w:after="0" w:line="240" w:lineRule="auto"/>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w:t>
            </w:r>
          </w:p>
        </w:tc>
        <w:tc>
          <w:tcPr>
            <w:tcW w:w="1932"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4.р март-април</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4. р. фебруар</w:t>
            </w:r>
          </w:p>
        </w:tc>
      </w:tr>
      <w:tr w:rsidR="00D82B5C" w:rsidRPr="00D82B5C" w:rsidTr="00D82B5C">
        <w:tc>
          <w:tcPr>
            <w:tcW w:w="1637"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Математика</w:t>
            </w:r>
          </w:p>
        </w:tc>
        <w:tc>
          <w:tcPr>
            <w:tcW w:w="1932" w:type="dxa"/>
          </w:tcPr>
          <w:p w:rsidR="00D82B5C" w:rsidRPr="00D82B5C" w:rsidRDefault="00D82B5C" w:rsidP="00D82B5C">
            <w:pPr>
              <w:spacing w:after="0" w:line="240" w:lineRule="auto"/>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4. р. јануар</w:t>
            </w:r>
          </w:p>
        </w:tc>
        <w:tc>
          <w:tcPr>
            <w:tcW w:w="1932" w:type="dxa"/>
          </w:tcPr>
          <w:p w:rsidR="00D82B5C" w:rsidRPr="00D82B5C" w:rsidRDefault="00D82B5C" w:rsidP="00D82B5C">
            <w:pPr>
              <w:spacing w:after="0" w:line="240" w:lineRule="auto"/>
              <w:jc w:val="center"/>
              <w:rPr>
                <w:rFonts w:ascii="CTimes" w:eastAsia="Times New Roman" w:hAnsi="CTimes" w:cs="Times New Roman"/>
                <w:sz w:val="20"/>
                <w:szCs w:val="20"/>
              </w:rPr>
            </w:pPr>
            <w:r w:rsidRPr="00D82B5C">
              <w:rPr>
                <w:rFonts w:ascii="Times New Roman" w:eastAsia="Times New Roman" w:hAnsi="Times New Roman" w:cs="Times New Roman"/>
                <w:sz w:val="20"/>
                <w:szCs w:val="20"/>
                <w:lang w:val="sr-Cyrl-CS"/>
              </w:rPr>
              <w:t>1.р. април</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4. р. април</w:t>
            </w: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w:t>
            </w:r>
          </w:p>
        </w:tc>
      </w:tr>
      <w:tr w:rsidR="00D82B5C" w:rsidRPr="00D82B5C" w:rsidTr="00D82B5C">
        <w:tc>
          <w:tcPr>
            <w:tcW w:w="1637"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lastRenderedPageBreak/>
              <w:t>Рачунарство</w:t>
            </w:r>
          </w:p>
        </w:tc>
        <w:tc>
          <w:tcPr>
            <w:tcW w:w="1932" w:type="dxa"/>
          </w:tcPr>
          <w:p w:rsidR="00D82B5C" w:rsidRPr="00D82B5C" w:rsidRDefault="00D82B5C" w:rsidP="00D82B5C">
            <w:pPr>
              <w:spacing w:after="0" w:line="240" w:lineRule="auto"/>
              <w:rPr>
                <w:rFonts w:ascii="Times New Roman" w:eastAsia="Times New Roman" w:hAnsi="Times New Roman" w:cs="Times New Roman"/>
                <w:sz w:val="20"/>
                <w:szCs w:val="20"/>
                <w:lang w:val="sr-Cyrl-CS"/>
              </w:rPr>
            </w:pPr>
          </w:p>
        </w:tc>
        <w:tc>
          <w:tcPr>
            <w:tcW w:w="1932"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p>
        </w:tc>
        <w:tc>
          <w:tcPr>
            <w:tcW w:w="2116"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2 р. март</w:t>
            </w:r>
          </w:p>
        </w:tc>
      </w:tr>
    </w:tbl>
    <w:p w:rsidR="00D82B5C" w:rsidRPr="00D82B5C" w:rsidRDefault="00D82B5C" w:rsidP="00D82B5C">
      <w:pPr>
        <w:spacing w:after="0" w:line="240" w:lineRule="auto"/>
        <w:ind w:left="360"/>
        <w:rPr>
          <w:rFonts w:ascii="Times New Roman" w:eastAsia="Times New Roman" w:hAnsi="Times New Roman" w:cs="Times New Roman"/>
          <w:sz w:val="24"/>
          <w:szCs w:val="24"/>
          <w:lang w:val="sr-Cyrl-CS"/>
        </w:rPr>
      </w:pPr>
    </w:p>
    <w:p w:rsidR="00D82B5C" w:rsidRPr="00D82B5C" w:rsidRDefault="00D82B5C" w:rsidP="00D82B5C">
      <w:pPr>
        <w:spacing w:after="0" w:line="240" w:lineRule="auto"/>
        <w:ind w:left="360"/>
        <w:rPr>
          <w:rFonts w:ascii="Times New Roman" w:eastAsia="Times New Roman" w:hAnsi="Times New Roman" w:cs="Times New Roman"/>
          <w:lang w:val="sr-Cyrl-CS"/>
        </w:rPr>
      </w:pPr>
      <w:r w:rsidRPr="00D82B5C">
        <w:rPr>
          <w:rFonts w:ascii="Times New Roman" w:eastAsia="Times New Roman" w:hAnsi="Times New Roman" w:cs="Times New Roman"/>
          <w:lang w:val="sr-Cyrl-CS"/>
        </w:rPr>
        <w:tab/>
        <w:t>2.   План посета и излета  у оквиру  С.В.за период   201</w:t>
      </w:r>
      <w:r w:rsidRPr="006D10D6">
        <w:rPr>
          <w:rFonts w:ascii="Times New Roman" w:eastAsia="Times New Roman" w:hAnsi="Times New Roman" w:cs="Times New Roman"/>
          <w:lang w:val="sr-Cyrl-CS"/>
        </w:rPr>
        <w:t>6</w:t>
      </w:r>
      <w:r w:rsidRPr="00D82B5C">
        <w:rPr>
          <w:rFonts w:ascii="Times New Roman" w:eastAsia="Times New Roman" w:hAnsi="Times New Roman" w:cs="Times New Roman"/>
          <w:lang w:val="sr-Cyrl-CS"/>
        </w:rPr>
        <w:t>.-201</w:t>
      </w:r>
      <w:r w:rsidRPr="006D10D6">
        <w:rPr>
          <w:rFonts w:ascii="Times New Roman" w:eastAsia="Times New Roman" w:hAnsi="Times New Roman" w:cs="Times New Roman"/>
          <w:lang w:val="sr-Cyrl-CS"/>
        </w:rPr>
        <w:t>7</w:t>
      </w:r>
      <w:r w:rsidRPr="00D82B5C">
        <w:rPr>
          <w:rFonts w:ascii="Times New Roman" w:eastAsia="Times New Roman" w:hAnsi="Times New Roman" w:cs="Times New Roman"/>
          <w:lang w:val="sr-Cyrl-CS"/>
        </w:rPr>
        <w:t>.г.</w:t>
      </w:r>
    </w:p>
    <w:p w:rsidR="00D82B5C" w:rsidRPr="00D82B5C" w:rsidRDefault="00D82B5C" w:rsidP="00D82B5C">
      <w:pPr>
        <w:spacing w:after="0" w:line="240" w:lineRule="auto"/>
        <w:ind w:left="360"/>
        <w:rPr>
          <w:rFonts w:ascii="Times New Roman" w:eastAsia="Times New Roman" w:hAnsi="Times New Roman" w:cs="Times New Roman"/>
          <w:lang w:val="sr-Cyrl-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2466"/>
        <w:gridCol w:w="2488"/>
        <w:gridCol w:w="2465"/>
      </w:tblGrid>
      <w:tr w:rsidR="00D82B5C" w:rsidRPr="00D82B5C"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Активност</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Циљ</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Временски рок</w:t>
            </w:r>
          </w:p>
        </w:tc>
        <w:tc>
          <w:tcPr>
            <w:tcW w:w="2618"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Носилац активности</w:t>
            </w:r>
          </w:p>
        </w:tc>
      </w:tr>
      <w:tr w:rsidR="00D82B5C" w:rsidRPr="00642E72"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Посета сајму књига</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Одлазак за Београд</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Крај октобра 201</w:t>
            </w:r>
            <w:r w:rsidRPr="00D82B5C">
              <w:rPr>
                <w:rFonts w:ascii="Times New Roman" w:eastAsia="Times New Roman" w:hAnsi="Times New Roman" w:cs="Times New Roman"/>
              </w:rPr>
              <w:t>5</w:t>
            </w:r>
            <w:r w:rsidRPr="00D82B5C">
              <w:rPr>
                <w:rFonts w:ascii="Times New Roman" w:eastAsia="Times New Roman" w:hAnsi="Times New Roman" w:cs="Times New Roman"/>
                <w:lang w:val="sr-Cyrl-CS"/>
              </w:rPr>
              <w:t>.г.</w:t>
            </w:r>
          </w:p>
        </w:tc>
        <w:tc>
          <w:tcPr>
            <w:tcW w:w="2618" w:type="dxa"/>
          </w:tcPr>
          <w:p w:rsidR="00D82B5C" w:rsidRPr="00D82B5C" w:rsidRDefault="00D82B5C" w:rsidP="00D82B5C">
            <w:pPr>
              <w:spacing w:after="0" w:line="240" w:lineRule="auto"/>
              <w:jc w:val="center"/>
              <w:rPr>
                <w:rFonts w:ascii="CHelv" w:eastAsia="Times New Roman" w:hAnsi="CHelv" w:cs="Times New Roman"/>
                <w:sz w:val="24"/>
                <w:szCs w:val="24"/>
                <w:lang w:val="sr-Cyrl-CS"/>
              </w:rPr>
            </w:pPr>
            <w:r w:rsidRPr="00D82B5C">
              <w:rPr>
                <w:rFonts w:ascii="Times New Roman" w:eastAsia="Times New Roman" w:hAnsi="Times New Roman" w:cs="Times New Roman"/>
                <w:sz w:val="24"/>
                <w:szCs w:val="24"/>
                <w:lang w:val="sr-Cyrl-CS"/>
              </w:rPr>
              <w:t>Чланови С.В, П.Н и Т.</w:t>
            </w:r>
          </w:p>
        </w:tc>
      </w:tr>
      <w:tr w:rsidR="00D82B5C" w:rsidRPr="00642E72"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Посета музеја ,,Н.Тесла ,,</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Одлазак за Београд</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Средина марта 2016.г.</w:t>
            </w:r>
          </w:p>
        </w:tc>
        <w:tc>
          <w:tcPr>
            <w:tcW w:w="2618"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Славица И. и Дарко М.</w:t>
            </w:r>
          </w:p>
        </w:tc>
      </w:tr>
      <w:tr w:rsidR="00D82B5C" w:rsidRPr="00D82B5C"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rPr>
            </w:pPr>
            <w:r w:rsidRPr="00D82B5C">
              <w:rPr>
                <w:rFonts w:ascii="Times New Roman" w:eastAsia="Times New Roman" w:hAnsi="Times New Roman" w:cs="Times New Roman"/>
                <w:lang w:val="sr-Cyrl-CS"/>
              </w:rPr>
              <w:t xml:space="preserve">Посета </w:t>
            </w:r>
            <w:r w:rsidRPr="00D82B5C">
              <w:rPr>
                <w:rFonts w:ascii="Times New Roman" w:eastAsia="Times New Roman" w:hAnsi="Times New Roman" w:cs="Times New Roman"/>
              </w:rPr>
              <w:t>природњачком центру Свилајнац</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Одлазак за Свилајнац</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Три пута у току године</w:t>
            </w:r>
          </w:p>
        </w:tc>
        <w:tc>
          <w:tcPr>
            <w:tcW w:w="2618"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Данијела,Славица и Дарко</w:t>
            </w:r>
          </w:p>
        </w:tc>
      </w:tr>
    </w:tbl>
    <w:p w:rsidR="00D82B5C" w:rsidRPr="00D82B5C" w:rsidRDefault="00D82B5C" w:rsidP="00D82B5C">
      <w:pPr>
        <w:spacing w:after="0" w:line="240" w:lineRule="auto"/>
        <w:ind w:left="360"/>
        <w:rPr>
          <w:rFonts w:ascii="Times New Roman" w:eastAsia="Times New Roman" w:hAnsi="Times New Roman" w:cs="Times New Roman"/>
          <w:sz w:val="24"/>
          <w:szCs w:val="24"/>
          <w:lang w:val="sr-Cyrl-CS"/>
        </w:rPr>
      </w:pPr>
    </w:p>
    <w:p w:rsidR="00D82B5C" w:rsidRPr="00D82B5C" w:rsidRDefault="00D82B5C" w:rsidP="00D27842">
      <w:pPr>
        <w:numPr>
          <w:ilvl w:val="0"/>
          <w:numId w:val="53"/>
        </w:numPr>
        <w:spacing w:after="0" w:line="240" w:lineRule="auto"/>
        <w:rPr>
          <w:rFonts w:ascii="Times New Roman" w:eastAsia="Times New Roman" w:hAnsi="Times New Roman" w:cs="Times New Roman"/>
          <w:lang w:val="sr-Cyrl-CS"/>
        </w:rPr>
      </w:pPr>
      <w:r w:rsidRPr="00D82B5C">
        <w:rPr>
          <w:rFonts w:ascii="Times New Roman" w:eastAsia="Times New Roman" w:hAnsi="Times New Roman" w:cs="Times New Roman"/>
          <w:lang w:val="sr-Cyrl-CS"/>
        </w:rPr>
        <w:t>План припреме за такмичења и припрему пријемног  у  201</w:t>
      </w:r>
      <w:r w:rsidRPr="006D10D6">
        <w:rPr>
          <w:rFonts w:ascii="Times New Roman" w:eastAsia="Times New Roman" w:hAnsi="Times New Roman" w:cs="Times New Roman"/>
          <w:lang w:val="sr-Cyrl-CS"/>
        </w:rPr>
        <w:t>6</w:t>
      </w:r>
      <w:r w:rsidRPr="00D82B5C">
        <w:rPr>
          <w:rFonts w:ascii="Times New Roman" w:eastAsia="Times New Roman" w:hAnsi="Times New Roman" w:cs="Times New Roman"/>
          <w:lang w:val="sr-Cyrl-CS"/>
        </w:rPr>
        <w:t>.-201</w:t>
      </w:r>
      <w:r w:rsidRPr="006D10D6">
        <w:rPr>
          <w:rFonts w:ascii="Times New Roman" w:eastAsia="Times New Roman" w:hAnsi="Times New Roman" w:cs="Times New Roman"/>
          <w:lang w:val="sr-Cyrl-CS"/>
        </w:rPr>
        <w:t>7</w:t>
      </w:r>
      <w:r w:rsidRPr="00D82B5C">
        <w:rPr>
          <w:rFonts w:ascii="Times New Roman" w:eastAsia="Times New Roman" w:hAnsi="Times New Roman" w:cs="Times New Roman"/>
          <w:lang w:val="sr-Cyrl-CS"/>
        </w:rPr>
        <w:t>.г.</w:t>
      </w:r>
    </w:p>
    <w:p w:rsidR="00D82B5C" w:rsidRPr="00D82B5C" w:rsidRDefault="00D82B5C" w:rsidP="00D82B5C">
      <w:pPr>
        <w:spacing w:after="0" w:line="240" w:lineRule="auto"/>
        <w:ind w:left="720"/>
        <w:rPr>
          <w:rFonts w:ascii="Times New Roman" w:eastAsia="Times New Roman" w:hAnsi="Times New Roman" w:cs="Times New Roman"/>
          <w:lang w:val="sr-Cyrl-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535"/>
        <w:gridCol w:w="2519"/>
        <w:gridCol w:w="2409"/>
      </w:tblGrid>
      <w:tr w:rsidR="00D82B5C" w:rsidRPr="00D82B5C"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Активност</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Циљ</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Временски оквир</w:t>
            </w:r>
          </w:p>
        </w:tc>
        <w:tc>
          <w:tcPr>
            <w:tcW w:w="2618" w:type="dxa"/>
          </w:tcPr>
          <w:p w:rsidR="00D82B5C" w:rsidRPr="00D82B5C" w:rsidRDefault="00D82B5C" w:rsidP="00D82B5C">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Носилац активности</w:t>
            </w:r>
          </w:p>
        </w:tc>
      </w:tr>
      <w:tr w:rsidR="00D82B5C" w:rsidRPr="00642E72"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Припрема за пријемни из математике</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Оспособити ученике четвртог разреда</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15.10.2016.-15.05.2017.</w:t>
            </w:r>
          </w:p>
        </w:tc>
        <w:tc>
          <w:tcPr>
            <w:tcW w:w="2618" w:type="dxa"/>
          </w:tcPr>
          <w:p w:rsidR="00D82B5C" w:rsidRPr="00D82B5C" w:rsidRDefault="00D82B5C" w:rsidP="00D82B5C">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Владан Ц.и Срећко Т.</w:t>
            </w:r>
          </w:p>
        </w:tc>
      </w:tr>
      <w:tr w:rsidR="00D82B5C" w:rsidRPr="00642E72"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Припрема за такмичења из математике</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Оспособити ученике од 1. до 4.  разреда</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октобар 2016.- април 2017.</w:t>
            </w:r>
          </w:p>
        </w:tc>
        <w:tc>
          <w:tcPr>
            <w:tcW w:w="2618" w:type="dxa"/>
          </w:tcPr>
          <w:p w:rsidR="00D82B5C" w:rsidRPr="00D82B5C" w:rsidRDefault="00D82B5C" w:rsidP="00D82B5C">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Милица, Владан Ц.и Срећко Т.</w:t>
            </w:r>
          </w:p>
        </w:tc>
      </w:tr>
      <w:tr w:rsidR="00D82B5C" w:rsidRPr="00642E72"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sz w:val="18"/>
                <w:szCs w:val="18"/>
                <w:lang w:val="sr-Cyrl-CS"/>
              </w:rPr>
            </w:pPr>
            <w:r w:rsidRPr="00D82B5C">
              <w:rPr>
                <w:rFonts w:ascii="Times New Roman" w:eastAsia="Times New Roman" w:hAnsi="Times New Roman" w:cs="Times New Roman"/>
                <w:sz w:val="18"/>
                <w:szCs w:val="18"/>
                <w:lang w:val="sr-Cyrl-CS"/>
              </w:rPr>
              <w:t>Припрема за такмич из физике</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Оспособити ученике</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lang w:val="sr-Cyrl-CS"/>
              </w:rPr>
            </w:pPr>
            <w:r w:rsidRPr="00D82B5C">
              <w:rPr>
                <w:rFonts w:ascii="Times New Roman" w:eastAsia="Times New Roman" w:hAnsi="Times New Roman" w:cs="Times New Roman"/>
                <w:lang w:val="sr-Cyrl-CS"/>
              </w:rPr>
              <w:t>октобар 2016.- април 2017.</w:t>
            </w:r>
          </w:p>
        </w:tc>
        <w:tc>
          <w:tcPr>
            <w:tcW w:w="2618" w:type="dxa"/>
          </w:tcPr>
          <w:p w:rsidR="00D82B5C" w:rsidRPr="00D82B5C" w:rsidRDefault="00D82B5C" w:rsidP="00D82B5C">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Славица И. и Дарко М.</w:t>
            </w:r>
          </w:p>
        </w:tc>
      </w:tr>
      <w:tr w:rsidR="00D82B5C" w:rsidRPr="00D82B5C"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Припремна настава из хемије за пријемни</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Оспособити ученике четвртог разреда</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октобар 2016.- мај 2017.</w:t>
            </w:r>
          </w:p>
        </w:tc>
        <w:tc>
          <w:tcPr>
            <w:tcW w:w="2618" w:type="dxa"/>
          </w:tcPr>
          <w:p w:rsidR="00D82B5C" w:rsidRPr="00D82B5C" w:rsidRDefault="00D82B5C" w:rsidP="00D82B5C">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Весна Г.Стевановић</w:t>
            </w:r>
          </w:p>
        </w:tc>
      </w:tr>
      <w:tr w:rsidR="00D82B5C" w:rsidRPr="00D82B5C"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Припремна настава из биологије за пријемни</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Оспособити ученике четвртог разреда</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октобар 2016.- јун 2017.</w:t>
            </w:r>
          </w:p>
        </w:tc>
        <w:tc>
          <w:tcPr>
            <w:tcW w:w="2618" w:type="dxa"/>
          </w:tcPr>
          <w:p w:rsidR="00D82B5C" w:rsidRPr="00D82B5C" w:rsidRDefault="00D82B5C" w:rsidP="00D82B5C">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Данијела Илић</w:t>
            </w:r>
          </w:p>
        </w:tc>
      </w:tr>
      <w:tr w:rsidR="00D82B5C" w:rsidRPr="00D82B5C" w:rsidTr="00D82B5C">
        <w:tc>
          <w:tcPr>
            <w:tcW w:w="2603" w:type="dxa"/>
          </w:tcPr>
          <w:p w:rsidR="00D82B5C" w:rsidRPr="00D82B5C" w:rsidRDefault="00D82B5C" w:rsidP="00D82B5C">
            <w:pPr>
              <w:spacing w:after="0" w:line="240" w:lineRule="auto"/>
              <w:jc w:val="center"/>
              <w:rPr>
                <w:rFonts w:ascii="Times New Roman" w:eastAsia="Times New Roman" w:hAnsi="Times New Roman" w:cs="Times New Roman"/>
                <w:sz w:val="18"/>
                <w:szCs w:val="18"/>
                <w:lang w:val="sr-Cyrl-CS"/>
              </w:rPr>
            </w:pPr>
            <w:r w:rsidRPr="00D82B5C">
              <w:rPr>
                <w:rFonts w:ascii="Times New Roman" w:eastAsia="Times New Roman" w:hAnsi="Times New Roman" w:cs="Times New Roman"/>
                <w:sz w:val="18"/>
                <w:szCs w:val="18"/>
                <w:lang w:val="sr-Cyrl-CS"/>
              </w:rPr>
              <w:t>Припрема за такмич. из хемије</w:t>
            </w:r>
          </w:p>
        </w:tc>
        <w:tc>
          <w:tcPr>
            <w:tcW w:w="2820"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Оспособити ученике</w:t>
            </w:r>
          </w:p>
        </w:tc>
        <w:tc>
          <w:tcPr>
            <w:tcW w:w="2805" w:type="dxa"/>
          </w:tcPr>
          <w:p w:rsidR="00D82B5C" w:rsidRPr="00D82B5C" w:rsidRDefault="00D82B5C" w:rsidP="00D82B5C">
            <w:pPr>
              <w:spacing w:after="0" w:line="240" w:lineRule="auto"/>
              <w:jc w:val="center"/>
              <w:rPr>
                <w:rFonts w:ascii="Times New Roman" w:eastAsia="Times New Roman" w:hAnsi="Times New Roman" w:cs="Times New Roman"/>
                <w:sz w:val="24"/>
                <w:szCs w:val="24"/>
                <w:lang w:val="sr-Cyrl-CS"/>
              </w:rPr>
            </w:pPr>
            <w:r w:rsidRPr="00D82B5C">
              <w:rPr>
                <w:rFonts w:ascii="Times New Roman" w:eastAsia="Times New Roman" w:hAnsi="Times New Roman" w:cs="Times New Roman"/>
                <w:lang w:val="sr-Cyrl-CS"/>
              </w:rPr>
              <w:t>октобар 2016.- април 2017.</w:t>
            </w:r>
          </w:p>
        </w:tc>
        <w:tc>
          <w:tcPr>
            <w:tcW w:w="2618" w:type="dxa"/>
          </w:tcPr>
          <w:p w:rsidR="00D82B5C" w:rsidRPr="00D82B5C" w:rsidRDefault="00D82B5C" w:rsidP="00D82B5C">
            <w:pPr>
              <w:spacing w:after="0" w:line="240" w:lineRule="auto"/>
              <w:rPr>
                <w:rFonts w:ascii="Times New Roman" w:eastAsia="Times New Roman" w:hAnsi="Times New Roman" w:cs="Times New Roman"/>
                <w:sz w:val="24"/>
                <w:szCs w:val="24"/>
                <w:lang w:val="sr-Cyrl-CS"/>
              </w:rPr>
            </w:pPr>
            <w:r w:rsidRPr="00D82B5C">
              <w:rPr>
                <w:rFonts w:ascii="Times New Roman" w:eastAsia="Times New Roman" w:hAnsi="Times New Roman" w:cs="Times New Roman"/>
                <w:sz w:val="24"/>
                <w:szCs w:val="24"/>
                <w:lang w:val="sr-Cyrl-CS"/>
              </w:rPr>
              <w:t>Весна Г.Стевановић</w:t>
            </w:r>
          </w:p>
        </w:tc>
      </w:tr>
    </w:tbl>
    <w:p w:rsidR="00D82B5C" w:rsidRPr="00D82B5C" w:rsidRDefault="00D82B5C" w:rsidP="00D82B5C">
      <w:pPr>
        <w:spacing w:after="0" w:line="240" w:lineRule="auto"/>
        <w:rPr>
          <w:rFonts w:ascii="Times New Roman" w:eastAsia="Times New Roman" w:hAnsi="Times New Roman" w:cs="Times New Roman"/>
        </w:rPr>
      </w:pPr>
    </w:p>
    <w:p w:rsidR="00D82B5C" w:rsidRPr="00D82B5C" w:rsidRDefault="00D82B5C" w:rsidP="00D82B5C">
      <w:pPr>
        <w:spacing w:after="0" w:line="240" w:lineRule="auto"/>
        <w:ind w:left="720" w:firstLine="720"/>
        <w:rPr>
          <w:rFonts w:ascii="Times New Roman" w:eastAsia="Times New Roman" w:hAnsi="Times New Roman" w:cs="Times New Roman"/>
          <w:lang w:val="sr-Cyrl-CS"/>
        </w:rPr>
      </w:pPr>
      <w:r w:rsidRPr="00D82B5C">
        <w:rPr>
          <w:rFonts w:ascii="Times New Roman" w:eastAsia="Times New Roman" w:hAnsi="Times New Roman" w:cs="Times New Roman"/>
          <w:lang w:val="sr-Cyrl-CS"/>
        </w:rPr>
        <w:t>4. Састанци стучног већа одржаваће се сваког другог месеца  и то  после наставе по распореду .</w:t>
      </w:r>
    </w:p>
    <w:p w:rsidR="00D82B5C" w:rsidRPr="00D82B5C" w:rsidRDefault="00D82B5C" w:rsidP="00D82B5C">
      <w:pPr>
        <w:tabs>
          <w:tab w:val="left" w:pos="1170"/>
        </w:tabs>
        <w:spacing w:after="0" w:line="240" w:lineRule="auto"/>
        <w:rPr>
          <w:rFonts w:ascii="Times New Roman" w:eastAsia="Times New Roman" w:hAnsi="Times New Roman" w:cs="Times New Roman"/>
        </w:rPr>
      </w:pPr>
    </w:p>
    <w:p w:rsidR="00D82B5C" w:rsidRPr="00D82B5C" w:rsidRDefault="00D82B5C" w:rsidP="00D82B5C">
      <w:pPr>
        <w:tabs>
          <w:tab w:val="left" w:pos="1170"/>
        </w:tabs>
        <w:spacing w:after="0" w:line="240" w:lineRule="auto"/>
        <w:rPr>
          <w:rFonts w:ascii="Times New Roman" w:eastAsia="Times New Roman" w:hAnsi="Times New Roman" w:cs="Times New Roman"/>
          <w:lang w:val="sr-Cyrl-CS"/>
        </w:rPr>
      </w:pPr>
      <w:r w:rsidRPr="00D82B5C">
        <w:rPr>
          <w:rFonts w:ascii="Times New Roman" w:eastAsia="Times New Roman" w:hAnsi="Times New Roman" w:cs="Times New Roman"/>
          <w:lang w:val="sr-Cyrl-CS"/>
        </w:rPr>
        <w:tab/>
      </w:r>
      <w:r w:rsidRPr="00D82B5C">
        <w:rPr>
          <w:rFonts w:ascii="Times New Roman" w:eastAsia="Times New Roman" w:hAnsi="Times New Roman" w:cs="Times New Roman"/>
          <w:lang w:val="sr-Cyrl-CS"/>
        </w:rPr>
        <w:tab/>
        <w:t xml:space="preserve"> 5. Као пратећи документ овом плану је  и план посете стручних семинара у зависности од финансија.</w:t>
      </w:r>
    </w:p>
    <w:p w:rsidR="00D82B5C" w:rsidRPr="00D82B5C" w:rsidRDefault="00D82B5C" w:rsidP="00D82B5C">
      <w:pPr>
        <w:tabs>
          <w:tab w:val="left" w:pos="7530"/>
        </w:tabs>
        <w:spacing w:after="0" w:line="240" w:lineRule="auto"/>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ab/>
      </w:r>
    </w:p>
    <w:p w:rsidR="00D82B5C" w:rsidRPr="00D82B5C" w:rsidRDefault="00D82B5C" w:rsidP="00D82B5C">
      <w:pPr>
        <w:tabs>
          <w:tab w:val="left" w:pos="7530"/>
        </w:tabs>
        <w:spacing w:after="0" w:line="240" w:lineRule="auto"/>
        <w:rPr>
          <w:rFonts w:ascii="Times New Roman" w:eastAsia="Times New Roman" w:hAnsi="Times New Roman" w:cs="Times New Roman"/>
          <w:sz w:val="20"/>
          <w:szCs w:val="20"/>
          <w:lang w:val="sr-Cyrl-CS"/>
        </w:rPr>
      </w:pPr>
    </w:p>
    <w:p w:rsidR="00D82B5C" w:rsidRPr="00D82B5C" w:rsidRDefault="00D82B5C" w:rsidP="00D82B5C">
      <w:pPr>
        <w:tabs>
          <w:tab w:val="left" w:pos="7530"/>
        </w:tabs>
        <w:spacing w:after="0" w:line="240" w:lineRule="auto"/>
        <w:rPr>
          <w:rFonts w:ascii="Times New Roman" w:eastAsia="Times New Roman" w:hAnsi="Times New Roman" w:cs="Times New Roman"/>
          <w:sz w:val="20"/>
          <w:szCs w:val="20"/>
          <w:lang w:val="sr-Cyrl-CS"/>
        </w:rPr>
      </w:pPr>
      <w:r w:rsidRPr="00D82B5C">
        <w:rPr>
          <w:rFonts w:ascii="Times New Roman" w:eastAsia="Times New Roman" w:hAnsi="Times New Roman" w:cs="Times New Roman"/>
          <w:sz w:val="20"/>
          <w:szCs w:val="20"/>
          <w:lang w:val="sr-Cyrl-CS"/>
        </w:rPr>
        <w:tab/>
        <w:t>Владан  Цветковић, проф.</w:t>
      </w:r>
    </w:p>
    <w:p w:rsidR="00675940" w:rsidRDefault="00675940" w:rsidP="001D057D">
      <w:pPr>
        <w:rPr>
          <w:rFonts w:ascii="Times New Roman" w:hAnsi="Times New Roman" w:cs="Times New Roman"/>
          <w:b/>
          <w:sz w:val="24"/>
          <w:szCs w:val="24"/>
          <w:lang w:val="sr-Cyrl-CS"/>
        </w:rPr>
      </w:pPr>
    </w:p>
    <w:p w:rsidR="005935DC" w:rsidRPr="003D5090" w:rsidRDefault="005935DC"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3D5090" w:rsidRPr="003D5090" w:rsidRDefault="003D5090" w:rsidP="001D057D">
      <w:pPr>
        <w:rPr>
          <w:rFonts w:ascii="Times New Roman" w:hAnsi="Times New Roman" w:cs="Times New Roman"/>
          <w:b/>
          <w:sz w:val="24"/>
          <w:szCs w:val="24"/>
          <w:lang w:val="sr-Cyrl-CS"/>
        </w:rPr>
      </w:pPr>
    </w:p>
    <w:p w:rsidR="005935DC" w:rsidRDefault="005935DC" w:rsidP="001D057D">
      <w:pPr>
        <w:rPr>
          <w:rFonts w:ascii="Times New Roman" w:hAnsi="Times New Roman" w:cs="Times New Roman"/>
          <w:b/>
          <w:sz w:val="24"/>
          <w:szCs w:val="24"/>
          <w:lang w:val="sr-Cyrl-CS"/>
        </w:rPr>
      </w:pPr>
    </w:p>
    <w:p w:rsidR="005935DC" w:rsidRDefault="005935DC" w:rsidP="001D057D">
      <w:pPr>
        <w:rPr>
          <w:rFonts w:ascii="Times New Roman" w:hAnsi="Times New Roman" w:cs="Times New Roman"/>
          <w:b/>
          <w:sz w:val="24"/>
          <w:szCs w:val="24"/>
          <w:lang w:val="sr-Cyrl-CS"/>
        </w:rPr>
      </w:pPr>
    </w:p>
    <w:p w:rsidR="005B4768" w:rsidRDefault="005B4768" w:rsidP="001D057D">
      <w:pPr>
        <w:rPr>
          <w:rFonts w:ascii="Times New Roman" w:hAnsi="Times New Roman" w:cs="Times New Roman"/>
          <w:b/>
          <w:sz w:val="24"/>
          <w:szCs w:val="24"/>
          <w:lang w:val="sr-Cyrl-CS"/>
        </w:rPr>
      </w:pPr>
    </w:p>
    <w:p w:rsidR="005B4768" w:rsidRDefault="005B4768" w:rsidP="001D057D">
      <w:pPr>
        <w:rPr>
          <w:rFonts w:ascii="Times New Roman" w:hAnsi="Times New Roman" w:cs="Times New Roman"/>
          <w:b/>
          <w:sz w:val="24"/>
          <w:szCs w:val="24"/>
          <w:lang w:val="sr-Cyrl-CS"/>
        </w:rPr>
      </w:pPr>
    </w:p>
    <w:p w:rsidR="005B4768" w:rsidRDefault="005B4768" w:rsidP="001D057D">
      <w:pPr>
        <w:rPr>
          <w:rFonts w:ascii="Times New Roman" w:hAnsi="Times New Roman" w:cs="Times New Roman"/>
          <w:b/>
          <w:sz w:val="24"/>
          <w:szCs w:val="24"/>
          <w:lang w:val="sr-Cyrl-CS"/>
        </w:rPr>
      </w:pPr>
    </w:p>
    <w:p w:rsidR="005B4768" w:rsidRDefault="005B4768" w:rsidP="001D057D">
      <w:pPr>
        <w:rPr>
          <w:rFonts w:ascii="Times New Roman" w:hAnsi="Times New Roman" w:cs="Times New Roman"/>
          <w:b/>
          <w:sz w:val="24"/>
          <w:szCs w:val="24"/>
          <w:lang w:val="sr-Cyrl-CS"/>
        </w:rPr>
      </w:pPr>
    </w:p>
    <w:tbl>
      <w:tblPr>
        <w:tblpPr w:leftFromText="180" w:rightFromText="180" w:vertAnchor="page" w:horzAnchor="margin" w:tblpY="946"/>
        <w:tblW w:w="0" w:type="auto"/>
        <w:tblLayout w:type="fixed"/>
        <w:tblLook w:val="0000"/>
      </w:tblPr>
      <w:tblGrid>
        <w:gridCol w:w="9146"/>
      </w:tblGrid>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2455B1" w:rsidRDefault="005935DC" w:rsidP="00675940">
            <w:pPr>
              <w:rPr>
                <w:rFonts w:ascii="Times New Roman" w:hAnsi="Times New Roman" w:cs="Times New Roman"/>
                <w:b/>
                <w:sz w:val="28"/>
                <w:szCs w:val="28"/>
                <w:lang w:val="sr-Cyrl-CS"/>
              </w:rPr>
            </w:pPr>
            <w:r w:rsidRPr="002455B1">
              <w:rPr>
                <w:rFonts w:ascii="Times New Roman" w:hAnsi="Times New Roman" w:cs="Times New Roman"/>
                <w:b/>
                <w:sz w:val="28"/>
                <w:szCs w:val="28"/>
                <w:lang w:val="sr-Cyrl-CS"/>
              </w:rPr>
              <w:t xml:space="preserve">План рада Стручног већа за физичко васпитање </w:t>
            </w:r>
          </w:p>
          <w:p w:rsidR="005B4768" w:rsidRDefault="005B4768" w:rsidP="00675940">
            <w:pPr>
              <w:rPr>
                <w:rFonts w:ascii="Times New Roman" w:hAnsi="Times New Roman" w:cs="Times New Roman"/>
                <w:sz w:val="28"/>
                <w:szCs w:val="28"/>
                <w:lang w:val="sr-Cyrl-CS"/>
              </w:rPr>
            </w:pPr>
            <w:r>
              <w:rPr>
                <w:rFonts w:ascii="Times New Roman" w:hAnsi="Times New Roman" w:cs="Times New Roman"/>
                <w:sz w:val="28"/>
                <w:szCs w:val="28"/>
                <w:lang w:val="sr-Cyrl-CS"/>
              </w:rPr>
              <w:t xml:space="preserve">Чланови стручног већа су професори физичког васпитања: </w:t>
            </w:r>
          </w:p>
          <w:p w:rsidR="005B4768" w:rsidRDefault="005B4768" w:rsidP="005B4768">
            <w:pPr>
              <w:pStyle w:val="ListParagraph"/>
              <w:numPr>
                <w:ilvl w:val="5"/>
                <w:numId w:val="95"/>
              </w:numPr>
              <w:ind w:left="567" w:hanging="567"/>
              <w:rPr>
                <w:rFonts w:ascii="Times New Roman" w:hAnsi="Times New Roman" w:cs="Times New Roman"/>
                <w:sz w:val="28"/>
                <w:szCs w:val="28"/>
                <w:lang w:val="sr-Cyrl-CS"/>
              </w:rPr>
            </w:pPr>
            <w:r w:rsidRPr="005B4768">
              <w:rPr>
                <w:rFonts w:ascii="Times New Roman" w:hAnsi="Times New Roman" w:cs="Times New Roman"/>
                <w:sz w:val="28"/>
                <w:szCs w:val="28"/>
                <w:lang w:val="sr-Cyrl-CS"/>
              </w:rPr>
              <w:t xml:space="preserve">Стојиљковић Властимир и </w:t>
            </w:r>
          </w:p>
          <w:p w:rsidR="005B4768" w:rsidRPr="005B4768" w:rsidRDefault="005B4768" w:rsidP="005B4768">
            <w:pPr>
              <w:pStyle w:val="ListParagraph"/>
              <w:numPr>
                <w:ilvl w:val="5"/>
                <w:numId w:val="95"/>
              </w:numPr>
              <w:ind w:left="567" w:hanging="567"/>
              <w:rPr>
                <w:rFonts w:ascii="Times New Roman" w:hAnsi="Times New Roman" w:cs="Times New Roman"/>
                <w:sz w:val="28"/>
                <w:szCs w:val="28"/>
                <w:lang w:val="sr-Cyrl-CS"/>
              </w:rPr>
            </w:pPr>
            <w:r w:rsidRPr="005B4768">
              <w:rPr>
                <w:rFonts w:ascii="Times New Roman" w:hAnsi="Times New Roman" w:cs="Times New Roman"/>
                <w:sz w:val="28"/>
                <w:szCs w:val="28"/>
                <w:lang w:val="sr-Cyrl-CS"/>
              </w:rPr>
              <w:t xml:space="preserve">Тијана </w:t>
            </w:r>
            <w:r>
              <w:rPr>
                <w:rFonts w:ascii="Times New Roman" w:hAnsi="Times New Roman" w:cs="Times New Roman"/>
                <w:sz w:val="28"/>
                <w:szCs w:val="28"/>
                <w:lang w:val="sr-Cyrl-CS"/>
              </w:rPr>
              <w:t>П</w:t>
            </w:r>
            <w:r w:rsidRPr="005B4768">
              <w:rPr>
                <w:rFonts w:ascii="Times New Roman" w:hAnsi="Times New Roman" w:cs="Times New Roman"/>
                <w:sz w:val="28"/>
                <w:szCs w:val="28"/>
                <w:lang w:val="sr-Cyrl-CS"/>
              </w:rPr>
              <w:t>ековић</w:t>
            </w:r>
          </w:p>
          <w:p w:rsidR="005935DC" w:rsidRPr="00E9119D" w:rsidRDefault="005935DC" w:rsidP="00675940">
            <w:pPr>
              <w:rPr>
                <w:rFonts w:ascii="Times New Roman" w:hAnsi="Times New Roman" w:cs="Times New Roman"/>
                <w:sz w:val="28"/>
                <w:szCs w:val="28"/>
                <w:lang w:val="sr-Cyrl-CS"/>
              </w:rPr>
            </w:pPr>
            <w:r>
              <w:rPr>
                <w:rFonts w:ascii="Times New Roman" w:hAnsi="Times New Roman" w:cs="Times New Roman"/>
                <w:sz w:val="28"/>
                <w:szCs w:val="28"/>
                <w:lang w:val="sr-Cyrl-CS"/>
              </w:rPr>
              <w:t>(</w:t>
            </w:r>
            <w:r w:rsidRPr="00E9119D">
              <w:rPr>
                <w:rFonts w:ascii="Times New Roman" w:hAnsi="Times New Roman" w:cs="Times New Roman"/>
                <w:sz w:val="28"/>
                <w:szCs w:val="28"/>
                <w:lang w:val="sr-Cyrl-CS"/>
              </w:rPr>
              <w:t xml:space="preserve"> П  л  а  н    с  п  о  р  т  с  к  и  х     а  к  т  и  в  н  о  с  т  и</w:t>
            </w:r>
            <w:r>
              <w:rPr>
                <w:rFonts w:ascii="Times New Roman" w:hAnsi="Times New Roman" w:cs="Times New Roman"/>
                <w:sz w:val="28"/>
                <w:szCs w:val="28"/>
                <w:lang w:val="sr-Cyrl-CS"/>
              </w:rPr>
              <w:t xml:space="preserve"> )</w:t>
            </w:r>
          </w:p>
          <w:p w:rsidR="005935DC" w:rsidRDefault="005935DC" w:rsidP="003E1124">
            <w:pPr>
              <w:rPr>
                <w:rFonts w:ascii="Times New Roman" w:hAnsi="Times New Roman" w:cs="Times New Roman"/>
                <w:sz w:val="28"/>
                <w:szCs w:val="28"/>
                <w:lang w:val="sr-Cyrl-CS"/>
              </w:rPr>
            </w:pPr>
            <w:r w:rsidRPr="00E9119D">
              <w:rPr>
                <w:rFonts w:ascii="Times New Roman" w:hAnsi="Times New Roman" w:cs="Times New Roman"/>
                <w:sz w:val="28"/>
                <w:szCs w:val="28"/>
                <w:lang w:val="sr-Cyrl-CS"/>
              </w:rPr>
              <w:t>з а    ш к о л с к у 201</w:t>
            </w:r>
            <w:r w:rsidR="003E1124">
              <w:rPr>
                <w:rFonts w:ascii="Times New Roman" w:hAnsi="Times New Roman" w:cs="Times New Roman"/>
                <w:sz w:val="28"/>
                <w:szCs w:val="28"/>
                <w:lang w:val="sr-Cyrl-CS"/>
              </w:rPr>
              <w:t>6</w:t>
            </w:r>
            <w:r w:rsidRPr="00E9119D">
              <w:rPr>
                <w:rFonts w:ascii="Times New Roman" w:hAnsi="Times New Roman" w:cs="Times New Roman"/>
                <w:sz w:val="28"/>
                <w:szCs w:val="28"/>
                <w:lang w:val="sr-Cyrl-CS"/>
              </w:rPr>
              <w:t>/201</w:t>
            </w:r>
            <w:bookmarkStart w:id="0" w:name="_GoBack"/>
            <w:bookmarkEnd w:id="0"/>
            <w:r w:rsidR="003E1124">
              <w:rPr>
                <w:rFonts w:ascii="Times New Roman" w:hAnsi="Times New Roman" w:cs="Times New Roman"/>
                <w:sz w:val="28"/>
                <w:szCs w:val="28"/>
                <w:lang w:val="sr-Cyrl-CS"/>
              </w:rPr>
              <w:t>7</w:t>
            </w:r>
            <w:r w:rsidRPr="00E9119D">
              <w:rPr>
                <w:rFonts w:ascii="Times New Roman" w:hAnsi="Times New Roman" w:cs="Times New Roman"/>
                <w:sz w:val="28"/>
                <w:szCs w:val="28"/>
                <w:lang w:val="sr-Cyrl-CS"/>
              </w:rPr>
              <w:t>. г о д и н у</w:t>
            </w:r>
          </w:p>
          <w:p w:rsidR="005B4768" w:rsidRPr="0017680C" w:rsidRDefault="005B4768" w:rsidP="003E1124">
            <w:pPr>
              <w:rPr>
                <w:rFonts w:ascii="Times New Roman" w:hAnsi="Times New Roman" w:cs="Times New Roman"/>
                <w:sz w:val="24"/>
                <w:szCs w:val="24"/>
                <w:lang w:val="sr-Cyrl-CS"/>
              </w:rPr>
            </w:pP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С Е П Т Е М Б А Р</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Атлетика – припрема ученика за одељенски крос</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Одржава се на стадиону у оквиру сваког одељења према планираном плану и програму уз стручну пратњу професора физичког васпитања.</w:t>
            </w: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О К Т О Б А Р</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Одбојка –припрема ученика за општинско и окружно такмичење</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Изводи се на основу датог распореда такмичења ученика средњих школа,у хали спортова (женска екипа од 12 ученица) уз пратњу професора физичког васпитања.</w:t>
            </w: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Н О В Е М Б А Р</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Стони тенис - припрема ученика за општинско и окружно такмичење</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Изводи се на основу датог распореда такмичења ученика средњих школа у хали спортова (мушка екипа сингл и дубл) у пратњи професора физичког васпитања.</w:t>
            </w:r>
          </w:p>
          <w:p w:rsidR="005935DC" w:rsidRPr="0017680C" w:rsidRDefault="005935DC" w:rsidP="00675940">
            <w:pPr>
              <w:snapToGrid w:val="0"/>
              <w:rPr>
                <w:rFonts w:ascii="Times New Roman" w:hAnsi="Times New Roman" w:cs="Times New Roman"/>
                <w:sz w:val="24"/>
                <w:szCs w:val="24"/>
                <w:lang w:val="sr-Cyrl-CS"/>
              </w:rPr>
            </w:pP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Д Е Ц Е М Б А Р</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Кошарка - припрема ученика за општинско и окружно такмичење</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 xml:space="preserve">Изводи се на основу датог распореда такмичења ученика средњих школа,у хали </w:t>
            </w:r>
            <w:r w:rsidRPr="0017680C">
              <w:rPr>
                <w:rFonts w:ascii="Times New Roman" w:hAnsi="Times New Roman" w:cs="Times New Roman"/>
                <w:sz w:val="24"/>
                <w:szCs w:val="24"/>
                <w:lang w:val="sr-Cyrl-CS"/>
              </w:rPr>
              <w:lastRenderedPageBreak/>
              <w:t>спортова (мушка екипа од 12 ученика) уз пратњу професора.</w:t>
            </w: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lastRenderedPageBreak/>
              <w:t>Ј А Н У А Р</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Дан на снегу изводи се као излет на Копаоник по пријави ученика свих разреда уз пратњу предметних професора физичког васпитања.</w:t>
            </w: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Ф Е Б Р У А Р</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Мали фудбал - припрема ученика за општинско и окружно такмичење</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Изводи се на основу датог распореда такмичења ученика средњих школа,у хали спортова (мушка екипа од 10 ученика) уз пратњу професора физичког васпитања.</w:t>
            </w: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М А Р Т</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Рукомет – припрема ученика за општинско и окружно такмичење</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Изводи се на основу датог распореда такмичења ученика средњих школа,у хали спортова (мушка екипа од 12 ученика)уз пратњу професора физичког васпитања.</w:t>
            </w: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А П Р И Л</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Школски турнир у баскету одржава се на терену у школском дворишту по пријави екипа ученика свих разреда (мушка екипа коју чини 4 ученика) уз суђење и пратњу</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професора физичког васпитања,а на иницијативу школског парламента.</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 xml:space="preserve"> Стрељаштво – припрема ученика за такмичење</w:t>
            </w: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М А Ј</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Школски турнир у малом фудбалу одржава се на терену у школском дворишту по пријави екипа ученика свих разреда (мушка екипа од 10 ученика) уз суђење и пратњу професора физичког васпитања, а на иницијативу школског парламента.</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Крос РТС-а одржава се 15.маја на градском стадиону у организацији атлетског клуба уз учешће свих ученика школе (женске и мушке трке по разредима и задатим деоницама) а уз стручну пратњу професора физичког васпитања.</w:t>
            </w:r>
          </w:p>
        </w:tc>
      </w:tr>
      <w:tr w:rsidR="005935DC" w:rsidRPr="00642E72" w:rsidTr="00675940">
        <w:trPr>
          <w:trHeight w:val="1155"/>
        </w:trPr>
        <w:tc>
          <w:tcPr>
            <w:tcW w:w="9146" w:type="dxa"/>
            <w:tcBorders>
              <w:top w:val="single" w:sz="4" w:space="0" w:color="000000"/>
              <w:left w:val="single" w:sz="4" w:space="0" w:color="000000"/>
              <w:bottom w:val="single" w:sz="4" w:space="0" w:color="000000"/>
              <w:right w:val="single" w:sz="4" w:space="0" w:color="000000"/>
            </w:tcBorders>
          </w:tcPr>
          <w:p w:rsidR="005935DC" w:rsidRPr="0017680C" w:rsidRDefault="005935DC" w:rsidP="00675940">
            <w:pPr>
              <w:snapToGrid w:val="0"/>
              <w:rPr>
                <w:rFonts w:ascii="Times New Roman" w:hAnsi="Times New Roman" w:cs="Times New Roman"/>
                <w:sz w:val="24"/>
                <w:szCs w:val="24"/>
                <w:lang w:val="sr-Cyrl-CS"/>
              </w:rPr>
            </w:pPr>
            <w:r w:rsidRPr="0017680C">
              <w:rPr>
                <w:rFonts w:ascii="Times New Roman" w:hAnsi="Times New Roman" w:cs="Times New Roman"/>
                <w:sz w:val="24"/>
                <w:szCs w:val="24"/>
                <w:lang w:val="sr-Cyrl-CS"/>
              </w:rPr>
              <w:t>Ј У Н</w:t>
            </w:r>
          </w:p>
          <w:p w:rsidR="005935DC" w:rsidRPr="0017680C" w:rsidRDefault="005935DC" w:rsidP="00675940">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Дан изазова у организацији локалне заједнице и спортских клубова одржавају се различите спортске активности у центру града и школским теренима,хали спортова,стадиону уз учешће ученика школе по пријави екипа и у пратњи професора.</w:t>
            </w:r>
          </w:p>
        </w:tc>
      </w:tr>
    </w:tbl>
    <w:p w:rsidR="005935DC" w:rsidRDefault="005935DC" w:rsidP="005935DC">
      <w:pPr>
        <w:rPr>
          <w:rFonts w:ascii="Times New Roman" w:hAnsi="Times New Roman" w:cs="Times New Roman"/>
          <w:sz w:val="24"/>
          <w:szCs w:val="24"/>
          <w:lang w:val="sr-Cyrl-CS"/>
        </w:rPr>
      </w:pPr>
      <w:r w:rsidRPr="0017680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17680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p>
    <w:p w:rsidR="00820F5A" w:rsidRDefault="002E04BC" w:rsidP="005935DC">
      <w:pPr>
        <w:rPr>
          <w:rFonts w:ascii="Times New Roman" w:hAnsi="Times New Roman" w:cs="Times New Roman"/>
          <w:sz w:val="24"/>
          <w:szCs w:val="24"/>
          <w:lang w:val="sr-Cyrl-CS"/>
        </w:rPr>
      </w:pPr>
      <w:r w:rsidRPr="000F6898">
        <w:rPr>
          <w:rFonts w:ascii="Times New Roman" w:hAnsi="Times New Roman" w:cs="Times New Roman"/>
          <w:sz w:val="24"/>
          <w:szCs w:val="24"/>
          <w:lang w:val="sr-Cyrl-CS"/>
        </w:rPr>
        <w:t xml:space="preserve">                                          </w:t>
      </w: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Default="00820F5A" w:rsidP="005935DC">
      <w:pPr>
        <w:rPr>
          <w:rFonts w:ascii="Times New Roman" w:hAnsi="Times New Roman" w:cs="Times New Roman"/>
          <w:sz w:val="24"/>
          <w:szCs w:val="24"/>
          <w:lang w:val="sr-Cyrl-CS"/>
        </w:rPr>
      </w:pPr>
    </w:p>
    <w:p w:rsidR="00820F5A" w:rsidRPr="003E1124" w:rsidRDefault="00820F5A" w:rsidP="003E1124">
      <w:pPr>
        <w:jc w:val="right"/>
        <w:rPr>
          <w:rFonts w:ascii="Times New Roman" w:hAnsi="Times New Roman" w:cs="Times New Roman"/>
          <w:sz w:val="24"/>
          <w:szCs w:val="24"/>
          <w:lang w:val="sr-Cyrl-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5B4768">
      <w:pPr>
        <w:spacing w:after="0" w:line="240" w:lineRule="auto"/>
        <w:rPr>
          <w:rFonts w:ascii="Times New Roman" w:eastAsia="Times New Roman" w:hAnsi="Times New Roman" w:cs="Times New Roman"/>
          <w:b/>
          <w:sz w:val="28"/>
          <w:szCs w:val="28"/>
          <w:lang w:val="sr-Cyrl-CS" w:eastAsia="sr-Latn-CS"/>
        </w:rPr>
      </w:pPr>
    </w:p>
    <w:p w:rsidR="005B4768" w:rsidRDefault="005B4768" w:rsidP="005B4768">
      <w:pPr>
        <w:spacing w:after="0" w:line="240" w:lineRule="auto"/>
        <w:rPr>
          <w:rFonts w:ascii="Times New Roman" w:eastAsia="Times New Roman" w:hAnsi="Times New Roman" w:cs="Times New Roman"/>
          <w:b/>
          <w:sz w:val="28"/>
          <w:szCs w:val="28"/>
          <w:lang w:val="sr-Cyrl-CS" w:eastAsia="sr-Latn-CS"/>
        </w:rPr>
      </w:pPr>
    </w:p>
    <w:p w:rsidR="005B4768" w:rsidRDefault="005B4768" w:rsidP="005B4768">
      <w:pPr>
        <w:spacing w:after="0" w:line="240" w:lineRule="auto"/>
        <w:rPr>
          <w:rFonts w:ascii="Times New Roman" w:eastAsia="Times New Roman" w:hAnsi="Times New Roman" w:cs="Times New Roman"/>
          <w:b/>
          <w:sz w:val="28"/>
          <w:szCs w:val="28"/>
          <w:lang w:val="sr-Cyrl-CS" w:eastAsia="sr-Latn-CS"/>
        </w:rPr>
      </w:pPr>
    </w:p>
    <w:p w:rsidR="005B4768" w:rsidRDefault="005B4768" w:rsidP="005B4768">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5B4768" w:rsidRDefault="005B4768" w:rsidP="00C12EAD">
      <w:pPr>
        <w:spacing w:after="0" w:line="240" w:lineRule="auto"/>
        <w:rPr>
          <w:rFonts w:ascii="Times New Roman" w:eastAsia="Times New Roman" w:hAnsi="Times New Roman" w:cs="Times New Roman"/>
          <w:b/>
          <w:sz w:val="28"/>
          <w:szCs w:val="28"/>
          <w:lang w:val="sr-Cyrl-CS" w:eastAsia="sr-Latn-CS"/>
        </w:rPr>
      </w:pPr>
    </w:p>
    <w:p w:rsidR="00C12EAD" w:rsidRPr="00C12EAD" w:rsidRDefault="00C12EAD" w:rsidP="00C12EAD">
      <w:pPr>
        <w:spacing w:after="0" w:line="240" w:lineRule="auto"/>
        <w:rPr>
          <w:rFonts w:ascii="Times New Roman" w:eastAsia="Times New Roman" w:hAnsi="Times New Roman" w:cs="Times New Roman"/>
          <w:b/>
          <w:sz w:val="28"/>
          <w:szCs w:val="28"/>
          <w:lang w:val="sr-Cyrl-CS" w:eastAsia="sr-Latn-CS"/>
        </w:rPr>
      </w:pPr>
      <w:r w:rsidRPr="00C12EAD">
        <w:rPr>
          <w:rFonts w:ascii="Times New Roman" w:eastAsia="Times New Roman" w:hAnsi="Times New Roman" w:cs="Times New Roman"/>
          <w:b/>
          <w:sz w:val="28"/>
          <w:szCs w:val="28"/>
          <w:lang w:val="sr-Cyrl-CS" w:eastAsia="sr-Latn-CS"/>
        </w:rPr>
        <w:t>Стручно већ</w:t>
      </w:r>
      <w:r w:rsidR="005B4768">
        <w:rPr>
          <w:rFonts w:ascii="Times New Roman" w:eastAsia="Times New Roman" w:hAnsi="Times New Roman" w:cs="Times New Roman"/>
          <w:b/>
          <w:sz w:val="28"/>
          <w:szCs w:val="28"/>
          <w:lang w:val="sr-Cyrl-CS" w:eastAsia="sr-Latn-CS"/>
        </w:rPr>
        <w:t>е</w:t>
      </w:r>
      <w:r w:rsidRPr="00C12EAD">
        <w:rPr>
          <w:rFonts w:ascii="Times New Roman" w:eastAsia="Times New Roman" w:hAnsi="Times New Roman" w:cs="Times New Roman"/>
          <w:b/>
          <w:sz w:val="28"/>
          <w:szCs w:val="28"/>
          <w:lang w:val="sr-Cyrl-CS" w:eastAsia="sr-Latn-CS"/>
        </w:rPr>
        <w:t xml:space="preserve"> за наставне предмете из области уметности</w:t>
      </w:r>
    </w:p>
    <w:p w:rsidR="00C12EAD" w:rsidRPr="00C12EAD" w:rsidRDefault="00C12EAD" w:rsidP="00C12EAD">
      <w:pPr>
        <w:spacing w:after="0" w:line="240" w:lineRule="auto"/>
        <w:jc w:val="center"/>
        <w:rPr>
          <w:rFonts w:ascii="Times New Roman" w:eastAsia="Times New Roman" w:hAnsi="Times New Roman" w:cs="Times New Roman"/>
          <w:b/>
          <w:sz w:val="28"/>
          <w:szCs w:val="28"/>
          <w:lang w:val="sr-Cyrl-CS" w:eastAsia="sr-Latn-CS"/>
        </w:rPr>
      </w:pP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Чланови Стручног већа су:</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1.</w:t>
      </w:r>
      <w:r w:rsidRPr="00C12EAD">
        <w:rPr>
          <w:rFonts w:ascii="Times New Roman" w:eastAsia="Times New Roman" w:hAnsi="Times New Roman" w:cs="Times New Roman"/>
          <w:sz w:val="24"/>
          <w:szCs w:val="24"/>
          <w:lang w:val="sr-Latn-CS" w:eastAsia="sr-Latn-CS"/>
        </w:rPr>
        <w:t xml:space="preserve"> Соња Тркуља, проф.музичке културе</w:t>
      </w:r>
    </w:p>
    <w:p w:rsidR="00C12EAD" w:rsidRPr="00C12EAD" w:rsidRDefault="00C12EAD" w:rsidP="00C12EAD">
      <w:pPr>
        <w:spacing w:after="0" w:line="240" w:lineRule="auto"/>
        <w:rPr>
          <w:rFonts w:ascii="Times New Roman" w:eastAsia="Times New Roman" w:hAnsi="Times New Roman" w:cs="Times New Roman"/>
          <w:sz w:val="24"/>
          <w:szCs w:val="24"/>
          <w:lang w:val="sr-Latn-CS" w:eastAsia="sr-Latn-CS"/>
        </w:rPr>
      </w:pPr>
      <w:r w:rsidRPr="00C12EAD">
        <w:rPr>
          <w:rFonts w:ascii="Times New Roman" w:eastAsia="Times New Roman" w:hAnsi="Times New Roman" w:cs="Times New Roman"/>
          <w:sz w:val="24"/>
          <w:szCs w:val="24"/>
          <w:lang w:val="sr-Cyrl-CS" w:eastAsia="sr-Latn-CS"/>
        </w:rPr>
        <w:t>2.</w:t>
      </w:r>
      <w:r w:rsidRPr="00C12EAD">
        <w:rPr>
          <w:rFonts w:ascii="Times New Roman" w:eastAsia="Times New Roman" w:hAnsi="Times New Roman" w:cs="Times New Roman"/>
          <w:sz w:val="24"/>
          <w:szCs w:val="24"/>
          <w:lang w:val="sr-Latn-CS" w:eastAsia="sr-Latn-CS"/>
        </w:rPr>
        <w:t xml:space="preserve"> Слађан Миленковић, проф.ликовне културе</w:t>
      </w:r>
    </w:p>
    <w:p w:rsidR="00C12EAD" w:rsidRPr="00C12EAD" w:rsidRDefault="00C12EAD" w:rsidP="00C12EAD">
      <w:pPr>
        <w:spacing w:after="0" w:line="240" w:lineRule="auto"/>
        <w:rPr>
          <w:rFonts w:ascii="Times New Roman" w:eastAsia="Times New Roman" w:hAnsi="Times New Roman" w:cs="Times New Roman"/>
          <w:sz w:val="24"/>
          <w:szCs w:val="24"/>
          <w:lang w:eastAsia="sr-Latn-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1440"/>
        <w:gridCol w:w="2340"/>
        <w:gridCol w:w="1800"/>
      </w:tblGrid>
      <w:tr w:rsidR="00C12EAD" w:rsidRPr="00C12EAD" w:rsidTr="00C12EAD">
        <w:tc>
          <w:tcPr>
            <w:tcW w:w="828"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Активност</w:t>
            </w: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Време реализације</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Носилац/</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одговорна особа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Верификатор/</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доказ</w:t>
            </w:r>
          </w:p>
        </w:tc>
      </w:tr>
      <w:tr w:rsidR="00C12EAD" w:rsidRPr="00C12EAD" w:rsidTr="00C12EAD">
        <w:tc>
          <w:tcPr>
            <w:tcW w:w="828" w:type="dxa"/>
          </w:tcPr>
          <w:p w:rsidR="00C12EAD" w:rsidRPr="00C12EAD" w:rsidRDefault="00C12EAD" w:rsidP="00C12EAD">
            <w:pPr>
              <w:numPr>
                <w:ilvl w:val="0"/>
                <w:numId w:val="1"/>
              </w:numPr>
              <w:spacing w:after="0" w:line="240" w:lineRule="auto"/>
              <w:rPr>
                <w:rFonts w:ascii="Times New Roman" w:eastAsia="Times New Roman" w:hAnsi="Times New Roman" w:cs="Times New Roman"/>
                <w:sz w:val="24"/>
                <w:szCs w:val="24"/>
                <w:lang w:val="sr-Cyrl-CS" w:eastAsia="sr-Latn-CS"/>
              </w:rPr>
            </w:pP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Избор председника Стручног</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већа</w:t>
            </w:r>
          </w:p>
          <w:p w:rsidR="00C12EAD" w:rsidRPr="00C12EAD" w:rsidRDefault="00C12EAD" w:rsidP="00C12EAD">
            <w:pPr>
              <w:spacing w:after="0" w:line="240" w:lineRule="auto"/>
              <w:rPr>
                <w:rFonts w:ascii="Times New Roman" w:eastAsia="Times New Roman" w:hAnsi="Times New Roman" w:cs="Times New Roman"/>
                <w:sz w:val="24"/>
                <w:szCs w:val="24"/>
                <w:lang w:eastAsia="sr-Latn-CS"/>
              </w:rPr>
            </w:pPr>
            <w:r w:rsidRPr="00C12EAD">
              <w:rPr>
                <w:rFonts w:ascii="Times New Roman" w:eastAsia="Times New Roman" w:hAnsi="Times New Roman" w:cs="Times New Roman"/>
                <w:sz w:val="24"/>
                <w:szCs w:val="24"/>
                <w:lang w:val="sr-Cyrl-CS" w:eastAsia="sr-Latn-CS"/>
              </w:rPr>
              <w:t>Рад ликовне секције и хора</w:t>
            </w:r>
          </w:p>
          <w:p w:rsidR="00C12EAD" w:rsidRPr="00C12EAD" w:rsidRDefault="00C12EAD" w:rsidP="00C12EAD">
            <w:pPr>
              <w:spacing w:after="0" w:line="240" w:lineRule="auto"/>
              <w:rPr>
                <w:rFonts w:ascii="Times New Roman" w:eastAsia="Times New Roman" w:hAnsi="Times New Roman" w:cs="Times New Roman"/>
                <w:sz w:val="24"/>
                <w:szCs w:val="24"/>
                <w:lang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a</w:t>
            </w:r>
            <w:r w:rsidRPr="00C12EAD">
              <w:rPr>
                <w:rFonts w:ascii="Times New Roman" w:eastAsia="Times New Roman" w:hAnsi="Times New Roman" w:cs="Times New Roman"/>
                <w:sz w:val="24"/>
                <w:szCs w:val="24"/>
                <w:lang w:val="sr-Cyrl-CS" w:eastAsia="sr-Latn-CS"/>
              </w:rPr>
              <w:t>вгуст</w:t>
            </w:r>
            <w:r w:rsidRPr="00C12EAD">
              <w:rPr>
                <w:rFonts w:ascii="Times New Roman" w:eastAsia="Times New Roman" w:hAnsi="Times New Roman" w:cs="Times New Roman"/>
                <w:sz w:val="24"/>
                <w:szCs w:val="24"/>
                <w:lang w:val="nl-NL" w:eastAsia="sr-Latn-CS"/>
              </w:rPr>
              <w:t>-</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септембар</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eвиденција</w:t>
            </w:r>
          </w:p>
        </w:tc>
      </w:tr>
      <w:tr w:rsidR="00C12EAD" w:rsidRPr="00C12EAD" w:rsidTr="00C12EAD">
        <w:tc>
          <w:tcPr>
            <w:tcW w:w="828" w:type="dxa"/>
          </w:tcPr>
          <w:p w:rsidR="00C12EAD" w:rsidRPr="00C12EAD" w:rsidRDefault="00C12EAD" w:rsidP="00C12EAD">
            <w:pPr>
              <w:numPr>
                <w:ilvl w:val="0"/>
                <w:numId w:val="1"/>
              </w:numPr>
              <w:spacing w:after="0" w:line="240" w:lineRule="auto"/>
              <w:rPr>
                <w:rFonts w:ascii="Times New Roman" w:eastAsia="Times New Roman" w:hAnsi="Times New Roman" w:cs="Times New Roman"/>
                <w:sz w:val="24"/>
                <w:szCs w:val="24"/>
                <w:lang w:val="sr-Cyrl-CS" w:eastAsia="sr-Latn-CS"/>
              </w:rPr>
            </w:pP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Усвајање програма рада</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Стручног већа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Усвајање предлога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уџбеника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Усаглашавање критеријума</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оцењивањ</w:t>
            </w:r>
            <w:r w:rsidRPr="00C12EAD">
              <w:rPr>
                <w:rFonts w:ascii="Times New Roman" w:eastAsia="Times New Roman" w:hAnsi="Times New Roman" w:cs="Times New Roman"/>
                <w:sz w:val="24"/>
                <w:szCs w:val="24"/>
                <w:lang w:val="nl-NL" w:eastAsia="sr-Latn-CS"/>
              </w:rPr>
              <w:t>a</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септембар</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nl-NL" w:eastAsia="sr-Latn-CS"/>
              </w:rPr>
              <w:t>e</w:t>
            </w:r>
            <w:r w:rsidRPr="00C12EAD">
              <w:rPr>
                <w:rFonts w:ascii="Times New Roman" w:eastAsia="Times New Roman" w:hAnsi="Times New Roman" w:cs="Times New Roman"/>
                <w:sz w:val="24"/>
                <w:szCs w:val="24"/>
                <w:lang w:val="sr-Cyrl-CS" w:eastAsia="sr-Latn-CS"/>
              </w:rPr>
              <w:t>виденција</w:t>
            </w:r>
          </w:p>
        </w:tc>
      </w:tr>
      <w:tr w:rsidR="00C12EAD" w:rsidRPr="00C12EAD" w:rsidTr="00C12EAD">
        <w:tc>
          <w:tcPr>
            <w:tcW w:w="828" w:type="dxa"/>
          </w:tcPr>
          <w:p w:rsidR="00C12EAD" w:rsidRPr="00C12EAD" w:rsidRDefault="00C12EAD" w:rsidP="00C12EAD">
            <w:pPr>
              <w:numPr>
                <w:ilvl w:val="0"/>
                <w:numId w:val="1"/>
              </w:numPr>
              <w:spacing w:after="0" w:line="240" w:lineRule="auto"/>
              <w:rPr>
                <w:rFonts w:ascii="Times New Roman" w:eastAsia="Times New Roman" w:hAnsi="Times New Roman" w:cs="Times New Roman"/>
                <w:sz w:val="24"/>
                <w:szCs w:val="24"/>
                <w:lang w:val="sr-Cyrl-CS" w:eastAsia="sr-Latn-CS"/>
              </w:rPr>
            </w:pP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Семинари</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Рад секциј</w:t>
            </w:r>
            <w:r w:rsidRPr="00C12EAD">
              <w:rPr>
                <w:rFonts w:ascii="Times New Roman" w:eastAsia="Times New Roman" w:hAnsi="Times New Roman" w:cs="Times New Roman"/>
                <w:sz w:val="24"/>
                <w:szCs w:val="24"/>
                <w:lang w:val="nl-NL" w:eastAsia="sr-Latn-CS"/>
              </w:rPr>
              <w:t>a-</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ликовна и хорска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октобар</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eвиденција</w:t>
            </w:r>
          </w:p>
        </w:tc>
      </w:tr>
      <w:tr w:rsidR="00C12EAD" w:rsidRPr="00C12EAD" w:rsidTr="00C12EAD">
        <w:tc>
          <w:tcPr>
            <w:tcW w:w="828" w:type="dxa"/>
          </w:tcPr>
          <w:p w:rsidR="00C12EAD" w:rsidRPr="00C12EAD" w:rsidRDefault="00C12EAD" w:rsidP="00C12EAD">
            <w:pPr>
              <w:numPr>
                <w:ilvl w:val="0"/>
                <w:numId w:val="1"/>
              </w:numPr>
              <w:spacing w:after="0" w:line="240" w:lineRule="auto"/>
              <w:rPr>
                <w:rFonts w:ascii="Times New Roman" w:eastAsia="Times New Roman" w:hAnsi="Times New Roman" w:cs="Times New Roman"/>
                <w:sz w:val="24"/>
                <w:szCs w:val="24"/>
                <w:lang w:val="sr-Cyrl-CS" w:eastAsia="sr-Latn-CS"/>
              </w:rPr>
            </w:pP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Анализа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успеха на крају првог</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класификационог периода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Анализа реализације плана и</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Програма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новембар</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eвиденција</w:t>
            </w:r>
          </w:p>
        </w:tc>
      </w:tr>
      <w:tr w:rsidR="00C12EAD" w:rsidRPr="00C12EAD" w:rsidTr="00C12EAD">
        <w:tc>
          <w:tcPr>
            <w:tcW w:w="828" w:type="dxa"/>
          </w:tcPr>
          <w:p w:rsidR="00C12EAD" w:rsidRPr="00C12EAD" w:rsidRDefault="00C12EAD" w:rsidP="00C12EAD">
            <w:pPr>
              <w:numPr>
                <w:ilvl w:val="0"/>
                <w:numId w:val="1"/>
              </w:numPr>
              <w:spacing w:after="0" w:line="240" w:lineRule="auto"/>
              <w:rPr>
                <w:rFonts w:ascii="Times New Roman" w:eastAsia="Times New Roman" w:hAnsi="Times New Roman" w:cs="Times New Roman"/>
                <w:sz w:val="24"/>
                <w:szCs w:val="24"/>
                <w:lang w:val="sr-Cyrl-CS" w:eastAsia="sr-Latn-CS"/>
              </w:rPr>
            </w:pP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Договор о прослави Дана Светог Саве</w:t>
            </w:r>
          </w:p>
          <w:p w:rsidR="00C12EAD" w:rsidRPr="00C12EAD" w:rsidRDefault="00C12EAD" w:rsidP="00C12EAD">
            <w:pPr>
              <w:spacing w:after="0" w:line="240" w:lineRule="auto"/>
              <w:rPr>
                <w:rFonts w:ascii="Times New Roman" w:eastAsia="Times New Roman" w:hAnsi="Times New Roman" w:cs="Times New Roman"/>
                <w:sz w:val="24"/>
                <w:szCs w:val="24"/>
                <w:lang w:eastAsia="sr-Latn-CS"/>
              </w:rPr>
            </w:pPr>
            <w:r w:rsidRPr="00C12EAD">
              <w:rPr>
                <w:rFonts w:ascii="Times New Roman" w:eastAsia="Times New Roman" w:hAnsi="Times New Roman" w:cs="Times New Roman"/>
                <w:sz w:val="24"/>
                <w:szCs w:val="24"/>
                <w:lang w:val="sr-Cyrl-CS" w:eastAsia="sr-Latn-CS"/>
              </w:rPr>
              <w:t>Ликовна секција и хор</w:t>
            </w:r>
          </w:p>
          <w:p w:rsidR="00C12EAD" w:rsidRPr="00C12EAD" w:rsidRDefault="00C12EAD" w:rsidP="00C12EAD">
            <w:pPr>
              <w:spacing w:after="0" w:line="240" w:lineRule="auto"/>
              <w:rPr>
                <w:rFonts w:ascii="Times New Roman" w:eastAsia="Times New Roman" w:hAnsi="Times New Roman" w:cs="Times New Roman"/>
                <w:sz w:val="24"/>
                <w:szCs w:val="24"/>
                <w:lang w:eastAsia="sr-Latn-CS"/>
              </w:rPr>
            </w:pP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децембар</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eвиденција</w:t>
            </w:r>
          </w:p>
        </w:tc>
      </w:tr>
      <w:tr w:rsidR="00C12EAD" w:rsidRPr="00C12EAD" w:rsidTr="00C12EAD">
        <w:tc>
          <w:tcPr>
            <w:tcW w:w="828" w:type="dxa"/>
          </w:tcPr>
          <w:p w:rsidR="00C12EAD" w:rsidRPr="00C12EAD" w:rsidRDefault="00C12EAD" w:rsidP="00C12EAD">
            <w:pPr>
              <w:numPr>
                <w:ilvl w:val="0"/>
                <w:numId w:val="1"/>
              </w:numPr>
              <w:spacing w:after="0" w:line="240" w:lineRule="auto"/>
              <w:rPr>
                <w:rFonts w:ascii="Times New Roman" w:eastAsia="Times New Roman" w:hAnsi="Times New Roman" w:cs="Times New Roman"/>
                <w:sz w:val="24"/>
                <w:szCs w:val="24"/>
                <w:lang w:val="sr-Cyrl-CS" w:eastAsia="sr-Latn-CS"/>
              </w:rPr>
            </w:pP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Анализа успеха на крају првог</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полугодишта</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Прослава</w:t>
            </w:r>
            <w:r w:rsidRPr="00C12EAD">
              <w:rPr>
                <w:rFonts w:ascii="Times New Roman" w:eastAsia="Times New Roman" w:hAnsi="Times New Roman" w:cs="Times New Roman"/>
                <w:sz w:val="24"/>
                <w:szCs w:val="24"/>
                <w:lang w:val="nl-NL" w:eastAsia="sr-Latn-CS"/>
              </w:rPr>
              <w:t xml:space="preserve"> Дана Светог Саве</w:t>
            </w: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јануар</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sr-Latn-CS" w:eastAsia="sr-Latn-CS"/>
              </w:rPr>
            </w:pPr>
            <w:r w:rsidRPr="00C12EAD">
              <w:rPr>
                <w:rFonts w:ascii="Times New Roman" w:eastAsia="Times New Roman" w:hAnsi="Times New Roman" w:cs="Times New Roman"/>
                <w:sz w:val="24"/>
                <w:szCs w:val="24"/>
                <w:lang w:val="sr-Latn-CS" w:eastAsia="sr-Latn-CS"/>
              </w:rPr>
              <w:t>eвиденција, учешће на прослави Светог Саве,</w:t>
            </w:r>
          </w:p>
          <w:p w:rsidR="00C12EAD" w:rsidRPr="00C12EAD" w:rsidRDefault="00C12EAD" w:rsidP="00C12EAD">
            <w:pPr>
              <w:spacing w:after="0" w:line="240" w:lineRule="auto"/>
              <w:rPr>
                <w:rFonts w:ascii="Times New Roman" w:eastAsia="Times New Roman" w:hAnsi="Times New Roman" w:cs="Times New Roman"/>
                <w:sz w:val="24"/>
                <w:szCs w:val="24"/>
                <w:lang w:val="sr-Latn-CS" w:eastAsia="sr-Latn-CS"/>
              </w:rPr>
            </w:pPr>
            <w:r w:rsidRPr="00C12EAD">
              <w:rPr>
                <w:rFonts w:ascii="Times New Roman" w:eastAsia="Times New Roman" w:hAnsi="Times New Roman" w:cs="Times New Roman"/>
                <w:sz w:val="24"/>
                <w:szCs w:val="24"/>
                <w:lang w:val="sr-Latn-CS" w:eastAsia="sr-Latn-CS"/>
              </w:rPr>
              <w:t>фотографије</w:t>
            </w:r>
          </w:p>
        </w:tc>
      </w:tr>
      <w:tr w:rsidR="00C12EAD" w:rsidRPr="00C12EAD" w:rsidTr="00C12EAD">
        <w:tc>
          <w:tcPr>
            <w:tcW w:w="828" w:type="dxa"/>
          </w:tcPr>
          <w:p w:rsidR="00C12EAD" w:rsidRPr="00C12EAD" w:rsidRDefault="00C12EAD" w:rsidP="00C12EAD">
            <w:pPr>
              <w:numPr>
                <w:ilvl w:val="0"/>
                <w:numId w:val="1"/>
              </w:numPr>
              <w:spacing w:after="0" w:line="240" w:lineRule="auto"/>
              <w:rPr>
                <w:rFonts w:ascii="Times New Roman" w:eastAsia="Times New Roman" w:hAnsi="Times New Roman" w:cs="Times New Roman"/>
                <w:sz w:val="24"/>
                <w:szCs w:val="24"/>
                <w:lang w:val="sr-Cyrl-CS" w:eastAsia="sr-Latn-CS"/>
              </w:rPr>
            </w:pP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Предлози за унапређење</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наставе и побољшање успеха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фебруар</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eвиденција</w:t>
            </w:r>
          </w:p>
        </w:tc>
      </w:tr>
      <w:tr w:rsidR="00C12EAD" w:rsidRPr="00C12EAD" w:rsidTr="00C12EAD">
        <w:tc>
          <w:tcPr>
            <w:tcW w:w="828"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 xml:space="preserve">      8.</w:t>
            </w: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nl-NL" w:eastAsia="sr-Latn-CS"/>
              </w:rPr>
              <w:t>O</w:t>
            </w:r>
            <w:r w:rsidRPr="00C12EAD">
              <w:rPr>
                <w:rFonts w:ascii="Times New Roman" w:eastAsia="Times New Roman" w:hAnsi="Times New Roman" w:cs="Times New Roman"/>
                <w:sz w:val="24"/>
                <w:szCs w:val="24"/>
                <w:lang w:val="sr-Cyrl-CS" w:eastAsia="sr-Latn-CS"/>
              </w:rPr>
              <w:t>рганизација прославе Дана школе</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март</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eвиденција</w:t>
            </w:r>
          </w:p>
        </w:tc>
      </w:tr>
      <w:tr w:rsidR="00C12EAD" w:rsidRPr="00C12EAD" w:rsidTr="00C12EAD">
        <w:tc>
          <w:tcPr>
            <w:tcW w:w="828"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 xml:space="preserve">      9.</w:t>
            </w: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 xml:space="preserve">Извођење приредбе-учешће хора Организовање изложбе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Припреме за полагање матурског испита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април</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eвиденција, учешће на прослави Дана школе,</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фотографије</w:t>
            </w:r>
          </w:p>
        </w:tc>
      </w:tr>
      <w:tr w:rsidR="00C12EAD" w:rsidRPr="00C12EAD" w:rsidTr="00C12EAD">
        <w:tc>
          <w:tcPr>
            <w:tcW w:w="828"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t xml:space="preserve">     10.</w:t>
            </w: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Анализа рада</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Стручног већа</w:t>
            </w:r>
            <w:r w:rsidRPr="00C12EAD">
              <w:rPr>
                <w:rFonts w:ascii="Times New Roman" w:eastAsia="Times New Roman" w:hAnsi="Times New Roman" w:cs="Times New Roman"/>
                <w:sz w:val="24"/>
                <w:szCs w:val="24"/>
                <w:lang w:val="nl-NL" w:eastAsia="sr-Latn-CS"/>
              </w:rPr>
              <w:t>-</w:t>
            </w:r>
            <w:r w:rsidRPr="00C12EAD">
              <w:rPr>
                <w:rFonts w:ascii="Times New Roman" w:eastAsia="Times New Roman" w:hAnsi="Times New Roman" w:cs="Times New Roman"/>
                <w:sz w:val="24"/>
                <w:szCs w:val="24"/>
                <w:lang w:val="sr-Latn-CS" w:eastAsia="sr-Latn-CS"/>
              </w:rPr>
              <w:t xml:space="preserve"> </w:t>
            </w:r>
            <w:r w:rsidRPr="00C12EAD">
              <w:rPr>
                <w:rFonts w:ascii="Times New Roman" w:eastAsia="Times New Roman" w:hAnsi="Times New Roman" w:cs="Times New Roman"/>
                <w:sz w:val="24"/>
                <w:szCs w:val="24"/>
                <w:lang w:val="nl-NL" w:eastAsia="sr-Latn-CS"/>
              </w:rPr>
              <w:t>Дан школе</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мај</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eвиденција</w:t>
            </w:r>
          </w:p>
        </w:tc>
      </w:tr>
      <w:tr w:rsidR="00C12EAD" w:rsidRPr="00C12EAD" w:rsidTr="00C12EAD">
        <w:tc>
          <w:tcPr>
            <w:tcW w:w="828" w:type="dxa"/>
          </w:tcPr>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nl-NL" w:eastAsia="sr-Latn-CS"/>
              </w:rPr>
              <w:lastRenderedPageBreak/>
              <w:t xml:space="preserve">     11.</w:t>
            </w:r>
          </w:p>
        </w:tc>
        <w:tc>
          <w:tcPr>
            <w:tcW w:w="378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Анализа рада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 већа у</w:t>
            </w:r>
          </w:p>
          <w:p w:rsidR="00C12EAD" w:rsidRPr="00C12EAD" w:rsidRDefault="00C12EAD" w:rsidP="00C12EAD">
            <w:pPr>
              <w:spacing w:after="0" w:line="240" w:lineRule="auto"/>
              <w:rPr>
                <w:rFonts w:ascii="Times New Roman" w:eastAsia="Times New Roman" w:hAnsi="Times New Roman" w:cs="Times New Roman"/>
                <w:sz w:val="24"/>
                <w:szCs w:val="24"/>
                <w:lang w:val="nl-NL" w:eastAsia="sr-Latn-CS"/>
              </w:rPr>
            </w:pPr>
            <w:r w:rsidRPr="00C12EAD">
              <w:rPr>
                <w:rFonts w:ascii="Times New Roman" w:eastAsia="Times New Roman" w:hAnsi="Times New Roman" w:cs="Times New Roman"/>
                <w:sz w:val="24"/>
                <w:szCs w:val="24"/>
                <w:lang w:val="sr-Cyrl-CS" w:eastAsia="sr-Latn-CS"/>
              </w:rPr>
              <w:t>овој школској години</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tc>
        <w:tc>
          <w:tcPr>
            <w:tcW w:w="14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јун</w:t>
            </w:r>
          </w:p>
        </w:tc>
        <w:tc>
          <w:tcPr>
            <w:tcW w:w="234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 xml:space="preserve">чланови </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стручног</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већа</w:t>
            </w:r>
          </w:p>
        </w:tc>
        <w:tc>
          <w:tcPr>
            <w:tcW w:w="1800" w:type="dxa"/>
          </w:tcPr>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eвиденција</w:t>
            </w:r>
          </w:p>
        </w:tc>
      </w:tr>
    </w:tbl>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p w:rsidR="00C12EAD" w:rsidRPr="00C12EAD" w:rsidRDefault="00C12EAD" w:rsidP="00C12EAD">
      <w:pPr>
        <w:spacing w:after="0" w:line="240" w:lineRule="auto"/>
        <w:ind w:firstLine="6660"/>
        <w:rPr>
          <w:rFonts w:ascii="Times New Roman" w:eastAsia="Times New Roman" w:hAnsi="Times New Roman" w:cs="Times New Roman"/>
          <w:sz w:val="24"/>
          <w:szCs w:val="24"/>
          <w:lang w:val="sr-Cyrl-CS" w:eastAsia="sr-Latn-CS"/>
        </w:rPr>
      </w:pPr>
      <w:r w:rsidRPr="00C12EAD">
        <w:rPr>
          <w:rFonts w:ascii="Times New Roman" w:eastAsia="Times New Roman" w:hAnsi="Times New Roman" w:cs="Times New Roman"/>
          <w:sz w:val="24"/>
          <w:szCs w:val="24"/>
          <w:lang w:val="sr-Cyrl-CS" w:eastAsia="sr-Latn-CS"/>
        </w:rPr>
        <w:t>Руководилац Стручног већа:</w:t>
      </w:r>
    </w:p>
    <w:p w:rsidR="00C12EAD" w:rsidRPr="00C12EAD" w:rsidRDefault="00C12EAD" w:rsidP="00C12EAD">
      <w:pPr>
        <w:spacing w:after="0" w:line="240" w:lineRule="auto"/>
        <w:rPr>
          <w:rFonts w:ascii="Times New Roman" w:eastAsia="Times New Roman" w:hAnsi="Times New Roman" w:cs="Times New Roman"/>
          <w:sz w:val="24"/>
          <w:szCs w:val="24"/>
          <w:lang w:val="sr-Cyrl-CS" w:eastAsia="sr-Latn-CS"/>
        </w:rPr>
      </w:pPr>
    </w:p>
    <w:p w:rsidR="00C12EAD" w:rsidRPr="00C12EAD" w:rsidRDefault="00C12EAD" w:rsidP="00C12EAD">
      <w:pPr>
        <w:tabs>
          <w:tab w:val="left" w:pos="6765"/>
        </w:tabs>
        <w:spacing w:after="0" w:line="240" w:lineRule="auto"/>
        <w:rPr>
          <w:rFonts w:ascii="Times New Roman" w:eastAsia="Times New Roman" w:hAnsi="Times New Roman" w:cs="Times New Roman"/>
          <w:sz w:val="24"/>
          <w:szCs w:val="24"/>
          <w:lang w:eastAsia="sr-Latn-CS"/>
        </w:rPr>
      </w:pPr>
      <w:r w:rsidRPr="00C12EAD">
        <w:rPr>
          <w:rFonts w:ascii="Times New Roman" w:eastAsia="Times New Roman" w:hAnsi="Times New Roman" w:cs="Times New Roman"/>
          <w:sz w:val="24"/>
          <w:szCs w:val="24"/>
          <w:lang w:val="nl-NL" w:eastAsia="sr-Latn-CS"/>
        </w:rPr>
        <w:t xml:space="preserve">                                                                                                Соња Тркуља, проф.музичке културе</w:t>
      </w:r>
    </w:p>
    <w:p w:rsidR="0017680C" w:rsidRPr="000F6898" w:rsidRDefault="0017680C" w:rsidP="001D057D">
      <w:pPr>
        <w:rPr>
          <w:rFonts w:ascii="Times New Roman" w:hAnsi="Times New Roman" w:cs="Times New Roman"/>
          <w:b/>
          <w:sz w:val="24"/>
          <w:szCs w:val="24"/>
          <w:lang w:val="sr-Cyrl-CS"/>
        </w:rPr>
      </w:pPr>
    </w:p>
    <w:p w:rsidR="002E04BC" w:rsidRPr="002455B1" w:rsidRDefault="002E04BC" w:rsidP="002E04BC">
      <w:pPr>
        <w:autoSpaceDE w:val="0"/>
        <w:autoSpaceDN w:val="0"/>
        <w:adjustRightInd w:val="0"/>
        <w:spacing w:after="0" w:line="240" w:lineRule="auto"/>
        <w:rPr>
          <w:rFonts w:ascii="Times New Roman" w:eastAsia="Times New Roman" w:hAnsi="Times New Roman" w:cs="Times New Roman"/>
          <w:b/>
          <w:sz w:val="28"/>
          <w:szCs w:val="28"/>
          <w:lang w:val="sr-Cyrl-CS" w:eastAsia="sr-Latn-CS"/>
        </w:rPr>
      </w:pPr>
      <w:r w:rsidRPr="002455B1">
        <w:rPr>
          <w:rFonts w:ascii="Times New Roman" w:eastAsia="Times New Roman" w:hAnsi="Times New Roman" w:cs="Times New Roman"/>
          <w:b/>
          <w:sz w:val="28"/>
          <w:szCs w:val="28"/>
          <w:lang w:val="sr-Cyrl-CS" w:eastAsia="sr-Latn-CS"/>
        </w:rPr>
        <w:t>СТРУЧН</w:t>
      </w:r>
      <w:r w:rsidR="008E1EA0" w:rsidRPr="002455B1">
        <w:rPr>
          <w:rFonts w:ascii="Times New Roman" w:eastAsia="Times New Roman" w:hAnsi="Times New Roman" w:cs="Times New Roman"/>
          <w:b/>
          <w:sz w:val="28"/>
          <w:szCs w:val="28"/>
          <w:lang w:val="sr-Cyrl-CS" w:eastAsia="sr-Latn-CS"/>
        </w:rPr>
        <w:t xml:space="preserve">И </w:t>
      </w:r>
      <w:r w:rsidRPr="002455B1">
        <w:rPr>
          <w:rFonts w:ascii="Times New Roman" w:eastAsia="Times New Roman" w:hAnsi="Times New Roman" w:cs="Times New Roman"/>
          <w:b/>
          <w:sz w:val="28"/>
          <w:szCs w:val="28"/>
          <w:lang w:val="sr-Cyrl-CS" w:eastAsia="sr-Latn-CS"/>
        </w:rPr>
        <w:t xml:space="preserve"> ТИМ</w:t>
      </w:r>
      <w:r w:rsidR="008E1EA0" w:rsidRPr="002455B1">
        <w:rPr>
          <w:rFonts w:ascii="Times New Roman" w:eastAsia="Times New Roman" w:hAnsi="Times New Roman" w:cs="Times New Roman"/>
          <w:b/>
          <w:sz w:val="28"/>
          <w:szCs w:val="28"/>
          <w:lang w:val="sr-Cyrl-CS" w:eastAsia="sr-Latn-CS"/>
        </w:rPr>
        <w:t xml:space="preserve"> </w:t>
      </w:r>
      <w:r w:rsidRPr="002455B1">
        <w:rPr>
          <w:rFonts w:ascii="Times New Roman" w:eastAsia="Times New Roman" w:hAnsi="Times New Roman" w:cs="Times New Roman"/>
          <w:b/>
          <w:sz w:val="28"/>
          <w:szCs w:val="28"/>
          <w:lang w:val="sr-Cyrl-CS" w:eastAsia="sr-Latn-CS"/>
        </w:rPr>
        <w:t xml:space="preserve"> ЗА ИНКЛУЗИВНО ОБРАЗОВАЊЕ</w:t>
      </w:r>
    </w:p>
    <w:p w:rsidR="00023382" w:rsidRPr="002E04BC" w:rsidRDefault="00023382" w:rsidP="002E04BC">
      <w:pPr>
        <w:autoSpaceDE w:val="0"/>
        <w:autoSpaceDN w:val="0"/>
        <w:adjustRightInd w:val="0"/>
        <w:spacing w:after="0" w:line="240" w:lineRule="auto"/>
        <w:rPr>
          <w:rFonts w:ascii="Times New Roman" w:eastAsia="Times New Roman" w:hAnsi="Times New Roman" w:cs="Times New Roman"/>
          <w:sz w:val="28"/>
          <w:szCs w:val="28"/>
          <w:lang w:val="sr-Cyrl-CS" w:eastAsia="sr-Latn-CS"/>
        </w:rPr>
      </w:pPr>
    </w:p>
    <w:p w:rsidR="002E04BC" w:rsidRPr="002E04BC" w:rsidRDefault="002E04BC" w:rsidP="002E04BC">
      <w:pPr>
        <w:tabs>
          <w:tab w:val="left" w:pos="1152"/>
        </w:tabs>
        <w:spacing w:after="0" w:line="240" w:lineRule="auto"/>
        <w:ind w:firstLine="720"/>
        <w:jc w:val="both"/>
        <w:rPr>
          <w:rFonts w:ascii="Times New Roman" w:eastAsia="Times New Roman" w:hAnsi="Times New Roman" w:cs="Arial"/>
          <w:sz w:val="24"/>
          <w:szCs w:val="24"/>
          <w:lang w:val="ru-RU" w:eastAsia="sr-Latn-CS"/>
        </w:rPr>
      </w:pPr>
      <w:r w:rsidRPr="002E04BC">
        <w:rPr>
          <w:rFonts w:ascii="Times New Roman" w:eastAsia="Times New Roman" w:hAnsi="Times New Roman" w:cs="Arial"/>
          <w:sz w:val="24"/>
          <w:szCs w:val="24"/>
          <w:lang w:val="ru-RU" w:eastAsia="sr-Latn-CS"/>
        </w:rPr>
        <w:t xml:space="preserve">Законом о основама система образовања и васпитања, објављеног у «Сл. Гласнику РС», бр. 72/09, 52/11, 55/13, чланом 66, ставом 13, предвиђено је да у школи директор образује стручни тим за инклузивно образовање. </w:t>
      </w:r>
      <w:r w:rsidRPr="002E04BC">
        <w:rPr>
          <w:rFonts w:ascii="Times New Roman" w:eastAsia="Times New Roman" w:hAnsi="Times New Roman" w:cs="Arial"/>
          <w:sz w:val="24"/>
          <w:szCs w:val="24"/>
          <w:lang w:val="sr-Cyrl-CS" w:eastAsia="sr-Latn-CS"/>
        </w:rPr>
        <w:t>У нашој школи</w:t>
      </w:r>
      <w:r w:rsidRPr="002E04BC">
        <w:rPr>
          <w:rFonts w:ascii="Times New Roman" w:eastAsia="Times New Roman" w:hAnsi="Times New Roman" w:cs="Arial"/>
          <w:sz w:val="24"/>
          <w:szCs w:val="24"/>
          <w:lang w:val="ru-RU" w:eastAsia="sr-Latn-CS"/>
        </w:rPr>
        <w:t xml:space="preserve"> тим чине наставници који су, поред спремности да се у области инклузије стручно усавршавају,  у свом досадашњем раду испољили афинитет и спремност за ангажовање у прилагођавању рада потребама ученика и развијању инклузивне културе у школи.  </w:t>
      </w:r>
    </w:p>
    <w:p w:rsidR="002E04BC" w:rsidRPr="002E04BC" w:rsidRDefault="002E04BC" w:rsidP="002E04BC">
      <w:pPr>
        <w:spacing w:after="0" w:line="240" w:lineRule="auto"/>
        <w:ind w:firstLine="720"/>
        <w:rPr>
          <w:rFonts w:ascii="Times New Roman" w:eastAsia="Times New Roman" w:hAnsi="Times New Roman" w:cs="Times New Roman"/>
          <w:sz w:val="24"/>
          <w:szCs w:val="24"/>
          <w:lang w:val="sr-Cyrl-CS" w:eastAsia="sr-Latn-CS"/>
        </w:rPr>
      </w:pPr>
    </w:p>
    <w:p w:rsidR="002E04BC" w:rsidRPr="002E04BC" w:rsidRDefault="002E04BC" w:rsidP="002E04BC">
      <w:pPr>
        <w:spacing w:after="0" w:line="240" w:lineRule="auto"/>
        <w:ind w:firstLine="720"/>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Стручни тим за инклузивно образовање чине:</w:t>
      </w:r>
    </w:p>
    <w:p w:rsidR="002E04BC" w:rsidRPr="002E04BC" w:rsidRDefault="002E04BC" w:rsidP="002E04BC">
      <w:pPr>
        <w:spacing w:after="0" w:line="240" w:lineRule="auto"/>
        <w:ind w:firstLine="720"/>
        <w:rPr>
          <w:rFonts w:ascii="Times New Roman" w:eastAsia="Times New Roman" w:hAnsi="Times New Roman" w:cs="Times New Roman"/>
          <w:sz w:val="24"/>
          <w:szCs w:val="24"/>
          <w:lang w:val="sr-Latn-CS" w:eastAsia="sr-Latn-CS"/>
        </w:rPr>
      </w:pPr>
    </w:p>
    <w:p w:rsidR="002E04BC" w:rsidRPr="002E04BC" w:rsidRDefault="002E04BC" w:rsidP="000B6A8F">
      <w:pPr>
        <w:numPr>
          <w:ilvl w:val="0"/>
          <w:numId w:val="35"/>
        </w:numPr>
        <w:tabs>
          <w:tab w:val="num" w:pos="1080"/>
        </w:tabs>
        <w:spacing w:after="0" w:line="240" w:lineRule="auto"/>
        <w:ind w:left="1080"/>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Стевановић Гајовић Весна</w:t>
      </w:r>
      <w:r w:rsidRPr="002E04BC">
        <w:rPr>
          <w:rFonts w:ascii="Times New Roman" w:eastAsia="Times New Roman" w:hAnsi="Times New Roman" w:cs="Times New Roman"/>
          <w:sz w:val="24"/>
          <w:szCs w:val="24"/>
          <w:lang w:val="sr-Latn-CS" w:eastAsia="sr-Latn-CS"/>
        </w:rPr>
        <w:t xml:space="preserve">, </w:t>
      </w:r>
      <w:r w:rsidRPr="002E04BC">
        <w:rPr>
          <w:rFonts w:ascii="Times New Roman" w:eastAsia="Times New Roman" w:hAnsi="Times New Roman" w:cs="Times New Roman"/>
          <w:sz w:val="24"/>
          <w:szCs w:val="24"/>
          <w:lang w:val="sr-Cyrl-CS" w:eastAsia="sr-Latn-CS"/>
        </w:rPr>
        <w:t>наставник хемије</w:t>
      </w:r>
    </w:p>
    <w:p w:rsidR="002E04BC" w:rsidRPr="002E04BC" w:rsidRDefault="002E04BC" w:rsidP="000B6A8F">
      <w:pPr>
        <w:numPr>
          <w:ilvl w:val="0"/>
          <w:numId w:val="35"/>
        </w:numPr>
        <w:tabs>
          <w:tab w:val="num" w:pos="1080"/>
        </w:tabs>
        <w:spacing w:after="0" w:line="240" w:lineRule="auto"/>
        <w:ind w:left="1080"/>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Цветковић Милица, наставник математике</w:t>
      </w:r>
    </w:p>
    <w:p w:rsidR="002E04BC" w:rsidRPr="002E04BC" w:rsidRDefault="002E04BC" w:rsidP="000B6A8F">
      <w:pPr>
        <w:numPr>
          <w:ilvl w:val="0"/>
          <w:numId w:val="35"/>
        </w:numPr>
        <w:tabs>
          <w:tab w:val="num" w:pos="1080"/>
        </w:tabs>
        <w:spacing w:after="0" w:line="240" w:lineRule="auto"/>
        <w:ind w:left="1080"/>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Илић Данијела, наставник биологије</w:t>
      </w:r>
    </w:p>
    <w:p w:rsidR="002E04BC" w:rsidRPr="002E04BC" w:rsidRDefault="002E04BC" w:rsidP="000B6A8F">
      <w:pPr>
        <w:numPr>
          <w:ilvl w:val="0"/>
          <w:numId w:val="35"/>
        </w:numPr>
        <w:tabs>
          <w:tab w:val="num" w:pos="1080"/>
        </w:tabs>
        <w:spacing w:after="0" w:line="240" w:lineRule="auto"/>
        <w:ind w:left="1080"/>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Савић Драган</w:t>
      </w:r>
      <w:r w:rsidRPr="002E04BC">
        <w:rPr>
          <w:rFonts w:ascii="Times New Roman" w:eastAsia="Times New Roman" w:hAnsi="Times New Roman" w:cs="Times New Roman"/>
          <w:sz w:val="24"/>
          <w:szCs w:val="24"/>
          <w:lang w:val="sr-Latn-CS" w:eastAsia="sr-Latn-CS"/>
        </w:rPr>
        <w:t xml:space="preserve">, </w:t>
      </w:r>
      <w:r w:rsidRPr="002E04BC">
        <w:rPr>
          <w:rFonts w:ascii="Times New Roman" w:eastAsia="Times New Roman" w:hAnsi="Times New Roman" w:cs="Times New Roman"/>
          <w:sz w:val="24"/>
          <w:szCs w:val="24"/>
          <w:lang w:val="sr-Cyrl-CS" w:eastAsia="sr-Latn-CS"/>
        </w:rPr>
        <w:t>директор</w:t>
      </w:r>
    </w:p>
    <w:p w:rsidR="002E04BC" w:rsidRPr="002E04BC" w:rsidRDefault="002E04BC" w:rsidP="000B6A8F">
      <w:pPr>
        <w:numPr>
          <w:ilvl w:val="0"/>
          <w:numId w:val="35"/>
        </w:numPr>
        <w:tabs>
          <w:tab w:val="num" w:pos="1080"/>
        </w:tabs>
        <w:spacing w:after="0" w:line="240" w:lineRule="auto"/>
        <w:ind w:left="1080"/>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Михајловић Лидија</w:t>
      </w:r>
      <w:r w:rsidRPr="002E04BC">
        <w:rPr>
          <w:rFonts w:ascii="Times New Roman" w:eastAsia="Times New Roman" w:hAnsi="Times New Roman" w:cs="Times New Roman"/>
          <w:sz w:val="24"/>
          <w:szCs w:val="24"/>
          <w:lang w:val="sr-Latn-CS" w:eastAsia="sr-Latn-CS"/>
        </w:rPr>
        <w:t xml:space="preserve">, </w:t>
      </w:r>
      <w:r w:rsidRPr="002E04BC">
        <w:rPr>
          <w:rFonts w:ascii="Times New Roman" w:eastAsia="Times New Roman" w:hAnsi="Times New Roman" w:cs="Times New Roman"/>
          <w:sz w:val="24"/>
          <w:szCs w:val="24"/>
          <w:lang w:val="sr-Cyrl-CS" w:eastAsia="sr-Latn-CS"/>
        </w:rPr>
        <w:t>стручни сарадник, психолог</w:t>
      </w:r>
    </w:p>
    <w:p w:rsidR="002E04BC" w:rsidRPr="002E04BC" w:rsidRDefault="002E04BC" w:rsidP="000A69DD">
      <w:pPr>
        <w:spacing w:after="0" w:line="240" w:lineRule="auto"/>
        <w:ind w:firstLine="709"/>
        <w:rPr>
          <w:rFonts w:ascii="Times New Roman" w:eastAsia="Times New Roman" w:hAnsi="Times New Roman" w:cs="Times New Roman"/>
          <w:sz w:val="24"/>
          <w:szCs w:val="24"/>
          <w:lang w:val="ru-RU" w:eastAsia="sr-Latn-CS"/>
        </w:rPr>
      </w:pPr>
      <w:r w:rsidRPr="002E04BC">
        <w:rPr>
          <w:rFonts w:ascii="Times New Roman" w:eastAsia="Times New Roman" w:hAnsi="Times New Roman" w:cs="Times New Roman"/>
          <w:sz w:val="24"/>
          <w:szCs w:val="24"/>
          <w:lang w:val="ru-RU" w:eastAsia="sr-Latn-CS"/>
        </w:rPr>
        <w:t>Планирање рада тима заснивано је  на Школском развојном плану којим је развијање инклузивне образовне праксе постављено као један од приритета у развоју школе. Тим ће, осим задатака постављених чл.77 поменутог закона којим је предвиђена процедура израде, усвајања и праћења ИОП-а,  кроз своје деловање доприносити остваривању развојних циљева постављених Школским развојним планом:</w:t>
      </w:r>
    </w:p>
    <w:p w:rsidR="002E04BC" w:rsidRPr="002E04BC" w:rsidRDefault="002E04BC" w:rsidP="000B6A8F">
      <w:pPr>
        <w:numPr>
          <w:ilvl w:val="1"/>
          <w:numId w:val="35"/>
        </w:numPr>
        <w:tabs>
          <w:tab w:val="num" w:pos="1080"/>
        </w:tabs>
        <w:spacing w:after="0" w:line="240" w:lineRule="auto"/>
        <w:ind w:left="1080"/>
        <w:rPr>
          <w:rFonts w:ascii="Times New Roman" w:eastAsia="Times New Roman" w:hAnsi="Times New Roman" w:cs="Times New Roman"/>
          <w:sz w:val="24"/>
          <w:szCs w:val="24"/>
          <w:lang w:val="ru-RU" w:eastAsia="sr-Latn-CS"/>
        </w:rPr>
      </w:pPr>
      <w:r w:rsidRPr="002E04BC">
        <w:rPr>
          <w:rFonts w:ascii="Times New Roman" w:eastAsia="Times New Roman" w:hAnsi="Times New Roman" w:cs="Times New Roman"/>
          <w:sz w:val="24"/>
          <w:szCs w:val="24"/>
          <w:lang w:val="ru-RU" w:eastAsia="sr-Latn-CS"/>
        </w:rPr>
        <w:t>сензибилисањем наставника за увођење инклузивне образовне праксе;</w:t>
      </w:r>
    </w:p>
    <w:p w:rsidR="002E04BC" w:rsidRPr="002E04BC" w:rsidRDefault="002E04BC" w:rsidP="000B6A8F">
      <w:pPr>
        <w:numPr>
          <w:ilvl w:val="1"/>
          <w:numId w:val="35"/>
        </w:numPr>
        <w:tabs>
          <w:tab w:val="num" w:pos="1080"/>
        </w:tabs>
        <w:spacing w:after="0" w:line="240" w:lineRule="auto"/>
        <w:ind w:left="1080"/>
        <w:rPr>
          <w:rFonts w:ascii="Times New Roman" w:eastAsia="Times New Roman" w:hAnsi="Times New Roman" w:cs="Times New Roman"/>
          <w:sz w:val="24"/>
          <w:szCs w:val="24"/>
          <w:lang w:val="ru-RU" w:eastAsia="sr-Latn-CS"/>
        </w:rPr>
      </w:pPr>
      <w:r w:rsidRPr="002E04BC">
        <w:rPr>
          <w:rFonts w:ascii="Times New Roman" w:eastAsia="Times New Roman" w:hAnsi="Times New Roman" w:cs="Times New Roman"/>
          <w:sz w:val="24"/>
          <w:szCs w:val="24"/>
          <w:lang w:val="ru-RU" w:eastAsia="sr-Latn-CS"/>
        </w:rPr>
        <w:t>прилагођавањем наставе ученицима са тешкоћама у учењу;</w:t>
      </w:r>
    </w:p>
    <w:p w:rsidR="002E04BC" w:rsidRPr="002E04BC" w:rsidRDefault="002E04BC" w:rsidP="000B6A8F">
      <w:pPr>
        <w:numPr>
          <w:ilvl w:val="1"/>
          <w:numId w:val="35"/>
        </w:numPr>
        <w:tabs>
          <w:tab w:val="num" w:pos="1080"/>
        </w:tabs>
        <w:spacing w:after="0" w:line="240" w:lineRule="auto"/>
        <w:ind w:left="1080"/>
        <w:rPr>
          <w:rFonts w:ascii="Times New Roman" w:eastAsia="Times New Roman" w:hAnsi="Times New Roman" w:cs="Times New Roman"/>
          <w:sz w:val="24"/>
          <w:szCs w:val="24"/>
          <w:lang w:val="ru-RU" w:eastAsia="sr-Latn-CS"/>
        </w:rPr>
      </w:pPr>
      <w:r w:rsidRPr="002E04BC">
        <w:rPr>
          <w:rFonts w:ascii="Times New Roman" w:eastAsia="Times New Roman" w:hAnsi="Times New Roman" w:cs="Times New Roman"/>
          <w:sz w:val="24"/>
          <w:szCs w:val="24"/>
          <w:lang w:val="ru-RU" w:eastAsia="sr-Latn-CS"/>
        </w:rPr>
        <w:t>прилагођавањем наставе потребама даровитих ученика.</w:t>
      </w:r>
    </w:p>
    <w:p w:rsidR="002E04BC" w:rsidRPr="002E04BC" w:rsidRDefault="002E04BC" w:rsidP="002E04BC">
      <w:pPr>
        <w:spacing w:after="0" w:line="240" w:lineRule="auto"/>
        <w:rPr>
          <w:rFonts w:ascii="Times New Roman" w:eastAsia="Times New Roman" w:hAnsi="Times New Roman" w:cs="Times New Roman"/>
          <w:sz w:val="24"/>
          <w:szCs w:val="24"/>
          <w:lang w:val="ru-RU" w:eastAsia="sr-Latn-CS"/>
        </w:rPr>
      </w:pPr>
    </w:p>
    <w:p w:rsidR="002E04BC" w:rsidRPr="002E04BC" w:rsidRDefault="002E04BC" w:rsidP="002E04BC">
      <w:pPr>
        <w:spacing w:after="0" w:line="240" w:lineRule="auto"/>
        <w:ind w:firstLine="720"/>
        <w:rPr>
          <w:rFonts w:ascii="Times New Roman" w:eastAsia="Times New Roman" w:hAnsi="Times New Roman" w:cs="Times New Roman"/>
          <w:sz w:val="24"/>
          <w:szCs w:val="24"/>
          <w:lang w:val="ru-RU" w:eastAsia="sr-Latn-CS"/>
        </w:rPr>
      </w:pPr>
      <w:r w:rsidRPr="002E04BC">
        <w:rPr>
          <w:rFonts w:ascii="Times New Roman" w:eastAsia="Times New Roman" w:hAnsi="Times New Roman" w:cs="Times New Roman"/>
          <w:sz w:val="24"/>
          <w:szCs w:val="24"/>
          <w:lang w:val="ru-RU" w:eastAsia="sr-Latn-CS"/>
        </w:rPr>
        <w:t>План рада Стручног тима за ИО:</w:t>
      </w:r>
    </w:p>
    <w:p w:rsidR="002E04BC" w:rsidRPr="002E04BC" w:rsidRDefault="002E04BC" w:rsidP="002E04BC">
      <w:pPr>
        <w:spacing w:after="0" w:line="240" w:lineRule="auto"/>
        <w:ind w:firstLine="720"/>
        <w:rPr>
          <w:rFonts w:ascii="Times New Roman" w:eastAsia="Times New Roman" w:hAnsi="Times New Roman" w:cs="Times New Roman"/>
          <w:sz w:val="24"/>
          <w:szCs w:val="24"/>
          <w:lang w:val="ru-RU" w:eastAsia="sr-Latn-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1591"/>
        <w:gridCol w:w="3370"/>
      </w:tblGrid>
      <w:tr w:rsidR="00523C5E" w:rsidRPr="002E04BC"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ind w:hanging="142"/>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 xml:space="preserve">  </w:t>
            </w:r>
          </w:p>
          <w:p w:rsidR="00523C5E" w:rsidRPr="002E04BC" w:rsidRDefault="00523C5E" w:rsidP="002E04BC">
            <w:pPr>
              <w:spacing w:after="0" w:line="240" w:lineRule="auto"/>
              <w:ind w:hanging="142"/>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 xml:space="preserve">             Активност</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Временски рок за реализацију</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Носилац активности</w:t>
            </w:r>
          </w:p>
        </w:tc>
      </w:tr>
      <w:tr w:rsidR="00523C5E" w:rsidRPr="002E04BC"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Формирање тима за додатну подршку ученици која је и прошле године радила по ИОП-у 1</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15.09.2016.</w:t>
            </w:r>
          </w:p>
        </w:tc>
        <w:tc>
          <w:tcPr>
            <w:tcW w:w="3370" w:type="dxa"/>
            <w:tcBorders>
              <w:top w:val="single" w:sz="4" w:space="0" w:color="auto"/>
              <w:left w:val="single" w:sz="4" w:space="0" w:color="auto"/>
              <w:bottom w:val="single" w:sz="4" w:space="0" w:color="auto"/>
              <w:right w:val="single" w:sz="4" w:space="0" w:color="auto"/>
            </w:tcBorders>
          </w:tcPr>
          <w:p w:rsidR="00523C5E" w:rsidRDefault="00523C5E" w:rsidP="002E04BC">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Тим за инклузију</w:t>
            </w:r>
          </w:p>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p>
        </w:tc>
      </w:tr>
      <w:tr w:rsidR="00523C5E" w:rsidRPr="002E04BC" w:rsidTr="00523C5E">
        <w:tc>
          <w:tcPr>
            <w:tcW w:w="5246" w:type="dxa"/>
            <w:tcBorders>
              <w:top w:val="single" w:sz="4" w:space="0" w:color="auto"/>
              <w:left w:val="single" w:sz="4" w:space="0" w:color="auto"/>
              <w:bottom w:val="single" w:sz="4" w:space="0" w:color="auto"/>
              <w:right w:val="single" w:sz="4" w:space="0" w:color="auto"/>
            </w:tcBorders>
          </w:tcPr>
          <w:p w:rsidR="00523C5E" w:rsidRDefault="00523C5E" w:rsidP="002E04BC">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Израда педагошког профила и ИОП-а 1 за ученицу која је и прошле године радила по ИОП-у 1</w:t>
            </w:r>
          </w:p>
        </w:tc>
        <w:tc>
          <w:tcPr>
            <w:tcW w:w="1591" w:type="dxa"/>
            <w:tcBorders>
              <w:top w:val="single" w:sz="4" w:space="0" w:color="auto"/>
              <w:left w:val="single" w:sz="4" w:space="0" w:color="auto"/>
              <w:bottom w:val="single" w:sz="4" w:space="0" w:color="auto"/>
              <w:right w:val="single" w:sz="4" w:space="0" w:color="auto"/>
            </w:tcBorders>
          </w:tcPr>
          <w:p w:rsidR="00523C5E" w:rsidRDefault="00523C5E" w:rsidP="00523C5E">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25.09.2016.</w:t>
            </w:r>
          </w:p>
        </w:tc>
        <w:tc>
          <w:tcPr>
            <w:tcW w:w="3370" w:type="dxa"/>
            <w:tcBorders>
              <w:top w:val="single" w:sz="4" w:space="0" w:color="auto"/>
              <w:left w:val="single" w:sz="4" w:space="0" w:color="auto"/>
              <w:bottom w:val="single" w:sz="4" w:space="0" w:color="auto"/>
              <w:right w:val="single" w:sz="4" w:space="0" w:color="auto"/>
            </w:tcBorders>
          </w:tcPr>
          <w:p w:rsidR="00523C5E" w:rsidRDefault="00523C5E" w:rsidP="002E04BC">
            <w:pPr>
              <w:spacing w:after="0" w:line="240" w:lineRule="auto"/>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Тим за додатну подршку</w:t>
            </w:r>
          </w:p>
        </w:tc>
      </w:tr>
      <w:tr w:rsidR="00523C5E" w:rsidRPr="002E04BC"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 xml:space="preserve">Прикупљање података о ученицима </w:t>
            </w:r>
            <w:r>
              <w:rPr>
                <w:rFonts w:ascii="Times New Roman" w:eastAsia="Times New Roman" w:hAnsi="Times New Roman" w:cs="Times New Roman"/>
                <w:sz w:val="24"/>
                <w:szCs w:val="24"/>
                <w:lang w:val="sr-Cyrl-CS" w:eastAsia="sr-Latn-CS"/>
              </w:rPr>
              <w:t xml:space="preserve">1. Разреда </w:t>
            </w:r>
            <w:r w:rsidRPr="002E04BC">
              <w:rPr>
                <w:rFonts w:ascii="Times New Roman" w:eastAsia="Times New Roman" w:hAnsi="Times New Roman" w:cs="Times New Roman"/>
                <w:sz w:val="24"/>
                <w:szCs w:val="24"/>
                <w:lang w:val="sr-Cyrl-CS" w:eastAsia="sr-Latn-CS"/>
              </w:rPr>
              <w:t xml:space="preserve">ради процене потреба за додатном подршком и израдом  педагошког профила </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15</w:t>
            </w:r>
            <w:r w:rsidRPr="002E04BC">
              <w:rPr>
                <w:rFonts w:ascii="Times New Roman" w:eastAsia="Times New Roman" w:hAnsi="Times New Roman" w:cs="Times New Roman"/>
                <w:sz w:val="24"/>
                <w:szCs w:val="24"/>
                <w:lang w:val="sr-Latn-CS" w:eastAsia="sr-Latn-CS"/>
              </w:rPr>
              <w:t>.</w:t>
            </w:r>
            <w:r w:rsidRPr="002E04BC">
              <w:rPr>
                <w:rFonts w:ascii="Times New Roman" w:eastAsia="Times New Roman" w:hAnsi="Times New Roman" w:cs="Times New Roman"/>
                <w:sz w:val="24"/>
                <w:szCs w:val="24"/>
                <w:lang w:val="sr-Cyrl-CS" w:eastAsia="sr-Latn-CS"/>
              </w:rPr>
              <w:t>10</w:t>
            </w:r>
            <w:r w:rsidRPr="002E04BC">
              <w:rPr>
                <w:rFonts w:ascii="Times New Roman" w:eastAsia="Times New Roman" w:hAnsi="Times New Roman" w:cs="Times New Roman"/>
                <w:sz w:val="24"/>
                <w:szCs w:val="24"/>
                <w:lang w:val="sr-Latn-CS" w:eastAsia="sr-Latn-CS"/>
              </w:rPr>
              <w:t>.201</w:t>
            </w:r>
            <w:r>
              <w:rPr>
                <w:rFonts w:ascii="Times New Roman" w:eastAsia="Times New Roman" w:hAnsi="Times New Roman" w:cs="Times New Roman"/>
                <w:sz w:val="24"/>
                <w:szCs w:val="24"/>
                <w:lang w:val="sr-Cyrl-CS" w:eastAsia="sr-Latn-CS"/>
              </w:rPr>
              <w:t>6</w:t>
            </w:r>
            <w:r w:rsidRPr="002E04BC">
              <w:rPr>
                <w:rFonts w:ascii="Times New Roman" w:eastAsia="Times New Roman" w:hAnsi="Times New Roman" w:cs="Times New Roman"/>
                <w:sz w:val="24"/>
                <w:szCs w:val="24"/>
                <w:lang w:val="sr-Latn-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Одељењске старешине и психолог</w:t>
            </w:r>
          </w:p>
        </w:tc>
      </w:tr>
      <w:tr w:rsidR="00523C5E" w:rsidRPr="00642E72"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Формирање тимова за пружање додатне подршке за сваког ученика за кога је процењено да има потребу за додатном подршком</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30.10.201</w:t>
            </w:r>
            <w:r>
              <w:rPr>
                <w:rFonts w:ascii="Times New Roman" w:eastAsia="Times New Roman" w:hAnsi="Times New Roman" w:cs="Times New Roman"/>
                <w:sz w:val="24"/>
                <w:szCs w:val="24"/>
                <w:lang w:val="sr-Cyrl-CS" w:eastAsia="sr-Latn-CS"/>
              </w:rPr>
              <w:t>6</w:t>
            </w:r>
            <w:r w:rsidRPr="002E04BC">
              <w:rPr>
                <w:rFonts w:ascii="Times New Roman" w:eastAsia="Times New Roman" w:hAnsi="Times New Roman" w:cs="Times New Roman"/>
                <w:sz w:val="24"/>
                <w:szCs w:val="24"/>
                <w:lang w:val="sr-Cyrl-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Стручни тим за инклузивно образовање</w:t>
            </w:r>
          </w:p>
        </w:tc>
      </w:tr>
      <w:tr w:rsidR="00523C5E" w:rsidRPr="00642E72"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Израда педагошких профила</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10.11.201</w:t>
            </w:r>
            <w:r>
              <w:rPr>
                <w:rFonts w:ascii="Times New Roman" w:eastAsia="Times New Roman" w:hAnsi="Times New Roman" w:cs="Times New Roman"/>
                <w:sz w:val="24"/>
                <w:szCs w:val="24"/>
                <w:lang w:val="sr-Cyrl-CS" w:eastAsia="sr-Latn-CS"/>
              </w:rPr>
              <w:t>6</w:t>
            </w:r>
            <w:r w:rsidRPr="002E04BC">
              <w:rPr>
                <w:rFonts w:ascii="Times New Roman" w:eastAsia="Times New Roman" w:hAnsi="Times New Roman" w:cs="Times New Roman"/>
                <w:sz w:val="24"/>
                <w:szCs w:val="24"/>
                <w:lang w:val="sr-Cyrl-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Тим за пружање додатне подршке ученику</w:t>
            </w:r>
          </w:p>
        </w:tc>
      </w:tr>
      <w:tr w:rsidR="00523C5E" w:rsidRPr="00642E72"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lastRenderedPageBreak/>
              <w:t>Процена потребе за израдом  ИОП-а</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15.11.201</w:t>
            </w:r>
            <w:r>
              <w:rPr>
                <w:rFonts w:ascii="Times New Roman" w:eastAsia="Times New Roman" w:hAnsi="Times New Roman" w:cs="Times New Roman"/>
                <w:sz w:val="24"/>
                <w:szCs w:val="24"/>
                <w:lang w:val="sr-Cyrl-CS" w:eastAsia="sr-Latn-CS"/>
              </w:rPr>
              <w:t>6</w:t>
            </w:r>
            <w:r w:rsidRPr="002E04BC">
              <w:rPr>
                <w:rFonts w:ascii="Times New Roman" w:eastAsia="Times New Roman" w:hAnsi="Times New Roman" w:cs="Times New Roman"/>
                <w:sz w:val="24"/>
                <w:szCs w:val="24"/>
                <w:lang w:val="sr-Cyrl-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Стручни тим за ИО и тим за пружање додатне подршке</w:t>
            </w:r>
          </w:p>
        </w:tc>
      </w:tr>
      <w:tr w:rsidR="00523C5E" w:rsidRPr="002E04BC"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 xml:space="preserve">Састанак са Педагошким колегијумом и доношење одлуке о изради ИОП-а </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20.11.201</w:t>
            </w:r>
            <w:r>
              <w:rPr>
                <w:rFonts w:ascii="Times New Roman" w:eastAsia="Times New Roman" w:hAnsi="Times New Roman" w:cs="Times New Roman"/>
                <w:sz w:val="24"/>
                <w:szCs w:val="24"/>
                <w:lang w:val="sr-Cyrl-CS" w:eastAsia="sr-Latn-CS"/>
              </w:rPr>
              <w:t>6</w:t>
            </w:r>
            <w:r w:rsidRPr="002E04BC">
              <w:rPr>
                <w:rFonts w:ascii="Times New Roman" w:eastAsia="Times New Roman" w:hAnsi="Times New Roman" w:cs="Times New Roman"/>
                <w:sz w:val="24"/>
                <w:szCs w:val="24"/>
                <w:lang w:val="sr-Cyrl-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Тим и Педагошки колегијум</w:t>
            </w:r>
          </w:p>
        </w:tc>
      </w:tr>
      <w:tr w:rsidR="00523C5E" w:rsidRPr="002E04BC" w:rsidTr="00523C5E">
        <w:trPr>
          <w:trHeight w:val="339"/>
        </w:trPr>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 xml:space="preserve">Интерна обука о раду са даровитима </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Новембар 201</w:t>
            </w:r>
            <w:r>
              <w:rPr>
                <w:rFonts w:ascii="Times New Roman" w:eastAsia="Times New Roman" w:hAnsi="Times New Roman" w:cs="Times New Roman"/>
                <w:sz w:val="24"/>
                <w:szCs w:val="24"/>
                <w:lang w:val="sr-Cyrl-CS" w:eastAsia="sr-Latn-CS"/>
              </w:rPr>
              <w:t>6</w:t>
            </w:r>
            <w:r w:rsidRPr="002E04BC">
              <w:rPr>
                <w:rFonts w:ascii="Times New Roman" w:eastAsia="Times New Roman" w:hAnsi="Times New Roman" w:cs="Times New Roman"/>
                <w:sz w:val="24"/>
                <w:szCs w:val="24"/>
                <w:lang w:val="sr-Cyrl-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Психолог, стручни сарадник</w:t>
            </w:r>
          </w:p>
        </w:tc>
      </w:tr>
      <w:tr w:rsidR="00523C5E" w:rsidRPr="002E04BC"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Израда и усвајање ИОП-а 1 и 3</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25.11.201</w:t>
            </w:r>
            <w:r>
              <w:rPr>
                <w:rFonts w:ascii="Times New Roman" w:eastAsia="Times New Roman" w:hAnsi="Times New Roman" w:cs="Times New Roman"/>
                <w:sz w:val="24"/>
                <w:szCs w:val="24"/>
                <w:lang w:val="sr-Cyrl-CS" w:eastAsia="sr-Latn-CS"/>
              </w:rPr>
              <w:t>6</w:t>
            </w:r>
            <w:r w:rsidRPr="002E04BC">
              <w:rPr>
                <w:rFonts w:ascii="Times New Roman" w:eastAsia="Times New Roman" w:hAnsi="Times New Roman" w:cs="Times New Roman"/>
                <w:sz w:val="24"/>
                <w:szCs w:val="24"/>
                <w:lang w:val="sr-Cyrl-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Стручни тим за ИО</w:t>
            </w:r>
          </w:p>
        </w:tc>
      </w:tr>
      <w:tr w:rsidR="00523C5E" w:rsidRPr="00642E72"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Успостављање сарадње са Интерресорном комисијом ради усвајања ИОП-а 2 (уколико буде потребно)</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30</w:t>
            </w:r>
            <w:r w:rsidRPr="002E04BC">
              <w:rPr>
                <w:rFonts w:ascii="Times New Roman" w:eastAsia="Times New Roman" w:hAnsi="Times New Roman" w:cs="Times New Roman"/>
                <w:sz w:val="24"/>
                <w:szCs w:val="24"/>
                <w:lang w:val="sr-Latn-CS" w:eastAsia="sr-Latn-CS"/>
              </w:rPr>
              <w:t>.</w:t>
            </w:r>
            <w:r w:rsidRPr="002E04BC">
              <w:rPr>
                <w:rFonts w:ascii="Times New Roman" w:eastAsia="Times New Roman" w:hAnsi="Times New Roman" w:cs="Times New Roman"/>
                <w:sz w:val="24"/>
                <w:szCs w:val="24"/>
                <w:lang w:val="sr-Cyrl-CS" w:eastAsia="sr-Latn-CS"/>
              </w:rPr>
              <w:t>11</w:t>
            </w:r>
            <w:r w:rsidRPr="002E04BC">
              <w:rPr>
                <w:rFonts w:ascii="Times New Roman" w:eastAsia="Times New Roman" w:hAnsi="Times New Roman" w:cs="Times New Roman"/>
                <w:sz w:val="24"/>
                <w:szCs w:val="24"/>
                <w:lang w:val="sr-Latn-CS" w:eastAsia="sr-Latn-CS"/>
              </w:rPr>
              <w:t>.201</w:t>
            </w:r>
            <w:r>
              <w:rPr>
                <w:rFonts w:ascii="Times New Roman" w:eastAsia="Times New Roman" w:hAnsi="Times New Roman" w:cs="Times New Roman"/>
                <w:sz w:val="24"/>
                <w:szCs w:val="24"/>
                <w:lang w:val="sr-Cyrl-CS" w:eastAsia="sr-Latn-CS"/>
              </w:rPr>
              <w:t>6</w:t>
            </w:r>
            <w:r w:rsidRPr="002E04BC">
              <w:rPr>
                <w:rFonts w:ascii="Times New Roman" w:eastAsia="Times New Roman" w:hAnsi="Times New Roman" w:cs="Times New Roman"/>
                <w:sz w:val="24"/>
                <w:szCs w:val="24"/>
                <w:lang w:val="sr-Latn-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Latn-CS" w:eastAsia="sr-Latn-CS"/>
              </w:rPr>
            </w:pPr>
            <w:r w:rsidRPr="002E04BC">
              <w:rPr>
                <w:rFonts w:ascii="Times New Roman" w:eastAsia="Times New Roman" w:hAnsi="Times New Roman" w:cs="Times New Roman"/>
                <w:sz w:val="24"/>
                <w:szCs w:val="24"/>
                <w:lang w:val="sr-Cyrl-CS" w:eastAsia="sr-Latn-CS"/>
              </w:rPr>
              <w:t>Стручни тим за ИО, Тим за додатну подршку и Педагошки колегијум</w:t>
            </w:r>
          </w:p>
        </w:tc>
      </w:tr>
      <w:tr w:rsidR="00523C5E" w:rsidRPr="002E04BC"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Анализа потреба ученика са застојем у образовном напредовању и планирање мера прилагођавања</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На свим седницама одељењских већа</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Чланови тима</w:t>
            </w:r>
          </w:p>
        </w:tc>
      </w:tr>
      <w:tr w:rsidR="00523C5E" w:rsidRPr="00642E72"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Праћење спровођења ИОП-а (уколико их буде) и прилагођавања рада ученицима са потребом за додатном образовном подршком</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Стално</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Стручни тим за инклузивно образовање</w:t>
            </w:r>
          </w:p>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Тим за самовредновање</w:t>
            </w:r>
          </w:p>
        </w:tc>
      </w:tr>
      <w:tr w:rsidR="00523C5E" w:rsidRPr="00642E72" w:rsidTr="00523C5E">
        <w:tc>
          <w:tcPr>
            <w:tcW w:w="5246"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Евалуација процеса развијања инклузивне праксе у школи</w:t>
            </w:r>
          </w:p>
        </w:tc>
        <w:tc>
          <w:tcPr>
            <w:tcW w:w="1591" w:type="dxa"/>
            <w:tcBorders>
              <w:top w:val="single" w:sz="4" w:space="0" w:color="auto"/>
              <w:left w:val="single" w:sz="4" w:space="0" w:color="auto"/>
              <w:bottom w:val="single" w:sz="4" w:space="0" w:color="auto"/>
              <w:right w:val="single" w:sz="4" w:space="0" w:color="auto"/>
            </w:tcBorders>
          </w:tcPr>
          <w:p w:rsidR="00523C5E" w:rsidRPr="002E04BC" w:rsidRDefault="00523C5E" w:rsidP="00523C5E">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Јун 201</w:t>
            </w:r>
            <w:r>
              <w:rPr>
                <w:rFonts w:ascii="Times New Roman" w:eastAsia="Times New Roman" w:hAnsi="Times New Roman" w:cs="Times New Roman"/>
                <w:sz w:val="24"/>
                <w:szCs w:val="24"/>
                <w:lang w:val="sr-Cyrl-CS" w:eastAsia="sr-Latn-CS"/>
              </w:rPr>
              <w:t>7</w:t>
            </w:r>
            <w:r w:rsidRPr="002E04BC">
              <w:rPr>
                <w:rFonts w:ascii="Times New Roman" w:eastAsia="Times New Roman" w:hAnsi="Times New Roman" w:cs="Times New Roman"/>
                <w:sz w:val="24"/>
                <w:szCs w:val="24"/>
                <w:lang w:val="sr-Cyrl-CS" w:eastAsia="sr-Latn-CS"/>
              </w:rPr>
              <w:t>.</w:t>
            </w:r>
          </w:p>
        </w:tc>
        <w:tc>
          <w:tcPr>
            <w:tcW w:w="3370" w:type="dxa"/>
            <w:tcBorders>
              <w:top w:val="single" w:sz="4" w:space="0" w:color="auto"/>
              <w:left w:val="single" w:sz="4" w:space="0" w:color="auto"/>
              <w:bottom w:val="single" w:sz="4" w:space="0" w:color="auto"/>
              <w:right w:val="single" w:sz="4" w:space="0" w:color="auto"/>
            </w:tcBorders>
          </w:tcPr>
          <w:p w:rsidR="00523C5E" w:rsidRPr="002E04BC" w:rsidRDefault="00523C5E" w:rsidP="002E04BC">
            <w:pPr>
              <w:spacing w:after="0" w:line="240" w:lineRule="auto"/>
              <w:rPr>
                <w:rFonts w:ascii="Times New Roman" w:eastAsia="Times New Roman" w:hAnsi="Times New Roman" w:cs="Times New Roman"/>
                <w:sz w:val="24"/>
                <w:szCs w:val="24"/>
                <w:lang w:val="sr-Cyrl-CS" w:eastAsia="sr-Latn-CS"/>
              </w:rPr>
            </w:pPr>
            <w:r w:rsidRPr="002E04BC">
              <w:rPr>
                <w:rFonts w:ascii="Times New Roman" w:eastAsia="Times New Roman" w:hAnsi="Times New Roman" w:cs="Times New Roman"/>
                <w:sz w:val="24"/>
                <w:szCs w:val="24"/>
                <w:lang w:val="sr-Cyrl-CS" w:eastAsia="sr-Latn-CS"/>
              </w:rPr>
              <w:t>Стручни тим за инклузивно образовање</w:t>
            </w:r>
          </w:p>
        </w:tc>
      </w:tr>
    </w:tbl>
    <w:p w:rsidR="005B4768" w:rsidRDefault="005B4768" w:rsidP="002E04BC">
      <w:pPr>
        <w:autoSpaceDE w:val="0"/>
        <w:autoSpaceDN w:val="0"/>
        <w:adjustRightInd w:val="0"/>
        <w:rPr>
          <w:rFonts w:ascii="Times New Roman" w:hAnsi="Times New Roman" w:cs="Times New Roman"/>
          <w:b/>
          <w:bCs/>
          <w:sz w:val="28"/>
          <w:szCs w:val="28"/>
          <w:lang w:val="sr-Cyrl-CS"/>
        </w:rPr>
      </w:pPr>
    </w:p>
    <w:p w:rsidR="002E04BC" w:rsidRPr="00523C5E" w:rsidRDefault="008E1EA0" w:rsidP="002E04BC">
      <w:pPr>
        <w:autoSpaceDE w:val="0"/>
        <w:autoSpaceDN w:val="0"/>
        <w:adjustRightInd w:val="0"/>
        <w:rPr>
          <w:rFonts w:ascii="Times New Roman" w:hAnsi="Times New Roman" w:cs="Times New Roman"/>
          <w:b/>
          <w:bCs/>
          <w:sz w:val="28"/>
          <w:szCs w:val="28"/>
          <w:lang w:val="sr-Cyrl-CS"/>
        </w:rPr>
      </w:pPr>
      <w:r w:rsidRPr="00523C5E">
        <w:rPr>
          <w:rFonts w:ascii="Times New Roman" w:hAnsi="Times New Roman" w:cs="Times New Roman"/>
          <w:b/>
          <w:bCs/>
          <w:sz w:val="28"/>
          <w:szCs w:val="28"/>
          <w:lang w:val="sr-Cyrl-CS"/>
        </w:rPr>
        <w:t xml:space="preserve">СТРУЧНИ </w:t>
      </w:r>
      <w:r w:rsidR="002E04BC" w:rsidRPr="00523C5E">
        <w:rPr>
          <w:rFonts w:ascii="Times New Roman" w:hAnsi="Times New Roman" w:cs="Times New Roman"/>
          <w:b/>
          <w:bCs/>
          <w:sz w:val="28"/>
          <w:szCs w:val="28"/>
          <w:lang w:val="sr-Cyrl-CS"/>
        </w:rPr>
        <w:t xml:space="preserve"> ТИМ</w:t>
      </w:r>
      <w:r w:rsidRPr="00523C5E">
        <w:rPr>
          <w:rFonts w:ascii="Times New Roman" w:hAnsi="Times New Roman" w:cs="Times New Roman"/>
          <w:b/>
          <w:bCs/>
          <w:sz w:val="28"/>
          <w:szCs w:val="28"/>
          <w:lang w:val="sr-Cyrl-CS"/>
        </w:rPr>
        <w:t xml:space="preserve"> </w:t>
      </w:r>
      <w:r w:rsidR="002E04BC" w:rsidRPr="00523C5E">
        <w:rPr>
          <w:rFonts w:ascii="Times New Roman" w:hAnsi="Times New Roman" w:cs="Times New Roman"/>
          <w:b/>
          <w:bCs/>
          <w:sz w:val="28"/>
          <w:szCs w:val="28"/>
          <w:lang w:val="sr-Cyrl-CS"/>
        </w:rPr>
        <w:t xml:space="preserve"> ЗА</w:t>
      </w:r>
      <w:r w:rsidRPr="00523C5E">
        <w:rPr>
          <w:rFonts w:ascii="Times New Roman" w:hAnsi="Times New Roman" w:cs="Times New Roman"/>
          <w:b/>
          <w:bCs/>
          <w:sz w:val="28"/>
          <w:szCs w:val="28"/>
          <w:lang w:val="sr-Cyrl-CS"/>
        </w:rPr>
        <w:t xml:space="preserve"> </w:t>
      </w:r>
      <w:r w:rsidR="002E04BC" w:rsidRPr="00523C5E">
        <w:rPr>
          <w:rFonts w:ascii="Times New Roman" w:hAnsi="Times New Roman" w:cs="Times New Roman"/>
          <w:b/>
          <w:bCs/>
          <w:sz w:val="28"/>
          <w:szCs w:val="28"/>
          <w:lang w:val="sr-Cyrl-CS"/>
        </w:rPr>
        <w:t xml:space="preserve"> КАРИЈЕРНО </w:t>
      </w:r>
      <w:r w:rsidRPr="00523C5E">
        <w:rPr>
          <w:rFonts w:ascii="Times New Roman" w:hAnsi="Times New Roman" w:cs="Times New Roman"/>
          <w:b/>
          <w:bCs/>
          <w:sz w:val="28"/>
          <w:szCs w:val="28"/>
          <w:lang w:val="sr-Cyrl-CS"/>
        </w:rPr>
        <w:t xml:space="preserve"> </w:t>
      </w:r>
      <w:r w:rsidR="002E04BC" w:rsidRPr="00523C5E">
        <w:rPr>
          <w:rFonts w:ascii="Times New Roman" w:hAnsi="Times New Roman" w:cs="Times New Roman"/>
          <w:b/>
          <w:bCs/>
          <w:sz w:val="28"/>
          <w:szCs w:val="28"/>
          <w:lang w:val="sr-Cyrl-CS"/>
        </w:rPr>
        <w:t>ВОЂЕЊЕ</w:t>
      </w:r>
    </w:p>
    <w:p w:rsidR="002E04BC" w:rsidRPr="002E04BC" w:rsidRDefault="002E04BC" w:rsidP="002E04BC">
      <w:pPr>
        <w:autoSpaceDE w:val="0"/>
        <w:autoSpaceDN w:val="0"/>
        <w:adjustRightInd w:val="0"/>
        <w:ind w:firstLine="720"/>
        <w:rPr>
          <w:rFonts w:ascii="Times New Roman" w:hAnsi="Times New Roman" w:cs="Times New Roman"/>
          <w:bCs/>
          <w:sz w:val="24"/>
          <w:szCs w:val="24"/>
          <w:lang w:val="sr-Cyrl-CS"/>
        </w:rPr>
      </w:pPr>
      <w:r w:rsidRPr="002E04BC">
        <w:rPr>
          <w:rFonts w:ascii="Times New Roman" w:hAnsi="Times New Roman" w:cs="Times New Roman"/>
          <w:bCs/>
          <w:sz w:val="24"/>
          <w:szCs w:val="24"/>
          <w:lang w:val="sr-Cyrl-CS"/>
        </w:rPr>
        <w:t>На основу Закона о средњем образовању и васпитању, објављеног у „Службеном гласнику РС“ бр. 55/2013 од 25.06.2013, члан 15, школа формира стручни тим за каријерно вођење и саветовање у чијем саставу су стручни сарадници и наставници.</w:t>
      </w:r>
    </w:p>
    <w:p w:rsidR="002E04BC" w:rsidRPr="002E04BC" w:rsidRDefault="002E04BC" w:rsidP="002E04BC">
      <w:pPr>
        <w:autoSpaceDE w:val="0"/>
        <w:autoSpaceDN w:val="0"/>
        <w:adjustRightInd w:val="0"/>
        <w:ind w:firstLine="720"/>
        <w:rPr>
          <w:rFonts w:ascii="Times New Roman" w:hAnsi="Times New Roman" w:cs="Times New Roman"/>
          <w:bCs/>
          <w:sz w:val="24"/>
          <w:szCs w:val="24"/>
          <w:lang w:val="sr-Cyrl-CS"/>
        </w:rPr>
      </w:pPr>
      <w:r w:rsidRPr="002E04BC">
        <w:rPr>
          <w:rFonts w:ascii="Times New Roman" w:hAnsi="Times New Roman" w:cs="Times New Roman"/>
          <w:bCs/>
          <w:sz w:val="24"/>
          <w:szCs w:val="24"/>
          <w:lang w:val="sr-Cyrl-CS"/>
        </w:rPr>
        <w:t>Чланови Стручног тима за каријерно вођење су:</w:t>
      </w:r>
    </w:p>
    <w:p w:rsidR="002E04BC" w:rsidRDefault="002E04BC" w:rsidP="000B6A8F">
      <w:pPr>
        <w:numPr>
          <w:ilvl w:val="0"/>
          <w:numId w:val="36"/>
        </w:numPr>
        <w:autoSpaceDE w:val="0"/>
        <w:autoSpaceDN w:val="0"/>
        <w:adjustRightInd w:val="0"/>
        <w:spacing w:after="0" w:line="240" w:lineRule="auto"/>
        <w:rPr>
          <w:rFonts w:ascii="Times New Roman" w:hAnsi="Times New Roman" w:cs="Times New Roman"/>
          <w:bCs/>
          <w:sz w:val="24"/>
          <w:szCs w:val="24"/>
          <w:lang w:val="sr-Cyrl-CS"/>
        </w:rPr>
      </w:pPr>
      <w:r w:rsidRPr="002E04BC">
        <w:rPr>
          <w:rFonts w:ascii="Times New Roman" w:hAnsi="Times New Roman" w:cs="Times New Roman"/>
          <w:bCs/>
          <w:sz w:val="24"/>
          <w:szCs w:val="24"/>
          <w:lang w:val="sr-Cyrl-CS"/>
        </w:rPr>
        <w:t>Михајловић Лидија, стручни сарадник, психолог</w:t>
      </w:r>
    </w:p>
    <w:p w:rsidR="000A69DD" w:rsidRPr="002E04BC" w:rsidRDefault="000A69DD" w:rsidP="000B6A8F">
      <w:pPr>
        <w:numPr>
          <w:ilvl w:val="0"/>
          <w:numId w:val="36"/>
        </w:numPr>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Митева Невенка, наставник ГВ и психологије</w:t>
      </w:r>
    </w:p>
    <w:p w:rsidR="002E04BC" w:rsidRPr="002E04BC" w:rsidRDefault="003E1124" w:rsidP="000B6A8F">
      <w:pPr>
        <w:numPr>
          <w:ilvl w:val="0"/>
          <w:numId w:val="36"/>
        </w:numPr>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Илић Данијела</w:t>
      </w:r>
      <w:r w:rsidR="002E04BC" w:rsidRPr="002E04BC">
        <w:rPr>
          <w:rFonts w:ascii="Times New Roman" w:hAnsi="Times New Roman" w:cs="Times New Roman"/>
          <w:bCs/>
          <w:sz w:val="24"/>
          <w:szCs w:val="24"/>
          <w:lang w:val="sr-Cyrl-CS"/>
        </w:rPr>
        <w:t xml:space="preserve">, наставник </w:t>
      </w:r>
      <w:r>
        <w:rPr>
          <w:rFonts w:ascii="Times New Roman" w:hAnsi="Times New Roman" w:cs="Times New Roman"/>
          <w:bCs/>
          <w:sz w:val="24"/>
          <w:szCs w:val="24"/>
          <w:lang w:val="sr-Cyrl-CS"/>
        </w:rPr>
        <w:t>биологије</w:t>
      </w:r>
      <w:r w:rsidR="002E04BC" w:rsidRPr="002E04BC">
        <w:rPr>
          <w:rFonts w:ascii="Times New Roman" w:hAnsi="Times New Roman" w:cs="Times New Roman"/>
          <w:bCs/>
          <w:sz w:val="24"/>
          <w:szCs w:val="24"/>
          <w:lang w:val="sr-Cyrl-CS"/>
        </w:rPr>
        <w:t>, одељ. старешина 4/1</w:t>
      </w:r>
    </w:p>
    <w:p w:rsidR="002E04BC" w:rsidRPr="002E04BC" w:rsidRDefault="003E1124" w:rsidP="000B6A8F">
      <w:pPr>
        <w:numPr>
          <w:ilvl w:val="0"/>
          <w:numId w:val="36"/>
        </w:numPr>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Тимотијевић Срећко</w:t>
      </w:r>
      <w:r w:rsidR="002E04BC" w:rsidRPr="002E04BC">
        <w:rPr>
          <w:rFonts w:ascii="Times New Roman" w:hAnsi="Times New Roman" w:cs="Times New Roman"/>
          <w:bCs/>
          <w:sz w:val="24"/>
          <w:szCs w:val="24"/>
          <w:lang w:val="sr-Cyrl-CS"/>
        </w:rPr>
        <w:t xml:space="preserve">, наставник </w:t>
      </w:r>
      <w:r>
        <w:rPr>
          <w:rFonts w:ascii="Times New Roman" w:hAnsi="Times New Roman" w:cs="Times New Roman"/>
          <w:bCs/>
          <w:sz w:val="24"/>
          <w:szCs w:val="24"/>
          <w:lang w:val="sr-Cyrl-CS"/>
        </w:rPr>
        <w:t>математика</w:t>
      </w:r>
      <w:r w:rsidR="002E04BC" w:rsidRPr="002E04BC">
        <w:rPr>
          <w:rFonts w:ascii="Times New Roman" w:hAnsi="Times New Roman" w:cs="Times New Roman"/>
          <w:bCs/>
          <w:sz w:val="24"/>
          <w:szCs w:val="24"/>
          <w:lang w:val="sr-Cyrl-CS"/>
        </w:rPr>
        <w:t>, одељ. старешина 4/2</w:t>
      </w:r>
    </w:p>
    <w:p w:rsidR="002E04BC" w:rsidRPr="00820F5A" w:rsidRDefault="003E1124" w:rsidP="000B6A8F">
      <w:pPr>
        <w:numPr>
          <w:ilvl w:val="0"/>
          <w:numId w:val="36"/>
        </w:numPr>
        <w:autoSpaceDE w:val="0"/>
        <w:autoSpaceDN w:val="0"/>
        <w:adjustRightInd w:val="0"/>
        <w:spacing w:after="0" w:line="240" w:lineRule="auto"/>
        <w:rPr>
          <w:rFonts w:ascii="Times New Roman" w:hAnsi="Times New Roman" w:cs="Times New Roman"/>
          <w:bCs/>
          <w:sz w:val="24"/>
          <w:szCs w:val="24"/>
          <w:lang w:val="sr-Cyrl-CS"/>
        </w:rPr>
      </w:pPr>
      <w:r>
        <w:rPr>
          <w:rFonts w:ascii="Times New Roman" w:hAnsi="Times New Roman" w:cs="Times New Roman"/>
          <w:bCs/>
          <w:sz w:val="24"/>
          <w:szCs w:val="24"/>
          <w:lang w:val="sr-Cyrl-CS"/>
        </w:rPr>
        <w:t>Станковић Данијела</w:t>
      </w:r>
      <w:r w:rsidR="002E04BC" w:rsidRPr="002E04BC">
        <w:rPr>
          <w:rFonts w:ascii="Times New Roman" w:hAnsi="Times New Roman" w:cs="Times New Roman"/>
          <w:bCs/>
          <w:sz w:val="24"/>
          <w:szCs w:val="24"/>
          <w:lang w:val="sr-Cyrl-CS"/>
        </w:rPr>
        <w:t xml:space="preserve">, наставник </w:t>
      </w:r>
      <w:r>
        <w:rPr>
          <w:rFonts w:ascii="Times New Roman" w:hAnsi="Times New Roman" w:cs="Times New Roman"/>
          <w:bCs/>
          <w:sz w:val="24"/>
          <w:szCs w:val="24"/>
          <w:lang w:val="sr-Cyrl-CS"/>
        </w:rPr>
        <w:t>француског и латинског језика</w:t>
      </w:r>
      <w:r w:rsidR="002E04BC" w:rsidRPr="002E04BC">
        <w:rPr>
          <w:rFonts w:ascii="Times New Roman" w:hAnsi="Times New Roman" w:cs="Times New Roman"/>
          <w:bCs/>
          <w:sz w:val="24"/>
          <w:szCs w:val="24"/>
          <w:lang w:val="sr-Cyrl-CS"/>
        </w:rPr>
        <w:t>, одељ. старешина 4/3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1952"/>
        <w:gridCol w:w="2501"/>
      </w:tblGrid>
      <w:tr w:rsidR="002E04BC" w:rsidRPr="002E04BC" w:rsidTr="00523C5E">
        <w:trPr>
          <w:trHeight w:val="1211"/>
        </w:trPr>
        <w:tc>
          <w:tcPr>
            <w:tcW w:w="4546"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lang w:val="sr-Cyrl-CS"/>
              </w:rPr>
              <w:t>Активност</w:t>
            </w:r>
          </w:p>
        </w:tc>
        <w:tc>
          <w:tcPr>
            <w:tcW w:w="1952"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lang w:val="sr-Cyrl-CS"/>
              </w:rPr>
              <w:t>Време реализације</w:t>
            </w:r>
          </w:p>
        </w:tc>
        <w:tc>
          <w:tcPr>
            <w:tcW w:w="2501"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lang w:val="sr-Cyrl-CS"/>
              </w:rPr>
              <w:t>Носилац</w:t>
            </w:r>
          </w:p>
        </w:tc>
      </w:tr>
      <w:tr w:rsidR="002E04BC" w:rsidRPr="002E04BC" w:rsidTr="002E04BC">
        <w:tc>
          <w:tcPr>
            <w:tcW w:w="4546" w:type="dxa"/>
            <w:tcBorders>
              <w:top w:val="single" w:sz="4" w:space="0" w:color="auto"/>
              <w:left w:val="single" w:sz="4" w:space="0" w:color="auto"/>
              <w:bottom w:val="single" w:sz="4" w:space="0" w:color="auto"/>
              <w:right w:val="single" w:sz="4" w:space="0" w:color="auto"/>
            </w:tcBorders>
            <w:hideMark/>
          </w:tcPr>
          <w:p w:rsidR="002E04BC" w:rsidRPr="002E04BC" w:rsidRDefault="002E04BC" w:rsidP="002E04BC">
            <w:pPr>
              <w:autoSpaceDE w:val="0"/>
              <w:autoSpaceDN w:val="0"/>
              <w:adjustRightInd w:val="0"/>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Саветовање ученика</w:t>
            </w:r>
            <w:r w:rsidRPr="002E04BC">
              <w:rPr>
                <w:rFonts w:ascii="Times New Roman" w:hAnsi="Times New Roman" w:cs="Times New Roman"/>
                <w:sz w:val="24"/>
                <w:szCs w:val="24"/>
                <w:lang w:val="sr-Cyrl-CS"/>
              </w:rPr>
              <w:t xml:space="preserve"> 4. </w:t>
            </w:r>
            <w:r w:rsidRPr="002E04BC">
              <w:rPr>
                <w:rFonts w:ascii="Times New Roman" w:hAnsi="Times New Roman" w:cs="Times New Roman"/>
                <w:sz w:val="24"/>
                <w:szCs w:val="24"/>
                <w:lang w:val="ru-RU"/>
              </w:rPr>
              <w:t>разреда о свим релевантним факторима за доношење добре одлуке о професионалном опредељењу</w:t>
            </w:r>
            <w:r w:rsidRPr="002E04BC">
              <w:rPr>
                <w:rFonts w:ascii="Times New Roman" w:hAnsi="Times New Roman" w:cs="Times New Roman"/>
                <w:sz w:val="24"/>
                <w:szCs w:val="24"/>
              </w:rPr>
              <w:t xml:space="preserve"> (</w:t>
            </w:r>
            <w:r w:rsidRPr="002E04BC">
              <w:rPr>
                <w:rFonts w:ascii="Times New Roman" w:hAnsi="Times New Roman" w:cs="Times New Roman"/>
                <w:sz w:val="24"/>
                <w:szCs w:val="24"/>
                <w:lang w:val="ru-RU"/>
              </w:rPr>
              <w:t>разговор по одељењима</w:t>
            </w:r>
            <w:r w:rsidRPr="002E04BC">
              <w:rPr>
                <w:rFonts w:ascii="Times New Roman" w:hAnsi="Times New Roman" w:cs="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Септембар</w:t>
            </w:r>
          </w:p>
        </w:tc>
        <w:tc>
          <w:tcPr>
            <w:tcW w:w="2501"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Стручни сарадник,</w:t>
            </w:r>
            <w:r w:rsidR="000A69DD">
              <w:rPr>
                <w:rFonts w:ascii="Times New Roman" w:hAnsi="Times New Roman" w:cs="Times New Roman"/>
                <w:sz w:val="24"/>
                <w:szCs w:val="24"/>
                <w:lang w:val="sr-Cyrl-CS"/>
              </w:rPr>
              <w:t xml:space="preserve"> </w:t>
            </w:r>
            <w:r w:rsidRPr="002E04BC">
              <w:rPr>
                <w:rFonts w:ascii="Times New Roman" w:hAnsi="Times New Roman" w:cs="Times New Roman"/>
                <w:sz w:val="24"/>
                <w:szCs w:val="24"/>
                <w:lang w:val="sr-Cyrl-CS"/>
              </w:rPr>
              <w:t>психолог</w:t>
            </w:r>
          </w:p>
        </w:tc>
      </w:tr>
      <w:tr w:rsidR="002E04BC" w:rsidRPr="002E04BC" w:rsidTr="001667A8">
        <w:trPr>
          <w:trHeight w:val="1348"/>
        </w:trPr>
        <w:tc>
          <w:tcPr>
            <w:tcW w:w="4546" w:type="dxa"/>
            <w:tcBorders>
              <w:top w:val="single" w:sz="4" w:space="0" w:color="auto"/>
              <w:left w:val="single" w:sz="4" w:space="0" w:color="auto"/>
              <w:bottom w:val="single" w:sz="4" w:space="0" w:color="auto"/>
              <w:right w:val="single" w:sz="4" w:space="0" w:color="auto"/>
            </w:tcBorders>
            <w:hideMark/>
          </w:tcPr>
          <w:p w:rsidR="002E04BC" w:rsidRPr="002E04BC" w:rsidRDefault="002E04BC" w:rsidP="002E04BC">
            <w:pPr>
              <w:autoSpaceDE w:val="0"/>
              <w:autoSpaceDN w:val="0"/>
              <w:adjustRightInd w:val="0"/>
              <w:rPr>
                <w:rFonts w:ascii="Times New Roman" w:hAnsi="Times New Roman" w:cs="Times New Roman"/>
                <w:sz w:val="24"/>
                <w:szCs w:val="24"/>
                <w:lang w:val="ru-RU"/>
              </w:rPr>
            </w:pPr>
            <w:r w:rsidRPr="002E04BC">
              <w:rPr>
                <w:rFonts w:ascii="Times New Roman" w:hAnsi="Times New Roman" w:cs="Times New Roman"/>
                <w:sz w:val="24"/>
                <w:szCs w:val="24"/>
                <w:lang w:val="ru-RU"/>
              </w:rPr>
              <w:t xml:space="preserve">Индивидуално саветовање са ученицима о њиховим професионалним интересовањима </w:t>
            </w:r>
          </w:p>
        </w:tc>
        <w:tc>
          <w:tcPr>
            <w:tcW w:w="1952"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Октобар</w:t>
            </w:r>
          </w:p>
        </w:tc>
        <w:tc>
          <w:tcPr>
            <w:tcW w:w="2501"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Одељењске старешине 4. разреда</w:t>
            </w:r>
          </w:p>
        </w:tc>
      </w:tr>
      <w:tr w:rsidR="002E04BC" w:rsidRPr="002E04BC" w:rsidTr="002E04BC">
        <w:tc>
          <w:tcPr>
            <w:tcW w:w="4546" w:type="dxa"/>
            <w:tcBorders>
              <w:top w:val="single" w:sz="4" w:space="0" w:color="auto"/>
              <w:left w:val="single" w:sz="4" w:space="0" w:color="auto"/>
              <w:bottom w:val="single" w:sz="4" w:space="0" w:color="auto"/>
              <w:right w:val="single" w:sz="4" w:space="0" w:color="auto"/>
            </w:tcBorders>
            <w:hideMark/>
          </w:tcPr>
          <w:p w:rsidR="002E04BC" w:rsidRPr="002E04BC" w:rsidRDefault="002E04BC" w:rsidP="002E04BC">
            <w:pPr>
              <w:autoSpaceDE w:val="0"/>
              <w:autoSpaceDN w:val="0"/>
              <w:adjustRightInd w:val="0"/>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 xml:space="preserve">Индивидуално психолошко саветовање са свим заинтересованим ученицима о повезаности личних особина и афинитета </w:t>
            </w:r>
            <w:r w:rsidRPr="002E04BC">
              <w:rPr>
                <w:rFonts w:ascii="Times New Roman" w:hAnsi="Times New Roman" w:cs="Times New Roman"/>
                <w:sz w:val="24"/>
                <w:szCs w:val="24"/>
                <w:lang w:val="ru-RU"/>
              </w:rPr>
              <w:lastRenderedPageBreak/>
              <w:t>са захтевима посла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lastRenderedPageBreak/>
              <w:t>Нов</w:t>
            </w:r>
            <w:r w:rsidRPr="002E04BC">
              <w:rPr>
                <w:rFonts w:ascii="Times New Roman" w:hAnsi="Times New Roman" w:cs="Times New Roman"/>
                <w:sz w:val="24"/>
                <w:szCs w:val="24"/>
              </w:rPr>
              <w:t>ембар</w:t>
            </w:r>
          </w:p>
        </w:tc>
        <w:tc>
          <w:tcPr>
            <w:tcW w:w="2501" w:type="dxa"/>
            <w:tcBorders>
              <w:top w:val="single" w:sz="4" w:space="0" w:color="auto"/>
              <w:left w:val="single" w:sz="4" w:space="0" w:color="auto"/>
              <w:bottom w:val="single" w:sz="4" w:space="0" w:color="auto"/>
              <w:right w:val="single" w:sz="4" w:space="0" w:color="auto"/>
            </w:tcBorders>
            <w:vAlign w:val="center"/>
            <w:hideMark/>
          </w:tcPr>
          <w:p w:rsidR="002E04BC" w:rsidRPr="002E04BC" w:rsidRDefault="002E04BC"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Стручни сарадник, психолог</w:t>
            </w:r>
          </w:p>
        </w:tc>
      </w:tr>
      <w:tr w:rsidR="001667A8" w:rsidRPr="002E04BC" w:rsidTr="002E04BC">
        <w:tc>
          <w:tcPr>
            <w:tcW w:w="4546" w:type="dxa"/>
            <w:tcBorders>
              <w:top w:val="single" w:sz="4" w:space="0" w:color="auto"/>
              <w:left w:val="single" w:sz="4" w:space="0" w:color="auto"/>
              <w:bottom w:val="single" w:sz="4" w:space="0" w:color="auto"/>
              <w:right w:val="single" w:sz="4" w:space="0" w:color="auto"/>
            </w:tcBorders>
            <w:hideMark/>
          </w:tcPr>
          <w:p w:rsidR="001667A8" w:rsidRPr="002E04BC" w:rsidRDefault="001667A8" w:rsidP="00543905">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lastRenderedPageBreak/>
              <w:t>Посета факултетима у Београду</w:t>
            </w:r>
          </w:p>
        </w:tc>
        <w:tc>
          <w:tcPr>
            <w:tcW w:w="1952" w:type="dxa"/>
            <w:tcBorders>
              <w:top w:val="single" w:sz="4" w:space="0" w:color="auto"/>
              <w:left w:val="single" w:sz="4" w:space="0" w:color="auto"/>
              <w:bottom w:val="single" w:sz="4" w:space="0" w:color="auto"/>
              <w:right w:val="single" w:sz="4" w:space="0" w:color="auto"/>
            </w:tcBorders>
            <w:vAlign w:val="center"/>
            <w:hideMark/>
          </w:tcPr>
          <w:p w:rsidR="001667A8" w:rsidRPr="001667A8" w:rsidRDefault="001667A8" w:rsidP="00543905">
            <w:pPr>
              <w:autoSpaceDE w:val="0"/>
              <w:autoSpaceDN w:val="0"/>
              <w:adjustRightIn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Новембар</w:t>
            </w:r>
          </w:p>
        </w:tc>
        <w:tc>
          <w:tcPr>
            <w:tcW w:w="2501"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543905">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СВ друштвених наука</w:t>
            </w:r>
          </w:p>
        </w:tc>
      </w:tr>
      <w:tr w:rsidR="001667A8" w:rsidRPr="002E04BC" w:rsidTr="002E04BC">
        <w:tc>
          <w:tcPr>
            <w:tcW w:w="4546" w:type="dxa"/>
            <w:tcBorders>
              <w:top w:val="single" w:sz="4" w:space="0" w:color="auto"/>
              <w:left w:val="single" w:sz="4" w:space="0" w:color="auto"/>
              <w:bottom w:val="single" w:sz="4" w:space="0" w:color="auto"/>
              <w:right w:val="single" w:sz="4" w:space="0" w:color="auto"/>
            </w:tcBorders>
            <w:hideMark/>
          </w:tcPr>
          <w:p w:rsidR="001667A8" w:rsidRPr="002E04BC" w:rsidRDefault="001667A8" w:rsidP="002E04BC">
            <w:pPr>
              <w:autoSpaceDE w:val="0"/>
              <w:autoSpaceDN w:val="0"/>
              <w:adjustRightInd w:val="0"/>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Индивидуално саветовање са свим заинтересованим родитељима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Септембар -јун</w:t>
            </w:r>
          </w:p>
        </w:tc>
        <w:tc>
          <w:tcPr>
            <w:tcW w:w="2501"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Стручни сарадник, психолог</w:t>
            </w:r>
          </w:p>
        </w:tc>
      </w:tr>
      <w:tr w:rsidR="001667A8" w:rsidTr="002E04BC">
        <w:tc>
          <w:tcPr>
            <w:tcW w:w="4546" w:type="dxa"/>
            <w:tcBorders>
              <w:top w:val="single" w:sz="4" w:space="0" w:color="auto"/>
              <w:left w:val="single" w:sz="4" w:space="0" w:color="auto"/>
              <w:bottom w:val="single" w:sz="4" w:space="0" w:color="auto"/>
              <w:right w:val="single" w:sz="4" w:space="0" w:color="auto"/>
            </w:tcBorders>
            <w:hideMark/>
          </w:tcPr>
          <w:p w:rsidR="001667A8" w:rsidRPr="002E04BC" w:rsidRDefault="001667A8" w:rsidP="002E04BC">
            <w:pPr>
              <w:autoSpaceDE w:val="0"/>
              <w:autoSpaceDN w:val="0"/>
              <w:adjustRightInd w:val="0"/>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 xml:space="preserve">Саветовање ученика </w:t>
            </w:r>
            <w:r w:rsidRPr="002E04BC">
              <w:rPr>
                <w:rFonts w:ascii="Times New Roman" w:hAnsi="Times New Roman" w:cs="Times New Roman"/>
                <w:sz w:val="24"/>
                <w:szCs w:val="24"/>
              </w:rPr>
              <w:t xml:space="preserve">3. </w:t>
            </w:r>
            <w:r w:rsidRPr="002E04BC">
              <w:rPr>
                <w:rFonts w:ascii="Times New Roman" w:hAnsi="Times New Roman" w:cs="Times New Roman"/>
                <w:sz w:val="24"/>
                <w:szCs w:val="24"/>
                <w:lang w:val="ru-RU"/>
              </w:rPr>
              <w:t>разреда о свим релевантним факторима за доношење добре одлуке о професионалном опредељењу</w:t>
            </w:r>
          </w:p>
        </w:tc>
        <w:tc>
          <w:tcPr>
            <w:tcW w:w="1952"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Новембар</w:t>
            </w:r>
          </w:p>
        </w:tc>
        <w:tc>
          <w:tcPr>
            <w:tcW w:w="2501"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Стручни сарадник, психолог</w:t>
            </w:r>
          </w:p>
        </w:tc>
      </w:tr>
      <w:tr w:rsidR="001667A8" w:rsidTr="002E04BC">
        <w:tc>
          <w:tcPr>
            <w:tcW w:w="4546" w:type="dxa"/>
            <w:tcBorders>
              <w:top w:val="single" w:sz="4" w:space="0" w:color="auto"/>
              <w:left w:val="single" w:sz="4" w:space="0" w:color="auto"/>
              <w:bottom w:val="single" w:sz="4" w:space="0" w:color="auto"/>
              <w:right w:val="single" w:sz="4" w:space="0" w:color="auto"/>
            </w:tcBorders>
            <w:hideMark/>
          </w:tcPr>
          <w:p w:rsidR="001667A8" w:rsidRPr="002E04BC" w:rsidRDefault="001667A8" w:rsidP="002E04BC">
            <w:pPr>
              <w:autoSpaceDE w:val="0"/>
              <w:autoSpaceDN w:val="0"/>
              <w:adjustRightInd w:val="0"/>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 xml:space="preserve">Радионица </w:t>
            </w:r>
            <w:r w:rsidRPr="002E04BC">
              <w:rPr>
                <w:rFonts w:ascii="Times New Roman" w:hAnsi="Times New Roman" w:cs="Times New Roman"/>
                <w:i/>
                <w:sz w:val="24"/>
                <w:szCs w:val="24"/>
                <w:lang w:val="ru-RU"/>
              </w:rPr>
              <w:t>Самопроцена и вештина представљања личних карактеристика значајних за даље професионално образовање и рад – идентификовање сопствених вештина,  способности и особина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Децембар</w:t>
            </w:r>
          </w:p>
        </w:tc>
        <w:tc>
          <w:tcPr>
            <w:tcW w:w="2501"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Наставник грађанског васпитања</w:t>
            </w:r>
          </w:p>
        </w:tc>
      </w:tr>
      <w:tr w:rsidR="001667A8" w:rsidTr="002E04BC">
        <w:tc>
          <w:tcPr>
            <w:tcW w:w="4546" w:type="dxa"/>
            <w:tcBorders>
              <w:top w:val="single" w:sz="4" w:space="0" w:color="auto"/>
              <w:left w:val="single" w:sz="4" w:space="0" w:color="auto"/>
              <w:bottom w:val="single" w:sz="4" w:space="0" w:color="auto"/>
              <w:right w:val="single" w:sz="4" w:space="0" w:color="auto"/>
            </w:tcBorders>
            <w:hideMark/>
          </w:tcPr>
          <w:p w:rsidR="001667A8" w:rsidRPr="002E04BC" w:rsidRDefault="001667A8" w:rsidP="002E04BC">
            <w:pPr>
              <w:autoSpaceDE w:val="0"/>
              <w:autoSpaceDN w:val="0"/>
              <w:adjustRightInd w:val="0"/>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Тестирање професионалних афинитета и општих способности расположивим психолошким тестовима за ученике 3. разреда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Март</w:t>
            </w:r>
          </w:p>
        </w:tc>
        <w:tc>
          <w:tcPr>
            <w:tcW w:w="2501"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Стручни сарадник, психолог</w:t>
            </w:r>
          </w:p>
        </w:tc>
      </w:tr>
      <w:tr w:rsidR="001667A8" w:rsidTr="002E04BC">
        <w:tc>
          <w:tcPr>
            <w:tcW w:w="4546" w:type="dxa"/>
            <w:tcBorders>
              <w:top w:val="single" w:sz="4" w:space="0" w:color="auto"/>
              <w:left w:val="single" w:sz="4" w:space="0" w:color="auto"/>
              <w:bottom w:val="single" w:sz="4" w:space="0" w:color="auto"/>
              <w:right w:val="single" w:sz="4" w:space="0" w:color="auto"/>
            </w:tcBorders>
            <w:hideMark/>
          </w:tcPr>
          <w:p w:rsidR="001667A8" w:rsidRPr="002E04BC" w:rsidRDefault="001667A8" w:rsidP="000A69DD">
            <w:pPr>
              <w:autoSpaceDE w:val="0"/>
              <w:autoSpaceDN w:val="0"/>
              <w:adjustRightInd w:val="0"/>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Тестирање и саветовање ученика који планирају да упишу факултете на којима се проверава општа култура</w:t>
            </w:r>
            <w:r>
              <w:rPr>
                <w:rFonts w:ascii="Times New Roman" w:hAnsi="Times New Roman" w:cs="Times New Roman"/>
                <w:sz w:val="24"/>
                <w:szCs w:val="24"/>
                <w:lang w:val="ru-RU"/>
              </w:rPr>
              <w:t xml:space="preserve"> или информисаност</w:t>
            </w:r>
            <w:r w:rsidRPr="002E04BC">
              <w:rPr>
                <w:rFonts w:ascii="Times New Roman" w:hAnsi="Times New Roman" w:cs="Times New Roman"/>
                <w:sz w:val="24"/>
                <w:szCs w:val="24"/>
                <w:lang w:val="ru-RU"/>
              </w:rPr>
              <w:t xml:space="preserve"> и опште способности</w:t>
            </w:r>
          </w:p>
        </w:tc>
        <w:tc>
          <w:tcPr>
            <w:tcW w:w="1952"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Април</w:t>
            </w:r>
          </w:p>
        </w:tc>
        <w:tc>
          <w:tcPr>
            <w:tcW w:w="2501"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Стручни сарадник, психолог</w:t>
            </w:r>
          </w:p>
        </w:tc>
      </w:tr>
      <w:tr w:rsidR="001667A8" w:rsidRPr="00642E72" w:rsidTr="002E04BC">
        <w:tc>
          <w:tcPr>
            <w:tcW w:w="4546" w:type="dxa"/>
            <w:tcBorders>
              <w:top w:val="single" w:sz="4" w:space="0" w:color="auto"/>
              <w:left w:val="single" w:sz="4" w:space="0" w:color="auto"/>
              <w:bottom w:val="single" w:sz="4" w:space="0" w:color="auto"/>
              <w:right w:val="single" w:sz="4" w:space="0" w:color="auto"/>
            </w:tcBorders>
            <w:hideMark/>
          </w:tcPr>
          <w:p w:rsidR="001667A8" w:rsidRPr="002E04BC" w:rsidRDefault="001667A8" w:rsidP="002E04BC">
            <w:pPr>
              <w:autoSpaceDE w:val="0"/>
              <w:autoSpaceDN w:val="0"/>
              <w:adjustRightInd w:val="0"/>
              <w:rPr>
                <w:rFonts w:ascii="Times New Roman" w:hAnsi="Times New Roman" w:cs="Times New Roman"/>
                <w:sz w:val="24"/>
                <w:szCs w:val="24"/>
                <w:lang w:val="sr-Latn-CS" w:eastAsia="sr-Latn-CS"/>
              </w:rPr>
            </w:pPr>
            <w:r w:rsidRPr="002E04BC">
              <w:rPr>
                <w:rFonts w:ascii="Times New Roman" w:hAnsi="Times New Roman" w:cs="Times New Roman"/>
                <w:sz w:val="24"/>
                <w:szCs w:val="24"/>
                <w:lang w:val="ru-RU"/>
              </w:rPr>
              <w:t>Посета фестивалу науке и образовања  (НОУ феста)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Април</w:t>
            </w:r>
          </w:p>
        </w:tc>
        <w:tc>
          <w:tcPr>
            <w:tcW w:w="2501"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Cyrl-CS" w:eastAsia="sr-Latn-CS"/>
              </w:rPr>
            </w:pPr>
            <w:r w:rsidRPr="002E04BC">
              <w:rPr>
                <w:rFonts w:ascii="Times New Roman" w:hAnsi="Times New Roman" w:cs="Times New Roman"/>
                <w:sz w:val="24"/>
                <w:szCs w:val="24"/>
                <w:lang w:val="sr-Cyrl-CS"/>
              </w:rPr>
              <w:t>Дарко Миљанић, члан НОУ тима</w:t>
            </w:r>
          </w:p>
        </w:tc>
      </w:tr>
      <w:tr w:rsidR="001667A8" w:rsidTr="002E04BC">
        <w:tc>
          <w:tcPr>
            <w:tcW w:w="4546" w:type="dxa"/>
            <w:tcBorders>
              <w:top w:val="single" w:sz="4" w:space="0" w:color="auto"/>
              <w:left w:val="single" w:sz="4" w:space="0" w:color="auto"/>
              <w:bottom w:val="single" w:sz="4" w:space="0" w:color="auto"/>
              <w:right w:val="single" w:sz="4" w:space="0" w:color="auto"/>
            </w:tcBorders>
            <w:hideMark/>
          </w:tcPr>
          <w:p w:rsidR="001667A8" w:rsidRPr="000A69DD" w:rsidRDefault="001667A8" w:rsidP="002E04BC">
            <w:pPr>
              <w:autoSpaceDE w:val="0"/>
              <w:autoSpaceDN w:val="0"/>
              <w:adjustRightInd w:val="0"/>
              <w:rPr>
                <w:rFonts w:ascii="Times New Roman" w:hAnsi="Times New Roman" w:cs="Times New Roman"/>
                <w:sz w:val="24"/>
                <w:szCs w:val="24"/>
                <w:lang w:val="sr-Cyrl-CS" w:eastAsia="sr-Latn-CS"/>
              </w:rPr>
            </w:pPr>
            <w:r w:rsidRPr="000A69DD">
              <w:rPr>
                <w:rFonts w:ascii="Times New Roman" w:hAnsi="Times New Roman" w:cs="Times New Roman"/>
                <w:sz w:val="24"/>
                <w:szCs w:val="24"/>
                <w:lang w:val="sr-Cyrl-CS"/>
              </w:rPr>
              <w:t>Презентације факултета</w:t>
            </w:r>
            <w:r>
              <w:rPr>
                <w:rFonts w:ascii="Times New Roman" w:hAnsi="Times New Roman" w:cs="Times New Roman"/>
                <w:sz w:val="24"/>
                <w:szCs w:val="24"/>
                <w:lang w:val="sr-Cyrl-CS"/>
              </w:rPr>
              <w:t xml:space="preserve"> у оквиру школе</w:t>
            </w:r>
          </w:p>
        </w:tc>
        <w:tc>
          <w:tcPr>
            <w:tcW w:w="1952"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Март - мај</w:t>
            </w:r>
          </w:p>
        </w:tc>
        <w:tc>
          <w:tcPr>
            <w:tcW w:w="2501" w:type="dxa"/>
            <w:tcBorders>
              <w:top w:val="single" w:sz="4" w:space="0" w:color="auto"/>
              <w:left w:val="single" w:sz="4" w:space="0" w:color="auto"/>
              <w:bottom w:val="single" w:sz="4" w:space="0" w:color="auto"/>
              <w:right w:val="single" w:sz="4" w:space="0" w:color="auto"/>
            </w:tcBorders>
            <w:vAlign w:val="center"/>
            <w:hideMark/>
          </w:tcPr>
          <w:p w:rsidR="001667A8" w:rsidRPr="002E04BC" w:rsidRDefault="001667A8" w:rsidP="002E04BC">
            <w:pPr>
              <w:autoSpaceDE w:val="0"/>
              <w:autoSpaceDN w:val="0"/>
              <w:adjustRightInd w:val="0"/>
              <w:jc w:val="center"/>
              <w:rPr>
                <w:rFonts w:ascii="Times New Roman" w:hAnsi="Times New Roman" w:cs="Times New Roman"/>
                <w:sz w:val="24"/>
                <w:szCs w:val="24"/>
                <w:lang w:val="sr-Latn-CS" w:eastAsia="sr-Latn-CS"/>
              </w:rPr>
            </w:pPr>
            <w:r w:rsidRPr="002E04BC">
              <w:rPr>
                <w:rFonts w:ascii="Times New Roman" w:hAnsi="Times New Roman" w:cs="Times New Roman"/>
                <w:sz w:val="24"/>
                <w:szCs w:val="24"/>
              </w:rPr>
              <w:t>Директор</w:t>
            </w:r>
          </w:p>
        </w:tc>
      </w:tr>
    </w:tbl>
    <w:p w:rsidR="002E04BC" w:rsidRDefault="002E04BC" w:rsidP="002E04BC">
      <w:pPr>
        <w:rPr>
          <w:lang w:val="sr-Latn-CS" w:eastAsia="sr-Latn-CS"/>
        </w:rPr>
      </w:pPr>
    </w:p>
    <w:p w:rsidR="002E04BC" w:rsidRPr="00523C5E" w:rsidRDefault="002E04BC" w:rsidP="002E04BC">
      <w:pPr>
        <w:autoSpaceDE w:val="0"/>
        <w:autoSpaceDN w:val="0"/>
        <w:adjustRightInd w:val="0"/>
        <w:rPr>
          <w:rFonts w:ascii="Times New Roman" w:hAnsi="Times New Roman" w:cs="Times New Roman"/>
          <w:b/>
          <w:bCs/>
          <w:sz w:val="24"/>
          <w:szCs w:val="24"/>
          <w:lang w:val="sr-Latn-CS"/>
        </w:rPr>
      </w:pPr>
      <w:r w:rsidRPr="00523C5E">
        <w:rPr>
          <w:rFonts w:ascii="Times New Roman" w:hAnsi="Times New Roman" w:cs="Times New Roman"/>
          <w:b/>
          <w:bCs/>
          <w:sz w:val="24"/>
          <w:szCs w:val="24"/>
        </w:rPr>
        <w:t>ТИМ</w:t>
      </w:r>
      <w:r w:rsidRPr="00523C5E">
        <w:rPr>
          <w:rFonts w:ascii="Times New Roman" w:hAnsi="Times New Roman" w:cs="Times New Roman"/>
          <w:b/>
          <w:bCs/>
          <w:sz w:val="24"/>
          <w:szCs w:val="24"/>
          <w:lang w:val="sr-Latn-CS"/>
        </w:rPr>
        <w:t xml:space="preserve"> </w:t>
      </w:r>
      <w:r w:rsidRPr="00523C5E">
        <w:rPr>
          <w:rFonts w:ascii="Times New Roman" w:hAnsi="Times New Roman" w:cs="Times New Roman"/>
          <w:b/>
          <w:bCs/>
          <w:sz w:val="24"/>
          <w:szCs w:val="24"/>
        </w:rPr>
        <w:t>ЗА</w:t>
      </w:r>
      <w:r w:rsidRPr="00523C5E">
        <w:rPr>
          <w:rFonts w:ascii="Times New Roman" w:hAnsi="Times New Roman" w:cs="Times New Roman"/>
          <w:b/>
          <w:bCs/>
          <w:sz w:val="24"/>
          <w:szCs w:val="24"/>
          <w:lang w:val="sr-Latn-CS"/>
        </w:rPr>
        <w:t xml:space="preserve"> </w:t>
      </w:r>
      <w:r w:rsidRPr="00523C5E">
        <w:rPr>
          <w:rFonts w:ascii="Times New Roman" w:hAnsi="Times New Roman" w:cs="Times New Roman"/>
          <w:b/>
          <w:bCs/>
          <w:sz w:val="24"/>
          <w:szCs w:val="24"/>
        </w:rPr>
        <w:t>ЗАШТИТУ</w:t>
      </w:r>
      <w:r w:rsidRPr="00523C5E">
        <w:rPr>
          <w:rFonts w:ascii="Times New Roman" w:hAnsi="Times New Roman" w:cs="Times New Roman"/>
          <w:b/>
          <w:bCs/>
          <w:sz w:val="24"/>
          <w:szCs w:val="24"/>
          <w:lang w:val="sr-Latn-CS"/>
        </w:rPr>
        <w:t xml:space="preserve"> </w:t>
      </w:r>
      <w:r w:rsidRPr="00523C5E">
        <w:rPr>
          <w:rFonts w:ascii="Times New Roman" w:hAnsi="Times New Roman" w:cs="Times New Roman"/>
          <w:b/>
          <w:bCs/>
          <w:sz w:val="24"/>
          <w:szCs w:val="24"/>
        </w:rPr>
        <w:t>УЧЕНИКА</w:t>
      </w:r>
      <w:r w:rsidRPr="00523C5E">
        <w:rPr>
          <w:rFonts w:ascii="Times New Roman" w:hAnsi="Times New Roman" w:cs="Times New Roman"/>
          <w:b/>
          <w:bCs/>
          <w:sz w:val="24"/>
          <w:szCs w:val="24"/>
          <w:lang w:val="sr-Latn-CS"/>
        </w:rPr>
        <w:t xml:space="preserve"> </w:t>
      </w:r>
      <w:r w:rsidRPr="00523C5E">
        <w:rPr>
          <w:rFonts w:ascii="Times New Roman" w:hAnsi="Times New Roman" w:cs="Times New Roman"/>
          <w:b/>
          <w:bCs/>
          <w:sz w:val="24"/>
          <w:szCs w:val="24"/>
        </w:rPr>
        <w:t>ОД</w:t>
      </w:r>
      <w:r w:rsidRPr="00523C5E">
        <w:rPr>
          <w:rFonts w:ascii="Times New Roman" w:hAnsi="Times New Roman" w:cs="Times New Roman"/>
          <w:b/>
          <w:bCs/>
          <w:sz w:val="24"/>
          <w:szCs w:val="24"/>
          <w:lang w:val="sr-Latn-CS"/>
        </w:rPr>
        <w:t xml:space="preserve"> </w:t>
      </w:r>
      <w:r w:rsidRPr="00523C5E">
        <w:rPr>
          <w:rFonts w:ascii="Times New Roman" w:hAnsi="Times New Roman" w:cs="Times New Roman"/>
          <w:b/>
          <w:bCs/>
          <w:sz w:val="24"/>
          <w:szCs w:val="24"/>
        </w:rPr>
        <w:t>НАСИЉА</w:t>
      </w:r>
    </w:p>
    <w:p w:rsidR="002E04BC" w:rsidRPr="000F6898" w:rsidRDefault="002E04BC" w:rsidP="002E04BC">
      <w:pPr>
        <w:autoSpaceDE w:val="0"/>
        <w:autoSpaceDN w:val="0"/>
        <w:adjustRightInd w:val="0"/>
        <w:ind w:firstLine="720"/>
        <w:rPr>
          <w:rFonts w:ascii="Times New Roman" w:hAnsi="Times New Roman" w:cs="Times New Roman"/>
          <w:sz w:val="24"/>
          <w:szCs w:val="24"/>
          <w:lang w:val="sr-Latn-CS"/>
        </w:rPr>
      </w:pPr>
      <w:r w:rsidRPr="00E44B3A">
        <w:rPr>
          <w:rFonts w:ascii="Times New Roman" w:hAnsi="Times New Roman" w:cs="Times New Roman"/>
          <w:sz w:val="24"/>
          <w:szCs w:val="24"/>
        </w:rPr>
        <w:t>Тим</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за</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заштиту</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деце</w:t>
      </w:r>
      <w:r w:rsidRPr="000F6898">
        <w:rPr>
          <w:rFonts w:ascii="Times New Roman" w:hAnsi="Times New Roman" w:cs="Times New Roman"/>
          <w:sz w:val="24"/>
          <w:szCs w:val="24"/>
          <w:lang w:val="sr-Latn-CS"/>
        </w:rPr>
        <w:t>/</w:t>
      </w:r>
      <w:r w:rsidRPr="00E44B3A">
        <w:rPr>
          <w:rFonts w:ascii="Times New Roman" w:hAnsi="Times New Roman" w:cs="Times New Roman"/>
          <w:sz w:val="24"/>
          <w:szCs w:val="24"/>
        </w:rPr>
        <w:t>ученика</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од</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насиља</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ове</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школске</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године</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ради</w:t>
      </w:r>
      <w:r>
        <w:rPr>
          <w:rFonts w:ascii="Times New Roman" w:hAnsi="Times New Roman" w:cs="Times New Roman"/>
          <w:sz w:val="24"/>
          <w:szCs w:val="24"/>
          <w:lang w:val="sr-Cyrl-CS"/>
        </w:rPr>
        <w:t xml:space="preserve">ће </w:t>
      </w:r>
      <w:r w:rsidRPr="00E44B3A">
        <w:rPr>
          <w:rFonts w:ascii="Times New Roman" w:hAnsi="Times New Roman" w:cs="Times New Roman"/>
          <w:sz w:val="24"/>
          <w:szCs w:val="24"/>
        </w:rPr>
        <w:t>у</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следећем</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саставу</w:t>
      </w:r>
      <w:r w:rsidRPr="000F6898">
        <w:rPr>
          <w:rFonts w:ascii="Times New Roman" w:hAnsi="Times New Roman" w:cs="Times New Roman"/>
          <w:sz w:val="24"/>
          <w:szCs w:val="24"/>
          <w:lang w:val="sr-Latn-CS"/>
        </w:rPr>
        <w:t>:</w:t>
      </w:r>
    </w:p>
    <w:p w:rsidR="002E04BC" w:rsidRPr="000F6898" w:rsidRDefault="002E04BC" w:rsidP="00820F5A">
      <w:pPr>
        <w:autoSpaceDE w:val="0"/>
        <w:autoSpaceDN w:val="0"/>
        <w:adjustRightInd w:val="0"/>
        <w:spacing w:after="0"/>
        <w:ind w:firstLine="720"/>
        <w:rPr>
          <w:rFonts w:ascii="Times New Roman" w:hAnsi="Times New Roman" w:cs="Times New Roman"/>
          <w:sz w:val="24"/>
          <w:szCs w:val="24"/>
          <w:lang w:val="sr-Latn-CS"/>
        </w:rPr>
      </w:pPr>
      <w:r w:rsidRPr="000F6898">
        <w:rPr>
          <w:rFonts w:ascii="Times New Roman" w:hAnsi="Times New Roman" w:cs="Times New Roman"/>
          <w:sz w:val="24"/>
          <w:szCs w:val="24"/>
          <w:lang w:val="sr-Latn-CS"/>
        </w:rPr>
        <w:t>1)</w:t>
      </w:r>
      <w:r w:rsidRPr="000F6898">
        <w:rPr>
          <w:rFonts w:ascii="Times New Roman" w:hAnsi="Times New Roman" w:cs="Times New Roman"/>
          <w:sz w:val="24"/>
          <w:szCs w:val="24"/>
          <w:lang w:val="sr-Latn-CS"/>
        </w:rPr>
        <w:tab/>
      </w:r>
      <w:r w:rsidRPr="00E44B3A">
        <w:rPr>
          <w:rFonts w:ascii="Times New Roman" w:hAnsi="Times New Roman" w:cs="Times New Roman"/>
          <w:sz w:val="24"/>
          <w:szCs w:val="24"/>
        </w:rPr>
        <w:t>Милинковић</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Јован</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наставник</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филозофије</w:t>
      </w:r>
    </w:p>
    <w:p w:rsidR="002E04BC" w:rsidRPr="00E44B3A" w:rsidRDefault="002E04BC" w:rsidP="00820F5A">
      <w:pPr>
        <w:autoSpaceDE w:val="0"/>
        <w:autoSpaceDN w:val="0"/>
        <w:adjustRightInd w:val="0"/>
        <w:spacing w:after="0"/>
        <w:ind w:firstLine="720"/>
        <w:rPr>
          <w:rFonts w:ascii="Times New Roman" w:hAnsi="Times New Roman" w:cs="Times New Roman"/>
          <w:sz w:val="24"/>
          <w:szCs w:val="24"/>
          <w:lang w:val="sr-Cyrl-CS"/>
        </w:rPr>
      </w:pPr>
      <w:r w:rsidRPr="000F6898">
        <w:rPr>
          <w:rFonts w:ascii="Times New Roman" w:hAnsi="Times New Roman" w:cs="Times New Roman"/>
          <w:sz w:val="24"/>
          <w:szCs w:val="24"/>
          <w:lang w:val="sr-Latn-CS"/>
        </w:rPr>
        <w:t>2)</w:t>
      </w:r>
      <w:r w:rsidRPr="000F6898">
        <w:rPr>
          <w:rFonts w:ascii="Times New Roman" w:hAnsi="Times New Roman" w:cs="Times New Roman"/>
          <w:sz w:val="24"/>
          <w:szCs w:val="24"/>
          <w:lang w:val="sr-Latn-CS"/>
        </w:rPr>
        <w:tab/>
      </w:r>
      <w:r w:rsidRPr="00E44B3A">
        <w:rPr>
          <w:rFonts w:ascii="Times New Roman" w:hAnsi="Times New Roman" w:cs="Times New Roman"/>
          <w:sz w:val="24"/>
          <w:szCs w:val="24"/>
        </w:rPr>
        <w:t>Савић</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rPr>
        <w:t>Драган</w:t>
      </w:r>
      <w:r w:rsidRPr="000F6898">
        <w:rPr>
          <w:rFonts w:ascii="Times New Roman" w:hAnsi="Times New Roman" w:cs="Times New Roman"/>
          <w:sz w:val="24"/>
          <w:szCs w:val="24"/>
          <w:lang w:val="sr-Latn-CS"/>
        </w:rPr>
        <w:t xml:space="preserve">, </w:t>
      </w:r>
      <w:r w:rsidRPr="00E44B3A">
        <w:rPr>
          <w:rFonts w:ascii="Times New Roman" w:hAnsi="Times New Roman" w:cs="Times New Roman"/>
          <w:sz w:val="24"/>
          <w:szCs w:val="24"/>
          <w:lang w:val="sr-Cyrl-CS"/>
        </w:rPr>
        <w:t>директор</w:t>
      </w:r>
    </w:p>
    <w:p w:rsidR="002E04BC" w:rsidRDefault="002E04BC" w:rsidP="00820F5A">
      <w:pPr>
        <w:autoSpaceDE w:val="0"/>
        <w:autoSpaceDN w:val="0"/>
        <w:adjustRightInd w:val="0"/>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3</w:t>
      </w:r>
      <w:r w:rsidRPr="00751DDE">
        <w:rPr>
          <w:rFonts w:ascii="Times New Roman" w:hAnsi="Times New Roman" w:cs="Times New Roman"/>
          <w:sz w:val="24"/>
          <w:szCs w:val="24"/>
          <w:lang w:val="sr-Cyrl-CS"/>
        </w:rPr>
        <w:t>)</w:t>
      </w:r>
      <w:r w:rsidRPr="00751DDE">
        <w:rPr>
          <w:rFonts w:ascii="Times New Roman" w:hAnsi="Times New Roman" w:cs="Times New Roman"/>
          <w:sz w:val="24"/>
          <w:szCs w:val="24"/>
          <w:lang w:val="sr-Cyrl-CS"/>
        </w:rPr>
        <w:tab/>
        <w:t>Михајловић</w:t>
      </w:r>
      <w:r w:rsidRPr="00E44B3A">
        <w:rPr>
          <w:rFonts w:ascii="Times New Roman" w:hAnsi="Times New Roman" w:cs="Times New Roman"/>
          <w:sz w:val="24"/>
          <w:szCs w:val="24"/>
          <w:lang w:val="sr-Latn-CS"/>
        </w:rPr>
        <w:t xml:space="preserve"> </w:t>
      </w:r>
      <w:r w:rsidRPr="00751DDE">
        <w:rPr>
          <w:rFonts w:ascii="Times New Roman" w:hAnsi="Times New Roman" w:cs="Times New Roman"/>
          <w:sz w:val="24"/>
          <w:szCs w:val="24"/>
          <w:lang w:val="sr-Cyrl-CS"/>
        </w:rPr>
        <w:t>Лидија</w:t>
      </w:r>
      <w:r w:rsidRPr="00E44B3A">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стручни сарадник-</w:t>
      </w:r>
      <w:r w:rsidRPr="00E44B3A">
        <w:rPr>
          <w:rFonts w:ascii="Times New Roman" w:hAnsi="Times New Roman" w:cs="Times New Roman"/>
          <w:sz w:val="24"/>
          <w:szCs w:val="24"/>
          <w:lang w:val="sr-Latn-CS"/>
        </w:rPr>
        <w:t xml:space="preserve"> </w:t>
      </w:r>
      <w:r w:rsidRPr="00751DDE">
        <w:rPr>
          <w:rFonts w:ascii="Times New Roman" w:hAnsi="Times New Roman" w:cs="Times New Roman"/>
          <w:sz w:val="24"/>
          <w:szCs w:val="24"/>
          <w:lang w:val="sr-Cyrl-CS"/>
        </w:rPr>
        <w:t>психолог</w:t>
      </w:r>
    </w:p>
    <w:p w:rsidR="00820F5A" w:rsidRDefault="00820F5A" w:rsidP="00820F5A">
      <w:pPr>
        <w:autoSpaceDE w:val="0"/>
        <w:autoSpaceDN w:val="0"/>
        <w:adjustRightInd w:val="0"/>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003E112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Цветковић Милица, наставник математике</w:t>
      </w:r>
    </w:p>
    <w:p w:rsidR="00820F5A" w:rsidRPr="00E44B3A" w:rsidRDefault="00820F5A" w:rsidP="00820F5A">
      <w:pPr>
        <w:autoSpaceDE w:val="0"/>
        <w:autoSpaceDN w:val="0"/>
        <w:adjustRightInd w:val="0"/>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5)        </w:t>
      </w:r>
      <w:r w:rsidR="003E1124">
        <w:rPr>
          <w:rFonts w:ascii="Times New Roman" w:hAnsi="Times New Roman" w:cs="Times New Roman"/>
          <w:sz w:val="24"/>
          <w:szCs w:val="24"/>
          <w:lang w:val="sr-Cyrl-CS"/>
        </w:rPr>
        <w:t xml:space="preserve"> Станковић Данијела, наставник француског и латинског језика</w:t>
      </w:r>
    </w:p>
    <w:p w:rsidR="002E04BC" w:rsidRPr="00E44B3A" w:rsidRDefault="002E04BC" w:rsidP="002E04BC">
      <w:pPr>
        <w:autoSpaceDE w:val="0"/>
        <w:autoSpaceDN w:val="0"/>
        <w:adjustRightInd w:val="0"/>
        <w:ind w:firstLine="720"/>
        <w:rPr>
          <w:rFonts w:ascii="Times New Roman" w:hAnsi="Times New Roman" w:cs="Times New Roman"/>
          <w:sz w:val="24"/>
          <w:szCs w:val="24"/>
          <w:lang w:val="sr-Latn-CS"/>
        </w:rPr>
      </w:pPr>
      <w:r w:rsidRPr="00441887">
        <w:rPr>
          <w:rFonts w:ascii="Times New Roman" w:hAnsi="Times New Roman" w:cs="Times New Roman"/>
          <w:sz w:val="24"/>
          <w:szCs w:val="24"/>
          <w:lang w:val="sr-Cyrl-CS"/>
        </w:rPr>
        <w:t>Састанци</w:t>
      </w:r>
      <w:r w:rsidRPr="00E44B3A">
        <w:rPr>
          <w:rFonts w:ascii="Times New Roman" w:hAnsi="Times New Roman" w:cs="Times New Roman"/>
          <w:sz w:val="24"/>
          <w:szCs w:val="24"/>
          <w:lang w:val="sr-Latn-CS"/>
        </w:rPr>
        <w:t xml:space="preserve"> </w:t>
      </w:r>
      <w:r w:rsidRPr="00441887">
        <w:rPr>
          <w:rFonts w:ascii="Times New Roman" w:hAnsi="Times New Roman" w:cs="Times New Roman"/>
          <w:sz w:val="24"/>
          <w:szCs w:val="24"/>
          <w:lang w:val="sr-Cyrl-CS"/>
        </w:rPr>
        <w:t>тима</w:t>
      </w:r>
      <w:r w:rsidRPr="00E44B3A">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ће се </w:t>
      </w:r>
      <w:r w:rsidRPr="00441887">
        <w:rPr>
          <w:rFonts w:ascii="Times New Roman" w:hAnsi="Times New Roman" w:cs="Times New Roman"/>
          <w:sz w:val="24"/>
          <w:szCs w:val="24"/>
          <w:lang w:val="sr-Cyrl-CS"/>
        </w:rPr>
        <w:t>одржава</w:t>
      </w:r>
      <w:r>
        <w:rPr>
          <w:rFonts w:ascii="Times New Roman" w:hAnsi="Times New Roman" w:cs="Times New Roman"/>
          <w:sz w:val="24"/>
          <w:szCs w:val="24"/>
          <w:lang w:val="sr-Cyrl-CS"/>
        </w:rPr>
        <w:t>ти</w:t>
      </w:r>
      <w:r w:rsidRPr="00E44B3A">
        <w:rPr>
          <w:rFonts w:ascii="Times New Roman" w:hAnsi="Times New Roman" w:cs="Times New Roman"/>
          <w:sz w:val="24"/>
          <w:szCs w:val="24"/>
          <w:lang w:val="sr-Latn-CS"/>
        </w:rPr>
        <w:t xml:space="preserve"> </w:t>
      </w:r>
      <w:r w:rsidRPr="00441887">
        <w:rPr>
          <w:rFonts w:ascii="Times New Roman" w:hAnsi="Times New Roman" w:cs="Times New Roman"/>
          <w:sz w:val="24"/>
          <w:szCs w:val="24"/>
          <w:lang w:val="sr-Cyrl-CS"/>
        </w:rPr>
        <w:t>по</w:t>
      </w:r>
      <w:r w:rsidRPr="00E44B3A">
        <w:rPr>
          <w:rFonts w:ascii="Times New Roman" w:hAnsi="Times New Roman" w:cs="Times New Roman"/>
          <w:sz w:val="24"/>
          <w:szCs w:val="24"/>
          <w:lang w:val="sr-Latn-CS"/>
        </w:rPr>
        <w:t xml:space="preserve"> </w:t>
      </w:r>
      <w:r w:rsidRPr="00441887">
        <w:rPr>
          <w:rFonts w:ascii="Times New Roman" w:hAnsi="Times New Roman" w:cs="Times New Roman"/>
          <w:sz w:val="24"/>
          <w:szCs w:val="24"/>
          <w:lang w:val="sr-Cyrl-CS"/>
        </w:rPr>
        <w:t>потреби</w:t>
      </w:r>
      <w:r>
        <w:rPr>
          <w:rFonts w:ascii="Times New Roman" w:hAnsi="Times New Roman" w:cs="Times New Roman"/>
          <w:sz w:val="24"/>
          <w:szCs w:val="24"/>
          <w:lang w:val="sr-Cyrl-CS"/>
        </w:rPr>
        <w:t>, углавном у виду консултација ради припремања активности</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Тим</w:t>
      </w:r>
      <w:r w:rsidRPr="00E44B3A">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ће у </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свој</w:t>
      </w:r>
      <w:r w:rsidRPr="00E44B3A">
        <w:rPr>
          <w:rFonts w:ascii="Times New Roman" w:hAnsi="Times New Roman" w:cs="Times New Roman"/>
          <w:sz w:val="24"/>
          <w:szCs w:val="24"/>
          <w:lang w:val="sr-Cyrl-CS"/>
        </w:rPr>
        <w:t xml:space="preserve"> рад укључива</w:t>
      </w:r>
      <w:r>
        <w:rPr>
          <w:rFonts w:ascii="Times New Roman" w:hAnsi="Times New Roman" w:cs="Times New Roman"/>
          <w:sz w:val="24"/>
          <w:szCs w:val="24"/>
          <w:lang w:val="sr-Cyrl-CS"/>
        </w:rPr>
        <w:t xml:space="preserve">ти </w:t>
      </w:r>
      <w:r w:rsidRPr="00E44B3A">
        <w:rPr>
          <w:rFonts w:ascii="Times New Roman" w:hAnsi="Times New Roman" w:cs="Times New Roman"/>
          <w:sz w:val="24"/>
          <w:szCs w:val="24"/>
          <w:lang w:val="sr-Cyrl-CS"/>
        </w:rPr>
        <w:t>и одељењске</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старшине</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предметне</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наставнике</w:t>
      </w:r>
      <w:r w:rsidRPr="00E44B3A">
        <w:rPr>
          <w:rFonts w:ascii="Times New Roman" w:hAnsi="Times New Roman" w:cs="Times New Roman"/>
          <w:sz w:val="24"/>
          <w:szCs w:val="24"/>
          <w:lang w:val="sr-Cyrl-CS"/>
        </w:rPr>
        <w:t xml:space="preserve"> и</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ученике</w:t>
      </w:r>
      <w:r w:rsidRPr="00E44B3A">
        <w:rPr>
          <w:rFonts w:ascii="Times New Roman" w:hAnsi="Times New Roman" w:cs="Times New Roman"/>
          <w:sz w:val="24"/>
          <w:szCs w:val="24"/>
          <w:lang w:val="sr-Latn-CS"/>
        </w:rPr>
        <w:t xml:space="preserve">. </w:t>
      </w:r>
    </w:p>
    <w:p w:rsidR="002E04BC" w:rsidRDefault="002E04BC" w:rsidP="002E04BC">
      <w:pPr>
        <w:autoSpaceDE w:val="0"/>
        <w:autoSpaceDN w:val="0"/>
        <w:adjustRightInd w:val="0"/>
        <w:ind w:firstLine="720"/>
        <w:rPr>
          <w:rFonts w:ascii="Times New Roman" w:hAnsi="Times New Roman" w:cs="Times New Roman"/>
          <w:b/>
          <w:sz w:val="24"/>
          <w:szCs w:val="24"/>
          <w:lang w:val="sr-Cyrl-CS"/>
        </w:rPr>
      </w:pPr>
      <w:r>
        <w:rPr>
          <w:rFonts w:ascii="Times New Roman" w:hAnsi="Times New Roman" w:cs="Times New Roman"/>
          <w:b/>
          <w:sz w:val="24"/>
          <w:szCs w:val="24"/>
          <w:lang w:val="sr-Cyrl-CS"/>
        </w:rPr>
        <w:t>Стање безбедности</w:t>
      </w:r>
    </w:p>
    <w:p w:rsidR="002E04BC" w:rsidRDefault="002E04BC" w:rsidP="002E04BC">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Током претходне школске године није било угрожавања безбедности ученика. У циљу праћења свакодневне физичке безбедности и даље ће бити коришћен видео надзор, а биће организовано и редовно дежурство наставника. Праћење квалитета и подстицања психо-социјалног развоја одвијаће се кроз сарадњу одељењских старешина и психолога са породицом и ученицима. Посебно ће се радити на унапређењу безбедности ученика због занемаривања у породици и породичног насиља, као и интервенисања у решавању вршњачких сукоба.</w:t>
      </w:r>
    </w:p>
    <w:p w:rsidR="002E04BC" w:rsidRPr="00E44B3A" w:rsidRDefault="002E04BC" w:rsidP="002E04BC">
      <w:pPr>
        <w:autoSpaceDE w:val="0"/>
        <w:autoSpaceDN w:val="0"/>
        <w:adjustRightInd w:val="0"/>
        <w:ind w:firstLine="720"/>
        <w:rPr>
          <w:rFonts w:ascii="Times New Roman" w:hAnsi="Times New Roman" w:cs="Times New Roman"/>
          <w:b/>
          <w:bCs/>
          <w:sz w:val="24"/>
          <w:szCs w:val="24"/>
          <w:lang w:val="sr-Latn-CS"/>
        </w:rPr>
      </w:pPr>
      <w:r>
        <w:rPr>
          <w:rFonts w:ascii="Times New Roman" w:hAnsi="Times New Roman" w:cs="Times New Roman"/>
          <w:b/>
          <w:bCs/>
          <w:sz w:val="24"/>
          <w:szCs w:val="24"/>
          <w:lang w:val="sr-Cyrl-CS"/>
        </w:rPr>
        <w:t>А</w:t>
      </w:r>
      <w:r w:rsidRPr="00E44B3A">
        <w:rPr>
          <w:rFonts w:ascii="Times New Roman" w:hAnsi="Times New Roman" w:cs="Times New Roman"/>
          <w:b/>
          <w:bCs/>
          <w:sz w:val="24"/>
          <w:szCs w:val="24"/>
          <w:lang w:val="sr-Cyrl-CS"/>
        </w:rPr>
        <w:t xml:space="preserve">ктивности </w:t>
      </w:r>
      <w:r w:rsidR="005216D1">
        <w:rPr>
          <w:rFonts w:ascii="Times New Roman" w:hAnsi="Times New Roman" w:cs="Times New Roman"/>
          <w:b/>
          <w:bCs/>
          <w:sz w:val="24"/>
          <w:szCs w:val="24"/>
          <w:lang w:val="sr-Cyrl-CS"/>
        </w:rPr>
        <w:t xml:space="preserve">које ће бити </w:t>
      </w:r>
      <w:r>
        <w:rPr>
          <w:rFonts w:ascii="Times New Roman" w:hAnsi="Times New Roman" w:cs="Times New Roman"/>
          <w:b/>
          <w:bCs/>
          <w:sz w:val="24"/>
          <w:szCs w:val="24"/>
          <w:lang w:val="sr-Cyrl-CS"/>
        </w:rPr>
        <w:t xml:space="preserve">реализоване </w:t>
      </w:r>
      <w:r w:rsidRPr="00E44B3A">
        <w:rPr>
          <w:rFonts w:ascii="Times New Roman" w:hAnsi="Times New Roman" w:cs="Times New Roman"/>
          <w:b/>
          <w:bCs/>
          <w:sz w:val="24"/>
          <w:szCs w:val="24"/>
          <w:lang w:val="sr-Cyrl-CS"/>
        </w:rPr>
        <w:t>у области ПРЕВЕНЦИЈЕ:</w:t>
      </w:r>
    </w:p>
    <w:p w:rsidR="002E04BC" w:rsidRPr="00E44B3A" w:rsidRDefault="002E04BC" w:rsidP="000B6A8F">
      <w:pPr>
        <w:numPr>
          <w:ilvl w:val="0"/>
          <w:numId w:val="37"/>
        </w:numPr>
        <w:autoSpaceDE w:val="0"/>
        <w:autoSpaceDN w:val="0"/>
        <w:adjustRightInd w:val="0"/>
        <w:spacing w:after="0" w:line="240" w:lineRule="auto"/>
        <w:rPr>
          <w:rFonts w:ascii="Times New Roman" w:hAnsi="Times New Roman" w:cs="Times New Roman"/>
          <w:sz w:val="24"/>
          <w:szCs w:val="24"/>
          <w:lang w:val="sr-Cyrl-CS"/>
        </w:rPr>
      </w:pPr>
      <w:r w:rsidRPr="00E44B3A">
        <w:rPr>
          <w:rFonts w:ascii="Times New Roman" w:hAnsi="Times New Roman" w:cs="Times New Roman"/>
          <w:sz w:val="24"/>
          <w:szCs w:val="24"/>
        </w:rPr>
        <w:t>Едукација и информисање</w:t>
      </w:r>
    </w:p>
    <w:p w:rsidR="002E04BC" w:rsidRPr="00E44B3A" w:rsidRDefault="002E04BC" w:rsidP="002E04BC">
      <w:pPr>
        <w:autoSpaceDE w:val="0"/>
        <w:autoSpaceDN w:val="0"/>
        <w:adjustRightInd w:val="0"/>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56"/>
        <w:gridCol w:w="1932"/>
        <w:gridCol w:w="1986"/>
        <w:gridCol w:w="1723"/>
      </w:tblGrid>
      <w:tr w:rsidR="002E04BC" w:rsidRPr="00E44B3A" w:rsidTr="002E04BC">
        <w:tc>
          <w:tcPr>
            <w:tcW w:w="993" w:type="dxa"/>
            <w:tcBorders>
              <w:top w:val="single" w:sz="4" w:space="0" w:color="auto"/>
              <w:left w:val="single" w:sz="4" w:space="0" w:color="auto"/>
              <w:bottom w:val="single" w:sz="4" w:space="0" w:color="auto"/>
              <w:right w:val="single" w:sz="4" w:space="0" w:color="auto"/>
            </w:tcBorders>
          </w:tcPr>
          <w:p w:rsidR="002E04BC" w:rsidRPr="00E44B3A" w:rsidRDefault="002E04BC" w:rsidP="002E04BC">
            <w:pPr>
              <w:rPr>
                <w:rFonts w:ascii="Times New Roman" w:hAnsi="Times New Roman" w:cs="Times New Roman"/>
                <w:sz w:val="24"/>
                <w:szCs w:val="24"/>
                <w:lang w:val="sr-Latn-CS" w:eastAsia="sr-Latn-CS"/>
              </w:rPr>
            </w:pP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rPr>
              <w:t>Превентивне активности</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rPr>
              <w:t xml:space="preserve">Облик и методе рада </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rPr>
              <w:t>Носиоци активности</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rPr>
              <w:t>Временска динамика</w:t>
            </w:r>
          </w:p>
        </w:tc>
      </w:tr>
      <w:tr w:rsidR="002E04BC" w:rsidRPr="00642E72" w:rsidTr="002E04BC">
        <w:trPr>
          <w:trHeight w:val="2024"/>
        </w:trPr>
        <w:tc>
          <w:tcPr>
            <w:tcW w:w="993" w:type="dxa"/>
            <w:vMerge w:val="restart"/>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ind w:left="36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1.</w:t>
            </w:r>
          </w:p>
        </w:tc>
        <w:tc>
          <w:tcPr>
            <w:tcW w:w="3856" w:type="dxa"/>
            <w:vMerge w:val="restart"/>
            <w:tcBorders>
              <w:top w:val="single" w:sz="4" w:space="0" w:color="auto"/>
              <w:left w:val="single" w:sz="4" w:space="0" w:color="auto"/>
              <w:bottom w:val="single" w:sz="4" w:space="0" w:color="auto"/>
              <w:right w:val="single" w:sz="4" w:space="0" w:color="auto"/>
            </w:tcBorders>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Едуковање ученика за препознавање и пријављивање насиља и упознавање ученика са појмом насиља, злостављања и занемаривања деце, врстама, облицима појављивања, као и Посебним протоколом о заштити деце од насиља и функционисањем тима</w:t>
            </w:r>
          </w:p>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 xml:space="preserve">Са ученицима </w:t>
            </w:r>
            <w:r w:rsidRPr="00E44B3A">
              <w:rPr>
                <w:rFonts w:ascii="Times New Roman" w:hAnsi="Times New Roman" w:cs="Times New Roman"/>
                <w:sz w:val="24"/>
                <w:szCs w:val="24"/>
                <w:lang w:val="sr-Latn-CS"/>
              </w:rPr>
              <w:t>1.</w:t>
            </w:r>
            <w:r w:rsidRPr="00E44B3A">
              <w:rPr>
                <w:rFonts w:ascii="Times New Roman" w:hAnsi="Times New Roman" w:cs="Times New Roman"/>
                <w:sz w:val="24"/>
                <w:szCs w:val="24"/>
                <w:lang w:val="ru-RU"/>
              </w:rPr>
              <w:t xml:space="preserve"> разреда едукативне радионице</w:t>
            </w:r>
          </w:p>
        </w:tc>
        <w:tc>
          <w:tcPr>
            <w:tcW w:w="1986" w:type="dxa"/>
            <w:tcBorders>
              <w:top w:val="single" w:sz="4" w:space="0" w:color="auto"/>
              <w:left w:val="single" w:sz="4" w:space="0" w:color="auto"/>
              <w:bottom w:val="single" w:sz="4" w:space="0" w:color="auto"/>
              <w:right w:val="single" w:sz="4" w:space="0" w:color="auto"/>
            </w:tcBorders>
            <w:vAlign w:val="center"/>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 xml:space="preserve">Стручни сарадник, психолог  </w:t>
            </w:r>
          </w:p>
          <w:p w:rsidR="002E04BC" w:rsidRPr="00E44B3A" w:rsidRDefault="002E04BC" w:rsidP="002E04BC">
            <w:pPr>
              <w:autoSpaceDE w:val="0"/>
              <w:autoSpaceDN w:val="0"/>
              <w:adjustRightInd w:val="0"/>
              <w:rPr>
                <w:rFonts w:ascii="Times New Roman" w:hAnsi="Times New Roman" w:cs="Times New Roman"/>
                <w:sz w:val="24"/>
                <w:szCs w:val="24"/>
                <w:lang w:val="sr-Cyrl-CS"/>
              </w:rPr>
            </w:pPr>
          </w:p>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и наст. ГВ</w:t>
            </w:r>
          </w:p>
        </w:tc>
        <w:tc>
          <w:tcPr>
            <w:tcW w:w="1723" w:type="dxa"/>
            <w:tcBorders>
              <w:top w:val="single" w:sz="4" w:space="0" w:color="auto"/>
              <w:left w:val="single" w:sz="4" w:space="0" w:color="auto"/>
              <w:bottom w:val="single" w:sz="4" w:space="0" w:color="auto"/>
              <w:right w:val="single" w:sz="4" w:space="0" w:color="auto"/>
            </w:tcBorders>
            <w:vAlign w:val="center"/>
          </w:tcPr>
          <w:p w:rsidR="002E04BC" w:rsidRPr="00E44B3A" w:rsidRDefault="002E04BC" w:rsidP="002E04BC">
            <w:pPr>
              <w:autoSpaceDE w:val="0"/>
              <w:autoSpaceDN w:val="0"/>
              <w:adjustRightInd w:val="0"/>
              <w:rPr>
                <w:rFonts w:ascii="Times New Roman" w:hAnsi="Times New Roman" w:cs="Times New Roman"/>
                <w:sz w:val="24"/>
                <w:szCs w:val="24"/>
                <w:lang w:val="ru-RU"/>
              </w:rPr>
            </w:pPr>
            <w:r w:rsidRPr="00E44B3A">
              <w:rPr>
                <w:rFonts w:ascii="Times New Roman" w:hAnsi="Times New Roman" w:cs="Times New Roman"/>
                <w:sz w:val="24"/>
                <w:szCs w:val="24"/>
                <w:lang w:val="ru-RU"/>
              </w:rPr>
              <w:t>Октобар 201</w:t>
            </w:r>
            <w:r w:rsidR="003E1124">
              <w:rPr>
                <w:rFonts w:ascii="Times New Roman" w:hAnsi="Times New Roman" w:cs="Times New Roman"/>
                <w:sz w:val="24"/>
                <w:szCs w:val="24"/>
                <w:lang w:val="ru-RU"/>
              </w:rPr>
              <w:t>6</w:t>
            </w:r>
            <w:r w:rsidRPr="00E44B3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на часу одељењског старешине </w:t>
            </w:r>
          </w:p>
          <w:p w:rsidR="002E04BC" w:rsidRPr="00E44B3A" w:rsidRDefault="002E04BC" w:rsidP="002E04BC">
            <w:pPr>
              <w:autoSpaceDE w:val="0"/>
              <w:autoSpaceDN w:val="0"/>
              <w:adjustRightInd w:val="0"/>
              <w:rPr>
                <w:rFonts w:ascii="Times New Roman" w:hAnsi="Times New Roman" w:cs="Times New Roman"/>
                <w:sz w:val="24"/>
                <w:szCs w:val="24"/>
                <w:lang w:val="ru-RU"/>
              </w:rPr>
            </w:pPr>
          </w:p>
          <w:p w:rsidR="002E04BC" w:rsidRPr="00E44B3A" w:rsidRDefault="002E04BC" w:rsidP="005216D1">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Април 201</w:t>
            </w:r>
            <w:r w:rsidR="005216D1">
              <w:rPr>
                <w:rFonts w:ascii="Times New Roman" w:hAnsi="Times New Roman" w:cs="Times New Roman"/>
                <w:sz w:val="24"/>
                <w:szCs w:val="24"/>
                <w:lang w:val="sr-Cyrl-CS"/>
              </w:rPr>
              <w:t>6</w:t>
            </w:r>
            <w:r w:rsidRPr="00E44B3A">
              <w:rPr>
                <w:rFonts w:ascii="Times New Roman" w:hAnsi="Times New Roman" w:cs="Times New Roman"/>
                <w:sz w:val="24"/>
                <w:szCs w:val="24"/>
                <w:lang w:val="sr-Cyrl-CS"/>
              </w:rPr>
              <w:t>.</w:t>
            </w:r>
          </w:p>
        </w:tc>
      </w:tr>
      <w:tr w:rsidR="002E04BC" w:rsidRPr="00642E72" w:rsidTr="002E04BC">
        <w:trPr>
          <w:trHeight w:val="72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rPr>
                <w:rFonts w:ascii="Times New Roman" w:hAnsi="Times New Roman" w:cs="Times New Roman"/>
                <w:sz w:val="24"/>
                <w:szCs w:val="24"/>
                <w:lang w:val="sr-Cyrl-CS" w:eastAsia="sr-Latn-CS"/>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rPr>
                <w:rFonts w:ascii="Times New Roman" w:hAnsi="Times New Roman" w:cs="Times New Roman"/>
                <w:sz w:val="24"/>
                <w:szCs w:val="24"/>
                <w:lang w:val="sr-Latn-CS" w:eastAsia="sr-Latn-CS"/>
              </w:rPr>
            </w:pP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 xml:space="preserve">Са ученицима </w:t>
            </w:r>
            <w:r w:rsidRPr="00E44B3A">
              <w:rPr>
                <w:rFonts w:ascii="Times New Roman" w:hAnsi="Times New Roman" w:cs="Times New Roman"/>
                <w:sz w:val="24"/>
                <w:szCs w:val="24"/>
                <w:lang w:val="sr-Latn-CS"/>
              </w:rPr>
              <w:t>2</w:t>
            </w:r>
            <w:r w:rsidRPr="00E44B3A">
              <w:rPr>
                <w:rFonts w:ascii="Times New Roman" w:hAnsi="Times New Roman" w:cs="Times New Roman"/>
                <w:sz w:val="24"/>
                <w:szCs w:val="24"/>
                <w:lang w:val="ru-RU"/>
              </w:rPr>
              <w:t xml:space="preserve">, </w:t>
            </w:r>
            <w:r w:rsidRPr="00E44B3A">
              <w:rPr>
                <w:rFonts w:ascii="Times New Roman" w:hAnsi="Times New Roman" w:cs="Times New Roman"/>
                <w:sz w:val="24"/>
                <w:szCs w:val="24"/>
                <w:lang w:val="sr-Latn-CS"/>
              </w:rPr>
              <w:t>3.</w:t>
            </w:r>
            <w:r w:rsidRPr="00E44B3A">
              <w:rPr>
                <w:rFonts w:ascii="Times New Roman" w:hAnsi="Times New Roman" w:cs="Times New Roman"/>
                <w:sz w:val="24"/>
                <w:szCs w:val="24"/>
                <w:lang w:val="ru-RU"/>
              </w:rPr>
              <w:t xml:space="preserve"> и </w:t>
            </w:r>
            <w:r w:rsidRPr="00E44B3A">
              <w:rPr>
                <w:rFonts w:ascii="Times New Roman" w:hAnsi="Times New Roman" w:cs="Times New Roman"/>
                <w:sz w:val="24"/>
                <w:szCs w:val="24"/>
                <w:lang w:val="sr-Latn-CS"/>
              </w:rPr>
              <w:t>4.</w:t>
            </w:r>
            <w:r w:rsidRPr="00E44B3A">
              <w:rPr>
                <w:rFonts w:ascii="Times New Roman" w:hAnsi="Times New Roman" w:cs="Times New Roman"/>
                <w:sz w:val="24"/>
                <w:szCs w:val="24"/>
                <w:lang w:val="ru-RU"/>
              </w:rPr>
              <w:t xml:space="preserve"> разреда структ</w:t>
            </w:r>
            <w:r>
              <w:rPr>
                <w:rFonts w:ascii="Times New Roman" w:hAnsi="Times New Roman" w:cs="Times New Roman"/>
                <w:sz w:val="24"/>
                <w:szCs w:val="24"/>
                <w:lang w:val="ru-RU"/>
              </w:rPr>
              <w:t>.</w:t>
            </w:r>
            <w:r w:rsidRPr="00E44B3A">
              <w:rPr>
                <w:rFonts w:ascii="Times New Roman" w:hAnsi="Times New Roman" w:cs="Times New Roman"/>
                <w:sz w:val="24"/>
                <w:szCs w:val="24"/>
                <w:lang w:val="ru-RU"/>
              </w:rPr>
              <w:t xml:space="preserve"> разговор</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Одељењске старешине</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5216D1">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Октобар 201</w:t>
            </w:r>
            <w:r w:rsidR="003E1124">
              <w:rPr>
                <w:rFonts w:ascii="Times New Roman" w:hAnsi="Times New Roman" w:cs="Times New Roman"/>
                <w:sz w:val="24"/>
                <w:szCs w:val="24"/>
                <w:lang w:val="ru-RU"/>
              </w:rPr>
              <w:t>6</w:t>
            </w:r>
            <w:r w:rsidRPr="00E44B3A">
              <w:rPr>
                <w:rFonts w:ascii="Times New Roman" w:hAnsi="Times New Roman" w:cs="Times New Roman"/>
                <w:sz w:val="24"/>
                <w:szCs w:val="24"/>
                <w:lang w:val="ru-RU"/>
              </w:rPr>
              <w:t>. на часу одељ</w:t>
            </w:r>
            <w:r>
              <w:rPr>
                <w:rFonts w:ascii="Times New Roman" w:hAnsi="Times New Roman" w:cs="Times New Roman"/>
                <w:sz w:val="24"/>
                <w:szCs w:val="24"/>
                <w:lang w:val="ru-RU"/>
              </w:rPr>
              <w:t>.</w:t>
            </w:r>
            <w:r w:rsidRPr="00E44B3A">
              <w:rPr>
                <w:rFonts w:ascii="Times New Roman" w:hAnsi="Times New Roman" w:cs="Times New Roman"/>
                <w:sz w:val="24"/>
                <w:szCs w:val="24"/>
                <w:lang w:val="ru-RU"/>
              </w:rPr>
              <w:t xml:space="preserve"> старешине</w:t>
            </w:r>
          </w:p>
        </w:tc>
      </w:tr>
      <w:tr w:rsidR="002E04BC" w:rsidRPr="00E44B3A" w:rsidTr="002E04BC">
        <w:trPr>
          <w:trHeight w:val="837"/>
        </w:trPr>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ind w:left="36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2.</w:t>
            </w: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Pr>
                <w:rFonts w:ascii="Times New Roman" w:hAnsi="Times New Roman" w:cs="Times New Roman"/>
                <w:sz w:val="24"/>
                <w:szCs w:val="24"/>
                <w:lang w:val="ru-RU"/>
              </w:rPr>
              <w:t>Појачани васпитни рад</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Праћење пошт</w:t>
            </w:r>
            <w:r>
              <w:rPr>
                <w:rFonts w:ascii="Times New Roman" w:hAnsi="Times New Roman" w:cs="Times New Roman"/>
                <w:sz w:val="24"/>
                <w:szCs w:val="24"/>
                <w:lang w:val="ru-RU"/>
              </w:rPr>
              <w:t>.</w:t>
            </w:r>
            <w:r w:rsidRPr="00E44B3A">
              <w:rPr>
                <w:rFonts w:ascii="Times New Roman" w:hAnsi="Times New Roman" w:cs="Times New Roman"/>
                <w:sz w:val="24"/>
                <w:szCs w:val="24"/>
                <w:lang w:val="ru-RU"/>
              </w:rPr>
              <w:t xml:space="preserve"> процедуре </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Директор и секретар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Pr>
                <w:rFonts w:ascii="Times New Roman" w:hAnsi="Times New Roman" w:cs="Times New Roman"/>
                <w:sz w:val="24"/>
                <w:szCs w:val="24"/>
                <w:lang w:val="ru-RU"/>
              </w:rPr>
              <w:t>Стално</w:t>
            </w:r>
          </w:p>
        </w:tc>
      </w:tr>
      <w:tr w:rsidR="002E04BC" w:rsidRPr="00642E72" w:rsidTr="002E04BC">
        <w:trPr>
          <w:trHeight w:val="1867"/>
        </w:trPr>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ind w:left="360"/>
              <w:jc w:val="center"/>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3.</w:t>
            </w: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 xml:space="preserve">Информисање родитеља о Посебном протоколу за заштиту деце од насиља и мотивисање за препознавање и пријављивање насиља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rPr>
              <w:t>Информисање на родитељским састанцима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Одељењске старешине</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3E1124">
            <w:pPr>
              <w:autoSpaceDE w:val="0"/>
              <w:autoSpaceDN w:val="0"/>
              <w:adjustRightInd w:val="0"/>
              <w:rPr>
                <w:rFonts w:ascii="Times New Roman" w:hAnsi="Times New Roman" w:cs="Times New Roman"/>
                <w:sz w:val="24"/>
                <w:szCs w:val="24"/>
                <w:lang w:val="ru-RU"/>
              </w:rPr>
            </w:pPr>
            <w:r w:rsidRPr="00E44B3A">
              <w:rPr>
                <w:rFonts w:ascii="Times New Roman" w:hAnsi="Times New Roman" w:cs="Times New Roman"/>
                <w:sz w:val="24"/>
                <w:szCs w:val="24"/>
                <w:lang w:val="ru-RU"/>
              </w:rPr>
              <w:t>Септембар 201</w:t>
            </w:r>
            <w:r w:rsidR="003E1124">
              <w:rPr>
                <w:rFonts w:ascii="Times New Roman" w:hAnsi="Times New Roman" w:cs="Times New Roman"/>
                <w:sz w:val="24"/>
                <w:szCs w:val="24"/>
                <w:lang w:val="ru-RU"/>
              </w:rPr>
              <w:t>6</w:t>
            </w:r>
            <w:r w:rsidRPr="00E44B3A">
              <w:rPr>
                <w:rFonts w:ascii="Times New Roman" w:hAnsi="Times New Roman" w:cs="Times New Roman"/>
                <w:sz w:val="24"/>
                <w:szCs w:val="24"/>
                <w:lang w:val="ru-RU"/>
              </w:rPr>
              <w:t>. (</w:t>
            </w:r>
            <w:r>
              <w:rPr>
                <w:rFonts w:ascii="Times New Roman" w:hAnsi="Times New Roman" w:cs="Times New Roman"/>
                <w:sz w:val="24"/>
                <w:szCs w:val="24"/>
                <w:lang w:val="ru-RU"/>
              </w:rPr>
              <w:t xml:space="preserve">први </w:t>
            </w:r>
            <w:r w:rsidRPr="00E44B3A">
              <w:rPr>
                <w:rFonts w:ascii="Times New Roman" w:hAnsi="Times New Roman" w:cs="Times New Roman"/>
                <w:sz w:val="24"/>
                <w:szCs w:val="24"/>
                <w:lang w:val="ru-RU"/>
              </w:rPr>
              <w:t>родитељ</w:t>
            </w:r>
            <w:r w:rsidR="000A69DD">
              <w:rPr>
                <w:rFonts w:ascii="Times New Roman" w:hAnsi="Times New Roman" w:cs="Times New Roman"/>
                <w:sz w:val="24"/>
                <w:szCs w:val="24"/>
                <w:lang w:val="ru-RU"/>
              </w:rPr>
              <w:t>ски</w:t>
            </w:r>
            <w:r w:rsidRPr="00E44B3A">
              <w:rPr>
                <w:rFonts w:ascii="Times New Roman" w:hAnsi="Times New Roman" w:cs="Times New Roman"/>
                <w:sz w:val="24"/>
                <w:szCs w:val="24"/>
                <w:lang w:val="ru-RU"/>
              </w:rPr>
              <w:t xml:space="preserve"> </w:t>
            </w:r>
            <w:r>
              <w:rPr>
                <w:rFonts w:ascii="Times New Roman" w:hAnsi="Times New Roman" w:cs="Times New Roman"/>
                <w:sz w:val="24"/>
                <w:szCs w:val="24"/>
                <w:lang w:val="ru-RU"/>
              </w:rPr>
              <w:t>састанак</w:t>
            </w:r>
            <w:r w:rsidRPr="00E44B3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или новембар (тромесечје)</w:t>
            </w:r>
          </w:p>
        </w:tc>
      </w:tr>
      <w:tr w:rsidR="000D4B27" w:rsidRPr="00510A30" w:rsidTr="000D4B27">
        <w:trPr>
          <w:trHeight w:val="1867"/>
        </w:trPr>
        <w:tc>
          <w:tcPr>
            <w:tcW w:w="993" w:type="dxa"/>
            <w:tcBorders>
              <w:top w:val="single" w:sz="4" w:space="0" w:color="auto"/>
              <w:left w:val="single" w:sz="4" w:space="0" w:color="auto"/>
              <w:bottom w:val="single" w:sz="4" w:space="0" w:color="auto"/>
              <w:right w:val="single" w:sz="4" w:space="0" w:color="auto"/>
            </w:tcBorders>
            <w:hideMark/>
          </w:tcPr>
          <w:p w:rsidR="000D4B27" w:rsidRPr="00E44B3A" w:rsidRDefault="000D4B27" w:rsidP="002E04BC">
            <w:pPr>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3856" w:type="dxa"/>
            <w:tcBorders>
              <w:top w:val="single" w:sz="4" w:space="0" w:color="auto"/>
              <w:left w:val="single" w:sz="4" w:space="0" w:color="auto"/>
              <w:bottom w:val="single" w:sz="4" w:space="0" w:color="auto"/>
              <w:right w:val="single" w:sz="4" w:space="0" w:color="auto"/>
            </w:tcBorders>
            <w:hideMark/>
          </w:tcPr>
          <w:p w:rsidR="000D4B27" w:rsidRPr="00E44B3A" w:rsidRDefault="000D4B27" w:rsidP="000D4B27">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Информисање о феномену трговине људима, законској регулативи, индикаторима, поступању, идентификацији и праћењу деце под ризиком, надлежности других система, рањивости деце, односу поверења, карактериситикама детета које је преживело трауму и сл.</w:t>
            </w:r>
          </w:p>
        </w:tc>
        <w:tc>
          <w:tcPr>
            <w:tcW w:w="1932" w:type="dxa"/>
            <w:tcBorders>
              <w:top w:val="single" w:sz="4" w:space="0" w:color="auto"/>
              <w:left w:val="single" w:sz="4" w:space="0" w:color="auto"/>
              <w:bottom w:val="single" w:sz="4" w:space="0" w:color="auto"/>
              <w:right w:val="single" w:sz="4" w:space="0" w:color="auto"/>
            </w:tcBorders>
            <w:vAlign w:val="center"/>
            <w:hideMark/>
          </w:tcPr>
          <w:p w:rsidR="000D4B27" w:rsidRDefault="000D4B27" w:rsidP="002E04BC">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Едукација тима за заштиту ученика од насиља;</w:t>
            </w:r>
          </w:p>
          <w:p w:rsidR="000D4B27" w:rsidRPr="000D4B27" w:rsidRDefault="000D4B27" w:rsidP="002E04BC">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Едукација за наставничко веће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0D4B27" w:rsidRPr="00E44B3A" w:rsidRDefault="000D4B27" w:rsidP="002E04BC">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Чланови тима за заштиту ученика од насиља и сарадници из полиције</w:t>
            </w:r>
          </w:p>
        </w:tc>
        <w:tc>
          <w:tcPr>
            <w:tcW w:w="1723" w:type="dxa"/>
            <w:tcBorders>
              <w:top w:val="single" w:sz="4" w:space="0" w:color="auto"/>
              <w:left w:val="single" w:sz="4" w:space="0" w:color="auto"/>
              <w:bottom w:val="single" w:sz="4" w:space="0" w:color="auto"/>
              <w:right w:val="single" w:sz="4" w:space="0" w:color="auto"/>
            </w:tcBorders>
            <w:hideMark/>
          </w:tcPr>
          <w:p w:rsidR="000D4B27" w:rsidRDefault="000D4B27" w:rsidP="000D4B27">
            <w:pPr>
              <w:autoSpaceDE w:val="0"/>
              <w:autoSpaceDN w:val="0"/>
              <w:adjustRightInd w:val="0"/>
              <w:rPr>
                <w:rFonts w:ascii="Times New Roman" w:hAnsi="Times New Roman" w:cs="Times New Roman"/>
                <w:sz w:val="24"/>
                <w:szCs w:val="24"/>
                <w:lang w:val="sr-Cyrl-CS"/>
              </w:rPr>
            </w:pPr>
          </w:p>
          <w:p w:rsidR="000D4B27" w:rsidRDefault="000D4B27" w:rsidP="000D4B27">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Октобар</w:t>
            </w:r>
          </w:p>
          <w:p w:rsidR="000D4B27" w:rsidRDefault="000D4B27" w:rsidP="000D4B27">
            <w:pPr>
              <w:autoSpaceDE w:val="0"/>
              <w:autoSpaceDN w:val="0"/>
              <w:adjustRightInd w:val="0"/>
              <w:rPr>
                <w:rFonts w:ascii="Times New Roman" w:hAnsi="Times New Roman" w:cs="Times New Roman"/>
                <w:sz w:val="24"/>
                <w:szCs w:val="24"/>
                <w:lang w:val="ru-RU"/>
              </w:rPr>
            </w:pPr>
          </w:p>
          <w:p w:rsidR="000D4B27" w:rsidRDefault="000D4B27" w:rsidP="000D4B27">
            <w:pPr>
              <w:autoSpaceDE w:val="0"/>
              <w:autoSpaceDN w:val="0"/>
              <w:adjustRightInd w:val="0"/>
              <w:rPr>
                <w:rFonts w:ascii="Times New Roman" w:hAnsi="Times New Roman" w:cs="Times New Roman"/>
                <w:sz w:val="24"/>
                <w:szCs w:val="24"/>
                <w:lang w:val="ru-RU"/>
              </w:rPr>
            </w:pPr>
          </w:p>
          <w:p w:rsidR="000D4B27" w:rsidRPr="00E44B3A" w:rsidRDefault="000D4B27" w:rsidP="000D4B27">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Март </w:t>
            </w:r>
          </w:p>
        </w:tc>
      </w:tr>
      <w:tr w:rsidR="003E1124" w:rsidRPr="00642E72" w:rsidTr="002E04BC">
        <w:trPr>
          <w:trHeight w:val="1867"/>
        </w:trPr>
        <w:tc>
          <w:tcPr>
            <w:tcW w:w="993" w:type="dxa"/>
            <w:tcBorders>
              <w:top w:val="single" w:sz="4" w:space="0" w:color="auto"/>
              <w:left w:val="single" w:sz="4" w:space="0" w:color="auto"/>
              <w:bottom w:val="single" w:sz="4" w:space="0" w:color="auto"/>
              <w:right w:val="single" w:sz="4" w:space="0" w:color="auto"/>
            </w:tcBorders>
            <w:hideMark/>
          </w:tcPr>
          <w:p w:rsidR="003E1124" w:rsidRPr="00E44B3A" w:rsidRDefault="000D4B27" w:rsidP="002E04BC">
            <w:pPr>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5</w:t>
            </w:r>
            <w:r w:rsidR="003E1124">
              <w:rPr>
                <w:rFonts w:ascii="Times New Roman" w:hAnsi="Times New Roman" w:cs="Times New Roman"/>
                <w:sz w:val="24"/>
                <w:szCs w:val="24"/>
                <w:lang w:val="sr-Cyrl-CS"/>
              </w:rPr>
              <w:t>.</w:t>
            </w:r>
          </w:p>
        </w:tc>
        <w:tc>
          <w:tcPr>
            <w:tcW w:w="3856" w:type="dxa"/>
            <w:tcBorders>
              <w:top w:val="single" w:sz="4" w:space="0" w:color="auto"/>
              <w:left w:val="single" w:sz="4" w:space="0" w:color="auto"/>
              <w:bottom w:val="single" w:sz="4" w:space="0" w:color="auto"/>
              <w:right w:val="single" w:sz="4" w:space="0" w:color="auto"/>
            </w:tcBorders>
            <w:hideMark/>
          </w:tcPr>
          <w:p w:rsidR="003E1124" w:rsidRPr="00E44B3A" w:rsidRDefault="003E1124" w:rsidP="000D4B27">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Превенција трговине децом и младима</w:t>
            </w:r>
            <w:r w:rsidR="000D4B27">
              <w:rPr>
                <w:rFonts w:ascii="Times New Roman" w:hAnsi="Times New Roman" w:cs="Times New Roman"/>
                <w:sz w:val="24"/>
                <w:szCs w:val="24"/>
                <w:lang w:val="ru-RU"/>
              </w:rPr>
              <w:t xml:space="preserve"> </w:t>
            </w:r>
          </w:p>
        </w:tc>
        <w:tc>
          <w:tcPr>
            <w:tcW w:w="1932" w:type="dxa"/>
            <w:tcBorders>
              <w:top w:val="single" w:sz="4" w:space="0" w:color="auto"/>
              <w:left w:val="single" w:sz="4" w:space="0" w:color="auto"/>
              <w:bottom w:val="single" w:sz="4" w:space="0" w:color="auto"/>
              <w:right w:val="single" w:sz="4" w:space="0" w:color="auto"/>
            </w:tcBorders>
            <w:vAlign w:val="center"/>
            <w:hideMark/>
          </w:tcPr>
          <w:p w:rsidR="003E1124" w:rsidRPr="003E1124" w:rsidRDefault="003E1124" w:rsidP="002E04BC">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Едукативни филм и дискусија</w:t>
            </w:r>
            <w:r w:rsidR="000D4B27">
              <w:rPr>
                <w:rFonts w:ascii="Times New Roman" w:hAnsi="Times New Roman" w:cs="Times New Roman"/>
                <w:sz w:val="24"/>
                <w:szCs w:val="24"/>
                <w:lang w:val="ru-RU"/>
              </w:rPr>
              <w:t xml:space="preserve"> са ученицима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3E1124" w:rsidRPr="00E44B3A" w:rsidRDefault="003E1124" w:rsidP="002E04BC">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Психолог</w:t>
            </w:r>
          </w:p>
        </w:tc>
        <w:tc>
          <w:tcPr>
            <w:tcW w:w="1723" w:type="dxa"/>
            <w:tcBorders>
              <w:top w:val="single" w:sz="4" w:space="0" w:color="auto"/>
              <w:left w:val="single" w:sz="4" w:space="0" w:color="auto"/>
              <w:bottom w:val="single" w:sz="4" w:space="0" w:color="auto"/>
              <w:right w:val="single" w:sz="4" w:space="0" w:color="auto"/>
            </w:tcBorders>
            <w:vAlign w:val="center"/>
            <w:hideMark/>
          </w:tcPr>
          <w:p w:rsidR="003E1124" w:rsidRPr="00E44B3A" w:rsidRDefault="003E1124" w:rsidP="003E1124">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Окотбар (18.10. је Европски дан борбе против трговине људима</w:t>
            </w:r>
            <w:r w:rsidR="000D4B27">
              <w:rPr>
                <w:rFonts w:ascii="Times New Roman" w:hAnsi="Times New Roman" w:cs="Times New Roman"/>
                <w:sz w:val="24"/>
                <w:szCs w:val="24"/>
                <w:lang w:val="ru-RU"/>
              </w:rPr>
              <w:t>)</w:t>
            </w:r>
          </w:p>
        </w:tc>
      </w:tr>
      <w:tr w:rsidR="002E04BC" w:rsidRPr="003E1124" w:rsidTr="002E04BC">
        <w:trPr>
          <w:trHeight w:val="1239"/>
        </w:trPr>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0D4B27" w:rsidP="002E04BC">
            <w:pPr>
              <w:jc w:val="right"/>
              <w:rPr>
                <w:rFonts w:ascii="Times New Roman" w:hAnsi="Times New Roman" w:cs="Times New Roman"/>
                <w:sz w:val="24"/>
                <w:szCs w:val="24"/>
                <w:lang w:val="sr-Cyrl-CS" w:eastAsia="sr-Latn-CS"/>
              </w:rPr>
            </w:pPr>
            <w:r>
              <w:rPr>
                <w:rFonts w:ascii="Times New Roman" w:hAnsi="Times New Roman" w:cs="Times New Roman"/>
                <w:sz w:val="24"/>
                <w:szCs w:val="24"/>
                <w:lang w:val="sr-Cyrl-CS"/>
              </w:rPr>
              <w:t>6</w:t>
            </w:r>
            <w:r w:rsidR="002E04BC" w:rsidRPr="00E44B3A">
              <w:rPr>
                <w:rFonts w:ascii="Times New Roman" w:hAnsi="Times New Roman" w:cs="Times New Roman"/>
                <w:sz w:val="24"/>
                <w:szCs w:val="24"/>
                <w:lang w:val="sr-Cyrl-CS"/>
              </w:rPr>
              <w:t>.</w:t>
            </w: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Pr>
                <w:rFonts w:ascii="Times New Roman" w:hAnsi="Times New Roman" w:cs="Times New Roman"/>
                <w:sz w:val="24"/>
                <w:szCs w:val="24"/>
                <w:lang w:val="ru-RU"/>
              </w:rPr>
              <w:t>Филозофска секција за ученике 3. и 4. разреда</w:t>
            </w:r>
            <w:r w:rsidRPr="00E44B3A">
              <w:rPr>
                <w:rFonts w:ascii="Times New Roman" w:hAnsi="Times New Roman" w:cs="Times New Roman"/>
                <w:sz w:val="24"/>
                <w:szCs w:val="24"/>
                <w:lang w:val="ru-RU"/>
              </w:rPr>
              <w:t xml:space="preserve"> о проблему дискриминације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 xml:space="preserve">Дебата </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Наставник филозофије</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3E1124">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Новембар 201</w:t>
            </w:r>
            <w:r w:rsidR="003E1124">
              <w:rPr>
                <w:rFonts w:ascii="Times New Roman" w:hAnsi="Times New Roman" w:cs="Times New Roman"/>
                <w:sz w:val="24"/>
                <w:szCs w:val="24"/>
                <w:lang w:val="ru-RU"/>
              </w:rPr>
              <w:t>6</w:t>
            </w:r>
            <w:r w:rsidRPr="00E44B3A">
              <w:rPr>
                <w:rFonts w:ascii="Times New Roman" w:hAnsi="Times New Roman" w:cs="Times New Roman"/>
                <w:sz w:val="24"/>
                <w:szCs w:val="24"/>
                <w:lang w:val="ru-RU"/>
              </w:rPr>
              <w:t>.</w:t>
            </w:r>
          </w:p>
        </w:tc>
      </w:tr>
      <w:tr w:rsidR="002E04BC" w:rsidRPr="008D60DB" w:rsidTr="002E04BC">
        <w:trPr>
          <w:trHeight w:val="1239"/>
        </w:trPr>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0D4B27" w:rsidP="002E04BC">
            <w:pPr>
              <w:jc w:val="right"/>
              <w:rPr>
                <w:rFonts w:ascii="Times New Roman" w:hAnsi="Times New Roman" w:cs="Times New Roman"/>
                <w:sz w:val="24"/>
                <w:szCs w:val="24"/>
                <w:lang w:val="sr-Cyrl-CS"/>
              </w:rPr>
            </w:pPr>
            <w:r>
              <w:rPr>
                <w:rFonts w:ascii="Times New Roman" w:hAnsi="Times New Roman" w:cs="Times New Roman"/>
                <w:sz w:val="24"/>
                <w:szCs w:val="24"/>
                <w:lang w:val="sr-Cyrl-CS"/>
              </w:rPr>
              <w:t>7</w:t>
            </w:r>
            <w:r w:rsidR="002E04BC">
              <w:rPr>
                <w:rFonts w:ascii="Times New Roman" w:hAnsi="Times New Roman" w:cs="Times New Roman"/>
                <w:sz w:val="24"/>
                <w:szCs w:val="24"/>
                <w:lang w:val="sr-Cyrl-CS"/>
              </w:rPr>
              <w:t>.</w:t>
            </w:r>
          </w:p>
        </w:tc>
        <w:tc>
          <w:tcPr>
            <w:tcW w:w="3856" w:type="dxa"/>
            <w:tcBorders>
              <w:top w:val="single" w:sz="4" w:space="0" w:color="auto"/>
              <w:left w:val="single" w:sz="4" w:space="0" w:color="auto"/>
              <w:bottom w:val="single" w:sz="4" w:space="0" w:color="auto"/>
              <w:right w:val="single" w:sz="4" w:space="0" w:color="auto"/>
            </w:tcBorders>
            <w:hideMark/>
          </w:tcPr>
          <w:p w:rsidR="002E04BC" w:rsidRDefault="005216D1" w:rsidP="005216D1">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Ч</w:t>
            </w:r>
            <w:r w:rsidR="002E04BC">
              <w:rPr>
                <w:rFonts w:ascii="Times New Roman" w:hAnsi="Times New Roman" w:cs="Times New Roman"/>
                <w:sz w:val="24"/>
                <w:szCs w:val="24"/>
                <w:lang w:val="ru-RU"/>
              </w:rPr>
              <w:t xml:space="preserve">ас грађанског о толеранцији за ученике 3. разреда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Default="002E04BC" w:rsidP="002E04BC">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Филм</w:t>
            </w:r>
          </w:p>
          <w:p w:rsidR="002E04BC" w:rsidRPr="008D60DB" w:rsidRDefault="002E04BC" w:rsidP="002E04BC">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Дебата </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5216D1">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Наставник ГВ </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3E1124">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Новембар 201</w:t>
            </w:r>
            <w:r w:rsidR="003E1124">
              <w:rPr>
                <w:rFonts w:ascii="Times New Roman" w:hAnsi="Times New Roman" w:cs="Times New Roman"/>
                <w:sz w:val="24"/>
                <w:szCs w:val="24"/>
                <w:lang w:val="ru-RU"/>
              </w:rPr>
              <w:t>6</w:t>
            </w:r>
            <w:r>
              <w:rPr>
                <w:rFonts w:ascii="Times New Roman" w:hAnsi="Times New Roman" w:cs="Times New Roman"/>
                <w:sz w:val="24"/>
                <w:szCs w:val="24"/>
                <w:lang w:val="ru-RU"/>
              </w:rPr>
              <w:t>.</w:t>
            </w:r>
          </w:p>
        </w:tc>
      </w:tr>
      <w:tr w:rsidR="002E04BC" w:rsidRPr="00E44B3A" w:rsidTr="002E04BC">
        <w:trPr>
          <w:trHeight w:val="1236"/>
        </w:trPr>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2E04BC" w:rsidP="000D4B27">
            <w:pPr>
              <w:jc w:val="right"/>
              <w:rPr>
                <w:rFonts w:ascii="Times New Roman" w:hAnsi="Times New Roman" w:cs="Times New Roman"/>
                <w:sz w:val="24"/>
                <w:szCs w:val="24"/>
                <w:lang w:val="sr-Latn-CS" w:eastAsia="sr-Latn-CS"/>
              </w:rPr>
            </w:pPr>
            <w:r w:rsidRPr="00E44B3A">
              <w:rPr>
                <w:rFonts w:ascii="Times New Roman" w:hAnsi="Times New Roman" w:cs="Times New Roman"/>
                <w:sz w:val="24"/>
                <w:szCs w:val="24"/>
                <w:lang w:val="sr-Cyrl-CS"/>
              </w:rPr>
              <w:t xml:space="preserve">    </w:t>
            </w:r>
            <w:r w:rsidR="000D4B27">
              <w:rPr>
                <w:rFonts w:ascii="Times New Roman" w:hAnsi="Times New Roman" w:cs="Times New Roman"/>
                <w:sz w:val="24"/>
                <w:szCs w:val="24"/>
                <w:lang w:val="sr-Cyrl-CS"/>
              </w:rPr>
              <w:t>8</w:t>
            </w:r>
            <w:r w:rsidRPr="00E44B3A">
              <w:rPr>
                <w:rFonts w:ascii="Times New Roman" w:hAnsi="Times New Roman" w:cs="Times New Roman"/>
                <w:sz w:val="24"/>
                <w:szCs w:val="24"/>
                <w:lang w:val="sr-Cyrl-CS"/>
              </w:rPr>
              <w:t>.</w:t>
            </w: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Заштита репродуктивног здравља</w:t>
            </w:r>
            <w:r>
              <w:rPr>
                <w:rFonts w:ascii="Times New Roman" w:hAnsi="Times New Roman" w:cs="Times New Roman"/>
                <w:sz w:val="24"/>
                <w:szCs w:val="24"/>
                <w:lang w:val="sr-Cyrl-CS"/>
              </w:rPr>
              <w:t xml:space="preserve"> за ученике 2. разреда</w:t>
            </w:r>
          </w:p>
          <w:p w:rsidR="002E04BC" w:rsidRPr="00E44B3A" w:rsidRDefault="002E04BC" w:rsidP="002E04BC">
            <w:pPr>
              <w:autoSpaceDE w:val="0"/>
              <w:autoSpaceDN w:val="0"/>
              <w:adjustRightInd w:val="0"/>
              <w:rPr>
                <w:rFonts w:ascii="Times New Roman" w:hAnsi="Times New Roman" w:cs="Times New Roman"/>
                <w:i/>
                <w:sz w:val="24"/>
                <w:szCs w:val="24"/>
                <w:lang w:val="sr-Cyrl-CS" w:eastAsia="sr-Latn-CS"/>
              </w:rPr>
            </w:pP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i/>
                <w:sz w:val="24"/>
                <w:szCs w:val="24"/>
                <w:lang w:val="sr-Cyrl-CS"/>
              </w:rPr>
              <w:t>ХИВ кључне речи – заштити се знањем</w:t>
            </w:r>
            <w:r>
              <w:rPr>
                <w:rFonts w:ascii="Times New Roman" w:hAnsi="Times New Roman" w:cs="Times New Roman"/>
                <w:sz w:val="24"/>
                <w:szCs w:val="24"/>
                <w:lang w:val="sr-Cyrl-CS"/>
              </w:rPr>
              <w:t>,</w:t>
            </w:r>
            <w:r w:rsidRPr="00E44B3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w:t>
            </w:r>
            <w:r w:rsidRPr="00E44B3A">
              <w:rPr>
                <w:rFonts w:ascii="Times New Roman" w:hAnsi="Times New Roman" w:cs="Times New Roman"/>
                <w:sz w:val="24"/>
                <w:szCs w:val="24"/>
                <w:lang w:val="sr-Cyrl-CS"/>
              </w:rPr>
              <w:t xml:space="preserve">адионица </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Pr>
                <w:rFonts w:ascii="Times New Roman" w:hAnsi="Times New Roman" w:cs="Times New Roman"/>
                <w:sz w:val="24"/>
                <w:szCs w:val="24"/>
                <w:lang w:val="sr-Cyrl-CS"/>
              </w:rPr>
              <w:t>Н</w:t>
            </w:r>
            <w:r w:rsidRPr="00E44B3A">
              <w:rPr>
                <w:rFonts w:ascii="Times New Roman" w:hAnsi="Times New Roman" w:cs="Times New Roman"/>
                <w:sz w:val="24"/>
                <w:szCs w:val="24"/>
                <w:lang w:val="sr-Cyrl-CS"/>
              </w:rPr>
              <w:t>аст</w:t>
            </w:r>
            <w:r>
              <w:rPr>
                <w:rFonts w:ascii="Times New Roman" w:hAnsi="Times New Roman" w:cs="Times New Roman"/>
                <w:sz w:val="24"/>
                <w:szCs w:val="24"/>
                <w:lang w:val="sr-Cyrl-CS"/>
              </w:rPr>
              <w:t xml:space="preserve">авник </w:t>
            </w:r>
            <w:r w:rsidRPr="00E44B3A">
              <w:rPr>
                <w:rFonts w:ascii="Times New Roman" w:hAnsi="Times New Roman" w:cs="Times New Roman"/>
                <w:sz w:val="24"/>
                <w:szCs w:val="24"/>
                <w:lang w:val="sr-Cyrl-CS"/>
              </w:rPr>
              <w:t xml:space="preserve"> ГВ</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3E1124">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Децембар 201</w:t>
            </w:r>
            <w:r w:rsidR="003E1124">
              <w:rPr>
                <w:rFonts w:ascii="Times New Roman" w:hAnsi="Times New Roman" w:cs="Times New Roman"/>
                <w:sz w:val="24"/>
                <w:szCs w:val="24"/>
                <w:lang w:val="sr-Cyrl-CS"/>
              </w:rPr>
              <w:t>6</w:t>
            </w:r>
            <w:r w:rsidRPr="00E44B3A">
              <w:rPr>
                <w:rFonts w:ascii="Times New Roman" w:hAnsi="Times New Roman" w:cs="Times New Roman"/>
                <w:sz w:val="24"/>
                <w:szCs w:val="24"/>
                <w:lang w:val="sr-Cyrl-CS"/>
              </w:rPr>
              <w:t>.</w:t>
            </w:r>
          </w:p>
        </w:tc>
      </w:tr>
      <w:tr w:rsidR="002E04BC" w:rsidRPr="00F47024" w:rsidTr="002E04BC">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0D4B27" w:rsidP="002E04BC">
            <w:pPr>
              <w:ind w:left="360"/>
              <w:jc w:val="right"/>
              <w:rPr>
                <w:rFonts w:ascii="Times New Roman" w:hAnsi="Times New Roman" w:cs="Times New Roman"/>
                <w:sz w:val="24"/>
                <w:szCs w:val="24"/>
                <w:lang w:val="sr-Cyrl-CS" w:eastAsia="sr-Latn-CS"/>
              </w:rPr>
            </w:pPr>
            <w:r>
              <w:rPr>
                <w:rFonts w:ascii="Times New Roman" w:hAnsi="Times New Roman" w:cs="Times New Roman"/>
                <w:sz w:val="24"/>
                <w:szCs w:val="24"/>
                <w:lang w:val="sr-Cyrl-CS"/>
              </w:rPr>
              <w:t>9</w:t>
            </w:r>
            <w:r w:rsidR="002E04BC" w:rsidRPr="00E44B3A">
              <w:rPr>
                <w:rFonts w:ascii="Times New Roman" w:hAnsi="Times New Roman" w:cs="Times New Roman"/>
                <w:sz w:val="24"/>
                <w:szCs w:val="24"/>
                <w:lang w:val="sr-Cyrl-CS"/>
              </w:rPr>
              <w:t>.</w:t>
            </w: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r w:rsidRPr="00E44B3A">
              <w:rPr>
                <w:rFonts w:ascii="Times New Roman" w:hAnsi="Times New Roman" w:cs="Times New Roman"/>
                <w:sz w:val="24"/>
                <w:szCs w:val="24"/>
                <w:lang w:val="ru-RU"/>
              </w:rPr>
              <w:t xml:space="preserve">Едукација ученика у циљу </w:t>
            </w:r>
            <w:r>
              <w:rPr>
                <w:rFonts w:ascii="Times New Roman" w:hAnsi="Times New Roman" w:cs="Times New Roman"/>
                <w:sz w:val="24"/>
                <w:szCs w:val="24"/>
                <w:lang w:val="ru-RU"/>
              </w:rPr>
              <w:t>заштите од пушења поводом обележавања Националног дана бробе пртив пушења</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Pr>
                <w:rFonts w:ascii="Times New Roman" w:hAnsi="Times New Roman" w:cs="Times New Roman"/>
                <w:sz w:val="24"/>
                <w:szCs w:val="24"/>
                <w:lang w:val="sr-Cyrl-CS"/>
              </w:rPr>
              <w:t>Флајери, плакат, активности на тргу</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Стручни сарадник, психолог</w:t>
            </w:r>
            <w:r>
              <w:rPr>
                <w:rFonts w:ascii="Times New Roman" w:hAnsi="Times New Roman" w:cs="Times New Roman"/>
                <w:sz w:val="24"/>
                <w:szCs w:val="24"/>
                <w:lang w:val="sr-Cyrl-CS"/>
              </w:rPr>
              <w:t xml:space="preserve"> у сарадњи са Заводом за заштиту здравља</w:t>
            </w:r>
          </w:p>
        </w:tc>
        <w:tc>
          <w:tcPr>
            <w:tcW w:w="1723" w:type="dxa"/>
            <w:tcBorders>
              <w:top w:val="single" w:sz="4" w:space="0" w:color="auto"/>
              <w:left w:val="single" w:sz="4" w:space="0" w:color="auto"/>
              <w:bottom w:val="single" w:sz="4" w:space="0" w:color="auto"/>
              <w:right w:val="single" w:sz="4" w:space="0" w:color="auto"/>
            </w:tcBorders>
            <w:vAlign w:val="center"/>
          </w:tcPr>
          <w:p w:rsidR="002E04BC" w:rsidRPr="00E44B3A" w:rsidRDefault="002E04BC" w:rsidP="002E04BC">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Фебруар 201</w:t>
            </w:r>
            <w:r w:rsidR="003E1124">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2E04BC" w:rsidRPr="00E44B3A" w:rsidRDefault="002E04BC" w:rsidP="002E04BC">
            <w:pPr>
              <w:autoSpaceDE w:val="0"/>
              <w:autoSpaceDN w:val="0"/>
              <w:adjustRightInd w:val="0"/>
              <w:rPr>
                <w:rFonts w:ascii="Times New Roman" w:hAnsi="Times New Roman" w:cs="Times New Roman"/>
                <w:sz w:val="24"/>
                <w:szCs w:val="24"/>
                <w:lang w:val="sr-Latn-CS" w:eastAsia="sr-Latn-CS"/>
              </w:rPr>
            </w:pPr>
          </w:p>
        </w:tc>
      </w:tr>
      <w:tr w:rsidR="002E04BC" w:rsidRPr="00F47024" w:rsidTr="002E04BC">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0D4B27" w:rsidP="002E04BC">
            <w:pPr>
              <w:ind w:left="360"/>
              <w:jc w:val="right"/>
              <w:rPr>
                <w:rFonts w:ascii="Times New Roman" w:hAnsi="Times New Roman" w:cs="Times New Roman"/>
                <w:sz w:val="24"/>
                <w:szCs w:val="24"/>
                <w:lang w:val="sr-Cyrl-CS" w:eastAsia="sr-Latn-CS"/>
              </w:rPr>
            </w:pPr>
            <w:r>
              <w:rPr>
                <w:rFonts w:ascii="Times New Roman" w:hAnsi="Times New Roman" w:cs="Times New Roman"/>
                <w:sz w:val="24"/>
                <w:szCs w:val="24"/>
                <w:lang w:val="sr-Cyrl-CS"/>
              </w:rPr>
              <w:t>10</w:t>
            </w:r>
            <w:r w:rsidR="002E04BC" w:rsidRPr="00E44B3A">
              <w:rPr>
                <w:rFonts w:ascii="Times New Roman" w:hAnsi="Times New Roman" w:cs="Times New Roman"/>
                <w:sz w:val="24"/>
                <w:szCs w:val="24"/>
                <w:lang w:val="sr-Cyrl-CS"/>
              </w:rPr>
              <w:t>.</w:t>
            </w: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Родна равноправност</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5216D1" w:rsidP="002E04BC">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Радионица </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Default="005216D1" w:rsidP="002E04BC">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Н</w:t>
            </w:r>
            <w:r w:rsidR="002E04BC" w:rsidRPr="00E44B3A">
              <w:rPr>
                <w:rFonts w:ascii="Times New Roman" w:hAnsi="Times New Roman" w:cs="Times New Roman"/>
                <w:sz w:val="24"/>
                <w:szCs w:val="24"/>
                <w:lang w:val="ru-RU"/>
              </w:rPr>
              <w:t>аст</w:t>
            </w:r>
            <w:r>
              <w:rPr>
                <w:rFonts w:ascii="Times New Roman" w:hAnsi="Times New Roman" w:cs="Times New Roman"/>
                <w:sz w:val="24"/>
                <w:szCs w:val="24"/>
                <w:lang w:val="ru-RU"/>
              </w:rPr>
              <w:t>авници</w:t>
            </w:r>
            <w:r w:rsidR="002E04BC" w:rsidRPr="00E44B3A">
              <w:rPr>
                <w:rFonts w:ascii="Times New Roman" w:hAnsi="Times New Roman" w:cs="Times New Roman"/>
                <w:sz w:val="24"/>
                <w:szCs w:val="24"/>
                <w:lang w:val="ru-RU"/>
              </w:rPr>
              <w:t xml:space="preserve"> ГВ</w:t>
            </w:r>
          </w:p>
          <w:p w:rsidR="002E04BC" w:rsidRPr="00E44B3A" w:rsidRDefault="002E04BC" w:rsidP="002E04BC">
            <w:pPr>
              <w:autoSpaceDE w:val="0"/>
              <w:autoSpaceDN w:val="0"/>
              <w:adjustRightInd w:val="0"/>
              <w:rPr>
                <w:rFonts w:ascii="Times New Roman" w:hAnsi="Times New Roman" w:cs="Times New Roman"/>
                <w:sz w:val="24"/>
                <w:szCs w:val="24"/>
                <w:lang w:val="ru-RU"/>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3E1124">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Март 201</w:t>
            </w:r>
            <w:r w:rsidR="003E1124">
              <w:rPr>
                <w:rFonts w:ascii="Times New Roman" w:hAnsi="Times New Roman" w:cs="Times New Roman"/>
                <w:sz w:val="24"/>
                <w:szCs w:val="24"/>
                <w:lang w:val="ru-RU"/>
              </w:rPr>
              <w:t>7</w:t>
            </w:r>
            <w:r>
              <w:rPr>
                <w:rFonts w:ascii="Times New Roman" w:hAnsi="Times New Roman" w:cs="Times New Roman"/>
                <w:sz w:val="24"/>
                <w:szCs w:val="24"/>
                <w:lang w:val="ru-RU"/>
              </w:rPr>
              <w:t>.</w:t>
            </w:r>
          </w:p>
        </w:tc>
      </w:tr>
      <w:tr w:rsidR="002E04BC" w:rsidRPr="00F47024" w:rsidTr="002E04BC">
        <w:trPr>
          <w:trHeight w:val="881"/>
        </w:trPr>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0D4B27" w:rsidP="002E04BC">
            <w:pPr>
              <w:ind w:left="360"/>
              <w:jc w:val="right"/>
              <w:rPr>
                <w:rFonts w:ascii="Times New Roman" w:hAnsi="Times New Roman" w:cs="Times New Roman"/>
                <w:sz w:val="24"/>
                <w:szCs w:val="24"/>
                <w:lang w:val="sr-Cyrl-CS" w:eastAsia="sr-Latn-CS"/>
              </w:rPr>
            </w:pPr>
            <w:r>
              <w:rPr>
                <w:rFonts w:ascii="Times New Roman" w:hAnsi="Times New Roman" w:cs="Times New Roman"/>
                <w:sz w:val="24"/>
                <w:szCs w:val="24"/>
                <w:lang w:val="sr-Cyrl-CS"/>
              </w:rPr>
              <w:t>11</w:t>
            </w:r>
            <w:r w:rsidR="002E04BC" w:rsidRPr="00E44B3A">
              <w:rPr>
                <w:rFonts w:ascii="Times New Roman" w:hAnsi="Times New Roman" w:cs="Times New Roman"/>
                <w:sz w:val="24"/>
                <w:szCs w:val="24"/>
                <w:lang w:val="sr-Cyrl-CS"/>
              </w:rPr>
              <w:t>.</w:t>
            </w: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ru-RU"/>
              </w:rPr>
            </w:pPr>
            <w:r w:rsidRPr="00E44B3A">
              <w:rPr>
                <w:rFonts w:ascii="Times New Roman" w:hAnsi="Times New Roman" w:cs="Times New Roman"/>
                <w:sz w:val="24"/>
                <w:szCs w:val="24"/>
                <w:lang w:val="ru-RU"/>
              </w:rPr>
              <w:t>Едукација ученика у циљу превенције алкохолизма</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ru-RU" w:eastAsia="sr-Latn-CS"/>
              </w:rPr>
            </w:pPr>
            <w:r w:rsidRPr="00E44B3A">
              <w:rPr>
                <w:rFonts w:ascii="Times New Roman" w:hAnsi="Times New Roman" w:cs="Times New Roman"/>
                <w:sz w:val="24"/>
                <w:szCs w:val="24"/>
                <w:lang w:val="ru-RU"/>
              </w:rPr>
              <w:t>Филм са дискусијом</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Стручни сарадник, психолог</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3E1124">
            <w:pPr>
              <w:autoSpaceDE w:val="0"/>
              <w:autoSpaceDN w:val="0"/>
              <w:adjustRightInd w:val="0"/>
              <w:rPr>
                <w:rFonts w:ascii="Times New Roman" w:hAnsi="Times New Roman" w:cs="Times New Roman"/>
                <w:sz w:val="24"/>
                <w:szCs w:val="24"/>
                <w:lang w:val="sr-Cyrl-CS"/>
              </w:rPr>
            </w:pPr>
            <w:r w:rsidRPr="00E44B3A">
              <w:rPr>
                <w:rFonts w:ascii="Times New Roman" w:hAnsi="Times New Roman" w:cs="Times New Roman"/>
                <w:sz w:val="24"/>
                <w:szCs w:val="24"/>
                <w:lang w:val="sr-Cyrl-CS"/>
              </w:rPr>
              <w:t>Април 201</w:t>
            </w:r>
            <w:r w:rsidR="003E1124">
              <w:rPr>
                <w:rFonts w:ascii="Times New Roman" w:hAnsi="Times New Roman" w:cs="Times New Roman"/>
                <w:sz w:val="24"/>
                <w:szCs w:val="24"/>
                <w:lang w:val="sr-Cyrl-CS"/>
              </w:rPr>
              <w:t>7</w:t>
            </w:r>
            <w:r w:rsidRPr="00E44B3A">
              <w:rPr>
                <w:rFonts w:ascii="Times New Roman" w:hAnsi="Times New Roman" w:cs="Times New Roman"/>
                <w:sz w:val="24"/>
                <w:szCs w:val="24"/>
                <w:lang w:val="sr-Cyrl-CS"/>
              </w:rPr>
              <w:t>.</w:t>
            </w:r>
          </w:p>
        </w:tc>
      </w:tr>
      <w:tr w:rsidR="002E04BC" w:rsidRPr="00E44B3A" w:rsidTr="002E04BC">
        <w:tc>
          <w:tcPr>
            <w:tcW w:w="993" w:type="dxa"/>
            <w:tcBorders>
              <w:top w:val="single" w:sz="4" w:space="0" w:color="auto"/>
              <w:left w:val="single" w:sz="4" w:space="0" w:color="auto"/>
              <w:bottom w:val="single" w:sz="4" w:space="0" w:color="auto"/>
              <w:right w:val="single" w:sz="4" w:space="0" w:color="auto"/>
            </w:tcBorders>
            <w:hideMark/>
          </w:tcPr>
          <w:p w:rsidR="002E04BC" w:rsidRPr="00E44B3A" w:rsidRDefault="002E04BC" w:rsidP="000D4B27">
            <w:pPr>
              <w:ind w:left="360"/>
              <w:jc w:val="right"/>
              <w:rPr>
                <w:rFonts w:ascii="Times New Roman" w:hAnsi="Times New Roman" w:cs="Times New Roman"/>
                <w:sz w:val="24"/>
                <w:szCs w:val="24"/>
                <w:lang w:val="sr-Cyrl-CS" w:eastAsia="sr-Latn-CS"/>
              </w:rPr>
            </w:pPr>
            <w:r>
              <w:rPr>
                <w:rFonts w:ascii="Times New Roman" w:hAnsi="Times New Roman" w:cs="Times New Roman"/>
                <w:sz w:val="24"/>
                <w:szCs w:val="24"/>
                <w:lang w:val="sr-Cyrl-CS"/>
              </w:rPr>
              <w:t>1</w:t>
            </w:r>
            <w:r w:rsidR="000D4B27">
              <w:rPr>
                <w:rFonts w:ascii="Times New Roman" w:hAnsi="Times New Roman" w:cs="Times New Roman"/>
                <w:sz w:val="24"/>
                <w:szCs w:val="24"/>
                <w:lang w:val="sr-Cyrl-CS"/>
              </w:rPr>
              <w:t>2</w:t>
            </w:r>
            <w:r w:rsidRPr="00E44B3A">
              <w:rPr>
                <w:rFonts w:ascii="Times New Roman" w:hAnsi="Times New Roman" w:cs="Times New Roman"/>
                <w:sz w:val="24"/>
                <w:szCs w:val="24"/>
                <w:lang w:val="sr-Cyrl-CS"/>
              </w:rPr>
              <w:t>.</w:t>
            </w:r>
          </w:p>
        </w:tc>
        <w:tc>
          <w:tcPr>
            <w:tcW w:w="3856" w:type="dxa"/>
            <w:tcBorders>
              <w:top w:val="single" w:sz="4" w:space="0" w:color="auto"/>
              <w:left w:val="single" w:sz="4" w:space="0" w:color="auto"/>
              <w:bottom w:val="single" w:sz="4" w:space="0" w:color="auto"/>
              <w:right w:val="single" w:sz="4" w:space="0" w:color="auto"/>
            </w:tcBorders>
            <w:hideMark/>
          </w:tcPr>
          <w:p w:rsidR="002E04BC" w:rsidRPr="00E44B3A" w:rsidRDefault="002E04BC" w:rsidP="002E04BC">
            <w:pPr>
              <w:autoSpaceDE w:val="0"/>
              <w:autoSpaceDN w:val="0"/>
              <w:adjustRightInd w:val="0"/>
              <w:rPr>
                <w:rFonts w:ascii="Times New Roman" w:hAnsi="Times New Roman" w:cs="Times New Roman"/>
                <w:sz w:val="24"/>
                <w:szCs w:val="24"/>
                <w:lang w:val="ru-RU"/>
              </w:rPr>
            </w:pPr>
            <w:r w:rsidRPr="00E44B3A">
              <w:rPr>
                <w:rFonts w:ascii="Times New Roman" w:hAnsi="Times New Roman" w:cs="Times New Roman"/>
                <w:sz w:val="24"/>
                <w:szCs w:val="24"/>
                <w:lang w:val="ru-RU"/>
              </w:rPr>
              <w:t>Заштита безбедости ученика на интернету</w:t>
            </w:r>
          </w:p>
        </w:tc>
        <w:tc>
          <w:tcPr>
            <w:tcW w:w="1932"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2E04BC">
            <w:pPr>
              <w:autoSpaceDE w:val="0"/>
              <w:autoSpaceDN w:val="0"/>
              <w:adjustRightInd w:val="0"/>
              <w:rPr>
                <w:rFonts w:ascii="Times New Roman" w:hAnsi="Times New Roman" w:cs="Times New Roman"/>
                <w:sz w:val="24"/>
                <w:szCs w:val="24"/>
                <w:lang w:val="ru-RU" w:eastAsia="sr-Latn-CS"/>
              </w:rPr>
            </w:pPr>
            <w:r w:rsidRPr="00E44B3A">
              <w:rPr>
                <w:rFonts w:ascii="Times New Roman" w:hAnsi="Times New Roman" w:cs="Times New Roman"/>
                <w:sz w:val="24"/>
                <w:szCs w:val="24"/>
                <w:lang w:val="ru-RU"/>
              </w:rPr>
              <w:t>Студије случаја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5216D1">
            <w:pPr>
              <w:autoSpaceDE w:val="0"/>
              <w:autoSpaceDN w:val="0"/>
              <w:adjustRightInd w:val="0"/>
              <w:rPr>
                <w:rFonts w:ascii="Times New Roman" w:hAnsi="Times New Roman" w:cs="Times New Roman"/>
                <w:sz w:val="24"/>
                <w:szCs w:val="24"/>
                <w:lang w:val="sr-Cyrl-CS" w:eastAsia="sr-Latn-CS"/>
              </w:rPr>
            </w:pPr>
            <w:r w:rsidRPr="00E44B3A">
              <w:rPr>
                <w:rFonts w:ascii="Times New Roman" w:hAnsi="Times New Roman" w:cs="Times New Roman"/>
                <w:sz w:val="24"/>
                <w:szCs w:val="24"/>
                <w:lang w:val="sr-Cyrl-CS"/>
              </w:rPr>
              <w:t xml:space="preserve">Наставници </w:t>
            </w:r>
            <w:r w:rsidR="005216D1">
              <w:rPr>
                <w:rFonts w:ascii="Times New Roman" w:hAnsi="Times New Roman" w:cs="Times New Roman"/>
                <w:sz w:val="24"/>
                <w:szCs w:val="24"/>
                <w:lang w:val="sr-Cyrl-CS"/>
              </w:rPr>
              <w:t>који су завршили обуку</w:t>
            </w:r>
          </w:p>
        </w:tc>
        <w:tc>
          <w:tcPr>
            <w:tcW w:w="1723" w:type="dxa"/>
            <w:tcBorders>
              <w:top w:val="single" w:sz="4" w:space="0" w:color="auto"/>
              <w:left w:val="single" w:sz="4" w:space="0" w:color="auto"/>
              <w:bottom w:val="single" w:sz="4" w:space="0" w:color="auto"/>
              <w:right w:val="single" w:sz="4" w:space="0" w:color="auto"/>
            </w:tcBorders>
            <w:vAlign w:val="center"/>
            <w:hideMark/>
          </w:tcPr>
          <w:p w:rsidR="002E04BC" w:rsidRPr="00E44B3A" w:rsidRDefault="002E04BC" w:rsidP="003E1124">
            <w:pPr>
              <w:autoSpaceDE w:val="0"/>
              <w:autoSpaceDN w:val="0"/>
              <w:adjustRightInd w:val="0"/>
              <w:rPr>
                <w:rFonts w:ascii="Times New Roman" w:hAnsi="Times New Roman" w:cs="Times New Roman"/>
                <w:sz w:val="24"/>
                <w:szCs w:val="24"/>
                <w:lang w:val="sr-Cyrl-CS"/>
              </w:rPr>
            </w:pPr>
            <w:r w:rsidRPr="00E44B3A">
              <w:rPr>
                <w:rFonts w:ascii="Times New Roman" w:hAnsi="Times New Roman" w:cs="Times New Roman"/>
                <w:sz w:val="24"/>
                <w:szCs w:val="24"/>
                <w:lang w:val="sr-Cyrl-CS"/>
              </w:rPr>
              <w:t>Мај 201</w:t>
            </w:r>
            <w:r w:rsidR="003E1124">
              <w:rPr>
                <w:rFonts w:ascii="Times New Roman" w:hAnsi="Times New Roman" w:cs="Times New Roman"/>
                <w:sz w:val="24"/>
                <w:szCs w:val="24"/>
                <w:lang w:val="sr-Cyrl-CS"/>
              </w:rPr>
              <w:t>7</w:t>
            </w:r>
            <w:r w:rsidRPr="00E44B3A">
              <w:rPr>
                <w:rFonts w:ascii="Times New Roman" w:hAnsi="Times New Roman" w:cs="Times New Roman"/>
                <w:sz w:val="24"/>
                <w:szCs w:val="24"/>
                <w:lang w:val="sr-Cyrl-CS"/>
              </w:rPr>
              <w:t>.</w:t>
            </w:r>
          </w:p>
        </w:tc>
      </w:tr>
    </w:tbl>
    <w:p w:rsidR="002E04BC" w:rsidRDefault="002E04BC" w:rsidP="002E04BC">
      <w:pPr>
        <w:autoSpaceDE w:val="0"/>
        <w:autoSpaceDN w:val="0"/>
        <w:adjustRightInd w:val="0"/>
        <w:ind w:firstLine="709"/>
        <w:rPr>
          <w:rFonts w:ascii="Times New Roman" w:hAnsi="Times New Roman" w:cs="Times New Roman"/>
          <w:sz w:val="24"/>
          <w:szCs w:val="24"/>
          <w:lang w:val="sr-Cyrl-CS"/>
        </w:rPr>
      </w:pPr>
    </w:p>
    <w:p w:rsidR="002E04BC" w:rsidRPr="00E44B3A" w:rsidRDefault="002E04BC" w:rsidP="002E04BC">
      <w:pPr>
        <w:autoSpaceDE w:val="0"/>
        <w:autoSpaceDN w:val="0"/>
        <w:adjustRightInd w:val="0"/>
        <w:ind w:firstLine="709"/>
        <w:rPr>
          <w:rFonts w:ascii="Times New Roman" w:hAnsi="Times New Roman" w:cs="Times New Roman"/>
          <w:sz w:val="24"/>
          <w:szCs w:val="24"/>
          <w:lang w:val="sr-Latn-CS"/>
        </w:rPr>
      </w:pPr>
      <w:r w:rsidRPr="00E44B3A">
        <w:rPr>
          <w:rFonts w:ascii="Times New Roman" w:hAnsi="Times New Roman" w:cs="Times New Roman"/>
          <w:sz w:val="24"/>
          <w:szCs w:val="24"/>
          <w:lang w:val="sr-Cyrl-CS"/>
        </w:rPr>
        <w:t>2.  Праћење безбедности у школи коришћењем видео надзора којим су покривени ходници школе и одржавањем  квалитета дежурстава професора.</w:t>
      </w:r>
    </w:p>
    <w:p w:rsidR="002E04BC" w:rsidRPr="00E44B3A" w:rsidRDefault="002E04BC" w:rsidP="002E04BC">
      <w:pPr>
        <w:autoSpaceDE w:val="0"/>
        <w:autoSpaceDN w:val="0"/>
        <w:adjustRightInd w:val="0"/>
        <w:ind w:firstLine="720"/>
        <w:rPr>
          <w:rFonts w:ascii="Times New Roman" w:hAnsi="Times New Roman" w:cs="Times New Roman"/>
          <w:sz w:val="24"/>
          <w:szCs w:val="24"/>
          <w:lang w:val="sr-Latn-CS"/>
        </w:rPr>
      </w:pPr>
      <w:r w:rsidRPr="00E44B3A">
        <w:rPr>
          <w:rFonts w:ascii="Times New Roman" w:hAnsi="Times New Roman" w:cs="Times New Roman"/>
          <w:sz w:val="24"/>
          <w:szCs w:val="24"/>
        </w:rPr>
        <w:t>Носилац</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директор</w:t>
      </w:r>
      <w:r w:rsidRPr="00E44B3A">
        <w:rPr>
          <w:rFonts w:ascii="Times New Roman" w:hAnsi="Times New Roman" w:cs="Times New Roman"/>
          <w:sz w:val="24"/>
          <w:szCs w:val="24"/>
          <w:lang w:val="sr-Latn-CS"/>
        </w:rPr>
        <w:t>.</w:t>
      </w:r>
    </w:p>
    <w:p w:rsidR="005216D1" w:rsidRDefault="005216D1" w:rsidP="002E04BC">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3</w:t>
      </w:r>
      <w:r w:rsidRPr="00E44B3A">
        <w:rPr>
          <w:rFonts w:ascii="Times New Roman" w:hAnsi="Times New Roman" w:cs="Times New Roman"/>
          <w:sz w:val="24"/>
          <w:szCs w:val="24"/>
          <w:lang w:val="sr-Cyrl-CS"/>
        </w:rPr>
        <w:t>. Во</w:t>
      </w:r>
      <w:r>
        <w:rPr>
          <w:rFonts w:ascii="Times New Roman" w:hAnsi="Times New Roman" w:cs="Times New Roman"/>
          <w:sz w:val="24"/>
          <w:szCs w:val="24"/>
          <w:lang w:val="sr-Cyrl-CS"/>
        </w:rPr>
        <w:t>ђење</w:t>
      </w:r>
      <w:r w:rsidRPr="00E44B3A">
        <w:rPr>
          <w:rFonts w:ascii="Times New Roman" w:hAnsi="Times New Roman" w:cs="Times New Roman"/>
          <w:sz w:val="24"/>
          <w:szCs w:val="24"/>
          <w:lang w:val="sr-Cyrl-CS"/>
        </w:rPr>
        <w:t xml:space="preserve"> ЕВИДЕНЦИЈ</w:t>
      </w:r>
      <w:r>
        <w:rPr>
          <w:rFonts w:ascii="Times New Roman" w:hAnsi="Times New Roman" w:cs="Times New Roman"/>
          <w:sz w:val="24"/>
          <w:szCs w:val="24"/>
          <w:lang w:val="sr-Cyrl-CS"/>
        </w:rPr>
        <w:t>Е</w:t>
      </w:r>
      <w:r w:rsidRPr="00E44B3A">
        <w:rPr>
          <w:rFonts w:ascii="Times New Roman" w:hAnsi="Times New Roman" w:cs="Times New Roman"/>
          <w:sz w:val="24"/>
          <w:szCs w:val="24"/>
          <w:lang w:val="sr-Cyrl-CS"/>
        </w:rPr>
        <w:t xml:space="preserve"> и </w:t>
      </w:r>
      <w:r>
        <w:rPr>
          <w:rFonts w:ascii="Times New Roman" w:hAnsi="Times New Roman" w:cs="Times New Roman"/>
          <w:sz w:val="24"/>
          <w:szCs w:val="24"/>
          <w:lang w:val="sr-Cyrl-CS"/>
        </w:rPr>
        <w:t>обезбеђивање</w:t>
      </w:r>
      <w:r w:rsidRPr="00E44B3A">
        <w:rPr>
          <w:rFonts w:ascii="Times New Roman" w:hAnsi="Times New Roman" w:cs="Times New Roman"/>
          <w:sz w:val="24"/>
          <w:szCs w:val="24"/>
          <w:lang w:val="sr-Cyrl-CS"/>
        </w:rPr>
        <w:t xml:space="preserve"> документациј</w:t>
      </w:r>
      <w:r>
        <w:rPr>
          <w:rFonts w:ascii="Times New Roman" w:hAnsi="Times New Roman" w:cs="Times New Roman"/>
          <w:sz w:val="24"/>
          <w:szCs w:val="24"/>
          <w:lang w:val="sr-Cyrl-CS"/>
        </w:rPr>
        <w:t>е</w:t>
      </w:r>
      <w:r w:rsidRPr="00E44B3A">
        <w:rPr>
          <w:rFonts w:ascii="Times New Roman" w:hAnsi="Times New Roman" w:cs="Times New Roman"/>
          <w:sz w:val="24"/>
          <w:szCs w:val="24"/>
          <w:lang w:val="sr-Cyrl-CS"/>
        </w:rPr>
        <w:t xml:space="preserve"> о свим превентивним и интервентним активностима, извештај</w:t>
      </w:r>
      <w:r>
        <w:rPr>
          <w:rFonts w:ascii="Times New Roman" w:hAnsi="Times New Roman" w:cs="Times New Roman"/>
          <w:sz w:val="24"/>
          <w:szCs w:val="24"/>
          <w:lang w:val="sr-Cyrl-CS"/>
        </w:rPr>
        <w:t>а</w:t>
      </w:r>
      <w:r w:rsidRPr="00E44B3A">
        <w:rPr>
          <w:rFonts w:ascii="Times New Roman" w:hAnsi="Times New Roman" w:cs="Times New Roman"/>
          <w:sz w:val="24"/>
          <w:szCs w:val="24"/>
          <w:lang w:val="sr-Cyrl-CS"/>
        </w:rPr>
        <w:t xml:space="preserve"> и фотографиј</w:t>
      </w:r>
      <w:r>
        <w:rPr>
          <w:rFonts w:ascii="Times New Roman" w:hAnsi="Times New Roman" w:cs="Times New Roman"/>
          <w:sz w:val="24"/>
          <w:szCs w:val="24"/>
          <w:lang w:val="sr-Cyrl-CS"/>
        </w:rPr>
        <w:t>а</w:t>
      </w:r>
      <w:r w:rsidRPr="00E44B3A">
        <w:rPr>
          <w:rFonts w:ascii="Times New Roman" w:hAnsi="Times New Roman" w:cs="Times New Roman"/>
          <w:sz w:val="24"/>
          <w:szCs w:val="24"/>
          <w:lang w:val="sr-Cyrl-CS"/>
        </w:rPr>
        <w:t xml:space="preserve"> са радионица и трибина.</w:t>
      </w:r>
    </w:p>
    <w:p w:rsidR="005216D1" w:rsidRPr="000F6898" w:rsidRDefault="000F6AB4" w:rsidP="005801C9">
      <w:pPr>
        <w:autoSpaceDE w:val="0"/>
        <w:autoSpaceDN w:val="0"/>
        <w:adjustRightInd w:val="0"/>
        <w:ind w:firstLine="720"/>
        <w:rPr>
          <w:rFonts w:ascii="Times New Roman" w:hAnsi="Times New Roman" w:cs="Times New Roman"/>
          <w:sz w:val="24"/>
          <w:szCs w:val="24"/>
          <w:lang w:val="sr-Cyrl-CS"/>
        </w:rPr>
      </w:pPr>
      <w:r w:rsidRPr="000F6898">
        <w:rPr>
          <w:rFonts w:ascii="Times New Roman" w:hAnsi="Times New Roman" w:cs="Times New Roman"/>
          <w:sz w:val="24"/>
          <w:szCs w:val="24"/>
          <w:lang w:val="sr-Cyrl-CS"/>
        </w:rPr>
        <w:t>Носилац: психолог</w:t>
      </w:r>
    </w:p>
    <w:p w:rsidR="002E04BC" w:rsidRPr="00E44B3A" w:rsidRDefault="002E04BC" w:rsidP="002E04BC">
      <w:pPr>
        <w:autoSpaceDE w:val="0"/>
        <w:autoSpaceDN w:val="0"/>
        <w:adjustRightInd w:val="0"/>
        <w:ind w:firstLine="720"/>
        <w:rPr>
          <w:rFonts w:ascii="Times New Roman" w:hAnsi="Times New Roman" w:cs="Times New Roman"/>
          <w:b/>
          <w:bCs/>
          <w:sz w:val="24"/>
          <w:szCs w:val="24"/>
          <w:lang w:val="sr-Cyrl-CS"/>
        </w:rPr>
      </w:pPr>
      <w:r w:rsidRPr="00F47024">
        <w:rPr>
          <w:rFonts w:ascii="Times New Roman" w:hAnsi="Times New Roman" w:cs="Times New Roman"/>
          <w:b/>
          <w:bCs/>
          <w:sz w:val="24"/>
          <w:szCs w:val="24"/>
          <w:lang w:val="sr-Cyrl-CS"/>
        </w:rPr>
        <w:lastRenderedPageBreak/>
        <w:t>У</w:t>
      </w:r>
      <w:r w:rsidRPr="008D60DB">
        <w:rPr>
          <w:rFonts w:ascii="Times New Roman" w:hAnsi="Times New Roman" w:cs="Times New Roman"/>
          <w:b/>
          <w:bCs/>
          <w:sz w:val="24"/>
          <w:szCs w:val="24"/>
          <w:lang w:val="sr-Latn-CS"/>
        </w:rPr>
        <w:t xml:space="preserve"> </w:t>
      </w:r>
      <w:r w:rsidRPr="00F47024">
        <w:rPr>
          <w:rFonts w:ascii="Times New Roman" w:hAnsi="Times New Roman" w:cs="Times New Roman"/>
          <w:b/>
          <w:bCs/>
          <w:sz w:val="24"/>
          <w:szCs w:val="24"/>
          <w:lang w:val="sr-Cyrl-CS"/>
        </w:rPr>
        <w:t>обласити</w:t>
      </w:r>
      <w:r w:rsidRPr="008D60DB">
        <w:rPr>
          <w:rFonts w:ascii="Times New Roman" w:hAnsi="Times New Roman" w:cs="Times New Roman"/>
          <w:b/>
          <w:bCs/>
          <w:sz w:val="24"/>
          <w:szCs w:val="24"/>
          <w:lang w:val="sr-Latn-CS"/>
        </w:rPr>
        <w:t xml:space="preserve"> </w:t>
      </w:r>
      <w:r w:rsidRPr="00E44B3A">
        <w:rPr>
          <w:rFonts w:ascii="Times New Roman" w:hAnsi="Times New Roman" w:cs="Times New Roman"/>
          <w:b/>
          <w:bCs/>
          <w:sz w:val="24"/>
          <w:szCs w:val="24"/>
          <w:lang w:val="sr-Cyrl-CS"/>
        </w:rPr>
        <w:t>ИНТЕРВЕНЦИЈЕ</w:t>
      </w:r>
      <w:r w:rsidRPr="008D60DB">
        <w:rPr>
          <w:rFonts w:ascii="Times New Roman" w:hAnsi="Times New Roman" w:cs="Times New Roman"/>
          <w:b/>
          <w:bCs/>
          <w:sz w:val="24"/>
          <w:szCs w:val="24"/>
          <w:lang w:val="sr-Latn-CS"/>
        </w:rPr>
        <w:t xml:space="preserve"> </w:t>
      </w:r>
      <w:r w:rsidRPr="00F47024">
        <w:rPr>
          <w:rFonts w:ascii="Times New Roman" w:hAnsi="Times New Roman" w:cs="Times New Roman"/>
          <w:b/>
          <w:bCs/>
          <w:sz w:val="24"/>
          <w:szCs w:val="24"/>
          <w:lang w:val="sr-Cyrl-CS"/>
        </w:rPr>
        <w:t>Тим</w:t>
      </w:r>
      <w:r w:rsidRPr="008D60DB">
        <w:rPr>
          <w:rFonts w:ascii="Times New Roman" w:hAnsi="Times New Roman" w:cs="Times New Roman"/>
          <w:b/>
          <w:bCs/>
          <w:sz w:val="24"/>
          <w:szCs w:val="24"/>
          <w:lang w:val="sr-Latn-CS"/>
        </w:rPr>
        <w:t xml:space="preserve"> </w:t>
      </w:r>
      <w:r w:rsidRPr="000F6898">
        <w:rPr>
          <w:rFonts w:ascii="Times New Roman" w:hAnsi="Times New Roman" w:cs="Times New Roman"/>
          <w:b/>
          <w:bCs/>
          <w:sz w:val="24"/>
          <w:szCs w:val="24"/>
          <w:lang w:val="sr-Cyrl-CS"/>
        </w:rPr>
        <w:t>ћ</w:t>
      </w:r>
      <w:r w:rsidRPr="00F47024">
        <w:rPr>
          <w:rFonts w:ascii="Times New Roman" w:hAnsi="Times New Roman" w:cs="Times New Roman"/>
          <w:b/>
          <w:bCs/>
          <w:sz w:val="24"/>
          <w:szCs w:val="24"/>
          <w:lang w:val="sr-Cyrl-CS"/>
        </w:rPr>
        <w:t>е</w:t>
      </w:r>
      <w:r w:rsidRPr="008D60DB">
        <w:rPr>
          <w:rFonts w:ascii="Times New Roman" w:hAnsi="Times New Roman" w:cs="Times New Roman"/>
          <w:b/>
          <w:bCs/>
          <w:sz w:val="24"/>
          <w:szCs w:val="24"/>
          <w:lang w:val="sr-Latn-CS"/>
        </w:rPr>
        <w:t>:</w:t>
      </w:r>
    </w:p>
    <w:p w:rsidR="002E04BC" w:rsidRDefault="002E04BC" w:rsidP="002E04BC">
      <w:pPr>
        <w:autoSpaceDE w:val="0"/>
        <w:autoSpaceDN w:val="0"/>
        <w:adjustRightInd w:val="0"/>
        <w:ind w:firstLine="720"/>
        <w:rPr>
          <w:rFonts w:ascii="Times New Roman" w:hAnsi="Times New Roman" w:cs="Times New Roman"/>
          <w:sz w:val="24"/>
          <w:szCs w:val="24"/>
          <w:lang w:val="sr-Cyrl-CS"/>
        </w:rPr>
      </w:pPr>
      <w:r w:rsidRPr="00E44B3A">
        <w:rPr>
          <w:rFonts w:ascii="Times New Roman" w:hAnsi="Times New Roman" w:cs="Times New Roman"/>
          <w:b/>
          <w:bCs/>
          <w:sz w:val="24"/>
          <w:szCs w:val="24"/>
          <w:lang w:val="sr-Cyrl-CS"/>
        </w:rPr>
        <w:t>1</w:t>
      </w:r>
      <w:r w:rsidRPr="00E44B3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Посредовати између ученика, њихових породица и Центра за социјални рад у заштити од насиља и занемаривања у породици. </w:t>
      </w:r>
    </w:p>
    <w:p w:rsidR="002E04BC" w:rsidRDefault="002E04BC" w:rsidP="002E04BC">
      <w:pPr>
        <w:autoSpaceDE w:val="0"/>
        <w:autoSpaceDN w:val="0"/>
        <w:adjustRightInd w:val="0"/>
        <w:ind w:firstLine="720"/>
        <w:rPr>
          <w:rFonts w:ascii="Times New Roman" w:hAnsi="Times New Roman" w:cs="Times New Roman"/>
          <w:sz w:val="24"/>
          <w:szCs w:val="24"/>
          <w:lang w:val="sr-Cyrl-CS"/>
        </w:rPr>
      </w:pPr>
      <w:r w:rsidRPr="00B24B5E">
        <w:rPr>
          <w:rFonts w:ascii="Times New Roman" w:hAnsi="Times New Roman" w:cs="Times New Roman"/>
          <w:b/>
          <w:sz w:val="24"/>
          <w:szCs w:val="24"/>
          <w:lang w:val="sr-Cyrl-CS"/>
        </w:rPr>
        <w:t xml:space="preserve">2. </w:t>
      </w:r>
      <w:r>
        <w:rPr>
          <w:rFonts w:ascii="Times New Roman" w:hAnsi="Times New Roman" w:cs="Times New Roman"/>
          <w:sz w:val="24"/>
          <w:szCs w:val="24"/>
          <w:lang w:val="sr-Cyrl-CS"/>
        </w:rPr>
        <w:t xml:space="preserve">Посредовати између свих институција укључених  у заштиту ученика или њихових породица (полиција, медицинске службе, ЦСР). </w:t>
      </w:r>
    </w:p>
    <w:p w:rsidR="002E04BC" w:rsidRDefault="002E04BC" w:rsidP="002E04BC">
      <w:pPr>
        <w:autoSpaceDE w:val="0"/>
        <w:autoSpaceDN w:val="0"/>
        <w:adjustRightInd w:val="0"/>
        <w:ind w:firstLine="720"/>
        <w:rPr>
          <w:rFonts w:ascii="Times New Roman" w:hAnsi="Times New Roman" w:cs="Times New Roman"/>
          <w:sz w:val="24"/>
          <w:szCs w:val="24"/>
          <w:lang w:val="sr-Cyrl-CS"/>
        </w:rPr>
      </w:pPr>
      <w:r w:rsidRPr="00B24B5E">
        <w:rPr>
          <w:rFonts w:ascii="Times New Roman" w:hAnsi="Times New Roman" w:cs="Times New Roman"/>
          <w:b/>
          <w:sz w:val="24"/>
          <w:szCs w:val="24"/>
          <w:lang w:val="sr-Cyrl-CS"/>
        </w:rPr>
        <w:t>3.</w:t>
      </w:r>
      <w:r w:rsidRPr="00E44B3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Спроводити</w:t>
      </w:r>
      <w:r w:rsidRPr="00E44B3A">
        <w:rPr>
          <w:rFonts w:ascii="Times New Roman" w:hAnsi="Times New Roman" w:cs="Times New Roman"/>
          <w:sz w:val="24"/>
          <w:szCs w:val="24"/>
          <w:lang w:val="sr-Cyrl-CS"/>
        </w:rPr>
        <w:t xml:space="preserve"> мер</w:t>
      </w:r>
      <w:r>
        <w:rPr>
          <w:rFonts w:ascii="Times New Roman" w:hAnsi="Times New Roman" w:cs="Times New Roman"/>
          <w:sz w:val="24"/>
          <w:szCs w:val="24"/>
          <w:lang w:val="sr-Cyrl-CS"/>
        </w:rPr>
        <w:t>е</w:t>
      </w:r>
      <w:r w:rsidRPr="00E44B3A">
        <w:rPr>
          <w:rFonts w:ascii="Times New Roman" w:hAnsi="Times New Roman" w:cs="Times New Roman"/>
          <w:sz w:val="24"/>
          <w:szCs w:val="24"/>
          <w:lang w:val="sr-Cyrl-CS"/>
        </w:rPr>
        <w:t xml:space="preserve"> заштите у случајевима препознат</w:t>
      </w:r>
      <w:r>
        <w:rPr>
          <w:rFonts w:ascii="Times New Roman" w:hAnsi="Times New Roman" w:cs="Times New Roman"/>
          <w:sz w:val="24"/>
          <w:szCs w:val="24"/>
          <w:lang w:val="sr-Cyrl-CS"/>
        </w:rPr>
        <w:t>ог вршњачког</w:t>
      </w:r>
      <w:r w:rsidRPr="00E44B3A">
        <w:rPr>
          <w:rFonts w:ascii="Times New Roman" w:hAnsi="Times New Roman" w:cs="Times New Roman"/>
          <w:sz w:val="24"/>
          <w:szCs w:val="24"/>
          <w:lang w:val="sr-Cyrl-CS"/>
        </w:rPr>
        <w:t xml:space="preserve"> насиља</w:t>
      </w:r>
      <w:r w:rsidR="000F6AB4">
        <w:rPr>
          <w:rFonts w:ascii="Times New Roman" w:hAnsi="Times New Roman" w:cs="Times New Roman"/>
          <w:sz w:val="24"/>
          <w:szCs w:val="24"/>
          <w:lang w:val="sr-Cyrl-CS"/>
        </w:rPr>
        <w:t xml:space="preserve"> у оквиру школе</w:t>
      </w:r>
      <w:r>
        <w:rPr>
          <w:rFonts w:ascii="Times New Roman" w:hAnsi="Times New Roman" w:cs="Times New Roman"/>
          <w:sz w:val="24"/>
          <w:szCs w:val="24"/>
          <w:lang w:val="sr-Cyrl-CS"/>
        </w:rPr>
        <w:t>:</w:t>
      </w:r>
      <w:r w:rsidRPr="00E44B3A">
        <w:rPr>
          <w:rFonts w:ascii="Times New Roman" w:hAnsi="Times New Roman" w:cs="Times New Roman"/>
          <w:sz w:val="24"/>
          <w:szCs w:val="24"/>
          <w:lang w:val="sr-Cyrl-CS"/>
        </w:rPr>
        <w:t xml:space="preserve"> </w:t>
      </w:r>
    </w:p>
    <w:p w:rsidR="002E04BC" w:rsidRPr="00E44B3A" w:rsidRDefault="002E04BC" w:rsidP="002E04BC">
      <w:pPr>
        <w:autoSpaceDE w:val="0"/>
        <w:autoSpaceDN w:val="0"/>
        <w:adjustRightInd w:val="0"/>
        <w:ind w:firstLine="720"/>
        <w:rPr>
          <w:rFonts w:ascii="Times New Roman" w:hAnsi="Times New Roman" w:cs="Times New Roman"/>
          <w:sz w:val="24"/>
          <w:szCs w:val="24"/>
          <w:lang w:val="sr-Latn-CS"/>
        </w:rPr>
      </w:pPr>
      <w:r w:rsidRPr="00E44B3A">
        <w:rPr>
          <w:rFonts w:ascii="Times New Roman" w:hAnsi="Times New Roman" w:cs="Times New Roman"/>
          <w:sz w:val="24"/>
          <w:szCs w:val="24"/>
          <w:lang w:val="sr-Cyrl-CS"/>
        </w:rPr>
        <w:t>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према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учени</w:t>
      </w:r>
      <w:r w:rsidR="005216D1">
        <w:rPr>
          <w:rFonts w:ascii="Times New Roman" w:hAnsi="Times New Roman" w:cs="Times New Roman"/>
          <w:sz w:val="24"/>
          <w:szCs w:val="24"/>
          <w:lang w:val="sr-Cyrl-CS"/>
        </w:rPr>
        <w:t>цима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који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трпе</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насиље</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пружањем</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подршке</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охрабрења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развијањем</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стратегија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за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превазилажење</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стреса</w:t>
      </w:r>
      <w:r w:rsidRPr="00E44B3A">
        <w:rPr>
          <w:rFonts w:ascii="Times New Roman" w:hAnsi="Times New Roman" w:cs="Times New Roman"/>
          <w:sz w:val="24"/>
          <w:szCs w:val="24"/>
          <w:lang w:val="sr-Latn-CS"/>
        </w:rPr>
        <w:t>;</w:t>
      </w:r>
    </w:p>
    <w:p w:rsidR="002E04BC" w:rsidRPr="00B24B5E" w:rsidRDefault="002E04BC" w:rsidP="002E04BC">
      <w:pPr>
        <w:autoSpaceDE w:val="0"/>
        <w:autoSpaceDN w:val="0"/>
        <w:adjustRightInd w:val="0"/>
        <w:ind w:firstLine="720"/>
        <w:rPr>
          <w:rFonts w:ascii="Times New Roman" w:hAnsi="Times New Roman" w:cs="Times New Roman"/>
          <w:sz w:val="24"/>
          <w:szCs w:val="24"/>
          <w:lang w:val="sr-Cyrl-CS"/>
        </w:rPr>
      </w:pPr>
      <w:r w:rsidRPr="00E44B3A">
        <w:rPr>
          <w:rFonts w:ascii="Times New Roman" w:hAnsi="Times New Roman" w:cs="Times New Roman"/>
          <w:sz w:val="24"/>
          <w:szCs w:val="24"/>
          <w:lang w:val="sr-Cyrl-CS"/>
        </w:rPr>
        <w:t>б)</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према</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учени</w:t>
      </w:r>
      <w:r w:rsidR="005216D1">
        <w:rPr>
          <w:rFonts w:ascii="Times New Roman" w:hAnsi="Times New Roman" w:cs="Times New Roman"/>
          <w:sz w:val="24"/>
          <w:szCs w:val="24"/>
        </w:rPr>
        <w:t>цима</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који</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врш</w:t>
      </w:r>
      <w:r w:rsidR="005216D1">
        <w:rPr>
          <w:rFonts w:ascii="Times New Roman" w:hAnsi="Times New Roman" w:cs="Times New Roman"/>
          <w:sz w:val="24"/>
          <w:szCs w:val="24"/>
        </w:rPr>
        <w:t>е</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насиље</w:t>
      </w:r>
      <w:r w:rsidRPr="00E44B3A">
        <w:rPr>
          <w:rFonts w:ascii="Times New Roman" w:hAnsi="Times New Roman" w:cs="Times New Roman"/>
          <w:sz w:val="24"/>
          <w:szCs w:val="24"/>
          <w:lang w:val="sr-Latn-CS"/>
        </w:rPr>
        <w:t xml:space="preserve"> </w:t>
      </w:r>
      <w:r w:rsidRPr="00E44B3A">
        <w:rPr>
          <w:rFonts w:ascii="Times New Roman" w:hAnsi="Times New Roman" w:cs="Times New Roman"/>
          <w:sz w:val="24"/>
          <w:szCs w:val="24"/>
        </w:rPr>
        <w:t>саветовањем</w:t>
      </w:r>
      <w:r>
        <w:rPr>
          <w:rFonts w:ascii="Times New Roman" w:hAnsi="Times New Roman" w:cs="Times New Roman"/>
          <w:sz w:val="24"/>
          <w:szCs w:val="24"/>
          <w:lang w:val="sr-Cyrl-CS"/>
        </w:rPr>
        <w:t xml:space="preserve"> у циљу промене понашања;</w:t>
      </w:r>
    </w:p>
    <w:p w:rsidR="0017680C" w:rsidRDefault="002E04BC" w:rsidP="005801C9">
      <w:pPr>
        <w:autoSpaceDE w:val="0"/>
        <w:autoSpaceDN w:val="0"/>
        <w:adjustRightInd w:val="0"/>
        <w:ind w:firstLine="720"/>
        <w:rPr>
          <w:rFonts w:ascii="Times New Roman" w:hAnsi="Times New Roman" w:cs="Times New Roman"/>
          <w:sz w:val="24"/>
          <w:szCs w:val="24"/>
          <w:lang w:val="sr-Cyrl-CS"/>
        </w:rPr>
      </w:pPr>
      <w:r w:rsidRPr="00E44B3A">
        <w:rPr>
          <w:rFonts w:ascii="Times New Roman" w:hAnsi="Times New Roman" w:cs="Times New Roman"/>
          <w:sz w:val="24"/>
          <w:szCs w:val="24"/>
          <w:lang w:val="sr-Cyrl-CS"/>
        </w:rPr>
        <w:t>в)</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савето</w:t>
      </w:r>
      <w:r w:rsidR="000F6AB4">
        <w:rPr>
          <w:rFonts w:ascii="Times New Roman" w:hAnsi="Times New Roman" w:cs="Times New Roman"/>
          <w:sz w:val="24"/>
          <w:szCs w:val="24"/>
          <w:lang w:val="sr-Cyrl-CS"/>
        </w:rPr>
        <w:t>в</w:t>
      </w:r>
      <w:r w:rsidRPr="00B24B5E">
        <w:rPr>
          <w:rFonts w:ascii="Times New Roman" w:hAnsi="Times New Roman" w:cs="Times New Roman"/>
          <w:sz w:val="24"/>
          <w:szCs w:val="24"/>
          <w:lang w:val="sr-Cyrl-CS"/>
        </w:rPr>
        <w:t>авањем</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са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родитељима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ученика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који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су</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на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било</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који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начин</w:t>
      </w:r>
      <w:r w:rsidRPr="00E44B3A">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били </w:t>
      </w:r>
      <w:r w:rsidRPr="00B24B5E">
        <w:rPr>
          <w:rFonts w:ascii="Times New Roman" w:hAnsi="Times New Roman" w:cs="Times New Roman"/>
          <w:sz w:val="24"/>
          <w:szCs w:val="24"/>
          <w:lang w:val="sr-Cyrl-CS"/>
        </w:rPr>
        <w:t>укључени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у</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ситуацију</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у</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којој</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се</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насиље</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дешава</w:t>
      </w:r>
      <w:r w:rsidRPr="00E44B3A">
        <w:rPr>
          <w:rFonts w:ascii="Times New Roman" w:hAnsi="Times New Roman" w:cs="Times New Roman"/>
          <w:sz w:val="24"/>
          <w:szCs w:val="24"/>
          <w:lang w:val="sr-Latn-CS"/>
        </w:rPr>
        <w:t xml:space="preserve"> - </w:t>
      </w:r>
      <w:r w:rsidRPr="00B24B5E">
        <w:rPr>
          <w:rFonts w:ascii="Times New Roman" w:hAnsi="Times New Roman" w:cs="Times New Roman"/>
          <w:sz w:val="24"/>
          <w:szCs w:val="24"/>
          <w:lang w:val="sr-Cyrl-CS"/>
        </w:rPr>
        <w:t>као</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родитељи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жртве</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или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родитељи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ученика</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који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врши</w:t>
      </w:r>
      <w:r w:rsidRPr="00E44B3A">
        <w:rPr>
          <w:rFonts w:ascii="Times New Roman" w:hAnsi="Times New Roman" w:cs="Times New Roman"/>
          <w:sz w:val="24"/>
          <w:szCs w:val="24"/>
          <w:lang w:val="sr-Latn-CS"/>
        </w:rPr>
        <w:t xml:space="preserve"> </w:t>
      </w:r>
      <w:r w:rsidRPr="00B24B5E">
        <w:rPr>
          <w:rFonts w:ascii="Times New Roman" w:hAnsi="Times New Roman" w:cs="Times New Roman"/>
          <w:sz w:val="24"/>
          <w:szCs w:val="24"/>
          <w:lang w:val="sr-Cyrl-CS"/>
        </w:rPr>
        <w:t>насиље</w:t>
      </w:r>
      <w:r w:rsidRPr="00E44B3A">
        <w:rPr>
          <w:rFonts w:ascii="Times New Roman" w:hAnsi="Times New Roman" w:cs="Times New Roman"/>
          <w:sz w:val="24"/>
          <w:szCs w:val="24"/>
          <w:lang w:val="sr-Latn-CS"/>
        </w:rPr>
        <w:t>.</w:t>
      </w:r>
    </w:p>
    <w:p w:rsidR="000F6AB4" w:rsidRPr="00523C5E" w:rsidRDefault="008E1EA0" w:rsidP="000F6AB4">
      <w:pPr>
        <w:rPr>
          <w:rFonts w:ascii="Times New Roman" w:hAnsi="Times New Roman" w:cs="Times New Roman"/>
          <w:b/>
          <w:sz w:val="28"/>
          <w:szCs w:val="28"/>
          <w:lang w:val="sr-Cyrl-CS"/>
        </w:rPr>
      </w:pPr>
      <w:r w:rsidRPr="00523C5E">
        <w:rPr>
          <w:rFonts w:ascii="Times New Roman" w:hAnsi="Times New Roman" w:cs="Times New Roman"/>
          <w:b/>
          <w:sz w:val="28"/>
          <w:szCs w:val="28"/>
          <w:lang w:val="sr-Cyrl-CS"/>
        </w:rPr>
        <w:t>ТИМ ЗА САМОВРЕДНОВАЊЕ</w:t>
      </w:r>
    </w:p>
    <w:p w:rsidR="000F6AB4" w:rsidRPr="00072EA4" w:rsidRDefault="000F6AB4" w:rsidP="000F6AB4">
      <w:pPr>
        <w:jc w:val="both"/>
        <w:rPr>
          <w:rFonts w:ascii="Times New Roman" w:hAnsi="Times New Roman" w:cs="Times New Roman"/>
          <w:sz w:val="24"/>
          <w:szCs w:val="24"/>
          <w:lang w:val="sr-Latn-CS"/>
        </w:rPr>
      </w:pPr>
      <w:r w:rsidRPr="00072EA4">
        <w:rPr>
          <w:rFonts w:ascii="Times New Roman" w:hAnsi="Times New Roman" w:cs="Times New Roman"/>
          <w:sz w:val="24"/>
          <w:szCs w:val="24"/>
          <w:lang w:val="sr-Cyrl-CS"/>
        </w:rPr>
        <w:t>Чланови стручног тима су</w:t>
      </w:r>
      <w:r w:rsidRPr="00072EA4">
        <w:rPr>
          <w:rFonts w:ascii="Times New Roman" w:hAnsi="Times New Roman" w:cs="Times New Roman"/>
          <w:sz w:val="24"/>
          <w:szCs w:val="24"/>
          <w:lang w:val="sr-Latn-CS"/>
        </w:rPr>
        <w:t>:</w:t>
      </w:r>
    </w:p>
    <w:p w:rsidR="000F6AB4" w:rsidRPr="00072EA4" w:rsidRDefault="000F6AB4" w:rsidP="000B6A8F">
      <w:pPr>
        <w:numPr>
          <w:ilvl w:val="0"/>
          <w:numId w:val="38"/>
        </w:numPr>
        <w:spacing w:after="0" w:line="240" w:lineRule="auto"/>
        <w:jc w:val="both"/>
        <w:rPr>
          <w:rFonts w:ascii="Times New Roman" w:hAnsi="Times New Roman" w:cs="Times New Roman"/>
          <w:sz w:val="24"/>
          <w:szCs w:val="24"/>
          <w:lang w:val="sr-Latn-CS"/>
        </w:rPr>
      </w:pPr>
      <w:r w:rsidRPr="00072EA4">
        <w:rPr>
          <w:rFonts w:ascii="Times New Roman" w:hAnsi="Times New Roman" w:cs="Times New Roman"/>
          <w:sz w:val="24"/>
          <w:szCs w:val="24"/>
          <w:lang w:val="sr-Cyrl-CS"/>
        </w:rPr>
        <w:t>Милица Цветковић, наставник математике</w:t>
      </w:r>
    </w:p>
    <w:p w:rsidR="000F6AB4" w:rsidRPr="00072EA4" w:rsidRDefault="000F6AB4" w:rsidP="000B6A8F">
      <w:pPr>
        <w:numPr>
          <w:ilvl w:val="0"/>
          <w:numId w:val="38"/>
        </w:numPr>
        <w:spacing w:after="0" w:line="240" w:lineRule="auto"/>
        <w:jc w:val="both"/>
        <w:rPr>
          <w:rFonts w:ascii="Times New Roman" w:hAnsi="Times New Roman" w:cs="Times New Roman"/>
          <w:sz w:val="24"/>
          <w:szCs w:val="24"/>
          <w:lang w:val="sr-Latn-CS"/>
        </w:rPr>
      </w:pPr>
      <w:r w:rsidRPr="00072EA4">
        <w:rPr>
          <w:rFonts w:ascii="Times New Roman" w:hAnsi="Times New Roman" w:cs="Times New Roman"/>
          <w:sz w:val="24"/>
          <w:szCs w:val="24"/>
          <w:lang w:val="sr-Cyrl-CS"/>
        </w:rPr>
        <w:t>Славица Илић, наставник физике</w:t>
      </w:r>
    </w:p>
    <w:p w:rsidR="000F6AB4" w:rsidRPr="00072EA4" w:rsidRDefault="000F6AB4" w:rsidP="000B6A8F">
      <w:pPr>
        <w:numPr>
          <w:ilvl w:val="0"/>
          <w:numId w:val="38"/>
        </w:numPr>
        <w:spacing w:after="0" w:line="240" w:lineRule="auto"/>
        <w:jc w:val="both"/>
        <w:rPr>
          <w:rFonts w:ascii="Times New Roman" w:hAnsi="Times New Roman" w:cs="Times New Roman"/>
          <w:sz w:val="24"/>
          <w:szCs w:val="24"/>
          <w:lang w:val="sr-Latn-CS"/>
        </w:rPr>
      </w:pPr>
      <w:r w:rsidRPr="00072EA4">
        <w:rPr>
          <w:rFonts w:ascii="Times New Roman" w:hAnsi="Times New Roman" w:cs="Times New Roman"/>
          <w:sz w:val="24"/>
          <w:szCs w:val="24"/>
          <w:lang w:val="sr-Cyrl-CS"/>
        </w:rPr>
        <w:t>Лидија Михајловић, психолог-стручни сарадник</w:t>
      </w:r>
    </w:p>
    <w:p w:rsidR="000F6AB4" w:rsidRPr="00072EA4" w:rsidRDefault="000F6AB4" w:rsidP="000B6A8F">
      <w:pPr>
        <w:numPr>
          <w:ilvl w:val="0"/>
          <w:numId w:val="38"/>
        </w:numPr>
        <w:spacing w:after="0" w:line="240" w:lineRule="auto"/>
        <w:jc w:val="both"/>
        <w:rPr>
          <w:rFonts w:ascii="Times New Roman" w:hAnsi="Times New Roman" w:cs="Times New Roman"/>
          <w:sz w:val="24"/>
          <w:szCs w:val="24"/>
          <w:lang w:val="sr-Latn-CS"/>
        </w:rPr>
      </w:pPr>
      <w:r w:rsidRPr="00072EA4">
        <w:rPr>
          <w:rFonts w:ascii="Times New Roman" w:hAnsi="Times New Roman" w:cs="Times New Roman"/>
          <w:sz w:val="24"/>
          <w:szCs w:val="24"/>
          <w:lang w:val="sr-Cyrl-CS"/>
        </w:rPr>
        <w:t xml:space="preserve">Драган </w:t>
      </w:r>
      <w:r>
        <w:rPr>
          <w:rFonts w:ascii="Times New Roman" w:hAnsi="Times New Roman" w:cs="Times New Roman"/>
          <w:sz w:val="24"/>
          <w:szCs w:val="24"/>
          <w:lang w:val="sr-Cyrl-CS"/>
        </w:rPr>
        <w:t>С</w:t>
      </w:r>
      <w:r w:rsidRPr="00072EA4">
        <w:rPr>
          <w:rFonts w:ascii="Times New Roman" w:hAnsi="Times New Roman" w:cs="Times New Roman"/>
          <w:sz w:val="24"/>
          <w:szCs w:val="24"/>
          <w:lang w:val="sr-Cyrl-CS"/>
        </w:rPr>
        <w:t>авић, директор</w:t>
      </w:r>
    </w:p>
    <w:p w:rsidR="000F6AB4" w:rsidRPr="000D4B27" w:rsidRDefault="000F6AB4" w:rsidP="000B6A8F">
      <w:pPr>
        <w:numPr>
          <w:ilvl w:val="0"/>
          <w:numId w:val="38"/>
        </w:numPr>
        <w:spacing w:after="0" w:line="240" w:lineRule="auto"/>
        <w:jc w:val="both"/>
        <w:rPr>
          <w:rFonts w:ascii="Times New Roman" w:hAnsi="Times New Roman" w:cs="Times New Roman"/>
          <w:sz w:val="24"/>
          <w:szCs w:val="24"/>
          <w:lang w:val="sr-Latn-CS"/>
        </w:rPr>
      </w:pPr>
      <w:r w:rsidRPr="00072EA4">
        <w:rPr>
          <w:rFonts w:ascii="Times New Roman" w:hAnsi="Times New Roman" w:cs="Times New Roman"/>
          <w:sz w:val="24"/>
          <w:szCs w:val="24"/>
          <w:lang w:val="sr-Cyrl-CS"/>
        </w:rPr>
        <w:t>Ученик кога изабере Ђачки парламент</w:t>
      </w:r>
    </w:p>
    <w:p w:rsidR="000D4B27" w:rsidRPr="00072EA4" w:rsidRDefault="000D4B27" w:rsidP="000B6A8F">
      <w:pPr>
        <w:numPr>
          <w:ilvl w:val="0"/>
          <w:numId w:val="38"/>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Cyrl-CS"/>
        </w:rPr>
        <w:t>Родитељ кога изабере Савет родитеља</w:t>
      </w:r>
    </w:p>
    <w:p w:rsidR="000F6AB4" w:rsidRPr="00072EA4" w:rsidRDefault="000F6AB4" w:rsidP="000F6AB4">
      <w:pPr>
        <w:jc w:val="both"/>
        <w:rPr>
          <w:rFonts w:ascii="Times New Roman" w:hAnsi="Times New Roman" w:cs="Times New Roman"/>
          <w:sz w:val="24"/>
          <w:szCs w:val="24"/>
          <w:lang w:val="sr-Latn-CS"/>
        </w:rPr>
      </w:pPr>
    </w:p>
    <w:p w:rsidR="000F6AB4" w:rsidRPr="00072EA4" w:rsidRDefault="000F6AB4" w:rsidP="000F6AB4">
      <w:pPr>
        <w:ind w:firstLine="1080"/>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 xml:space="preserve">Стручни тим за самовредновање планираће и координисати мерама за унапређење рада школе, пратити њихове ефекте и континуирано процењивати и анализирати квалитет рада у различитим областима квалитета. У поступцима вредновања руководиће се Правилником о вредновању квалитета рада образовно-васпитних установа (“Службени гласник РС“ бр.9/2012), а у планирању и реализовању активности избором мера које су у најбољем интересу развоја школе.  </w:t>
      </w:r>
    </w:p>
    <w:p w:rsidR="000F6AB4" w:rsidRDefault="000F6AB4" w:rsidP="000F6AB4">
      <w:pPr>
        <w:ind w:firstLine="1080"/>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 xml:space="preserve">На основу прошлогодишњег вредновања квалитета </w:t>
      </w:r>
      <w:r w:rsidR="0050674E">
        <w:rPr>
          <w:rFonts w:ascii="Times New Roman" w:hAnsi="Times New Roman" w:cs="Times New Roman"/>
          <w:sz w:val="24"/>
          <w:szCs w:val="24"/>
          <w:lang w:val="sr-Cyrl-CS"/>
        </w:rPr>
        <w:t xml:space="preserve">Школског програма и Годишњег плана рада школе, </w:t>
      </w:r>
      <w:r w:rsidRPr="00072EA4">
        <w:rPr>
          <w:rFonts w:ascii="Times New Roman" w:hAnsi="Times New Roman" w:cs="Times New Roman"/>
          <w:sz w:val="24"/>
          <w:szCs w:val="24"/>
          <w:lang w:val="sr-Cyrl-CS"/>
        </w:rPr>
        <w:t>уочене су, и поред доминантно јаких страна, и неке слабости на чије превазилажење се треба фокусирати посебно у фази планирања активности током школске године:</w:t>
      </w:r>
    </w:p>
    <w:p w:rsidR="0050674E" w:rsidRPr="00816880" w:rsidRDefault="0050674E" w:rsidP="00D27842">
      <w:pPr>
        <w:pStyle w:val="ListParagraph"/>
        <w:numPr>
          <w:ilvl w:val="0"/>
          <w:numId w:val="88"/>
        </w:numPr>
        <w:autoSpaceDE w:val="0"/>
        <w:autoSpaceDN w:val="0"/>
        <w:adjustRightInd w:val="0"/>
        <w:jc w:val="both"/>
        <w:rPr>
          <w:u w:val="single"/>
          <w:lang w:val="sr-Cyrl-CS"/>
        </w:rPr>
      </w:pPr>
      <w:r w:rsidRPr="00765F03">
        <w:rPr>
          <w:rFonts w:ascii="Times New Roman" w:hAnsi="Times New Roman" w:cs="Times New Roman"/>
          <w:sz w:val="24"/>
          <w:szCs w:val="24"/>
          <w:u w:val="single"/>
          <w:lang w:val="sr-Cyrl-CS"/>
        </w:rPr>
        <w:t xml:space="preserve">У области унапређења </w:t>
      </w:r>
      <w:r>
        <w:rPr>
          <w:rFonts w:ascii="Times New Roman" w:hAnsi="Times New Roman" w:cs="Times New Roman"/>
          <w:sz w:val="24"/>
          <w:szCs w:val="24"/>
          <w:u w:val="single"/>
          <w:lang w:val="sr-Cyrl-CS"/>
        </w:rPr>
        <w:t xml:space="preserve">квалитета </w:t>
      </w:r>
      <w:r w:rsidRPr="00816880">
        <w:rPr>
          <w:rFonts w:ascii="Times New Roman" w:hAnsi="Times New Roman" w:cs="Times New Roman"/>
          <w:sz w:val="24"/>
          <w:szCs w:val="24"/>
          <w:u w:val="single"/>
          <w:lang w:val="sr-Cyrl-CS"/>
        </w:rPr>
        <w:t>Школског програма и Годишњег плана рада</w:t>
      </w:r>
      <w:r w:rsidRPr="00765F03">
        <w:rPr>
          <w:rFonts w:ascii="Times New Roman" w:hAnsi="Times New Roman" w:cs="Times New Roman"/>
          <w:sz w:val="24"/>
          <w:szCs w:val="24"/>
          <w:u w:val="single"/>
          <w:lang w:val="sr-Cyrl-CS"/>
        </w:rPr>
        <w:t>:</w:t>
      </w:r>
    </w:p>
    <w:p w:rsidR="0050674E" w:rsidRDefault="0050674E" w:rsidP="00D27842">
      <w:pPr>
        <w:pStyle w:val="ListParagraph"/>
        <w:numPr>
          <w:ilvl w:val="0"/>
          <w:numId w:val="90"/>
        </w:numPr>
        <w:autoSpaceDE w:val="0"/>
        <w:autoSpaceDN w:val="0"/>
        <w:adjustRightInd w:val="0"/>
        <w:jc w:val="both"/>
        <w:rPr>
          <w:rFonts w:ascii="Times New Roman" w:hAnsi="Times New Roman" w:cs="Times New Roman"/>
          <w:sz w:val="24"/>
          <w:szCs w:val="24"/>
          <w:lang w:val="sr-Cyrl-CS"/>
        </w:rPr>
      </w:pPr>
      <w:r w:rsidRPr="00816880">
        <w:rPr>
          <w:rFonts w:ascii="Times New Roman" w:hAnsi="Times New Roman" w:cs="Times New Roman"/>
          <w:sz w:val="24"/>
          <w:szCs w:val="24"/>
          <w:lang w:val="sr-Cyrl-CS"/>
        </w:rPr>
        <w:t>Унети циљеве</w:t>
      </w:r>
      <w:r>
        <w:rPr>
          <w:rFonts w:ascii="Times New Roman" w:hAnsi="Times New Roman" w:cs="Times New Roman"/>
          <w:sz w:val="24"/>
          <w:szCs w:val="24"/>
          <w:lang w:val="sr-Cyrl-CS"/>
        </w:rPr>
        <w:t xml:space="preserve"> у годишње/глобалне планове рада наставника</w:t>
      </w:r>
    </w:p>
    <w:p w:rsidR="0050674E" w:rsidRPr="00816880" w:rsidRDefault="0050674E" w:rsidP="00D27842">
      <w:pPr>
        <w:pStyle w:val="ListParagraph"/>
        <w:numPr>
          <w:ilvl w:val="0"/>
          <w:numId w:val="90"/>
        </w:num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lang w:val="sr-Cyrl-CS"/>
        </w:rPr>
        <w:t>Пратити могућности примене стандарда и убацити их у годишње планове рада наставника када су прописани стандарди усклађени са наставним планом и програмом.</w:t>
      </w:r>
    </w:p>
    <w:p w:rsidR="0050674E" w:rsidRPr="00C329CE" w:rsidRDefault="0050674E" w:rsidP="00D27842">
      <w:pPr>
        <w:pStyle w:val="ListParagraph"/>
        <w:numPr>
          <w:ilvl w:val="0"/>
          <w:numId w:val="88"/>
        </w:numPr>
        <w:autoSpaceDE w:val="0"/>
        <w:autoSpaceDN w:val="0"/>
        <w:adjustRightInd w:val="0"/>
        <w:jc w:val="both"/>
        <w:rPr>
          <w:lang w:val="sr-Cyrl-CS"/>
        </w:rPr>
      </w:pPr>
      <w:r w:rsidRPr="00765F03">
        <w:rPr>
          <w:rFonts w:ascii="Times New Roman" w:hAnsi="Times New Roman" w:cs="Times New Roman"/>
          <w:sz w:val="24"/>
          <w:szCs w:val="24"/>
          <w:u w:val="single"/>
          <w:lang w:val="sr-Cyrl-CS"/>
        </w:rPr>
        <w:t xml:space="preserve">У области </w:t>
      </w:r>
      <w:r>
        <w:rPr>
          <w:rFonts w:ascii="Times New Roman" w:hAnsi="Times New Roman" w:cs="Times New Roman"/>
          <w:sz w:val="24"/>
          <w:szCs w:val="24"/>
          <w:u w:val="single"/>
          <w:lang w:val="sr-Cyrl-CS"/>
        </w:rPr>
        <w:t>етос</w:t>
      </w:r>
      <w:r w:rsidRPr="00765F03">
        <w:rPr>
          <w:rFonts w:ascii="Times New Roman" w:hAnsi="Times New Roman" w:cs="Times New Roman"/>
          <w:sz w:val="24"/>
          <w:szCs w:val="24"/>
          <w:u w:val="single"/>
          <w:lang w:val="sr-Cyrl-CS"/>
        </w:rPr>
        <w:t>а</w:t>
      </w:r>
      <w:r>
        <w:rPr>
          <w:rFonts w:ascii="Times New Roman" w:hAnsi="Times New Roman" w:cs="Times New Roman"/>
          <w:sz w:val="24"/>
          <w:szCs w:val="24"/>
          <w:lang w:val="sr-Cyrl-CS"/>
        </w:rPr>
        <w:t>:</w:t>
      </w:r>
      <w:r w:rsidRPr="00765F03">
        <w:rPr>
          <w:rFonts w:ascii="Times New Roman" w:hAnsi="Times New Roman" w:cs="Times New Roman"/>
          <w:sz w:val="24"/>
          <w:szCs w:val="24"/>
          <w:lang w:val="sr-Cyrl-CS"/>
        </w:rPr>
        <w:t xml:space="preserve"> </w:t>
      </w:r>
    </w:p>
    <w:p w:rsidR="0050674E" w:rsidRDefault="0050674E" w:rsidP="00D27842">
      <w:pPr>
        <w:pStyle w:val="ListParagraph"/>
        <w:numPr>
          <w:ilvl w:val="0"/>
          <w:numId w:val="89"/>
        </w:numPr>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 xml:space="preserve">Побољшати и унапредити комуникацију са ученицима при уласку у школу, када они крше прописана правила – превентивно разговарати како би се поштовање правила </w:t>
      </w:r>
      <w:r>
        <w:rPr>
          <w:rFonts w:ascii="Times New Roman" w:hAnsi="Times New Roman" w:cs="Times New Roman"/>
          <w:lang w:val="sr-Cyrl-CS"/>
        </w:rPr>
        <w:lastRenderedPageBreak/>
        <w:t>појачало, а приликом кршења правила конструктивно разговарати о сврси увођења правила и проблемима које кршење правила изазива, а не употребљавати вређање, претње, повишен тон и сл;</w:t>
      </w:r>
    </w:p>
    <w:p w:rsidR="0050674E" w:rsidRDefault="0050674E" w:rsidP="00D27842">
      <w:pPr>
        <w:pStyle w:val="ListParagraph"/>
        <w:numPr>
          <w:ilvl w:val="0"/>
          <w:numId w:val="89"/>
        </w:numPr>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У већој мери промовисати успех ученика и наставника – организовати представљање пројеката, ученичких радова, презентација које су посебно успешне и ван одељења, у другим одељењима истог разреда или на јавним трибинама;</w:t>
      </w:r>
    </w:p>
    <w:p w:rsidR="0050674E" w:rsidRDefault="0050674E" w:rsidP="00D27842">
      <w:pPr>
        <w:pStyle w:val="ListParagraph"/>
        <w:numPr>
          <w:ilvl w:val="0"/>
          <w:numId w:val="89"/>
        </w:numPr>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Повећати информисаност ученика о прилагођавањима које је школа спровела у циљу олакшавања похађања школе ученика са тешкоћама;</w:t>
      </w:r>
    </w:p>
    <w:p w:rsidR="0050674E" w:rsidRDefault="0050674E" w:rsidP="00D27842">
      <w:pPr>
        <w:pStyle w:val="ListParagraph"/>
        <w:numPr>
          <w:ilvl w:val="0"/>
          <w:numId w:val="89"/>
        </w:numPr>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 xml:space="preserve">Прихватати инцијативе ученика и одговарати на потребе ученика да буду информисани, организовати дискусије и дебате у вези са друштвено или научно важним, атрактивним темама; </w:t>
      </w:r>
    </w:p>
    <w:p w:rsidR="0050674E" w:rsidRDefault="0050674E" w:rsidP="00D27842">
      <w:pPr>
        <w:pStyle w:val="ListParagraph"/>
        <w:numPr>
          <w:ilvl w:val="0"/>
          <w:numId w:val="89"/>
        </w:numPr>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Унапредити сарадњу школе са родитељима преко оквира информисања о напредовању њихове деце – позивати родитеље професионалце из одређених области рада да са ученцима разговарају, одрже им предавање, приме их у посету и сл;</w:t>
      </w:r>
    </w:p>
    <w:p w:rsidR="000F6AB4" w:rsidRPr="00072EA4" w:rsidRDefault="000F6AB4" w:rsidP="000F6AB4">
      <w:pPr>
        <w:ind w:left="1080"/>
        <w:jc w:val="both"/>
        <w:rPr>
          <w:rFonts w:ascii="Times New Roman" w:hAnsi="Times New Roman" w:cs="Times New Roman"/>
          <w:sz w:val="24"/>
          <w:szCs w:val="24"/>
          <w:lang w:val="sr-Cyrl-CS"/>
        </w:rPr>
      </w:pPr>
    </w:p>
    <w:p w:rsidR="000F6AB4" w:rsidRPr="00072EA4" w:rsidRDefault="000F6AB4" w:rsidP="000F6AB4">
      <w:pPr>
        <w:ind w:firstLine="1080"/>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Тим за самовредновање ће реализовати и активности које су планиране, а нису реализоване у току претходне школске године, као и активности које доприносе унапређењу квалитета на основу анализа вршених и претходних година у процесу самовредновања и спољашњег вредновања рада школе. Тим ће подстицати активности којима се унапређује квалитет: школског програма и годишњег плана рада школе, наставе и учења, постигнућа, подршка ученицима, етоса, ресурса.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3"/>
        <w:gridCol w:w="2443"/>
        <w:gridCol w:w="2200"/>
        <w:gridCol w:w="2126"/>
      </w:tblGrid>
      <w:tr w:rsidR="000F6AB4" w:rsidRPr="00072EA4" w:rsidTr="002B6DAC">
        <w:tc>
          <w:tcPr>
            <w:tcW w:w="386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Активност</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Latn-CS"/>
              </w:rPr>
            </w:pPr>
            <w:r w:rsidRPr="00072EA4">
              <w:rPr>
                <w:rFonts w:ascii="Times New Roman" w:hAnsi="Times New Roman" w:cs="Times New Roman"/>
                <w:sz w:val="24"/>
                <w:szCs w:val="24"/>
                <w:lang w:val="sr-Cyrl-CS"/>
              </w:rPr>
              <w:t>Област квалитета</w:t>
            </w:r>
            <w:r w:rsidRPr="00072EA4">
              <w:rPr>
                <w:rFonts w:ascii="Times New Roman" w:hAnsi="Times New Roman" w:cs="Times New Roman"/>
                <w:sz w:val="24"/>
                <w:szCs w:val="24"/>
                <w:lang w:val="sr-Latn-CS"/>
              </w:rPr>
              <w:t xml:space="preserve"> </w:t>
            </w:r>
          </w:p>
        </w:tc>
        <w:tc>
          <w:tcPr>
            <w:tcW w:w="2200"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Временски оквир</w:t>
            </w:r>
          </w:p>
        </w:tc>
        <w:tc>
          <w:tcPr>
            <w:tcW w:w="2126"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Носилац активности</w:t>
            </w:r>
          </w:p>
        </w:tc>
      </w:tr>
      <w:tr w:rsidR="000F6AB4" w:rsidRPr="00642E72" w:rsidTr="002B6DAC">
        <w:tc>
          <w:tcPr>
            <w:tcW w:w="386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50674E">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 xml:space="preserve">Представљање свих тимова у школи ученицима 1. </w:t>
            </w:r>
            <w:r w:rsidR="0050674E">
              <w:rPr>
                <w:rFonts w:ascii="Times New Roman" w:hAnsi="Times New Roman" w:cs="Times New Roman"/>
                <w:sz w:val="24"/>
                <w:szCs w:val="24"/>
                <w:lang w:val="sr-Cyrl-CS"/>
              </w:rPr>
              <w:t>р</w:t>
            </w:r>
            <w:r w:rsidRPr="00072EA4">
              <w:rPr>
                <w:rFonts w:ascii="Times New Roman" w:hAnsi="Times New Roman" w:cs="Times New Roman"/>
                <w:sz w:val="24"/>
                <w:szCs w:val="24"/>
                <w:lang w:val="sr-Cyrl-CS"/>
              </w:rPr>
              <w:t>азреда</w:t>
            </w:r>
            <w:r w:rsidR="00E90ED4">
              <w:rPr>
                <w:rFonts w:ascii="Times New Roman" w:hAnsi="Times New Roman" w:cs="Times New Roman"/>
                <w:sz w:val="24"/>
                <w:szCs w:val="24"/>
                <w:lang w:val="sr-Cyrl-CS"/>
              </w:rPr>
              <w:t xml:space="preserve"> и њиховим родитељима</w:t>
            </w:r>
            <w:r w:rsidRPr="00072EA4">
              <w:rPr>
                <w:rFonts w:ascii="Times New Roman" w:hAnsi="Times New Roman" w:cs="Times New Roman"/>
                <w:sz w:val="24"/>
                <w:szCs w:val="24"/>
                <w:lang w:val="sr-Cyrl-CS"/>
              </w:rPr>
              <w:t xml:space="preserve"> </w:t>
            </w:r>
            <w:r w:rsidR="0050674E">
              <w:rPr>
                <w:rFonts w:ascii="Times New Roman" w:hAnsi="Times New Roman" w:cs="Times New Roman"/>
                <w:sz w:val="24"/>
                <w:szCs w:val="24"/>
                <w:lang w:val="sr-Cyrl-CS"/>
              </w:rPr>
              <w:t>и мерама које школа предузима у циљу прилагођавања школе специфичностима ученика</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Организација и руковођење</w:t>
            </w:r>
          </w:p>
        </w:tc>
        <w:tc>
          <w:tcPr>
            <w:tcW w:w="2200"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ЧОС током септембра</w:t>
            </w:r>
          </w:p>
        </w:tc>
        <w:tc>
          <w:tcPr>
            <w:tcW w:w="2126"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Психолог и одељењске старешине</w:t>
            </w:r>
            <w:r w:rsidR="0050674E">
              <w:rPr>
                <w:rFonts w:ascii="Times New Roman" w:hAnsi="Times New Roman" w:cs="Times New Roman"/>
                <w:sz w:val="24"/>
                <w:szCs w:val="24"/>
                <w:lang w:val="sr-Cyrl-CS"/>
              </w:rPr>
              <w:t>, ИО тим</w:t>
            </w:r>
          </w:p>
        </w:tc>
      </w:tr>
      <w:tr w:rsidR="000F6AB4" w:rsidRPr="00642E72" w:rsidTr="002B6DAC">
        <w:trPr>
          <w:trHeight w:val="795"/>
        </w:trPr>
        <w:tc>
          <w:tcPr>
            <w:tcW w:w="3863" w:type="dxa"/>
            <w:tcBorders>
              <w:top w:val="single" w:sz="4" w:space="0" w:color="auto"/>
              <w:left w:val="single" w:sz="4" w:space="0" w:color="auto"/>
              <w:bottom w:val="single" w:sz="4" w:space="0" w:color="auto"/>
              <w:right w:val="single" w:sz="4" w:space="0" w:color="auto"/>
            </w:tcBorders>
            <w:hideMark/>
          </w:tcPr>
          <w:p w:rsidR="00AB08E0" w:rsidRPr="00072EA4" w:rsidRDefault="0050674E" w:rsidP="000F6898">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Унапређење комуникације са ученицима који крше правила понашања</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50674E" w:rsidP="000F6898">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Етос</w:t>
            </w:r>
          </w:p>
        </w:tc>
        <w:tc>
          <w:tcPr>
            <w:tcW w:w="2200"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Pr>
                <w:rFonts w:ascii="Times New Roman" w:hAnsi="Times New Roman" w:cs="Times New Roman"/>
                <w:sz w:val="24"/>
                <w:szCs w:val="24"/>
                <w:lang w:val="sr-Cyrl-CS"/>
              </w:rPr>
              <w:t>Септембар/октобар</w:t>
            </w:r>
          </w:p>
        </w:tc>
        <w:tc>
          <w:tcPr>
            <w:tcW w:w="2126" w:type="dxa"/>
            <w:tcBorders>
              <w:top w:val="single" w:sz="4" w:space="0" w:color="auto"/>
              <w:left w:val="single" w:sz="4" w:space="0" w:color="auto"/>
              <w:bottom w:val="single" w:sz="4" w:space="0" w:color="auto"/>
              <w:right w:val="single" w:sz="4" w:space="0" w:color="auto"/>
            </w:tcBorders>
            <w:hideMark/>
          </w:tcPr>
          <w:p w:rsidR="000F6AB4" w:rsidRPr="00072EA4" w:rsidRDefault="0050674E" w:rsidP="0050674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Психолог са наставницима, одељењске старешине са ученицима </w:t>
            </w:r>
          </w:p>
        </w:tc>
      </w:tr>
      <w:tr w:rsidR="0050674E" w:rsidRPr="00642E72" w:rsidTr="002B6DAC">
        <w:trPr>
          <w:trHeight w:val="795"/>
        </w:trPr>
        <w:tc>
          <w:tcPr>
            <w:tcW w:w="3863" w:type="dxa"/>
            <w:tcBorders>
              <w:top w:val="single" w:sz="4" w:space="0" w:color="auto"/>
              <w:left w:val="single" w:sz="4" w:space="0" w:color="auto"/>
              <w:bottom w:val="single" w:sz="4" w:space="0" w:color="auto"/>
              <w:right w:val="single" w:sz="4" w:space="0" w:color="auto"/>
            </w:tcBorders>
            <w:hideMark/>
          </w:tcPr>
          <w:p w:rsidR="0050674E" w:rsidRDefault="0050674E" w:rsidP="000F6898">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Организовање јавног часа, дебате, дискусије о једној научној и једној важној друштвеној теми</w:t>
            </w:r>
          </w:p>
        </w:tc>
        <w:tc>
          <w:tcPr>
            <w:tcW w:w="2443" w:type="dxa"/>
            <w:tcBorders>
              <w:top w:val="single" w:sz="4" w:space="0" w:color="auto"/>
              <w:left w:val="single" w:sz="4" w:space="0" w:color="auto"/>
              <w:bottom w:val="single" w:sz="4" w:space="0" w:color="auto"/>
              <w:right w:val="single" w:sz="4" w:space="0" w:color="auto"/>
            </w:tcBorders>
            <w:hideMark/>
          </w:tcPr>
          <w:p w:rsidR="0050674E" w:rsidRDefault="0050674E" w:rsidP="000F6898">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Етос</w:t>
            </w:r>
          </w:p>
          <w:p w:rsidR="0050674E" w:rsidRDefault="0050674E" w:rsidP="000F6898">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Настава и учење</w:t>
            </w:r>
          </w:p>
          <w:p w:rsidR="0050674E" w:rsidRDefault="0050674E" w:rsidP="000F6898">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Подршка ученицима</w:t>
            </w:r>
          </w:p>
        </w:tc>
        <w:tc>
          <w:tcPr>
            <w:tcW w:w="2200" w:type="dxa"/>
            <w:tcBorders>
              <w:top w:val="single" w:sz="4" w:space="0" w:color="auto"/>
              <w:left w:val="single" w:sz="4" w:space="0" w:color="auto"/>
              <w:bottom w:val="single" w:sz="4" w:space="0" w:color="auto"/>
              <w:right w:val="single" w:sz="4" w:space="0" w:color="auto"/>
            </w:tcBorders>
            <w:hideMark/>
          </w:tcPr>
          <w:p w:rsidR="0050674E" w:rsidRDefault="0050674E" w:rsidP="000F6898">
            <w:pPr>
              <w:rPr>
                <w:rFonts w:ascii="Times New Roman" w:hAnsi="Times New Roman" w:cs="Times New Roman"/>
                <w:sz w:val="24"/>
                <w:szCs w:val="24"/>
                <w:lang w:val="ru-RU"/>
              </w:rPr>
            </w:pPr>
            <w:r>
              <w:rPr>
                <w:rFonts w:ascii="Times New Roman" w:hAnsi="Times New Roman" w:cs="Times New Roman"/>
                <w:sz w:val="24"/>
                <w:szCs w:val="24"/>
                <w:lang w:val="ru-RU"/>
              </w:rPr>
              <w:t>Новембар</w:t>
            </w:r>
          </w:p>
          <w:p w:rsidR="0050674E" w:rsidRDefault="0050674E" w:rsidP="000F6898">
            <w:pPr>
              <w:rPr>
                <w:rFonts w:ascii="Times New Roman" w:hAnsi="Times New Roman" w:cs="Times New Roman"/>
                <w:sz w:val="24"/>
                <w:szCs w:val="24"/>
                <w:lang w:val="ru-RU"/>
              </w:rPr>
            </w:pPr>
          </w:p>
          <w:p w:rsidR="0050674E" w:rsidRPr="0050674E" w:rsidRDefault="0050674E" w:rsidP="000F6898">
            <w:pPr>
              <w:rPr>
                <w:rFonts w:ascii="Times New Roman" w:hAnsi="Times New Roman" w:cs="Times New Roman"/>
                <w:sz w:val="24"/>
                <w:szCs w:val="24"/>
                <w:lang w:val="ru-RU"/>
              </w:rPr>
            </w:pPr>
            <w:r>
              <w:rPr>
                <w:rFonts w:ascii="Times New Roman" w:hAnsi="Times New Roman" w:cs="Times New Roman"/>
                <w:sz w:val="24"/>
                <w:szCs w:val="24"/>
                <w:lang w:val="ru-RU"/>
              </w:rPr>
              <w:t>Април</w:t>
            </w:r>
          </w:p>
        </w:tc>
        <w:tc>
          <w:tcPr>
            <w:tcW w:w="2126" w:type="dxa"/>
            <w:tcBorders>
              <w:top w:val="single" w:sz="4" w:space="0" w:color="auto"/>
              <w:left w:val="single" w:sz="4" w:space="0" w:color="auto"/>
              <w:bottom w:val="single" w:sz="4" w:space="0" w:color="auto"/>
              <w:right w:val="single" w:sz="4" w:space="0" w:color="auto"/>
            </w:tcBorders>
            <w:hideMark/>
          </w:tcPr>
          <w:p w:rsidR="0050674E" w:rsidRDefault="0050674E" w:rsidP="0050674E">
            <w:pPr>
              <w:rPr>
                <w:rFonts w:ascii="Times New Roman" w:hAnsi="Times New Roman" w:cs="Times New Roman"/>
                <w:sz w:val="24"/>
                <w:szCs w:val="24"/>
                <w:lang w:val="sr-Cyrl-CS"/>
              </w:rPr>
            </w:pPr>
            <w:r>
              <w:rPr>
                <w:rFonts w:ascii="Times New Roman" w:hAnsi="Times New Roman" w:cs="Times New Roman"/>
                <w:sz w:val="24"/>
                <w:szCs w:val="24"/>
                <w:lang w:val="sr-Cyrl-CS"/>
              </w:rPr>
              <w:t>СВ</w:t>
            </w:r>
            <w:r w:rsidR="002B6DAC">
              <w:rPr>
                <w:rFonts w:ascii="Times New Roman" w:hAnsi="Times New Roman" w:cs="Times New Roman"/>
                <w:sz w:val="24"/>
                <w:szCs w:val="24"/>
                <w:lang w:val="sr-Cyrl-CS"/>
              </w:rPr>
              <w:t xml:space="preserve"> за друштвене и СВ за </w:t>
            </w:r>
            <w:r>
              <w:rPr>
                <w:rFonts w:ascii="Times New Roman" w:hAnsi="Times New Roman" w:cs="Times New Roman"/>
                <w:sz w:val="24"/>
                <w:szCs w:val="24"/>
                <w:lang w:val="sr-Cyrl-CS"/>
              </w:rPr>
              <w:t xml:space="preserve">природне </w:t>
            </w:r>
            <w:r w:rsidR="002B6DA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науке</w:t>
            </w:r>
          </w:p>
        </w:tc>
      </w:tr>
      <w:tr w:rsidR="000F6AB4" w:rsidRPr="00072EA4" w:rsidTr="002B6DAC">
        <w:tc>
          <w:tcPr>
            <w:tcW w:w="386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 xml:space="preserve">Огледни/угледни часови (најмање по 1 из свих </w:t>
            </w:r>
            <w:r>
              <w:rPr>
                <w:rFonts w:ascii="Times New Roman" w:hAnsi="Times New Roman" w:cs="Times New Roman"/>
                <w:sz w:val="24"/>
                <w:szCs w:val="24"/>
                <w:lang w:val="sr-Cyrl-CS"/>
              </w:rPr>
              <w:t>СВ</w:t>
            </w:r>
            <w:r w:rsidRPr="00072EA4">
              <w:rPr>
                <w:rFonts w:ascii="Times New Roman" w:hAnsi="Times New Roman" w:cs="Times New Roman"/>
                <w:sz w:val="24"/>
                <w:szCs w:val="24"/>
                <w:lang w:val="sr-Cyrl-CS"/>
              </w:rPr>
              <w:t xml:space="preserve"> за области предмета) у циљу представљања методичких иновација</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Настава и учење</w:t>
            </w:r>
          </w:p>
        </w:tc>
        <w:tc>
          <w:tcPr>
            <w:tcW w:w="2200"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Октобар, новембар, децембар, фебруар, март</w:t>
            </w:r>
          </w:p>
        </w:tc>
        <w:tc>
          <w:tcPr>
            <w:tcW w:w="2126"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Педагошки колегијум</w:t>
            </w:r>
          </w:p>
        </w:tc>
      </w:tr>
      <w:tr w:rsidR="002B6DAC" w:rsidRPr="00072EA4" w:rsidTr="002B6DAC">
        <w:tc>
          <w:tcPr>
            <w:tcW w:w="3863" w:type="dxa"/>
            <w:tcBorders>
              <w:top w:val="single" w:sz="4" w:space="0" w:color="auto"/>
              <w:left w:val="single" w:sz="4" w:space="0" w:color="auto"/>
              <w:bottom w:val="single" w:sz="4" w:space="0" w:color="auto"/>
              <w:right w:val="single" w:sz="4" w:space="0" w:color="auto"/>
            </w:tcBorders>
            <w:hideMark/>
          </w:tcPr>
          <w:p w:rsidR="002B6DAC" w:rsidRPr="00072EA4" w:rsidRDefault="002B6DAC" w:rsidP="000F6898">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Активност са родитељима – предавање стручњака или прихватање организоване посете ученика радном месту родитеља</w:t>
            </w:r>
          </w:p>
        </w:tc>
        <w:tc>
          <w:tcPr>
            <w:tcW w:w="2443" w:type="dxa"/>
            <w:tcBorders>
              <w:top w:val="single" w:sz="4" w:space="0" w:color="auto"/>
              <w:left w:val="single" w:sz="4" w:space="0" w:color="auto"/>
              <w:bottom w:val="single" w:sz="4" w:space="0" w:color="auto"/>
              <w:right w:val="single" w:sz="4" w:space="0" w:color="auto"/>
            </w:tcBorders>
            <w:hideMark/>
          </w:tcPr>
          <w:p w:rsidR="002B6DAC" w:rsidRDefault="002B6DAC" w:rsidP="000F6898">
            <w:pPr>
              <w:jc w:val="both"/>
              <w:rPr>
                <w:rFonts w:ascii="Times New Roman" w:hAnsi="Times New Roman" w:cs="Times New Roman"/>
                <w:sz w:val="24"/>
                <w:szCs w:val="24"/>
                <w:lang w:val="sr-Cyrl-CS"/>
              </w:rPr>
            </w:pPr>
            <w:r>
              <w:rPr>
                <w:rFonts w:ascii="Times New Roman" w:hAnsi="Times New Roman" w:cs="Times New Roman"/>
                <w:sz w:val="24"/>
                <w:szCs w:val="24"/>
                <w:lang w:val="sr-Cyrl-CS"/>
              </w:rPr>
              <w:t>Етос</w:t>
            </w:r>
          </w:p>
          <w:p w:rsidR="002B6DAC" w:rsidRPr="00072EA4" w:rsidRDefault="002B6DAC" w:rsidP="000F6898">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Подршка ученицима</w:t>
            </w:r>
          </w:p>
        </w:tc>
        <w:tc>
          <w:tcPr>
            <w:tcW w:w="2200" w:type="dxa"/>
            <w:tcBorders>
              <w:top w:val="single" w:sz="4" w:space="0" w:color="auto"/>
              <w:left w:val="single" w:sz="4" w:space="0" w:color="auto"/>
              <w:bottom w:val="single" w:sz="4" w:space="0" w:color="auto"/>
              <w:right w:val="single" w:sz="4" w:space="0" w:color="auto"/>
            </w:tcBorders>
            <w:hideMark/>
          </w:tcPr>
          <w:p w:rsidR="002B6DAC" w:rsidRPr="00072EA4" w:rsidRDefault="002B6DAC" w:rsidP="000F6898">
            <w:pPr>
              <w:jc w:val="both"/>
              <w:rPr>
                <w:rFonts w:ascii="Times New Roman" w:hAnsi="Times New Roman" w:cs="Times New Roman"/>
                <w:sz w:val="24"/>
                <w:szCs w:val="24"/>
                <w:lang w:val="sr-Cyrl-CS"/>
              </w:rPr>
            </w:pPr>
          </w:p>
        </w:tc>
        <w:tc>
          <w:tcPr>
            <w:tcW w:w="2126" w:type="dxa"/>
            <w:tcBorders>
              <w:top w:val="single" w:sz="4" w:space="0" w:color="auto"/>
              <w:left w:val="single" w:sz="4" w:space="0" w:color="auto"/>
              <w:bottom w:val="single" w:sz="4" w:space="0" w:color="auto"/>
              <w:right w:val="single" w:sz="4" w:space="0" w:color="auto"/>
            </w:tcBorders>
            <w:hideMark/>
          </w:tcPr>
          <w:p w:rsidR="002B6DAC" w:rsidRPr="00072EA4" w:rsidRDefault="002B6DAC" w:rsidP="000F6898">
            <w:pPr>
              <w:jc w:val="both"/>
              <w:rPr>
                <w:rFonts w:ascii="Times New Roman" w:hAnsi="Times New Roman" w:cs="Times New Roman"/>
                <w:sz w:val="24"/>
                <w:szCs w:val="24"/>
                <w:lang w:val="sr-Cyrl-CS"/>
              </w:rPr>
            </w:pPr>
          </w:p>
        </w:tc>
      </w:tr>
      <w:tr w:rsidR="000F6AB4" w:rsidRPr="00642E72" w:rsidTr="002B6DAC">
        <w:tc>
          <w:tcPr>
            <w:tcW w:w="386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E90ED4">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Учешће у Ноћи истраживача, посета Фестивалу науке, учешће у припр</w:t>
            </w:r>
            <w:r>
              <w:rPr>
                <w:rFonts w:ascii="Times New Roman" w:hAnsi="Times New Roman" w:cs="Times New Roman"/>
                <w:sz w:val="24"/>
                <w:szCs w:val="24"/>
                <w:lang w:val="sr-Cyrl-CS"/>
              </w:rPr>
              <w:t>.</w:t>
            </w:r>
            <w:r w:rsidRPr="00072EA4">
              <w:rPr>
                <w:rFonts w:ascii="Times New Roman" w:hAnsi="Times New Roman" w:cs="Times New Roman"/>
                <w:sz w:val="24"/>
                <w:szCs w:val="24"/>
                <w:lang w:val="sr-Cyrl-CS"/>
              </w:rPr>
              <w:t xml:space="preserve"> и организовању НОУ феста</w:t>
            </w:r>
            <w:r w:rsidR="00E90ED4">
              <w:rPr>
                <w:rFonts w:ascii="Times New Roman" w:hAnsi="Times New Roman" w:cs="Times New Roman"/>
                <w:sz w:val="24"/>
                <w:szCs w:val="24"/>
                <w:lang w:val="sr-Cyrl-CS"/>
              </w:rPr>
              <w:t>, посета музеју „Никола Тесла“, Ботаничкој башти, Планетрију, Акваријуму и тераријуму, одлазак на Сајам књига</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Настава и учење</w:t>
            </w:r>
            <w:r>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Подршка ученицима</w:t>
            </w:r>
            <w:r>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Постигнућа</w:t>
            </w:r>
          </w:p>
        </w:tc>
        <w:tc>
          <w:tcPr>
            <w:tcW w:w="2200"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Септембар</w:t>
            </w:r>
            <w:r>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Децембар</w:t>
            </w:r>
            <w:r>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Април</w:t>
            </w:r>
          </w:p>
        </w:tc>
        <w:tc>
          <w:tcPr>
            <w:tcW w:w="2126" w:type="dxa"/>
            <w:tcBorders>
              <w:top w:val="single" w:sz="4" w:space="0" w:color="auto"/>
              <w:left w:val="single" w:sz="4" w:space="0" w:color="auto"/>
              <w:bottom w:val="single" w:sz="4" w:space="0" w:color="auto"/>
              <w:right w:val="single" w:sz="4" w:space="0" w:color="auto"/>
            </w:tcBorders>
            <w:hideMark/>
          </w:tcPr>
          <w:p w:rsidR="000F6AB4" w:rsidRPr="00E90ED4" w:rsidRDefault="000F6AB4" w:rsidP="00E90ED4">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 xml:space="preserve">Дарко Миљанић, </w:t>
            </w:r>
            <w:r w:rsidRPr="00E90ED4">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наст</w:t>
            </w:r>
            <w:r w:rsidRPr="00E90ED4">
              <w:rPr>
                <w:rFonts w:ascii="Times New Roman" w:hAnsi="Times New Roman" w:cs="Times New Roman"/>
                <w:sz w:val="24"/>
                <w:szCs w:val="24"/>
                <w:lang w:val="sr-Cyrl-CS"/>
              </w:rPr>
              <w:t>.</w:t>
            </w:r>
            <w:r w:rsidRPr="00072EA4">
              <w:rPr>
                <w:rFonts w:ascii="Times New Roman" w:hAnsi="Times New Roman" w:cs="Times New Roman"/>
                <w:sz w:val="24"/>
                <w:szCs w:val="24"/>
                <w:lang w:val="sr-Cyrl-CS"/>
              </w:rPr>
              <w:t xml:space="preserve"> </w:t>
            </w:r>
            <w:r w:rsidR="00E90ED4">
              <w:rPr>
                <w:rFonts w:ascii="Times New Roman" w:hAnsi="Times New Roman" w:cs="Times New Roman"/>
                <w:sz w:val="24"/>
                <w:szCs w:val="24"/>
                <w:lang w:val="sr-Cyrl-CS"/>
              </w:rPr>
              <w:t>ф</w:t>
            </w:r>
            <w:r w:rsidRPr="00072EA4">
              <w:rPr>
                <w:rFonts w:ascii="Times New Roman" w:hAnsi="Times New Roman" w:cs="Times New Roman"/>
                <w:sz w:val="24"/>
                <w:szCs w:val="24"/>
                <w:lang w:val="sr-Cyrl-CS"/>
              </w:rPr>
              <w:t>изике</w:t>
            </w:r>
            <w:r w:rsidR="00E90ED4">
              <w:rPr>
                <w:rFonts w:ascii="Times New Roman" w:hAnsi="Times New Roman" w:cs="Times New Roman"/>
                <w:sz w:val="24"/>
                <w:szCs w:val="24"/>
                <w:lang w:val="sr-Cyrl-CS"/>
              </w:rPr>
              <w:t xml:space="preserve">;   В. Цветковић, руководилац СВ за природне науке </w:t>
            </w:r>
            <w:r w:rsidR="00CB4F88">
              <w:rPr>
                <w:rFonts w:ascii="Times New Roman" w:hAnsi="Times New Roman" w:cs="Times New Roman"/>
                <w:sz w:val="24"/>
                <w:szCs w:val="24"/>
                <w:lang w:val="sr-Cyrl-CS"/>
              </w:rPr>
              <w:t xml:space="preserve"> и ученици волонтери</w:t>
            </w:r>
          </w:p>
        </w:tc>
      </w:tr>
      <w:tr w:rsidR="000F6AB4" w:rsidRPr="00642E72" w:rsidTr="002B6DAC">
        <w:tc>
          <w:tcPr>
            <w:tcW w:w="3863" w:type="dxa"/>
            <w:tcBorders>
              <w:top w:val="single" w:sz="4" w:space="0" w:color="auto"/>
              <w:left w:val="single" w:sz="4" w:space="0" w:color="auto"/>
              <w:bottom w:val="single" w:sz="4" w:space="0" w:color="auto"/>
              <w:right w:val="single" w:sz="4" w:space="0" w:color="auto"/>
            </w:tcBorders>
            <w:hideMark/>
          </w:tcPr>
          <w:p w:rsidR="000F6AB4" w:rsidRPr="00072EA4" w:rsidRDefault="00AB08E0" w:rsidP="000F6898">
            <w:pPr>
              <w:rPr>
                <w:rFonts w:ascii="Times New Roman" w:hAnsi="Times New Roman" w:cs="Times New Roman"/>
                <w:sz w:val="24"/>
                <w:szCs w:val="24"/>
                <w:lang w:val="sr-Cyrl-CS"/>
              </w:rPr>
            </w:pPr>
            <w:r>
              <w:rPr>
                <w:rFonts w:ascii="Times New Roman" w:hAnsi="Times New Roman" w:cs="Times New Roman"/>
                <w:sz w:val="24"/>
                <w:szCs w:val="24"/>
                <w:lang w:val="sr-Cyrl-CS"/>
              </w:rPr>
              <w:t>Развијање здравих стилова живота</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Подршка ученицима</w:t>
            </w:r>
          </w:p>
        </w:tc>
        <w:tc>
          <w:tcPr>
            <w:tcW w:w="2200"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-Октобар (исхрана)</w:t>
            </w:r>
            <w:r>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 xml:space="preserve">-Новембар (наркоманија)      </w:t>
            </w:r>
            <w:r w:rsidR="00AB08E0">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 xml:space="preserve"> -Децембар (ЗРЗ)  </w:t>
            </w:r>
            <w:r w:rsidR="00AB08E0">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 xml:space="preserve">-Фебруар (алкохолизам)   </w:t>
            </w:r>
            <w:r w:rsidR="00AB08E0">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 xml:space="preserve">  -Март </w:t>
            </w:r>
            <w:r>
              <w:rPr>
                <w:rFonts w:ascii="Times New Roman" w:hAnsi="Times New Roman" w:cs="Times New Roman"/>
                <w:sz w:val="24"/>
                <w:szCs w:val="24"/>
                <w:lang w:val="sr-Cyrl-CS"/>
              </w:rPr>
              <w:t xml:space="preserve">(родна равноправност)  </w:t>
            </w:r>
            <w:r w:rsidR="00AB08E0">
              <w:rPr>
                <w:rFonts w:ascii="Times New Roman" w:hAnsi="Times New Roman" w:cs="Times New Roman"/>
                <w:sz w:val="24"/>
                <w:szCs w:val="24"/>
                <w:lang w:val="sr-Cyrl-CS"/>
              </w:rPr>
              <w:t xml:space="preserve">   </w:t>
            </w:r>
            <w:r w:rsidRPr="00072EA4">
              <w:rPr>
                <w:rFonts w:ascii="Times New Roman" w:hAnsi="Times New Roman" w:cs="Times New Roman"/>
                <w:sz w:val="24"/>
                <w:szCs w:val="24"/>
                <w:lang w:val="sr-Cyrl-CS"/>
              </w:rPr>
              <w:t xml:space="preserve"> -Мај(коцка)</w:t>
            </w:r>
          </w:p>
        </w:tc>
        <w:tc>
          <w:tcPr>
            <w:tcW w:w="2126" w:type="dxa"/>
            <w:tcBorders>
              <w:top w:val="single" w:sz="4" w:space="0" w:color="auto"/>
              <w:left w:val="single" w:sz="4" w:space="0" w:color="auto"/>
              <w:bottom w:val="single" w:sz="4" w:space="0" w:color="auto"/>
              <w:right w:val="single" w:sz="4" w:space="0" w:color="auto"/>
            </w:tcBorders>
            <w:hideMark/>
          </w:tcPr>
          <w:p w:rsidR="000F6AB4" w:rsidRPr="00072EA4" w:rsidRDefault="0050674E" w:rsidP="0050674E">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часовима грађанског васпитања, психологије, хемије, часовима одељењског старешине</w:t>
            </w:r>
          </w:p>
        </w:tc>
      </w:tr>
      <w:tr w:rsidR="000F6AB4" w:rsidRPr="00642E72" w:rsidTr="002B6DAC">
        <w:tc>
          <w:tcPr>
            <w:tcW w:w="386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50674E">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 xml:space="preserve">Промоција </w:t>
            </w:r>
            <w:r w:rsidR="0050674E">
              <w:rPr>
                <w:rFonts w:ascii="Times New Roman" w:hAnsi="Times New Roman" w:cs="Times New Roman"/>
                <w:sz w:val="24"/>
                <w:szCs w:val="24"/>
                <w:lang w:val="sr-Cyrl-CS"/>
              </w:rPr>
              <w:t>постигнућа ученика организовањем јавних презентација њихових радова, истраживања, пројеката</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Постигнућа ученика</w:t>
            </w:r>
          </w:p>
        </w:tc>
        <w:tc>
          <w:tcPr>
            <w:tcW w:w="2200" w:type="dxa"/>
            <w:tcBorders>
              <w:top w:val="single" w:sz="4" w:space="0" w:color="auto"/>
              <w:left w:val="single" w:sz="4" w:space="0" w:color="auto"/>
              <w:bottom w:val="single" w:sz="4" w:space="0" w:color="auto"/>
              <w:right w:val="single" w:sz="4" w:space="0" w:color="auto"/>
            </w:tcBorders>
            <w:hideMark/>
          </w:tcPr>
          <w:p w:rsidR="000F6AB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Новембар</w:t>
            </w:r>
          </w:p>
          <w:p w:rsidR="0050674E" w:rsidRPr="00072EA4" w:rsidRDefault="0050674E" w:rsidP="000F6898">
            <w:pPr>
              <w:jc w:val="both"/>
              <w:rPr>
                <w:rFonts w:ascii="Times New Roman" w:hAnsi="Times New Roman" w:cs="Times New Roman"/>
                <w:sz w:val="24"/>
                <w:szCs w:val="24"/>
                <w:lang w:val="sr-Cyrl-CS"/>
              </w:rPr>
            </w:pPr>
            <w:r>
              <w:rPr>
                <w:rFonts w:ascii="Times New Roman" w:hAnsi="Times New Roman" w:cs="Times New Roman"/>
                <w:sz w:val="24"/>
                <w:szCs w:val="24"/>
                <w:lang w:val="sr-Cyrl-CS"/>
              </w:rPr>
              <w:t>Април</w:t>
            </w:r>
          </w:p>
        </w:tc>
        <w:tc>
          <w:tcPr>
            <w:tcW w:w="2126"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Психолог</w:t>
            </w:r>
            <w:r w:rsidR="0050674E">
              <w:rPr>
                <w:rFonts w:ascii="Times New Roman" w:hAnsi="Times New Roman" w:cs="Times New Roman"/>
                <w:sz w:val="24"/>
                <w:szCs w:val="24"/>
                <w:lang w:val="sr-Cyrl-CS"/>
              </w:rPr>
              <w:t xml:space="preserve"> (координатор) у сарадњи са предметним наставницима</w:t>
            </w:r>
          </w:p>
        </w:tc>
      </w:tr>
      <w:tr w:rsidR="000F6AB4" w:rsidRPr="00072EA4" w:rsidTr="002B6DAC">
        <w:tc>
          <w:tcPr>
            <w:tcW w:w="386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 xml:space="preserve">Обогаћивање школске библиотеке </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Ресурси</w:t>
            </w:r>
          </w:p>
        </w:tc>
        <w:tc>
          <w:tcPr>
            <w:tcW w:w="2200"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До краја школске године</w:t>
            </w:r>
          </w:p>
        </w:tc>
        <w:tc>
          <w:tcPr>
            <w:tcW w:w="2126" w:type="dxa"/>
            <w:tcBorders>
              <w:top w:val="single" w:sz="4" w:space="0" w:color="auto"/>
              <w:left w:val="single" w:sz="4" w:space="0" w:color="auto"/>
              <w:bottom w:val="single" w:sz="4" w:space="0" w:color="auto"/>
              <w:right w:val="single" w:sz="4" w:space="0" w:color="auto"/>
            </w:tcBorders>
            <w:hideMark/>
          </w:tcPr>
          <w:p w:rsidR="000F6AB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Директор</w:t>
            </w:r>
          </w:p>
          <w:p w:rsidR="00E90ED4" w:rsidRPr="00072EA4" w:rsidRDefault="00E90ED4" w:rsidP="000F6898">
            <w:pPr>
              <w:jc w:val="both"/>
              <w:rPr>
                <w:rFonts w:ascii="Times New Roman" w:hAnsi="Times New Roman" w:cs="Times New Roman"/>
                <w:sz w:val="24"/>
                <w:szCs w:val="24"/>
                <w:lang w:val="sr-Cyrl-CS"/>
              </w:rPr>
            </w:pPr>
            <w:r>
              <w:rPr>
                <w:rFonts w:ascii="Times New Roman" w:hAnsi="Times New Roman" w:cs="Times New Roman"/>
                <w:sz w:val="24"/>
                <w:szCs w:val="24"/>
                <w:lang w:val="sr-Cyrl-CS"/>
              </w:rPr>
              <w:t>Библиотекар</w:t>
            </w:r>
          </w:p>
        </w:tc>
      </w:tr>
      <w:tr w:rsidR="000F6AB4" w:rsidRPr="00072EA4" w:rsidTr="002B6DAC">
        <w:tc>
          <w:tcPr>
            <w:tcW w:w="386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Спровођење поступка вредновања изабране кључне области квал</w:t>
            </w:r>
            <w:r>
              <w:rPr>
                <w:rFonts w:ascii="Times New Roman" w:hAnsi="Times New Roman" w:cs="Times New Roman"/>
                <w:sz w:val="24"/>
                <w:szCs w:val="24"/>
                <w:lang w:val="sr-Cyrl-CS"/>
              </w:rPr>
              <w:t>и</w:t>
            </w:r>
            <w:r w:rsidRPr="00072EA4">
              <w:rPr>
                <w:rFonts w:ascii="Times New Roman" w:hAnsi="Times New Roman" w:cs="Times New Roman"/>
                <w:sz w:val="24"/>
                <w:szCs w:val="24"/>
                <w:lang w:val="sr-Cyrl-CS"/>
              </w:rPr>
              <w:t>тета</w:t>
            </w:r>
            <w:r w:rsidR="0050674E">
              <w:rPr>
                <w:rFonts w:ascii="Times New Roman" w:hAnsi="Times New Roman" w:cs="Times New Roman"/>
                <w:sz w:val="24"/>
                <w:szCs w:val="24"/>
                <w:lang w:val="sr-Cyrl-CS"/>
              </w:rPr>
              <w:t xml:space="preserve"> (подршка ученицима)</w:t>
            </w:r>
          </w:p>
        </w:tc>
        <w:tc>
          <w:tcPr>
            <w:tcW w:w="2443"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Организација и руковођење</w:t>
            </w:r>
          </w:p>
        </w:tc>
        <w:tc>
          <w:tcPr>
            <w:tcW w:w="2200"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jc w:val="both"/>
              <w:rPr>
                <w:rFonts w:ascii="Times New Roman" w:hAnsi="Times New Roman" w:cs="Times New Roman"/>
                <w:sz w:val="24"/>
                <w:szCs w:val="24"/>
                <w:lang w:val="sr-Cyrl-CS"/>
              </w:rPr>
            </w:pPr>
            <w:r w:rsidRPr="00072EA4">
              <w:rPr>
                <w:rFonts w:ascii="Times New Roman" w:hAnsi="Times New Roman" w:cs="Times New Roman"/>
                <w:sz w:val="24"/>
                <w:szCs w:val="24"/>
                <w:lang w:val="sr-Cyrl-CS"/>
              </w:rPr>
              <w:t>Април, мај, јун</w:t>
            </w:r>
          </w:p>
        </w:tc>
        <w:tc>
          <w:tcPr>
            <w:tcW w:w="2126" w:type="dxa"/>
            <w:tcBorders>
              <w:top w:val="single" w:sz="4" w:space="0" w:color="auto"/>
              <w:left w:val="single" w:sz="4" w:space="0" w:color="auto"/>
              <w:bottom w:val="single" w:sz="4" w:space="0" w:color="auto"/>
              <w:right w:val="single" w:sz="4" w:space="0" w:color="auto"/>
            </w:tcBorders>
            <w:hideMark/>
          </w:tcPr>
          <w:p w:rsidR="000F6AB4" w:rsidRPr="00072EA4" w:rsidRDefault="000F6AB4" w:rsidP="000F6898">
            <w:pPr>
              <w:rPr>
                <w:rFonts w:ascii="Times New Roman" w:hAnsi="Times New Roman" w:cs="Times New Roman"/>
                <w:sz w:val="24"/>
                <w:szCs w:val="24"/>
                <w:lang w:val="sr-Cyrl-CS"/>
              </w:rPr>
            </w:pPr>
            <w:r w:rsidRPr="00072EA4">
              <w:rPr>
                <w:rFonts w:ascii="Times New Roman" w:hAnsi="Times New Roman" w:cs="Times New Roman"/>
                <w:sz w:val="24"/>
                <w:szCs w:val="24"/>
                <w:lang w:val="sr-Cyrl-CS"/>
              </w:rPr>
              <w:t>Тим за самовредновање</w:t>
            </w:r>
          </w:p>
        </w:tc>
      </w:tr>
    </w:tbl>
    <w:p w:rsidR="00AB08E0" w:rsidRDefault="00AB08E0" w:rsidP="00AB08E0">
      <w:pPr>
        <w:autoSpaceDE w:val="0"/>
        <w:autoSpaceDN w:val="0"/>
        <w:adjustRightInd w:val="0"/>
        <w:spacing w:after="0" w:line="240" w:lineRule="auto"/>
        <w:jc w:val="center"/>
        <w:rPr>
          <w:rFonts w:ascii="Times New Roman" w:eastAsia="Times New Roman" w:hAnsi="Times New Roman" w:cs="Times New Roman"/>
          <w:b/>
          <w:sz w:val="28"/>
          <w:szCs w:val="28"/>
          <w:lang w:val="sr-Cyrl-CS" w:eastAsia="sr-Latn-CS"/>
        </w:rPr>
      </w:pPr>
    </w:p>
    <w:p w:rsidR="00AB08E0" w:rsidRPr="00523C5E" w:rsidRDefault="008E1EA0" w:rsidP="00AB08E0">
      <w:pPr>
        <w:autoSpaceDE w:val="0"/>
        <w:autoSpaceDN w:val="0"/>
        <w:adjustRightInd w:val="0"/>
        <w:spacing w:after="0" w:line="240" w:lineRule="auto"/>
        <w:rPr>
          <w:rFonts w:ascii="Times New Roman" w:eastAsia="Times New Roman" w:hAnsi="Times New Roman" w:cs="Times New Roman"/>
          <w:b/>
          <w:sz w:val="28"/>
          <w:szCs w:val="28"/>
          <w:lang w:val="sr-Cyrl-CS" w:eastAsia="sr-Latn-CS"/>
        </w:rPr>
      </w:pPr>
      <w:r w:rsidRPr="00523C5E">
        <w:rPr>
          <w:rFonts w:ascii="Times New Roman" w:eastAsia="Times New Roman" w:hAnsi="Times New Roman" w:cs="Times New Roman"/>
          <w:b/>
          <w:sz w:val="28"/>
          <w:szCs w:val="28"/>
          <w:lang w:val="sr-Cyrl-CS" w:eastAsia="sr-Latn-CS"/>
        </w:rPr>
        <w:t>СТРУЧНИ АКТИВ ЗА ШКОЛСКО РАЗВОЈНО ПЛАНИРАЊЕ</w:t>
      </w:r>
    </w:p>
    <w:p w:rsidR="00AB08E0" w:rsidRPr="00AB08E0" w:rsidRDefault="00AB08E0" w:rsidP="00AB08E0">
      <w:pPr>
        <w:spacing w:after="0" w:line="240" w:lineRule="auto"/>
        <w:ind w:firstLine="720"/>
        <w:rPr>
          <w:rFonts w:ascii="Times New Roman" w:eastAsia="Times New Roman" w:hAnsi="Times New Roman" w:cs="Times New Roman"/>
          <w:sz w:val="24"/>
          <w:szCs w:val="24"/>
          <w:lang w:val="sr-Cyrl-CS" w:eastAsia="sr-Latn-CS"/>
        </w:rPr>
      </w:pPr>
    </w:p>
    <w:p w:rsidR="00E92376" w:rsidRPr="00E92376" w:rsidRDefault="00E92376" w:rsidP="00E92376">
      <w:pPr>
        <w:spacing w:after="0" w:line="240" w:lineRule="auto"/>
        <w:ind w:firstLine="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Чланови стручног актива у наредној школској  </w:t>
      </w:r>
      <w:r w:rsidR="006A1E57">
        <w:rPr>
          <w:rFonts w:ascii="Times New Roman" w:eastAsia="Times New Roman" w:hAnsi="Times New Roman" w:cs="Times New Roman"/>
          <w:sz w:val="28"/>
          <w:szCs w:val="28"/>
          <w:lang w:val="sr-Cyrl-CS" w:eastAsia="sr-Latn-CS"/>
        </w:rPr>
        <w:t xml:space="preserve">години </w:t>
      </w:r>
      <w:r w:rsidRPr="00E92376">
        <w:rPr>
          <w:rFonts w:ascii="Times New Roman" w:eastAsia="Times New Roman" w:hAnsi="Times New Roman" w:cs="Times New Roman"/>
          <w:sz w:val="28"/>
          <w:szCs w:val="28"/>
          <w:lang w:val="sr-Cyrl-CS" w:eastAsia="sr-Latn-CS"/>
        </w:rPr>
        <w:t>су:</w:t>
      </w:r>
    </w:p>
    <w:p w:rsidR="006A1E57" w:rsidRDefault="00E92376" w:rsidP="00E92376">
      <w:pPr>
        <w:spacing w:after="0" w:line="240" w:lineRule="auto"/>
        <w:ind w:firstLine="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1. Владан Цветковић, наст. математике  </w:t>
      </w:r>
    </w:p>
    <w:p w:rsidR="00E92376" w:rsidRPr="00E92376" w:rsidRDefault="00E92376" w:rsidP="00E92376">
      <w:pPr>
        <w:spacing w:after="0" w:line="240" w:lineRule="auto"/>
        <w:ind w:firstLine="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2. Илић Данијела, наст. биологије     </w:t>
      </w:r>
    </w:p>
    <w:p w:rsidR="006A1E57" w:rsidRDefault="00E92376" w:rsidP="00E92376">
      <w:pPr>
        <w:spacing w:after="0" w:line="240" w:lineRule="auto"/>
        <w:ind w:firstLine="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3. Илић Славица, наст. физике  </w:t>
      </w:r>
    </w:p>
    <w:p w:rsidR="00E92376" w:rsidRPr="00E92376" w:rsidRDefault="00E92376" w:rsidP="00E92376">
      <w:pPr>
        <w:spacing w:after="0" w:line="240" w:lineRule="auto"/>
        <w:ind w:firstLine="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4. Нешић Оливера, наст. енглеског језика </w:t>
      </w:r>
    </w:p>
    <w:p w:rsidR="006A1E57" w:rsidRDefault="00E92376" w:rsidP="00E92376">
      <w:pPr>
        <w:spacing w:after="0" w:line="240" w:lineRule="auto"/>
        <w:ind w:left="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5. Јовановић Славица, наст. рачунарства  </w:t>
      </w:r>
    </w:p>
    <w:p w:rsidR="00E92376" w:rsidRPr="00E92376" w:rsidRDefault="00E92376" w:rsidP="00E92376">
      <w:pPr>
        <w:spacing w:after="0" w:line="240" w:lineRule="auto"/>
        <w:ind w:left="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6. Михајловић Лидија, стручни </w:t>
      </w:r>
    </w:p>
    <w:p w:rsidR="006A1E57" w:rsidRDefault="00E92376" w:rsidP="00E92376">
      <w:pPr>
        <w:spacing w:after="0" w:line="240" w:lineRule="auto"/>
        <w:ind w:left="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    сарадник-психолог </w:t>
      </w:r>
    </w:p>
    <w:p w:rsidR="00E92376" w:rsidRPr="00E92376" w:rsidRDefault="00E92376" w:rsidP="00E92376">
      <w:pPr>
        <w:spacing w:after="0" w:line="240" w:lineRule="auto"/>
        <w:ind w:left="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7. Изабрани  представник савета родитеља;</w:t>
      </w:r>
    </w:p>
    <w:p w:rsidR="006A1E57" w:rsidRDefault="00E92376" w:rsidP="00E92376">
      <w:pPr>
        <w:spacing w:after="0" w:line="240" w:lineRule="auto"/>
        <w:ind w:firstLine="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lastRenderedPageBreak/>
        <w:t>8. Шимпрага Елена председник</w:t>
      </w:r>
      <w:r w:rsidRPr="00E80FFD">
        <w:rPr>
          <w:rFonts w:ascii="Times New Roman" w:eastAsia="Times New Roman" w:hAnsi="Times New Roman" w:cs="Times New Roman"/>
          <w:sz w:val="28"/>
          <w:szCs w:val="28"/>
          <w:lang w:val="sr-Cyrl-CS" w:eastAsia="sr-Latn-CS"/>
        </w:rPr>
        <w:t xml:space="preserve"> </w:t>
      </w:r>
      <w:r w:rsidRPr="00E92376">
        <w:rPr>
          <w:rFonts w:ascii="Times New Roman" w:eastAsia="Times New Roman" w:hAnsi="Times New Roman" w:cs="Times New Roman"/>
          <w:sz w:val="28"/>
          <w:szCs w:val="28"/>
          <w:lang w:val="sr-Cyrl-CS" w:eastAsia="sr-Latn-CS"/>
        </w:rPr>
        <w:t>ђ</w:t>
      </w:r>
      <w:r w:rsidRPr="00E80FFD">
        <w:rPr>
          <w:rFonts w:ascii="Times New Roman" w:eastAsia="Times New Roman" w:hAnsi="Times New Roman" w:cs="Times New Roman"/>
          <w:sz w:val="28"/>
          <w:szCs w:val="28"/>
          <w:lang w:val="sr-Cyrl-CS" w:eastAsia="sr-Latn-CS"/>
        </w:rPr>
        <w:t>.парламента</w:t>
      </w:r>
      <w:r w:rsidRPr="00E92376">
        <w:rPr>
          <w:rFonts w:ascii="Times New Roman" w:eastAsia="Times New Roman" w:hAnsi="Times New Roman" w:cs="Times New Roman"/>
          <w:sz w:val="28"/>
          <w:szCs w:val="28"/>
          <w:lang w:val="sr-Cyrl-CS" w:eastAsia="sr-Latn-CS"/>
        </w:rPr>
        <w:t xml:space="preserve">   </w:t>
      </w:r>
    </w:p>
    <w:p w:rsidR="00E92376" w:rsidRPr="00E92376" w:rsidRDefault="00E92376" w:rsidP="00E92376">
      <w:pPr>
        <w:spacing w:after="0" w:line="240" w:lineRule="auto"/>
        <w:ind w:firstLine="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 xml:space="preserve">9. Савић Драган, директор </w:t>
      </w:r>
    </w:p>
    <w:p w:rsidR="00E92376" w:rsidRPr="00E92376" w:rsidRDefault="00E92376" w:rsidP="00E92376">
      <w:pPr>
        <w:spacing w:after="0" w:line="240" w:lineRule="auto"/>
        <w:ind w:firstLine="720"/>
        <w:rPr>
          <w:rFonts w:ascii="Times New Roman" w:eastAsia="Times New Roman" w:hAnsi="Times New Roman" w:cs="Times New Roman"/>
          <w:sz w:val="28"/>
          <w:szCs w:val="28"/>
          <w:lang w:val="sr-Cyrl-CS" w:eastAsia="sr-Latn-CS"/>
        </w:rPr>
      </w:pPr>
      <w:r w:rsidRPr="00E92376">
        <w:rPr>
          <w:rFonts w:ascii="Times New Roman" w:eastAsia="Times New Roman" w:hAnsi="Times New Roman" w:cs="Times New Roman"/>
          <w:sz w:val="28"/>
          <w:szCs w:val="28"/>
          <w:lang w:val="sr-Cyrl-CS" w:eastAsia="sr-Latn-CS"/>
        </w:rPr>
        <w:t>10. Петровић Дарко, представник локалне самоуправе из ШО</w:t>
      </w:r>
    </w:p>
    <w:p w:rsidR="00523C5E" w:rsidRDefault="00E92376" w:rsidP="00523C5E">
      <w:pPr>
        <w:autoSpaceDE w:val="0"/>
        <w:autoSpaceDN w:val="0"/>
        <w:adjustRightInd w:val="0"/>
        <w:spacing w:after="0" w:line="240" w:lineRule="auto"/>
        <w:rPr>
          <w:rFonts w:ascii="Times New Roman" w:eastAsia="Times New Roman" w:hAnsi="Times New Roman" w:cs="Times New Roman"/>
          <w:sz w:val="28"/>
          <w:szCs w:val="28"/>
          <w:u w:val="single"/>
          <w:lang w:val="sr-Cyrl-CS" w:eastAsia="sr-Latn-CS"/>
        </w:rPr>
      </w:pPr>
      <w:r w:rsidRPr="00E92376">
        <w:rPr>
          <w:rFonts w:ascii="Times New Roman" w:eastAsia="Times New Roman" w:hAnsi="Times New Roman" w:cs="Times New Roman"/>
          <w:sz w:val="24"/>
          <w:szCs w:val="24"/>
          <w:lang w:val="sr-Cyrl-CS" w:eastAsia="sr-Latn-CS"/>
        </w:rPr>
        <w:t xml:space="preserve">           </w:t>
      </w:r>
      <w:r w:rsidRPr="00E92376">
        <w:rPr>
          <w:rFonts w:ascii="Times New Roman" w:eastAsia="Times New Roman" w:hAnsi="Times New Roman" w:cs="Times New Roman"/>
          <w:sz w:val="20"/>
          <w:szCs w:val="20"/>
          <w:lang w:val="sr-Cyrl-CS" w:eastAsia="sr-Latn-CS"/>
        </w:rPr>
        <w:t>Циљеви и задаци овог плана се налазе у усвојеном  Школском развојном плану за период   2012.-2017.</w:t>
      </w:r>
      <w:r w:rsidR="00523C5E" w:rsidRPr="00523C5E">
        <w:rPr>
          <w:rFonts w:ascii="Times New Roman" w:eastAsia="Times New Roman" w:hAnsi="Times New Roman" w:cs="Times New Roman"/>
          <w:sz w:val="28"/>
          <w:szCs w:val="28"/>
          <w:u w:val="single"/>
          <w:lang w:val="sr-Cyrl-CS" w:eastAsia="sr-Latn-CS"/>
        </w:rPr>
        <w:t xml:space="preserve"> </w:t>
      </w:r>
    </w:p>
    <w:p w:rsidR="00523C5E" w:rsidRDefault="00523C5E" w:rsidP="00523C5E">
      <w:pPr>
        <w:autoSpaceDE w:val="0"/>
        <w:autoSpaceDN w:val="0"/>
        <w:adjustRightInd w:val="0"/>
        <w:spacing w:after="0" w:line="240" w:lineRule="auto"/>
        <w:rPr>
          <w:rFonts w:ascii="Times New Roman" w:eastAsia="Times New Roman" w:hAnsi="Times New Roman" w:cs="Times New Roman"/>
          <w:sz w:val="28"/>
          <w:szCs w:val="28"/>
          <w:u w:val="single"/>
          <w:lang w:val="sr-Cyrl-CS" w:eastAsia="sr-Latn-CS"/>
        </w:rPr>
      </w:pPr>
    </w:p>
    <w:p w:rsidR="00523C5E" w:rsidRPr="00523C5E" w:rsidRDefault="00523C5E" w:rsidP="00523C5E">
      <w:pPr>
        <w:autoSpaceDE w:val="0"/>
        <w:autoSpaceDN w:val="0"/>
        <w:adjustRightInd w:val="0"/>
        <w:spacing w:after="0" w:line="240" w:lineRule="auto"/>
        <w:rPr>
          <w:rFonts w:ascii="Times New Roman" w:eastAsia="Times New Roman" w:hAnsi="Times New Roman" w:cs="Times New Roman"/>
          <w:sz w:val="28"/>
          <w:szCs w:val="28"/>
          <w:u w:val="single"/>
          <w:lang w:val="sr-Cyrl-CS" w:eastAsia="sr-Latn-CS"/>
        </w:rPr>
      </w:pPr>
      <w:r w:rsidRPr="00523C5E">
        <w:rPr>
          <w:rFonts w:ascii="Times New Roman" w:eastAsia="Times New Roman" w:hAnsi="Times New Roman" w:cs="Times New Roman"/>
          <w:sz w:val="28"/>
          <w:szCs w:val="28"/>
          <w:u w:val="single"/>
          <w:lang w:val="sr-Cyrl-CS" w:eastAsia="sr-Latn-CS"/>
        </w:rPr>
        <w:t>Акциони план тима за школско развојно планирање у 2016-17.</w:t>
      </w:r>
    </w:p>
    <w:p w:rsidR="00E92376" w:rsidRPr="00E92376" w:rsidRDefault="00E92376" w:rsidP="00E92376">
      <w:pPr>
        <w:spacing w:after="0" w:line="240" w:lineRule="auto"/>
        <w:rPr>
          <w:rFonts w:ascii="Times New Roman" w:eastAsia="Times New Roman" w:hAnsi="Times New Roman" w:cs="Times New Roman"/>
          <w:sz w:val="20"/>
          <w:szCs w:val="20"/>
          <w:lang w:val="sr-Cyrl-CS" w:eastAsia="sr-Latn-CS"/>
        </w:rPr>
      </w:pPr>
    </w:p>
    <w:p w:rsidR="00E92376" w:rsidRPr="00E92376" w:rsidRDefault="00E92376" w:rsidP="00E92376">
      <w:pPr>
        <w:spacing w:after="0" w:line="240" w:lineRule="auto"/>
        <w:rPr>
          <w:rFonts w:ascii="Times New Roman" w:eastAsia="Times New Roman" w:hAnsi="Times New Roman" w:cs="Times New Roman"/>
          <w:sz w:val="20"/>
          <w:szCs w:val="20"/>
          <w:lang w:val="sr-Cyrl-CS" w:eastAsia="sr-Latn-CS"/>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2"/>
        <w:gridCol w:w="1440"/>
        <w:gridCol w:w="2250"/>
        <w:gridCol w:w="2160"/>
      </w:tblGrid>
      <w:tr w:rsidR="00E92376" w:rsidRPr="00E92376"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b/>
                <w:lang w:val="sr-Cyrl-CS" w:eastAsia="sr-Latn-CS"/>
              </w:rPr>
            </w:pPr>
            <w:r w:rsidRPr="00E92376">
              <w:rPr>
                <w:rFonts w:ascii="Times New Roman" w:eastAsia="Times New Roman" w:hAnsi="Times New Roman" w:cs="Times New Roman"/>
                <w:b/>
                <w:lang w:val="sr-Cyrl-CS" w:eastAsia="sr-Latn-CS"/>
              </w:rPr>
              <w:t>Активност</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0"/>
                <w:szCs w:val="20"/>
                <w:lang w:val="sr-Cyrl-CS" w:eastAsia="sr-Latn-CS"/>
              </w:rPr>
            </w:pPr>
            <w:r w:rsidRPr="00E92376">
              <w:rPr>
                <w:rFonts w:ascii="Times New Roman" w:eastAsia="Times New Roman" w:hAnsi="Times New Roman" w:cs="Times New Roman"/>
                <w:b/>
                <w:sz w:val="20"/>
                <w:szCs w:val="20"/>
                <w:lang w:val="sr-Cyrl-CS" w:eastAsia="sr-Latn-CS"/>
              </w:rPr>
              <w:t>Време реализације</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0"/>
                <w:szCs w:val="20"/>
                <w:lang w:val="sr-Cyrl-CS" w:eastAsia="sr-Latn-CS"/>
              </w:rPr>
            </w:pPr>
            <w:r w:rsidRPr="00E92376">
              <w:rPr>
                <w:rFonts w:ascii="Times New Roman" w:eastAsia="Times New Roman" w:hAnsi="Times New Roman" w:cs="Times New Roman"/>
                <w:b/>
                <w:sz w:val="20"/>
                <w:szCs w:val="20"/>
                <w:lang w:val="sr-Cyrl-CS" w:eastAsia="sr-Latn-CS"/>
              </w:rPr>
              <w:t>Носилац/</w:t>
            </w:r>
          </w:p>
          <w:p w:rsidR="00E92376" w:rsidRPr="00E92376" w:rsidRDefault="00E92376" w:rsidP="00E92376">
            <w:pPr>
              <w:spacing w:after="0" w:line="240" w:lineRule="auto"/>
              <w:jc w:val="center"/>
              <w:rPr>
                <w:rFonts w:ascii="Times New Roman" w:eastAsia="Times New Roman" w:hAnsi="Times New Roman" w:cs="Times New Roman"/>
                <w:b/>
                <w:sz w:val="20"/>
                <w:szCs w:val="20"/>
                <w:lang w:val="sr-Cyrl-CS" w:eastAsia="sr-Latn-CS"/>
              </w:rPr>
            </w:pPr>
            <w:r w:rsidRPr="00E92376">
              <w:rPr>
                <w:rFonts w:ascii="Times New Roman" w:eastAsia="Times New Roman" w:hAnsi="Times New Roman" w:cs="Times New Roman"/>
                <w:b/>
                <w:sz w:val="20"/>
                <w:szCs w:val="20"/>
                <w:lang w:val="sr-Cyrl-CS" w:eastAsia="sr-Latn-CS"/>
              </w:rPr>
              <w:t>одговорна особа</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0"/>
                <w:szCs w:val="20"/>
                <w:lang w:val="sr-Cyrl-CS" w:eastAsia="sr-Latn-CS"/>
              </w:rPr>
            </w:pPr>
            <w:r w:rsidRPr="00E92376">
              <w:rPr>
                <w:rFonts w:ascii="Times New Roman" w:eastAsia="Times New Roman" w:hAnsi="Times New Roman" w:cs="Times New Roman"/>
                <w:b/>
                <w:sz w:val="20"/>
                <w:szCs w:val="20"/>
                <w:lang w:val="sr-Cyrl-CS" w:eastAsia="sr-Latn-CS"/>
              </w:rPr>
              <w:t>Верификатор/</w:t>
            </w:r>
          </w:p>
          <w:p w:rsidR="00E92376" w:rsidRPr="00E92376" w:rsidRDefault="00E92376" w:rsidP="00E92376">
            <w:pPr>
              <w:spacing w:after="0" w:line="240" w:lineRule="auto"/>
              <w:jc w:val="center"/>
              <w:rPr>
                <w:rFonts w:ascii="Times New Roman" w:eastAsia="Times New Roman" w:hAnsi="Times New Roman" w:cs="Times New Roman"/>
                <w:b/>
                <w:sz w:val="20"/>
                <w:szCs w:val="20"/>
                <w:lang w:val="sr-Cyrl-CS" w:eastAsia="sr-Latn-CS"/>
              </w:rPr>
            </w:pPr>
            <w:r w:rsidRPr="00E92376">
              <w:rPr>
                <w:rFonts w:ascii="Times New Roman" w:eastAsia="Times New Roman" w:hAnsi="Times New Roman" w:cs="Times New Roman"/>
                <w:b/>
                <w:sz w:val="20"/>
                <w:szCs w:val="20"/>
                <w:lang w:val="sr-Cyrl-CS" w:eastAsia="sr-Latn-CS"/>
              </w:rPr>
              <w:t>Доказ</w:t>
            </w:r>
          </w:p>
        </w:tc>
      </w:tr>
      <w:tr w:rsidR="00E92376" w:rsidRPr="00E92376"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Оперативно планирање  корелације између предмета са акцентом  на план  провера</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p>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септембар</w:t>
            </w:r>
          </w:p>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2016.</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p>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Предметни наставници</w:t>
            </w:r>
          </w:p>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Оперативни  планови наставника</w:t>
            </w:r>
          </w:p>
        </w:tc>
      </w:tr>
      <w:tr w:rsidR="00E92376" w:rsidRPr="00E92376"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Огледни час</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октобар</w:t>
            </w:r>
          </w:p>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2016.</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СВ за језик и комуникацију</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Извештај са огледног часа</w:t>
            </w:r>
          </w:p>
        </w:tc>
      </w:tr>
      <w:tr w:rsidR="00E92376" w:rsidRPr="00E92376"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Активирање школског разгласа</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до средине  октобра 2016.</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Председник ђ.парламента и председник ШРП</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Записник ђачког парламента</w:t>
            </w:r>
          </w:p>
        </w:tc>
      </w:tr>
      <w:tr w:rsidR="00E92376" w:rsidRPr="00E92376"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 xml:space="preserve">Огледни час  </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новембар</w:t>
            </w:r>
          </w:p>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2016.</w:t>
            </w:r>
          </w:p>
        </w:tc>
        <w:tc>
          <w:tcPr>
            <w:tcW w:w="2250" w:type="dxa"/>
            <w:vAlign w:val="center"/>
          </w:tcPr>
          <w:p w:rsidR="00E92376" w:rsidRPr="00E92376" w:rsidRDefault="00E92376" w:rsidP="00E92376">
            <w:pPr>
              <w:spacing w:after="0" w:line="240" w:lineRule="auto"/>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 xml:space="preserve">       Физика -  </w:t>
            </w:r>
          </w:p>
          <w:p w:rsidR="00E92376" w:rsidRPr="00E92376" w:rsidRDefault="00E92376" w:rsidP="00E92376">
            <w:pPr>
              <w:spacing w:after="0" w:line="240" w:lineRule="auto"/>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 xml:space="preserve">     Математика 4.р.</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Извештај са огледног часа</w:t>
            </w:r>
          </w:p>
        </w:tc>
      </w:tr>
      <w:tr w:rsidR="00E92376" w:rsidRPr="00E92376"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 xml:space="preserve">Огледни час </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децембар 2016.</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С.В. за природне науке и технол.</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Извештај са огледног часа</w:t>
            </w:r>
          </w:p>
        </w:tc>
      </w:tr>
      <w:tr w:rsidR="00E92376" w:rsidRPr="00642E72"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Прилагођавање наставе и развијање модела за рад са даровитим ученицима</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јануар-март 2017.</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Стручни тим за ИО</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Записник са састанка тима и седнице наставничког већа</w:t>
            </w:r>
          </w:p>
        </w:tc>
      </w:tr>
      <w:tr w:rsidR="00E92376" w:rsidRPr="00642E72"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 xml:space="preserve">Одржавање три интерне обуке </w:t>
            </w:r>
            <w:r w:rsidRPr="00E92376">
              <w:rPr>
                <w:rFonts w:ascii="Times New Roman" w:eastAsia="Times New Roman" w:hAnsi="Times New Roman" w:cs="Times New Roman"/>
                <w:sz w:val="24"/>
                <w:szCs w:val="24"/>
                <w:lang w:val="sr-Latn-CS" w:eastAsia="sr-Latn-CS"/>
              </w:rPr>
              <w:t xml:space="preserve"> и </w:t>
            </w:r>
            <w:r w:rsidRPr="00E92376">
              <w:rPr>
                <w:rFonts w:ascii="Times New Roman" w:eastAsia="Times New Roman" w:hAnsi="Times New Roman" w:cs="Times New Roman"/>
                <w:sz w:val="24"/>
                <w:szCs w:val="24"/>
                <w:lang w:val="sr-Cyrl-CS" w:eastAsia="sr-Latn-CS"/>
              </w:rPr>
              <w:t>презентација  знања са семинара</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фебруар -мај 2017.</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Стручна већа школе</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Записници и извештај С.В.</w:t>
            </w:r>
          </w:p>
        </w:tc>
      </w:tr>
      <w:tr w:rsidR="00E92376" w:rsidRPr="00E92376"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Огледни час</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фебруар 2017.</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С.В. за језик и комуникацију</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Извештај са огледног часа</w:t>
            </w:r>
          </w:p>
        </w:tc>
      </w:tr>
      <w:tr w:rsidR="00E92376" w:rsidRPr="00E92376"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Огледни час</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март 2017.</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С.В. за друштвене науке</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Извештај са огледног часа</w:t>
            </w:r>
          </w:p>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p>
        </w:tc>
      </w:tr>
      <w:tr w:rsidR="00E92376" w:rsidRPr="00642E72" w:rsidTr="005019EC">
        <w:tc>
          <w:tcPr>
            <w:tcW w:w="3582"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 xml:space="preserve">Излазак новог броја ,,Авангарде“ </w:t>
            </w:r>
          </w:p>
        </w:tc>
        <w:tc>
          <w:tcPr>
            <w:tcW w:w="1440" w:type="dxa"/>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Април 2017.</w:t>
            </w:r>
          </w:p>
        </w:tc>
        <w:tc>
          <w:tcPr>
            <w:tcW w:w="2250" w:type="dxa"/>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Новинарска секција</w:t>
            </w:r>
          </w:p>
        </w:tc>
        <w:tc>
          <w:tcPr>
            <w:tcW w:w="2160" w:type="dxa"/>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У електронском или штампаном облику</w:t>
            </w:r>
          </w:p>
        </w:tc>
      </w:tr>
      <w:tr w:rsidR="00E92376" w:rsidRPr="00642E72" w:rsidTr="005019EC">
        <w:tc>
          <w:tcPr>
            <w:tcW w:w="3582"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 xml:space="preserve">Израда пројекта набавке и уградња намештаја у 6 учионица призеља,у зборници , канцеларијама управе школе </w:t>
            </w:r>
          </w:p>
        </w:tc>
        <w:tc>
          <w:tcPr>
            <w:tcW w:w="144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мај –децембар 2017.г.</w:t>
            </w:r>
          </w:p>
        </w:tc>
        <w:tc>
          <w:tcPr>
            <w:tcW w:w="225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Директор и председник школског  одбора</w:t>
            </w:r>
          </w:p>
        </w:tc>
        <w:tc>
          <w:tcPr>
            <w:tcW w:w="216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Усвојен пројекат на Ш.О. и реализација</w:t>
            </w:r>
          </w:p>
        </w:tc>
      </w:tr>
      <w:tr w:rsidR="00E92376" w:rsidRPr="00642E72" w:rsidTr="005019EC">
        <w:tc>
          <w:tcPr>
            <w:tcW w:w="3582" w:type="dxa"/>
            <w:tcBorders>
              <w:top w:val="single" w:sz="4" w:space="0" w:color="auto"/>
              <w:left w:val="single" w:sz="4" w:space="0" w:color="auto"/>
              <w:bottom w:val="single" w:sz="4" w:space="0" w:color="auto"/>
              <w:right w:val="single" w:sz="4" w:space="0" w:color="auto"/>
            </w:tcBorders>
            <w:vAlign w:val="center"/>
          </w:tcPr>
          <w:p w:rsidR="00E92376" w:rsidRPr="00E80FFD"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80FFD">
              <w:rPr>
                <w:rFonts w:ascii="Times New Roman" w:eastAsia="Times New Roman" w:hAnsi="Times New Roman" w:cs="Times New Roman"/>
                <w:sz w:val="24"/>
                <w:szCs w:val="24"/>
                <w:lang w:val="sr-Cyrl-CS" w:eastAsia="sr-Latn-CS"/>
              </w:rPr>
              <w:t>Активности ШРТ на припреми и писању новог ШРП за период 2017-2022. г.</w:t>
            </w:r>
          </w:p>
        </w:tc>
        <w:tc>
          <w:tcPr>
            <w:tcW w:w="144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b/>
                <w:sz w:val="24"/>
                <w:szCs w:val="24"/>
                <w:lang w:val="sr-Cyrl-CS" w:eastAsia="sr-Latn-CS"/>
              </w:rPr>
            </w:pPr>
            <w:r w:rsidRPr="00E92376">
              <w:rPr>
                <w:rFonts w:ascii="Times New Roman" w:eastAsia="Times New Roman" w:hAnsi="Times New Roman" w:cs="Times New Roman"/>
                <w:b/>
                <w:sz w:val="24"/>
                <w:szCs w:val="24"/>
                <w:lang w:val="sr-Cyrl-CS" w:eastAsia="sr-Latn-CS"/>
              </w:rPr>
              <w:t>април-октобар 2017.</w:t>
            </w:r>
          </w:p>
        </w:tc>
        <w:tc>
          <w:tcPr>
            <w:tcW w:w="225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Чланови ШРТ</w:t>
            </w:r>
          </w:p>
        </w:tc>
        <w:tc>
          <w:tcPr>
            <w:tcW w:w="216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Усвојен ШРП од стране школског одбора</w:t>
            </w:r>
          </w:p>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p>
        </w:tc>
      </w:tr>
      <w:tr w:rsidR="00E92376" w:rsidRPr="00E92376" w:rsidTr="005019EC">
        <w:tc>
          <w:tcPr>
            <w:tcW w:w="3582" w:type="dxa"/>
            <w:tcBorders>
              <w:top w:val="single" w:sz="4" w:space="0" w:color="auto"/>
              <w:left w:val="single" w:sz="4" w:space="0" w:color="auto"/>
              <w:bottom w:val="single" w:sz="4" w:space="0" w:color="auto"/>
              <w:right w:val="single" w:sz="4" w:space="0" w:color="auto"/>
            </w:tcBorders>
            <w:vAlign w:val="center"/>
          </w:tcPr>
          <w:p w:rsidR="00E92376" w:rsidRPr="00E80FFD" w:rsidRDefault="00E92376" w:rsidP="00E92376">
            <w:pPr>
              <w:spacing w:after="0" w:line="240" w:lineRule="auto"/>
              <w:rPr>
                <w:rFonts w:ascii="Times New Roman" w:eastAsia="Times New Roman" w:hAnsi="Times New Roman" w:cs="Times New Roman"/>
                <w:sz w:val="24"/>
                <w:szCs w:val="24"/>
                <w:lang w:val="sr-Cyrl-CS" w:eastAsia="sr-Latn-CS"/>
              </w:rPr>
            </w:pPr>
            <w:r w:rsidRPr="00E80FFD">
              <w:rPr>
                <w:rFonts w:ascii="Times New Roman" w:eastAsia="Times New Roman" w:hAnsi="Times New Roman" w:cs="Times New Roman"/>
                <w:sz w:val="24"/>
                <w:szCs w:val="24"/>
                <w:lang w:val="sr-Cyrl-CS" w:eastAsia="sr-Latn-CS"/>
              </w:rPr>
              <w:t xml:space="preserve">Одржавање општег  семинара у школи (1-2 дана) </w:t>
            </w:r>
          </w:p>
        </w:tc>
        <w:tc>
          <w:tcPr>
            <w:tcW w:w="144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rPr>
                <w:rFonts w:ascii="Times New Roman" w:eastAsia="Times New Roman" w:hAnsi="Times New Roman" w:cs="Times New Roman"/>
                <w:b/>
                <w:sz w:val="20"/>
                <w:szCs w:val="20"/>
                <w:lang w:val="sr-Cyrl-CS" w:eastAsia="sr-Latn-CS"/>
              </w:rPr>
            </w:pPr>
            <w:r w:rsidRPr="00E92376">
              <w:rPr>
                <w:rFonts w:ascii="Times New Roman" w:eastAsia="Times New Roman" w:hAnsi="Times New Roman" w:cs="Times New Roman"/>
                <w:b/>
                <w:sz w:val="20"/>
                <w:szCs w:val="20"/>
                <w:lang w:val="sr-Cyrl-CS" w:eastAsia="sr-Latn-CS"/>
              </w:rPr>
              <w:t>децембар 2016.  или април 2017.</w:t>
            </w:r>
          </w:p>
        </w:tc>
        <w:tc>
          <w:tcPr>
            <w:tcW w:w="225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sz w:val="24"/>
                <w:szCs w:val="24"/>
                <w:lang w:val="sr-Cyrl-CS" w:eastAsia="sr-Latn-CS"/>
              </w:rPr>
            </w:pPr>
            <w:r w:rsidRPr="00E92376">
              <w:rPr>
                <w:rFonts w:ascii="Times New Roman" w:eastAsia="Times New Roman" w:hAnsi="Times New Roman" w:cs="Times New Roman"/>
                <w:sz w:val="24"/>
                <w:szCs w:val="24"/>
                <w:lang w:val="sr-Cyrl-CS" w:eastAsia="sr-Latn-CS"/>
              </w:rPr>
              <w:t>Директор</w:t>
            </w:r>
          </w:p>
        </w:tc>
        <w:tc>
          <w:tcPr>
            <w:tcW w:w="2160" w:type="dxa"/>
            <w:tcBorders>
              <w:top w:val="single" w:sz="4" w:space="0" w:color="auto"/>
              <w:left w:val="single" w:sz="4" w:space="0" w:color="auto"/>
              <w:bottom w:val="single" w:sz="4" w:space="0" w:color="auto"/>
              <w:right w:val="single" w:sz="4" w:space="0" w:color="auto"/>
            </w:tcBorders>
            <w:vAlign w:val="center"/>
          </w:tcPr>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r w:rsidRPr="00E92376">
              <w:rPr>
                <w:rFonts w:ascii="Times New Roman" w:eastAsia="Times New Roman" w:hAnsi="Times New Roman" w:cs="Times New Roman"/>
                <w:sz w:val="20"/>
                <w:szCs w:val="20"/>
                <w:lang w:val="sr-Cyrl-CS" w:eastAsia="sr-Latn-CS"/>
              </w:rPr>
              <w:t>Сертифират о присутности на семинару</w:t>
            </w:r>
          </w:p>
          <w:p w:rsidR="00E92376" w:rsidRPr="00E92376" w:rsidRDefault="00E92376" w:rsidP="00E92376">
            <w:pPr>
              <w:spacing w:after="0" w:line="240" w:lineRule="auto"/>
              <w:jc w:val="center"/>
              <w:rPr>
                <w:rFonts w:ascii="Times New Roman" w:eastAsia="Times New Roman" w:hAnsi="Times New Roman" w:cs="Times New Roman"/>
                <w:sz w:val="20"/>
                <w:szCs w:val="20"/>
                <w:lang w:val="sr-Cyrl-CS" w:eastAsia="sr-Latn-CS"/>
              </w:rPr>
            </w:pPr>
          </w:p>
        </w:tc>
      </w:tr>
    </w:tbl>
    <w:p w:rsidR="00E92376" w:rsidRPr="00E92376" w:rsidRDefault="00E92376" w:rsidP="00E92376">
      <w:pPr>
        <w:tabs>
          <w:tab w:val="left" w:pos="5805"/>
        </w:tabs>
        <w:spacing w:after="0" w:line="240" w:lineRule="auto"/>
        <w:rPr>
          <w:rFonts w:ascii="Times New Roman" w:eastAsia="Times New Roman" w:hAnsi="Times New Roman" w:cs="Times New Roman"/>
          <w:sz w:val="24"/>
          <w:szCs w:val="24"/>
          <w:lang w:val="sr-Latn-CS" w:eastAsia="sr-Latn-CS"/>
        </w:rPr>
      </w:pPr>
      <w:r w:rsidRPr="00E92376">
        <w:rPr>
          <w:rFonts w:ascii="Times New Roman" w:eastAsia="Times New Roman" w:hAnsi="Times New Roman" w:cs="Times New Roman"/>
          <w:sz w:val="24"/>
          <w:szCs w:val="24"/>
          <w:lang w:val="sr-Latn-CS" w:eastAsia="sr-Latn-CS"/>
        </w:rPr>
        <w:t xml:space="preserve">                                                                              </w:t>
      </w:r>
    </w:p>
    <w:p w:rsidR="00E92376" w:rsidRPr="00E80FFD" w:rsidRDefault="00E92376" w:rsidP="00E92376">
      <w:pPr>
        <w:tabs>
          <w:tab w:val="left" w:pos="5805"/>
        </w:tabs>
        <w:spacing w:after="0" w:line="240" w:lineRule="auto"/>
        <w:rPr>
          <w:rFonts w:ascii="Times New Roman" w:eastAsia="Times New Roman" w:hAnsi="Times New Roman" w:cs="Times New Roman"/>
          <w:sz w:val="24"/>
          <w:szCs w:val="24"/>
          <w:lang w:val="sr-Latn-CS" w:eastAsia="sr-Latn-CS"/>
        </w:rPr>
      </w:pPr>
      <w:r w:rsidRPr="00E92376">
        <w:rPr>
          <w:rFonts w:ascii="Times New Roman" w:eastAsia="Times New Roman" w:hAnsi="Times New Roman" w:cs="Times New Roman"/>
          <w:sz w:val="24"/>
          <w:szCs w:val="24"/>
          <w:lang w:val="sr-Latn-CS" w:eastAsia="sr-Latn-CS"/>
        </w:rPr>
        <w:t xml:space="preserve">  </w:t>
      </w:r>
      <w:r w:rsidRPr="00E92376">
        <w:rPr>
          <w:rFonts w:ascii="Times New Roman" w:eastAsia="Times New Roman" w:hAnsi="Times New Roman" w:cs="Times New Roman"/>
          <w:sz w:val="24"/>
          <w:szCs w:val="24"/>
          <w:lang w:eastAsia="sr-Latn-CS"/>
        </w:rPr>
        <w:t>Усвојен</w:t>
      </w:r>
      <w:r w:rsidRPr="00E80FFD">
        <w:rPr>
          <w:rFonts w:ascii="Times New Roman" w:eastAsia="Times New Roman" w:hAnsi="Times New Roman" w:cs="Times New Roman"/>
          <w:sz w:val="24"/>
          <w:szCs w:val="24"/>
          <w:lang w:val="sr-Latn-CS" w:eastAsia="sr-Latn-CS"/>
        </w:rPr>
        <w:t xml:space="preserve"> </w:t>
      </w:r>
      <w:r w:rsidR="006A1E57">
        <w:rPr>
          <w:rFonts w:ascii="Times New Roman" w:eastAsia="Times New Roman" w:hAnsi="Times New Roman" w:cs="Times New Roman"/>
          <w:sz w:val="24"/>
          <w:szCs w:val="24"/>
          <w:lang w:val="sr-Cyrl-CS" w:eastAsia="sr-Latn-CS"/>
        </w:rPr>
        <w:t>0</w:t>
      </w:r>
      <w:r w:rsidRPr="00E80FFD">
        <w:rPr>
          <w:rFonts w:ascii="Times New Roman" w:eastAsia="Times New Roman" w:hAnsi="Times New Roman" w:cs="Times New Roman"/>
          <w:sz w:val="24"/>
          <w:szCs w:val="24"/>
          <w:lang w:val="sr-Latn-CS" w:eastAsia="sr-Latn-CS"/>
        </w:rPr>
        <w:t>5.09.2016.</w:t>
      </w:r>
      <w:r w:rsidRPr="00E92376">
        <w:rPr>
          <w:rFonts w:ascii="Times New Roman" w:eastAsia="Times New Roman" w:hAnsi="Times New Roman" w:cs="Times New Roman"/>
          <w:sz w:val="24"/>
          <w:szCs w:val="24"/>
          <w:lang w:eastAsia="sr-Latn-CS"/>
        </w:rPr>
        <w:t>г</w:t>
      </w:r>
      <w:r w:rsidRPr="00E80FFD">
        <w:rPr>
          <w:rFonts w:ascii="Times New Roman" w:eastAsia="Times New Roman" w:hAnsi="Times New Roman" w:cs="Times New Roman"/>
          <w:sz w:val="24"/>
          <w:szCs w:val="24"/>
          <w:lang w:val="sr-Latn-CS" w:eastAsia="sr-Latn-CS"/>
        </w:rPr>
        <w:t>.</w:t>
      </w:r>
      <w:r w:rsidRPr="00E92376">
        <w:rPr>
          <w:rFonts w:ascii="Times New Roman" w:eastAsia="Times New Roman" w:hAnsi="Times New Roman" w:cs="Times New Roman"/>
          <w:sz w:val="24"/>
          <w:szCs w:val="24"/>
          <w:lang w:val="sr-Latn-CS" w:eastAsia="sr-Latn-CS"/>
        </w:rPr>
        <w:t xml:space="preserve">                                                          </w:t>
      </w:r>
      <w:r w:rsidRPr="00E80FFD">
        <w:rPr>
          <w:rFonts w:ascii="Times New Roman" w:eastAsia="Times New Roman" w:hAnsi="Times New Roman" w:cs="Times New Roman"/>
          <w:sz w:val="24"/>
          <w:szCs w:val="24"/>
          <w:lang w:val="sr-Latn-CS" w:eastAsia="sr-Latn-CS"/>
        </w:rPr>
        <w:t xml:space="preserve"> </w:t>
      </w:r>
      <w:r w:rsidRPr="00E92376">
        <w:rPr>
          <w:rFonts w:ascii="Times New Roman" w:eastAsia="Times New Roman" w:hAnsi="Times New Roman" w:cs="Times New Roman"/>
          <w:sz w:val="24"/>
          <w:szCs w:val="24"/>
          <w:lang w:eastAsia="sr-Latn-CS"/>
        </w:rPr>
        <w:t>руководилац</w:t>
      </w:r>
      <w:r w:rsidRPr="00E80FFD">
        <w:rPr>
          <w:rFonts w:ascii="Times New Roman" w:eastAsia="Times New Roman" w:hAnsi="Times New Roman" w:cs="Times New Roman"/>
          <w:sz w:val="24"/>
          <w:szCs w:val="24"/>
          <w:lang w:val="sr-Latn-CS" w:eastAsia="sr-Latn-CS"/>
        </w:rPr>
        <w:t xml:space="preserve"> </w:t>
      </w:r>
      <w:r w:rsidRPr="00E92376">
        <w:rPr>
          <w:rFonts w:ascii="Times New Roman" w:eastAsia="Times New Roman" w:hAnsi="Times New Roman" w:cs="Times New Roman"/>
          <w:sz w:val="24"/>
          <w:szCs w:val="24"/>
          <w:lang w:eastAsia="sr-Latn-CS"/>
        </w:rPr>
        <w:t>С</w:t>
      </w:r>
      <w:r w:rsidRPr="00E80FFD">
        <w:rPr>
          <w:rFonts w:ascii="Times New Roman" w:eastAsia="Times New Roman" w:hAnsi="Times New Roman" w:cs="Times New Roman"/>
          <w:sz w:val="24"/>
          <w:szCs w:val="24"/>
          <w:lang w:val="sr-Latn-CS" w:eastAsia="sr-Latn-CS"/>
        </w:rPr>
        <w:t>.</w:t>
      </w:r>
      <w:r w:rsidRPr="00E92376">
        <w:rPr>
          <w:rFonts w:ascii="Times New Roman" w:eastAsia="Times New Roman" w:hAnsi="Times New Roman" w:cs="Times New Roman"/>
          <w:sz w:val="24"/>
          <w:szCs w:val="24"/>
          <w:lang w:eastAsia="sr-Latn-CS"/>
        </w:rPr>
        <w:t>В</w:t>
      </w:r>
      <w:r w:rsidRPr="00E80FFD">
        <w:rPr>
          <w:rFonts w:ascii="Times New Roman" w:eastAsia="Times New Roman" w:hAnsi="Times New Roman" w:cs="Times New Roman"/>
          <w:sz w:val="24"/>
          <w:szCs w:val="24"/>
          <w:lang w:val="sr-Latn-CS" w:eastAsia="sr-Latn-CS"/>
        </w:rPr>
        <w:t xml:space="preserve">: </w:t>
      </w:r>
      <w:r w:rsidRPr="00E92376">
        <w:rPr>
          <w:rFonts w:ascii="Times New Roman" w:eastAsia="Times New Roman" w:hAnsi="Times New Roman" w:cs="Times New Roman"/>
          <w:sz w:val="24"/>
          <w:szCs w:val="24"/>
          <w:lang w:val="sr-Latn-CS" w:eastAsia="sr-Latn-CS"/>
        </w:rPr>
        <w:t xml:space="preserve"> Владан Цветковић</w:t>
      </w:r>
    </w:p>
    <w:p w:rsidR="00E92376" w:rsidRPr="006A1E57" w:rsidRDefault="00E92376" w:rsidP="00CC34CC">
      <w:pPr>
        <w:autoSpaceDE w:val="0"/>
        <w:autoSpaceDN w:val="0"/>
        <w:adjustRightInd w:val="0"/>
        <w:rPr>
          <w:rFonts w:ascii="Times New Roman" w:hAnsi="Times New Roman" w:cs="Times New Roman"/>
          <w:sz w:val="24"/>
          <w:szCs w:val="24"/>
          <w:lang w:val="sr-Cyrl-CS"/>
        </w:rPr>
      </w:pPr>
    </w:p>
    <w:p w:rsidR="005B4768" w:rsidRDefault="005B4768" w:rsidP="00CC34CC">
      <w:pPr>
        <w:autoSpaceDE w:val="0"/>
        <w:autoSpaceDN w:val="0"/>
        <w:adjustRightInd w:val="0"/>
        <w:rPr>
          <w:rFonts w:ascii="Times New Roman" w:hAnsi="Times New Roman" w:cs="Times New Roman"/>
          <w:b/>
          <w:sz w:val="24"/>
          <w:szCs w:val="24"/>
          <w:lang w:val="sr-Cyrl-CS"/>
        </w:rPr>
      </w:pPr>
    </w:p>
    <w:p w:rsidR="005B4768" w:rsidRDefault="005B4768" w:rsidP="00CC34CC">
      <w:pPr>
        <w:autoSpaceDE w:val="0"/>
        <w:autoSpaceDN w:val="0"/>
        <w:adjustRightInd w:val="0"/>
        <w:rPr>
          <w:rFonts w:ascii="Times New Roman" w:hAnsi="Times New Roman" w:cs="Times New Roman"/>
          <w:b/>
          <w:sz w:val="24"/>
          <w:szCs w:val="24"/>
          <w:lang w:val="sr-Cyrl-CS"/>
        </w:rPr>
      </w:pPr>
    </w:p>
    <w:p w:rsidR="00CC34CC" w:rsidRPr="006A1E57" w:rsidRDefault="00CC34CC" w:rsidP="00CC34CC">
      <w:pPr>
        <w:autoSpaceDE w:val="0"/>
        <w:autoSpaceDN w:val="0"/>
        <w:adjustRightInd w:val="0"/>
        <w:rPr>
          <w:rFonts w:ascii="Times New Roman" w:hAnsi="Times New Roman" w:cs="Times New Roman"/>
          <w:b/>
          <w:sz w:val="24"/>
          <w:szCs w:val="24"/>
          <w:lang w:val="sr-Cyrl-CS"/>
        </w:rPr>
      </w:pPr>
      <w:r w:rsidRPr="006A1E57">
        <w:rPr>
          <w:rFonts w:ascii="Times New Roman" w:hAnsi="Times New Roman" w:cs="Times New Roman"/>
          <w:b/>
          <w:sz w:val="24"/>
          <w:szCs w:val="24"/>
          <w:lang w:val="sr-Cyrl-CS"/>
        </w:rPr>
        <w:lastRenderedPageBreak/>
        <w:t>ТИМ  ЗА РАЗВОЈ ШКОЛСКОГ ПРОГРАМА</w:t>
      </w:r>
    </w:p>
    <w:p w:rsidR="00CC34CC" w:rsidRDefault="00CC34CC" w:rsidP="00CC34CC">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Тим за развој Школског програма чине руководиоци стручних већа за све образовне области предмета, као и психолог, стручни сарадник. </w:t>
      </w:r>
    </w:p>
    <w:p w:rsidR="00CC34CC" w:rsidRDefault="00CC34CC" w:rsidP="000B6A8F">
      <w:pPr>
        <w:pStyle w:val="ListParagraph"/>
        <w:numPr>
          <w:ilvl w:val="0"/>
          <w:numId w:val="39"/>
        </w:num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Михајловић Лидија</w:t>
      </w:r>
    </w:p>
    <w:p w:rsidR="00CC34CC" w:rsidRDefault="006A1E57" w:rsidP="000B6A8F">
      <w:pPr>
        <w:pStyle w:val="ListParagraph"/>
        <w:numPr>
          <w:ilvl w:val="0"/>
          <w:numId w:val="39"/>
        </w:num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Цветковић Владан</w:t>
      </w:r>
    </w:p>
    <w:p w:rsidR="00CC34CC" w:rsidRDefault="006A1E57" w:rsidP="000B6A8F">
      <w:pPr>
        <w:pStyle w:val="ListParagraph"/>
        <w:numPr>
          <w:ilvl w:val="0"/>
          <w:numId w:val="39"/>
        </w:num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Аћимовић Милена</w:t>
      </w:r>
    </w:p>
    <w:p w:rsidR="00CC34CC" w:rsidRDefault="006A1E57" w:rsidP="000B6A8F">
      <w:pPr>
        <w:pStyle w:val="ListParagraph"/>
        <w:numPr>
          <w:ilvl w:val="0"/>
          <w:numId w:val="39"/>
        </w:num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Савић Александар</w:t>
      </w:r>
    </w:p>
    <w:p w:rsidR="00CC34CC" w:rsidRDefault="00CC34CC" w:rsidP="000B6A8F">
      <w:pPr>
        <w:pStyle w:val="ListParagraph"/>
        <w:numPr>
          <w:ilvl w:val="0"/>
          <w:numId w:val="39"/>
        </w:num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Стојиљковић Властимир</w:t>
      </w:r>
    </w:p>
    <w:p w:rsidR="00CC34CC" w:rsidRDefault="00CC34CC" w:rsidP="000B6A8F">
      <w:pPr>
        <w:pStyle w:val="ListParagraph"/>
        <w:numPr>
          <w:ilvl w:val="0"/>
          <w:numId w:val="39"/>
        </w:num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Тркуља Соња</w:t>
      </w:r>
    </w:p>
    <w:p w:rsidR="00CC34CC" w:rsidRDefault="00CC34CC" w:rsidP="00CC34CC">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Тим ће пратити реализацију наставног програма предвиђеног Школским програмом.</w:t>
      </w:r>
    </w:p>
    <w:p w:rsidR="00CC34CC" w:rsidRDefault="00CC34CC" w:rsidP="00CC34CC">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Тим ће у сарадњи са правном службом школе, тј. секретаром, пратити и законску регулативу и реаговати у случају измене законских одредби које су у вези са наставним програмима који се реализују у нашој школи, предлажући имплементацију у постојећи Школски програм. Све евентуалне измене или допуне у току ове школске године биће унете анексом о коме ће одлуку, на предлог тима, донети Школски одбор.</w:t>
      </w:r>
    </w:p>
    <w:p w:rsidR="006A1E57" w:rsidRDefault="006A1E57" w:rsidP="00CC34CC">
      <w:pPr>
        <w:autoSpaceDE w:val="0"/>
        <w:autoSpaceDN w:val="0"/>
        <w:adjustRightInd w:val="0"/>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току ове школске године планирана је израда новог Школског програма, за наредни четворогодишњи период, а активности у вези са тим су планиране за друго полугодиште.</w:t>
      </w:r>
    </w:p>
    <w:p w:rsidR="005B4768" w:rsidRDefault="005B4768" w:rsidP="008E1EA0">
      <w:pPr>
        <w:jc w:val="center"/>
        <w:rPr>
          <w:rFonts w:ascii="Times New Roman" w:hAnsi="Times New Roman" w:cs="Times New Roman"/>
          <w:b/>
          <w:sz w:val="28"/>
          <w:szCs w:val="28"/>
          <w:lang w:val="sr-Cyrl-CS"/>
        </w:rPr>
      </w:pPr>
    </w:p>
    <w:p w:rsidR="005B4768" w:rsidRDefault="005B4768" w:rsidP="008E1EA0">
      <w:pPr>
        <w:jc w:val="center"/>
        <w:rPr>
          <w:rFonts w:ascii="Times New Roman" w:hAnsi="Times New Roman" w:cs="Times New Roman"/>
          <w:b/>
          <w:sz w:val="28"/>
          <w:szCs w:val="28"/>
          <w:lang w:val="sr-Cyrl-CS"/>
        </w:rPr>
      </w:pPr>
    </w:p>
    <w:p w:rsidR="005B4768" w:rsidRDefault="005B4768" w:rsidP="008E1EA0">
      <w:pPr>
        <w:jc w:val="center"/>
        <w:rPr>
          <w:rFonts w:ascii="Times New Roman" w:hAnsi="Times New Roman" w:cs="Times New Roman"/>
          <w:b/>
          <w:sz w:val="28"/>
          <w:szCs w:val="28"/>
          <w:lang w:val="sr-Cyrl-CS"/>
        </w:rPr>
      </w:pPr>
    </w:p>
    <w:p w:rsidR="005B4768" w:rsidRDefault="005B4768" w:rsidP="008E1EA0">
      <w:pPr>
        <w:jc w:val="center"/>
        <w:rPr>
          <w:rFonts w:ascii="Times New Roman" w:hAnsi="Times New Roman" w:cs="Times New Roman"/>
          <w:b/>
          <w:sz w:val="28"/>
          <w:szCs w:val="28"/>
          <w:lang w:val="sr-Cyrl-CS"/>
        </w:rPr>
      </w:pPr>
    </w:p>
    <w:p w:rsidR="0017680C" w:rsidRDefault="008E1EA0" w:rsidP="008E1EA0">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СТРУЧНИ САРАДНИЦИ</w:t>
      </w:r>
    </w:p>
    <w:p w:rsidR="005B4768" w:rsidRPr="008E1EA0" w:rsidRDefault="005B4768" w:rsidP="008E1EA0">
      <w:pPr>
        <w:jc w:val="center"/>
        <w:rPr>
          <w:rFonts w:ascii="Times New Roman" w:hAnsi="Times New Roman" w:cs="Times New Roman"/>
          <w:sz w:val="28"/>
          <w:szCs w:val="28"/>
          <w:lang w:val="sr-Cyrl-CS"/>
        </w:rPr>
      </w:pPr>
    </w:p>
    <w:p w:rsidR="001D057D" w:rsidRPr="006A1E57" w:rsidRDefault="002E04BC" w:rsidP="001D057D">
      <w:pPr>
        <w:rPr>
          <w:rFonts w:ascii="Times New Roman" w:hAnsi="Times New Roman" w:cs="Times New Roman"/>
          <w:b/>
          <w:sz w:val="24"/>
          <w:szCs w:val="24"/>
          <w:lang w:val="sr-Cyrl-CS"/>
        </w:rPr>
      </w:pPr>
      <w:r w:rsidRPr="006A1E57">
        <w:rPr>
          <w:rFonts w:ascii="Times New Roman" w:hAnsi="Times New Roman" w:cs="Times New Roman"/>
          <w:b/>
          <w:sz w:val="24"/>
          <w:szCs w:val="24"/>
          <w:lang w:val="sr-Cyrl-CS"/>
        </w:rPr>
        <w:t>ГОДИШЊИ ПЛАН РАДА СТРУЧНОГ САРАДНИКА, ПСИХОЛОГА</w:t>
      </w:r>
    </w:p>
    <w:p w:rsidR="001D057D" w:rsidRPr="006A1E57" w:rsidRDefault="001D057D" w:rsidP="001D057D">
      <w:pPr>
        <w:rPr>
          <w:rFonts w:ascii="Times New Roman" w:hAnsi="Times New Roman" w:cs="Times New Roman"/>
          <w:sz w:val="24"/>
          <w:szCs w:val="24"/>
          <w:lang w:val="sr-Cyrl-CS"/>
        </w:rPr>
      </w:pPr>
      <w:r w:rsidRPr="006A1E57">
        <w:rPr>
          <w:rFonts w:ascii="Times New Roman" w:hAnsi="Times New Roman" w:cs="Times New Roman"/>
          <w:sz w:val="24"/>
          <w:szCs w:val="24"/>
          <w:lang w:val="sr-Cyrl-CS"/>
        </w:rPr>
        <w:t>за 201</w:t>
      </w:r>
      <w:r w:rsidR="006A1E57">
        <w:rPr>
          <w:rFonts w:ascii="Times New Roman" w:hAnsi="Times New Roman" w:cs="Times New Roman"/>
          <w:sz w:val="24"/>
          <w:szCs w:val="24"/>
          <w:lang w:val="sr-Cyrl-CS"/>
        </w:rPr>
        <w:t>6</w:t>
      </w:r>
      <w:r w:rsidRPr="006A1E57">
        <w:rPr>
          <w:rFonts w:ascii="Times New Roman" w:hAnsi="Times New Roman" w:cs="Times New Roman"/>
          <w:sz w:val="24"/>
          <w:szCs w:val="24"/>
          <w:lang w:val="sr-Cyrl-CS"/>
        </w:rPr>
        <w:t>/1</w:t>
      </w:r>
      <w:r w:rsidR="006A1E57">
        <w:rPr>
          <w:rFonts w:ascii="Times New Roman" w:hAnsi="Times New Roman" w:cs="Times New Roman"/>
          <w:sz w:val="24"/>
          <w:szCs w:val="24"/>
          <w:lang w:val="sr-Cyrl-CS"/>
        </w:rPr>
        <w:t>7</w:t>
      </w:r>
      <w:r w:rsidRPr="006A1E57">
        <w:rPr>
          <w:rFonts w:ascii="Times New Roman" w:hAnsi="Times New Roman" w:cs="Times New Roman"/>
          <w:sz w:val="24"/>
          <w:szCs w:val="24"/>
          <w:lang w:val="sr-Cyrl-CS"/>
        </w:rPr>
        <w:t>. школску годину</w:t>
      </w:r>
    </w:p>
    <w:p w:rsidR="001D057D" w:rsidRPr="001D057D" w:rsidRDefault="001D057D" w:rsidP="001D057D">
      <w:pPr>
        <w:pStyle w:val="NoSpacing"/>
        <w:ind w:firstLine="720"/>
        <w:rPr>
          <w:lang w:val="ru-RU"/>
        </w:rPr>
      </w:pPr>
      <w:r w:rsidRPr="001D057D">
        <w:rPr>
          <w:lang w:val="ru-RU"/>
        </w:rPr>
        <w:t>П</w:t>
      </w:r>
      <w:r>
        <w:rPr>
          <w:lang w:val="ru-RU"/>
        </w:rPr>
        <w:t>лан</w:t>
      </w:r>
      <w:r w:rsidRPr="001D057D">
        <w:rPr>
          <w:lang w:val="ru-RU"/>
        </w:rPr>
        <w:t xml:space="preserve"> рада психолога, стручног сарадника сачињен је на основу Правилника о програму свих облика рада стручних сарадника објављеног у «Службеном гласнику РС – Просветни гласник» бр. 5/2012 од 19.06.2012. године.</w:t>
      </w:r>
    </w:p>
    <w:p w:rsidR="001D057D" w:rsidRPr="001D057D" w:rsidRDefault="001D057D" w:rsidP="001D057D">
      <w:pPr>
        <w:pStyle w:val="normalcentaritalic"/>
        <w:tabs>
          <w:tab w:val="clear" w:pos="1440"/>
        </w:tabs>
        <w:spacing w:before="0" w:beforeAutospacing="0" w:after="0" w:afterAutospacing="0"/>
        <w:ind w:firstLine="720"/>
        <w:outlineLvl w:val="0"/>
        <w:rPr>
          <w:lang w:val="ru-RU"/>
        </w:rPr>
      </w:pPr>
      <w:r w:rsidRPr="001D057D">
        <w:rPr>
          <w:lang w:val="ru-RU"/>
        </w:rPr>
        <w:t xml:space="preserve">У Гимназији у Ћуприји, према Закону о основама система образовања и васпитања «Службени гласник РС» бр.72/09 и изменама истог Закона објављеним у бр. 52/2011 и бр. 55/2013, члан136, став 1, тачка 4, </w:t>
      </w:r>
      <w:r w:rsidR="00455441">
        <w:rPr>
          <w:lang w:val="ru-RU"/>
        </w:rPr>
        <w:t xml:space="preserve">као и </w:t>
      </w:r>
      <w:r w:rsidR="00455441" w:rsidRPr="00F66E03">
        <w:rPr>
          <w:lang w:val="sr-Cyrl-CS"/>
        </w:rPr>
        <w:t>Правилник</w:t>
      </w:r>
      <w:r w:rsidR="00455441">
        <w:rPr>
          <w:lang w:val="sr-Cyrl-CS"/>
        </w:rPr>
        <w:t>а</w:t>
      </w:r>
      <w:r w:rsidR="00455441" w:rsidRPr="00F66E03">
        <w:rPr>
          <w:lang w:val="sr-Cyrl-CS"/>
        </w:rPr>
        <w:t xml:space="preserve"> </w:t>
      </w:r>
      <w:r w:rsidR="00455441">
        <w:rPr>
          <w:lang w:val="sr-Cyrl-CS"/>
        </w:rPr>
        <w:t xml:space="preserve">о критеријумима и стандардима за финансирање установе која обавља делатност средњег образовања и васпитања, објављен у „Службеном гласнику РС“ бр.72/2015, </w:t>
      </w:r>
      <w:r w:rsidRPr="001D057D">
        <w:rPr>
          <w:lang w:val="ru-RU"/>
        </w:rPr>
        <w:t xml:space="preserve">психолог ће </w:t>
      </w:r>
      <w:r w:rsidRPr="001D057D">
        <w:rPr>
          <w:lang w:val="sr-Cyrl-CS"/>
        </w:rPr>
        <w:t xml:space="preserve">у оквиру свог радног ангажовања од 75% у току радне недеље, односно 30 сати, 75% радног времена остваривати све облике </w:t>
      </w:r>
      <w:r w:rsidR="00455441">
        <w:rPr>
          <w:lang w:val="sr-Cyrl-CS"/>
        </w:rPr>
        <w:t xml:space="preserve">непосредног </w:t>
      </w:r>
      <w:r w:rsidRPr="001D057D">
        <w:rPr>
          <w:lang w:val="sr-Cyrl-CS"/>
        </w:rPr>
        <w:t>рада са ученицима, наставницима, родитељима, односно старатељима, као и другим сарадницима.</w:t>
      </w:r>
      <w:r w:rsidRPr="001D057D">
        <w:rPr>
          <w:lang w:val="ru-RU"/>
        </w:rPr>
        <w:t xml:space="preserve"> </w:t>
      </w:r>
    </w:p>
    <w:p w:rsidR="001D057D" w:rsidRPr="001D057D" w:rsidRDefault="001D057D" w:rsidP="001D057D">
      <w:pPr>
        <w:pStyle w:val="normalcentaritalic"/>
        <w:tabs>
          <w:tab w:val="clear" w:pos="1440"/>
        </w:tabs>
        <w:spacing w:before="0" w:beforeAutospacing="0" w:after="0" w:afterAutospacing="0"/>
        <w:outlineLvl w:val="0"/>
        <w:rPr>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021"/>
        <w:gridCol w:w="850"/>
        <w:gridCol w:w="851"/>
        <w:gridCol w:w="567"/>
        <w:gridCol w:w="567"/>
        <w:gridCol w:w="567"/>
        <w:gridCol w:w="567"/>
        <w:gridCol w:w="567"/>
        <w:gridCol w:w="567"/>
        <w:gridCol w:w="567"/>
        <w:gridCol w:w="567"/>
        <w:gridCol w:w="567"/>
        <w:gridCol w:w="567"/>
        <w:gridCol w:w="567"/>
        <w:gridCol w:w="567"/>
      </w:tblGrid>
      <w:tr w:rsidR="001D057D" w:rsidRPr="001D057D" w:rsidTr="001D057D">
        <w:trPr>
          <w:trHeight w:val="585"/>
        </w:trPr>
        <w:tc>
          <w:tcPr>
            <w:tcW w:w="1668" w:type="dxa"/>
            <w:gridSpan w:val="2"/>
            <w:vMerge w:val="restart"/>
          </w:tcPr>
          <w:p w:rsidR="001D057D" w:rsidRPr="001D057D" w:rsidRDefault="001D057D" w:rsidP="0019773E">
            <w:pPr>
              <w:pStyle w:val="normalcentaritalic"/>
              <w:tabs>
                <w:tab w:val="clear" w:pos="1440"/>
              </w:tabs>
              <w:spacing w:before="0" w:beforeAutospacing="0" w:after="0" w:afterAutospacing="0"/>
              <w:outlineLvl w:val="0"/>
              <w:rPr>
                <w:lang w:val="ru-RU"/>
              </w:rPr>
            </w:pPr>
            <w:r w:rsidRPr="001D057D">
              <w:rPr>
                <w:lang w:val="ru-RU"/>
              </w:rPr>
              <w:t>Област рада</w:t>
            </w:r>
          </w:p>
        </w:tc>
        <w:tc>
          <w:tcPr>
            <w:tcW w:w="850" w:type="dxa"/>
            <w:vMerge w:val="restart"/>
          </w:tcPr>
          <w:p w:rsidR="001D057D" w:rsidRPr="001D057D" w:rsidRDefault="001D057D" w:rsidP="0019773E">
            <w:pPr>
              <w:pStyle w:val="normalcentaritalic"/>
              <w:tabs>
                <w:tab w:val="clear" w:pos="1440"/>
              </w:tabs>
              <w:spacing w:before="0" w:beforeAutospacing="0" w:after="0" w:afterAutospacing="0"/>
              <w:outlineLvl w:val="0"/>
              <w:rPr>
                <w:sz w:val="20"/>
                <w:szCs w:val="20"/>
                <w:lang w:val="ru-RU"/>
              </w:rPr>
            </w:pPr>
            <w:r w:rsidRPr="001D057D">
              <w:rPr>
                <w:sz w:val="20"/>
                <w:szCs w:val="20"/>
                <w:lang w:val="ru-RU"/>
              </w:rPr>
              <w:t>Посре-д</w:t>
            </w:r>
            <w:r w:rsidRPr="001D057D">
              <w:rPr>
                <w:sz w:val="20"/>
                <w:szCs w:val="20"/>
                <w:lang w:val="sr-Latn-CS"/>
              </w:rPr>
              <w:t>a</w:t>
            </w:r>
            <w:r w:rsidRPr="001D057D">
              <w:rPr>
                <w:sz w:val="20"/>
                <w:szCs w:val="20"/>
                <w:lang w:val="ru-RU"/>
              </w:rPr>
              <w:t xml:space="preserve">н </w:t>
            </w:r>
            <w:r w:rsidRPr="001D057D">
              <w:rPr>
                <w:sz w:val="20"/>
                <w:szCs w:val="20"/>
                <w:lang w:val="ru-RU"/>
              </w:rPr>
              <w:lastRenderedPageBreak/>
              <w:t>рад</w:t>
            </w:r>
          </w:p>
        </w:tc>
        <w:tc>
          <w:tcPr>
            <w:tcW w:w="851" w:type="dxa"/>
            <w:vMerge w:val="restart"/>
          </w:tcPr>
          <w:p w:rsidR="001D057D" w:rsidRPr="001D057D" w:rsidRDefault="001D057D" w:rsidP="0019773E">
            <w:pPr>
              <w:pStyle w:val="normalcentaritalic"/>
              <w:tabs>
                <w:tab w:val="clear" w:pos="1440"/>
              </w:tabs>
              <w:spacing w:before="0" w:beforeAutospacing="0" w:after="0" w:afterAutospacing="0"/>
              <w:outlineLvl w:val="0"/>
              <w:rPr>
                <w:sz w:val="20"/>
                <w:szCs w:val="20"/>
                <w:lang w:val="sr-Cyrl-CS"/>
              </w:rPr>
            </w:pPr>
            <w:r w:rsidRPr="001D057D">
              <w:rPr>
                <w:sz w:val="20"/>
                <w:szCs w:val="20"/>
                <w:lang w:val="sr-Cyrl-CS"/>
              </w:rPr>
              <w:lastRenderedPageBreak/>
              <w:t xml:space="preserve">Непо-средан </w:t>
            </w:r>
            <w:r w:rsidRPr="001D057D">
              <w:rPr>
                <w:sz w:val="20"/>
                <w:szCs w:val="20"/>
                <w:lang w:val="sr-Cyrl-CS"/>
              </w:rPr>
              <w:lastRenderedPageBreak/>
              <w:t>рад</w:t>
            </w:r>
          </w:p>
        </w:tc>
        <w:tc>
          <w:tcPr>
            <w:tcW w:w="6804" w:type="dxa"/>
            <w:gridSpan w:val="12"/>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r w:rsidRPr="001D057D">
              <w:rPr>
                <w:lang w:val="ru-RU"/>
              </w:rPr>
              <w:lastRenderedPageBreak/>
              <w:t>Време реализације</w:t>
            </w:r>
          </w:p>
        </w:tc>
      </w:tr>
      <w:tr w:rsidR="001D057D" w:rsidRPr="001D057D" w:rsidTr="001D057D">
        <w:trPr>
          <w:trHeight w:val="240"/>
        </w:trPr>
        <w:tc>
          <w:tcPr>
            <w:tcW w:w="1668" w:type="dxa"/>
            <w:gridSpan w:val="2"/>
            <w:vMerge/>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850" w:type="dxa"/>
            <w:vMerge/>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851" w:type="dxa"/>
            <w:vMerge/>
          </w:tcPr>
          <w:p w:rsidR="001D057D" w:rsidRPr="001D057D" w:rsidRDefault="001D057D" w:rsidP="0019773E">
            <w:pPr>
              <w:pStyle w:val="normalcentaritalic"/>
              <w:tabs>
                <w:tab w:val="clear" w:pos="1440"/>
              </w:tabs>
              <w:spacing w:before="0" w:beforeAutospacing="0" w:after="0" w:afterAutospacing="0"/>
              <w:outlineLvl w:val="0"/>
              <w:rPr>
                <w:lang w:val="sr-Cyrl-CS"/>
              </w:rPr>
            </w:pP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IX</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X</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XI</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XII</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I</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II</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III</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IV</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V</w:t>
            </w:r>
          </w:p>
        </w:tc>
        <w:tc>
          <w:tcPr>
            <w:tcW w:w="567" w:type="dxa"/>
          </w:tcPr>
          <w:p w:rsidR="001D057D" w:rsidRPr="001D057D" w:rsidRDefault="001D057D" w:rsidP="0019773E">
            <w:pPr>
              <w:pStyle w:val="normalcentaritalic"/>
              <w:outlineLvl w:val="0"/>
              <w:rPr>
                <w:sz w:val="20"/>
                <w:szCs w:val="20"/>
                <w:lang w:val="sr-Latn-CS"/>
              </w:rPr>
            </w:pPr>
            <w:r w:rsidRPr="001D057D">
              <w:rPr>
                <w:sz w:val="20"/>
                <w:szCs w:val="20"/>
                <w:lang w:val="sr-Latn-CS"/>
              </w:rPr>
              <w:t>VI</w:t>
            </w:r>
          </w:p>
        </w:tc>
        <w:tc>
          <w:tcPr>
            <w:tcW w:w="567" w:type="dxa"/>
            <w:tcBorders>
              <w:bottom w:val="single" w:sz="4" w:space="0" w:color="auto"/>
            </w:tcBorders>
          </w:tcPr>
          <w:p w:rsidR="001D057D" w:rsidRPr="001D057D" w:rsidRDefault="001D057D" w:rsidP="0019773E">
            <w:pPr>
              <w:pStyle w:val="normalcentaritalic"/>
              <w:outlineLvl w:val="0"/>
              <w:rPr>
                <w:sz w:val="20"/>
                <w:szCs w:val="20"/>
                <w:lang w:val="sr-Latn-CS"/>
              </w:rPr>
            </w:pPr>
            <w:r w:rsidRPr="001D057D">
              <w:rPr>
                <w:sz w:val="20"/>
                <w:szCs w:val="20"/>
                <w:lang w:val="sr-Latn-CS"/>
              </w:rPr>
              <w:t>VII</w:t>
            </w:r>
          </w:p>
        </w:tc>
        <w:tc>
          <w:tcPr>
            <w:tcW w:w="567" w:type="dxa"/>
            <w:tcBorders>
              <w:bottom w:val="single" w:sz="4" w:space="0" w:color="auto"/>
            </w:tcBorders>
          </w:tcPr>
          <w:p w:rsidR="001D057D" w:rsidRPr="001D057D" w:rsidRDefault="001D057D" w:rsidP="0019773E">
            <w:pPr>
              <w:pStyle w:val="normalcentaritalic"/>
              <w:outlineLvl w:val="0"/>
              <w:rPr>
                <w:sz w:val="20"/>
                <w:szCs w:val="20"/>
                <w:lang w:val="sr-Latn-CS"/>
              </w:rPr>
            </w:pPr>
            <w:r w:rsidRPr="001D057D">
              <w:rPr>
                <w:sz w:val="20"/>
                <w:szCs w:val="20"/>
                <w:lang w:val="sr-Latn-CS"/>
              </w:rPr>
              <w:t>VIII</w:t>
            </w:r>
          </w:p>
        </w:tc>
      </w:tr>
      <w:tr w:rsidR="001D057D" w:rsidRPr="001D057D" w:rsidTr="001D057D">
        <w:trPr>
          <w:cantSplit/>
          <w:trHeight w:val="3178"/>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lastRenderedPageBreak/>
              <w:t>I</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lang w:val="ru-RU"/>
              </w:rPr>
              <w:t>Планирање, програмирање и извештавање</w:t>
            </w:r>
            <w:r w:rsidRPr="001D057D">
              <w:rPr>
                <w:lang w:val="sr-Latn-CS"/>
              </w:rPr>
              <w:t xml:space="preserve"> o</w:t>
            </w:r>
            <w:r w:rsidRPr="001D057D">
              <w:rPr>
                <w:lang w:val="sr-Cyrl-CS"/>
              </w:rPr>
              <w:t xml:space="preserve"> </w:t>
            </w:r>
            <w:r w:rsidRPr="001D057D">
              <w:rPr>
                <w:lang w:val="ru-RU"/>
              </w:rPr>
              <w:t>образовно-васпитном раду</w:t>
            </w: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r>
      <w:tr w:rsidR="001D057D" w:rsidRPr="001D057D" w:rsidTr="001D057D">
        <w:trPr>
          <w:cantSplit/>
          <w:trHeight w:val="2673"/>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t>II</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lang w:val="ru-RU"/>
              </w:rPr>
              <w:t>Праћењ</w:t>
            </w:r>
            <w:r w:rsidRPr="001D057D">
              <w:rPr>
                <w:lang w:val="sr-Latn-CS"/>
              </w:rPr>
              <w:t>e</w:t>
            </w:r>
            <w:r w:rsidRPr="001D057D">
              <w:rPr>
                <w:lang w:val="ru-RU"/>
              </w:rPr>
              <w:t xml:space="preserve"> и вредновање образовно-васпитног рада</w:t>
            </w: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r>
      <w:tr w:rsidR="001D057D" w:rsidRPr="001D057D" w:rsidTr="001D057D">
        <w:trPr>
          <w:cantSplit/>
          <w:trHeight w:val="1703"/>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t>III</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lang w:val="ru-RU"/>
              </w:rPr>
              <w:t>Рад са наставницима</w:t>
            </w: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r>
      <w:tr w:rsidR="001D057D" w:rsidRPr="001D057D" w:rsidTr="001D057D">
        <w:trPr>
          <w:cantSplit/>
          <w:trHeight w:val="1134"/>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t>IV</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lang w:val="ru-RU"/>
              </w:rPr>
              <w:t>Рад са ученицима</w:t>
            </w: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Pr>
          <w:p w:rsidR="001D057D" w:rsidRPr="001D057D" w:rsidRDefault="001D057D" w:rsidP="0019773E">
            <w:pPr>
              <w:pStyle w:val="normalcentaritalic"/>
              <w:tabs>
                <w:tab w:val="clear" w:pos="1440"/>
              </w:tabs>
              <w:spacing w:before="0" w:beforeAutospacing="0" w:after="0" w:afterAutospacing="0"/>
              <w:outlineLvl w:val="0"/>
              <w:rPr>
                <w:lang w:val="ru-RU"/>
              </w:rPr>
            </w:pPr>
          </w:p>
        </w:tc>
      </w:tr>
      <w:tr w:rsidR="001D057D" w:rsidRPr="001D057D" w:rsidTr="00455441">
        <w:trPr>
          <w:cantSplit/>
          <w:trHeight w:val="2259"/>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t>V</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lang w:val="ru-RU"/>
              </w:rPr>
              <w:t>Рад са родитељима, односно старатељима</w:t>
            </w:r>
          </w:p>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tcPr>
          <w:p w:rsidR="001D057D" w:rsidRPr="001D057D" w:rsidRDefault="001D057D" w:rsidP="0019773E">
            <w:pPr>
              <w:pStyle w:val="normalcentaritalic"/>
              <w:tabs>
                <w:tab w:val="clear" w:pos="1440"/>
              </w:tabs>
              <w:spacing w:before="0" w:beforeAutospacing="0" w:after="0" w:afterAutospacing="0"/>
              <w:outlineLvl w:val="0"/>
              <w:rPr>
                <w:lang w:val="ru-RU"/>
              </w:rPr>
            </w:pPr>
          </w:p>
        </w:tc>
      </w:tr>
      <w:tr w:rsidR="001D057D" w:rsidRPr="001D057D" w:rsidTr="001D057D">
        <w:trPr>
          <w:cantSplit/>
          <w:trHeight w:val="1134"/>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t>VI</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lang w:val="ru-RU"/>
              </w:rPr>
              <w:t xml:space="preserve">Рад </w:t>
            </w:r>
            <w:r w:rsidRPr="001D057D">
              <w:rPr>
                <w:lang w:val="sr-Cyrl-CS"/>
              </w:rPr>
              <w:t>са директором</w:t>
            </w:r>
          </w:p>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r>
      <w:tr w:rsidR="001D057D" w:rsidRPr="001D057D" w:rsidTr="001D057D">
        <w:trPr>
          <w:cantSplit/>
          <w:trHeight w:val="1833"/>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t>VII</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lang w:val="ru-RU"/>
              </w:rPr>
              <w:t>Рад у стручним органима и тимовима</w:t>
            </w: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r>
      <w:tr w:rsidR="001D057D" w:rsidRPr="001D057D" w:rsidTr="001D057D">
        <w:trPr>
          <w:cantSplit/>
          <w:trHeight w:val="3957"/>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lastRenderedPageBreak/>
              <w:t>VIII</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bCs/>
                <w:lang w:val="sr-Cyrl-CS"/>
              </w:rPr>
              <w:t>Сарадња са надлежним установама, организацијама, удружењима и јединицом локалне самоуправе</w:t>
            </w: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tcBorders>
              <w:bottom w:val="single" w:sz="4" w:space="0" w:color="auto"/>
            </w:tcBorders>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r>
      <w:tr w:rsidR="001D057D" w:rsidRPr="001D057D" w:rsidTr="001D057D">
        <w:trPr>
          <w:cantSplit/>
          <w:trHeight w:val="2823"/>
        </w:trPr>
        <w:tc>
          <w:tcPr>
            <w:tcW w:w="647" w:type="dxa"/>
          </w:tcPr>
          <w:p w:rsidR="001D057D" w:rsidRPr="001D057D" w:rsidRDefault="001D057D" w:rsidP="0019773E">
            <w:pPr>
              <w:pStyle w:val="normalcentaritalic"/>
              <w:tabs>
                <w:tab w:val="clear" w:pos="1440"/>
              </w:tabs>
              <w:spacing w:before="0" w:beforeAutospacing="0" w:after="0" w:afterAutospacing="0"/>
              <w:outlineLvl w:val="0"/>
              <w:rPr>
                <w:lang w:val="sr-Latn-CS"/>
              </w:rPr>
            </w:pPr>
            <w:r w:rsidRPr="001D057D">
              <w:rPr>
                <w:lang w:val="sr-Latn-CS"/>
              </w:rPr>
              <w:t>IX</w:t>
            </w:r>
          </w:p>
        </w:tc>
        <w:tc>
          <w:tcPr>
            <w:tcW w:w="1021" w:type="dxa"/>
            <w:textDirection w:val="btLr"/>
            <w:vAlign w:val="center"/>
          </w:tcPr>
          <w:p w:rsidR="001D057D" w:rsidRPr="001D057D" w:rsidRDefault="001D057D" w:rsidP="0019773E">
            <w:pPr>
              <w:pStyle w:val="normalcentaritalic"/>
              <w:tabs>
                <w:tab w:val="clear" w:pos="1440"/>
              </w:tabs>
              <w:spacing w:before="0" w:beforeAutospacing="0" w:after="0" w:afterAutospacing="0"/>
              <w:ind w:left="113" w:right="113"/>
              <w:jc w:val="center"/>
              <w:outlineLvl w:val="0"/>
              <w:rPr>
                <w:lang w:val="ru-RU"/>
              </w:rPr>
            </w:pPr>
            <w:r w:rsidRPr="001D057D">
              <w:rPr>
                <w:lang w:val="ru-RU"/>
              </w:rPr>
              <w:t>Вођење документације, припреме за рад и стручно усавршавање</w:t>
            </w:r>
          </w:p>
        </w:tc>
        <w:tc>
          <w:tcPr>
            <w:tcW w:w="850"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sr-Latn-CS"/>
              </w:rPr>
            </w:pPr>
            <w:r w:rsidRPr="001D057D">
              <w:rPr>
                <w:lang w:val="sr-Latn-CS"/>
              </w:rPr>
              <w:t>X</w:t>
            </w:r>
          </w:p>
        </w:tc>
        <w:tc>
          <w:tcPr>
            <w:tcW w:w="851" w:type="dxa"/>
            <w:vAlign w:val="center"/>
          </w:tcPr>
          <w:p w:rsidR="001D057D" w:rsidRPr="001D057D" w:rsidRDefault="001D057D" w:rsidP="0019773E">
            <w:pPr>
              <w:pStyle w:val="normalcentaritalic"/>
              <w:tabs>
                <w:tab w:val="clear" w:pos="1440"/>
              </w:tabs>
              <w:spacing w:before="0" w:beforeAutospacing="0" w:after="0" w:afterAutospacing="0"/>
              <w:jc w:val="center"/>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c>
          <w:tcPr>
            <w:tcW w:w="567" w:type="dxa"/>
            <w:shd w:val="clear" w:color="auto" w:fill="E0E0E0"/>
          </w:tcPr>
          <w:p w:rsidR="001D057D" w:rsidRPr="001D057D" w:rsidRDefault="001D057D" w:rsidP="0019773E">
            <w:pPr>
              <w:pStyle w:val="normalcentaritalic"/>
              <w:tabs>
                <w:tab w:val="clear" w:pos="1440"/>
              </w:tabs>
              <w:spacing w:before="0" w:beforeAutospacing="0" w:after="0" w:afterAutospacing="0"/>
              <w:outlineLvl w:val="0"/>
              <w:rPr>
                <w:lang w:val="ru-RU"/>
              </w:rPr>
            </w:pPr>
          </w:p>
        </w:tc>
      </w:tr>
    </w:tbl>
    <w:p w:rsidR="001D057D" w:rsidRPr="001D057D" w:rsidRDefault="001D057D" w:rsidP="00455441">
      <w:pPr>
        <w:pStyle w:val="normal0"/>
        <w:spacing w:before="0" w:beforeAutospacing="0" w:after="0" w:afterAutospacing="0"/>
        <w:ind w:firstLine="709"/>
        <w:jc w:val="both"/>
        <w:rPr>
          <w:lang w:val="ru-RU"/>
        </w:rPr>
      </w:pPr>
      <w:bookmarkStart w:id="1" w:name="clan_5"/>
      <w:bookmarkStart w:id="2" w:name="clan_6"/>
      <w:bookmarkEnd w:id="1"/>
      <w:bookmarkEnd w:id="2"/>
      <w:r w:rsidRPr="001D057D">
        <w:rPr>
          <w:lang w:val="ru-RU"/>
        </w:rPr>
        <w:t xml:space="preserve">Циљ рада психолога је да применом теоријских и практичних сазнања психологије као науке доприноси остваривању и унапређивању образовно-васпитног рада у Гимназији </w:t>
      </w:r>
      <w:r w:rsidRPr="00B3628F">
        <w:rPr>
          <w:lang w:val="ru-RU"/>
        </w:rPr>
        <w:t xml:space="preserve">у складу са циљевима </w:t>
      </w:r>
      <w:r w:rsidRPr="001D057D">
        <w:rPr>
          <w:lang w:val="ru-RU"/>
        </w:rPr>
        <w:t xml:space="preserve">и принципима </w:t>
      </w:r>
      <w:r w:rsidRPr="00B3628F">
        <w:rPr>
          <w:lang w:val="ru-RU"/>
        </w:rPr>
        <w:t>образовања и васпитања</w:t>
      </w:r>
      <w:r w:rsidRPr="001D057D">
        <w:rPr>
          <w:lang w:val="sr-Cyrl-CS"/>
        </w:rPr>
        <w:t>.</w:t>
      </w:r>
    </w:p>
    <w:p w:rsidR="001D057D" w:rsidRPr="001D057D" w:rsidRDefault="001D057D" w:rsidP="001D057D">
      <w:pPr>
        <w:pStyle w:val="clan"/>
        <w:spacing w:before="0" w:beforeAutospacing="0" w:after="0" w:afterAutospacing="0"/>
        <w:ind w:firstLine="1440"/>
        <w:rPr>
          <w:lang w:val="ru-RU"/>
        </w:rPr>
      </w:pPr>
    </w:p>
    <w:p w:rsidR="001D057D" w:rsidRPr="001D057D" w:rsidRDefault="001D057D" w:rsidP="00455441">
      <w:pPr>
        <w:pStyle w:val="clan"/>
        <w:spacing w:before="0" w:beforeAutospacing="0" w:after="0" w:afterAutospacing="0"/>
        <w:ind w:firstLine="709"/>
        <w:outlineLvl w:val="0"/>
        <w:rPr>
          <w:lang w:val="ru-RU"/>
        </w:rPr>
      </w:pPr>
      <w:r w:rsidRPr="001D057D">
        <w:rPr>
          <w:lang w:val="ru-RU"/>
        </w:rPr>
        <w:t>Задаци стручног сарадника, психолога</w:t>
      </w:r>
      <w:r w:rsidR="00455441">
        <w:rPr>
          <w:lang w:val="ru-RU"/>
        </w:rPr>
        <w:t xml:space="preserve"> биће</w:t>
      </w:r>
      <w:r w:rsidRPr="001D057D">
        <w:rPr>
          <w:lang w:val="ru-RU"/>
        </w:rPr>
        <w:t>:</w:t>
      </w:r>
    </w:p>
    <w:p w:rsidR="001D057D" w:rsidRPr="001D057D" w:rsidRDefault="001D057D" w:rsidP="001D057D">
      <w:pPr>
        <w:pStyle w:val="clan"/>
        <w:spacing w:before="0" w:beforeAutospacing="0" w:after="0" w:afterAutospacing="0"/>
        <w:ind w:firstLine="1440"/>
        <w:outlineLvl w:val="0"/>
        <w:rPr>
          <w:lang w:val="ru-RU"/>
        </w:rPr>
      </w:pPr>
    </w:p>
    <w:p w:rsidR="001D057D" w:rsidRPr="001D057D" w:rsidRDefault="001D057D" w:rsidP="008953B1">
      <w:pPr>
        <w:pStyle w:val="BodyText2"/>
        <w:numPr>
          <w:ilvl w:val="0"/>
          <w:numId w:val="3"/>
        </w:numPr>
        <w:tabs>
          <w:tab w:val="clear" w:pos="720"/>
          <w:tab w:val="num" w:pos="0"/>
        </w:tabs>
        <w:ind w:left="0" w:firstLine="900"/>
        <w:rPr>
          <w:sz w:val="24"/>
        </w:rPr>
      </w:pPr>
      <w:r w:rsidRPr="001D057D">
        <w:rPr>
          <w:sz w:val="24"/>
          <w:lang w:val="ru-RU"/>
        </w:rPr>
        <w:t xml:space="preserve">Стварање оптималних услова за развој ученика и остваривање васпитно-образовног рада, </w:t>
      </w:r>
    </w:p>
    <w:p w:rsidR="001D057D" w:rsidRPr="001D057D" w:rsidRDefault="001D057D" w:rsidP="008953B1">
      <w:pPr>
        <w:numPr>
          <w:ilvl w:val="0"/>
          <w:numId w:val="3"/>
        </w:numPr>
        <w:tabs>
          <w:tab w:val="clear" w:pos="720"/>
          <w:tab w:val="num" w:pos="0"/>
        </w:tabs>
        <w:spacing w:after="0" w:line="240" w:lineRule="auto"/>
        <w:ind w:left="0" w:firstLine="900"/>
        <w:jc w:val="both"/>
        <w:rPr>
          <w:rFonts w:ascii="Times New Roman" w:hAnsi="Times New Roman" w:cs="Times New Roman"/>
          <w:sz w:val="24"/>
          <w:szCs w:val="24"/>
          <w:lang w:val="sr-Cyrl-CS"/>
        </w:rPr>
      </w:pPr>
      <w:r w:rsidRPr="001D057D">
        <w:rPr>
          <w:rFonts w:ascii="Times New Roman" w:hAnsi="Times New Roman" w:cs="Times New Roman"/>
          <w:sz w:val="24"/>
          <w:szCs w:val="24"/>
          <w:lang w:val="sr-Cyrl-CS"/>
        </w:rPr>
        <w:t>Учествовање у праћењу и подстицању развоја ученика,</w:t>
      </w:r>
    </w:p>
    <w:p w:rsidR="001D057D" w:rsidRPr="001D057D" w:rsidRDefault="001D057D" w:rsidP="008953B1">
      <w:pPr>
        <w:numPr>
          <w:ilvl w:val="0"/>
          <w:numId w:val="3"/>
        </w:numPr>
        <w:tabs>
          <w:tab w:val="clear" w:pos="720"/>
          <w:tab w:val="num" w:pos="0"/>
        </w:tabs>
        <w:spacing w:after="0" w:line="240" w:lineRule="auto"/>
        <w:ind w:left="0" w:firstLine="900"/>
        <w:jc w:val="both"/>
        <w:rPr>
          <w:rFonts w:ascii="Times New Roman" w:hAnsi="Times New Roman" w:cs="Times New Roman"/>
          <w:sz w:val="24"/>
          <w:szCs w:val="24"/>
          <w:lang w:val="sr-Cyrl-CS"/>
        </w:rPr>
      </w:pPr>
      <w:r w:rsidRPr="001D057D">
        <w:rPr>
          <w:rFonts w:ascii="Times New Roman" w:hAnsi="Times New Roman" w:cs="Times New Roman"/>
          <w:sz w:val="24"/>
          <w:szCs w:val="24"/>
          <w:lang w:val="sr-Cyrl-CS"/>
        </w:rPr>
        <w:t>Подршка јачању наставничких компетенција и њиховог професионалног развоја,</w:t>
      </w:r>
    </w:p>
    <w:p w:rsidR="001D057D" w:rsidRPr="001D057D" w:rsidRDefault="001D057D" w:rsidP="008953B1">
      <w:pPr>
        <w:numPr>
          <w:ilvl w:val="0"/>
          <w:numId w:val="3"/>
        </w:numPr>
        <w:tabs>
          <w:tab w:val="clear" w:pos="720"/>
          <w:tab w:val="num" w:pos="0"/>
        </w:tabs>
        <w:spacing w:after="0" w:line="240" w:lineRule="auto"/>
        <w:ind w:left="0" w:firstLine="900"/>
        <w:jc w:val="both"/>
        <w:rPr>
          <w:rFonts w:ascii="Times New Roman" w:hAnsi="Times New Roman" w:cs="Times New Roman"/>
          <w:sz w:val="24"/>
          <w:szCs w:val="24"/>
          <w:lang w:val="sr-Cyrl-CS"/>
        </w:rPr>
      </w:pPr>
      <w:r w:rsidRPr="001D057D">
        <w:rPr>
          <w:rFonts w:ascii="Times New Roman" w:hAnsi="Times New Roman" w:cs="Times New Roman"/>
          <w:sz w:val="24"/>
          <w:szCs w:val="24"/>
          <w:lang w:val="sr-Cyrl-CS"/>
        </w:rPr>
        <w:t xml:space="preserve">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w:t>
      </w:r>
      <w:r w:rsidRPr="001D057D">
        <w:rPr>
          <w:rFonts w:ascii="Times New Roman" w:hAnsi="Times New Roman" w:cs="Times New Roman"/>
          <w:sz w:val="24"/>
          <w:szCs w:val="24"/>
          <w:lang w:val="ru-RU"/>
        </w:rPr>
        <w:t>установе</w:t>
      </w:r>
      <w:r w:rsidRPr="001D057D">
        <w:rPr>
          <w:rFonts w:ascii="Times New Roman" w:hAnsi="Times New Roman" w:cs="Times New Roman"/>
          <w:sz w:val="24"/>
          <w:szCs w:val="24"/>
          <w:lang w:val="sr-Cyrl-CS"/>
        </w:rPr>
        <w:t>,</w:t>
      </w:r>
    </w:p>
    <w:p w:rsidR="001D057D" w:rsidRPr="001D057D" w:rsidRDefault="001D057D" w:rsidP="008953B1">
      <w:pPr>
        <w:numPr>
          <w:ilvl w:val="0"/>
          <w:numId w:val="3"/>
        </w:numPr>
        <w:tabs>
          <w:tab w:val="clear" w:pos="720"/>
          <w:tab w:val="num" w:pos="0"/>
        </w:tabs>
        <w:spacing w:after="0" w:line="240" w:lineRule="auto"/>
        <w:ind w:left="0" w:firstLine="900"/>
        <w:jc w:val="both"/>
        <w:rPr>
          <w:rFonts w:ascii="Times New Roman" w:hAnsi="Times New Roman" w:cs="Times New Roman"/>
          <w:sz w:val="24"/>
          <w:szCs w:val="24"/>
          <w:lang w:val="sr-Cyrl-CS"/>
        </w:rPr>
      </w:pPr>
      <w:r w:rsidRPr="001D057D">
        <w:rPr>
          <w:rFonts w:ascii="Times New Roman" w:hAnsi="Times New Roman" w:cs="Times New Roman"/>
          <w:sz w:val="24"/>
          <w:szCs w:val="24"/>
          <w:lang w:val="sr-Cyrl-CS"/>
        </w:rPr>
        <w:t>Учествовање у праћењу и вредновању постигнућа ученика и предлагање мера за  унапређивање,</w:t>
      </w:r>
    </w:p>
    <w:p w:rsidR="001D057D" w:rsidRPr="001D057D" w:rsidRDefault="001D057D" w:rsidP="008953B1">
      <w:pPr>
        <w:numPr>
          <w:ilvl w:val="0"/>
          <w:numId w:val="3"/>
        </w:numPr>
        <w:tabs>
          <w:tab w:val="clear" w:pos="720"/>
          <w:tab w:val="num" w:pos="0"/>
        </w:tabs>
        <w:spacing w:after="0" w:line="240" w:lineRule="auto"/>
        <w:ind w:left="0" w:firstLine="900"/>
        <w:rPr>
          <w:rFonts w:ascii="Times New Roman" w:hAnsi="Times New Roman" w:cs="Times New Roman"/>
          <w:sz w:val="24"/>
          <w:szCs w:val="24"/>
          <w:lang w:val="sr-Cyrl-CS"/>
        </w:rPr>
      </w:pPr>
      <w:r w:rsidRPr="001D057D">
        <w:rPr>
          <w:rFonts w:ascii="Times New Roman" w:hAnsi="Times New Roman" w:cs="Times New Roman"/>
          <w:sz w:val="24"/>
          <w:szCs w:val="24"/>
          <w:lang w:val="sr-Cyrl-CS"/>
        </w:rPr>
        <w:t xml:space="preserve">Подршка отворености </w:t>
      </w:r>
      <w:r w:rsidRPr="001D057D">
        <w:rPr>
          <w:rFonts w:ascii="Times New Roman" w:hAnsi="Times New Roman" w:cs="Times New Roman"/>
          <w:sz w:val="24"/>
          <w:szCs w:val="24"/>
          <w:lang w:val="ru-RU"/>
        </w:rPr>
        <w:t>установе</w:t>
      </w:r>
      <w:r w:rsidRPr="001D057D">
        <w:rPr>
          <w:rFonts w:ascii="Times New Roman" w:hAnsi="Times New Roman" w:cs="Times New Roman"/>
          <w:sz w:val="24"/>
          <w:szCs w:val="24"/>
          <w:lang w:val="sr-Cyrl-CS"/>
        </w:rPr>
        <w:t xml:space="preserve"> према педагошким иновацијама,</w:t>
      </w:r>
    </w:p>
    <w:p w:rsidR="001D057D" w:rsidRPr="001D057D" w:rsidRDefault="001D057D" w:rsidP="008953B1">
      <w:pPr>
        <w:pStyle w:val="BodyText2"/>
        <w:numPr>
          <w:ilvl w:val="0"/>
          <w:numId w:val="3"/>
        </w:numPr>
        <w:tabs>
          <w:tab w:val="clear" w:pos="720"/>
          <w:tab w:val="num" w:pos="0"/>
        </w:tabs>
        <w:ind w:left="0" w:firstLine="900"/>
        <w:rPr>
          <w:sz w:val="24"/>
          <w:lang w:val="ru-RU"/>
        </w:rPr>
      </w:pPr>
      <w:r w:rsidRPr="001D057D">
        <w:rPr>
          <w:sz w:val="24"/>
        </w:rPr>
        <w:t>Развијање сарадње школе са породицом и подршка васпитним компетенцијама родитеља, односно старатеља,</w:t>
      </w:r>
      <w:r w:rsidRPr="001D057D">
        <w:rPr>
          <w:sz w:val="24"/>
          <w:lang w:val="ru-RU"/>
        </w:rPr>
        <w:t xml:space="preserve"> </w:t>
      </w:r>
    </w:p>
    <w:p w:rsidR="001D057D" w:rsidRPr="001D057D" w:rsidRDefault="001D057D" w:rsidP="008953B1">
      <w:pPr>
        <w:numPr>
          <w:ilvl w:val="0"/>
          <w:numId w:val="3"/>
        </w:numPr>
        <w:tabs>
          <w:tab w:val="clear" w:pos="720"/>
          <w:tab w:val="num" w:pos="0"/>
        </w:tabs>
        <w:spacing w:after="0" w:line="240" w:lineRule="auto"/>
        <w:ind w:left="0" w:firstLine="900"/>
        <w:jc w:val="both"/>
        <w:rPr>
          <w:rFonts w:ascii="Times New Roman" w:hAnsi="Times New Roman" w:cs="Times New Roman"/>
          <w:sz w:val="24"/>
          <w:szCs w:val="24"/>
          <w:lang w:val="sr-Cyrl-CS"/>
        </w:rPr>
      </w:pPr>
      <w:r w:rsidRPr="001D057D">
        <w:rPr>
          <w:rFonts w:ascii="Times New Roman" w:hAnsi="Times New Roman" w:cs="Times New Roman"/>
          <w:sz w:val="24"/>
          <w:szCs w:val="24"/>
          <w:lang w:val="sr-Cyrl-CS"/>
        </w:rPr>
        <w:t xml:space="preserve">Сарадња са другим институцијама – образовним, научним, културним, социјалним и здравственим, локалном заједницом, стручним и струковним организацијама од значаја за </w:t>
      </w:r>
      <w:r w:rsidRPr="001D057D">
        <w:rPr>
          <w:rFonts w:ascii="Times New Roman" w:hAnsi="Times New Roman" w:cs="Times New Roman"/>
          <w:sz w:val="24"/>
          <w:szCs w:val="24"/>
          <w:lang w:val="ru-RU"/>
        </w:rPr>
        <w:t>школу</w:t>
      </w:r>
      <w:r w:rsidRPr="001D057D">
        <w:rPr>
          <w:rFonts w:ascii="Times New Roman" w:hAnsi="Times New Roman" w:cs="Times New Roman"/>
          <w:sz w:val="24"/>
          <w:szCs w:val="24"/>
          <w:lang w:val="sr-Cyrl-CS"/>
        </w:rPr>
        <w:t>,</w:t>
      </w:r>
    </w:p>
    <w:p w:rsidR="001D057D" w:rsidRPr="001D057D" w:rsidRDefault="001D057D" w:rsidP="008953B1">
      <w:pPr>
        <w:pStyle w:val="BodyText2"/>
        <w:numPr>
          <w:ilvl w:val="0"/>
          <w:numId w:val="3"/>
        </w:numPr>
        <w:tabs>
          <w:tab w:val="clear" w:pos="720"/>
          <w:tab w:val="num" w:pos="0"/>
        </w:tabs>
        <w:ind w:left="0" w:firstLine="900"/>
        <w:rPr>
          <w:sz w:val="24"/>
          <w:lang w:val="ru-RU"/>
        </w:rPr>
      </w:pPr>
      <w:r w:rsidRPr="001D057D">
        <w:rPr>
          <w:sz w:val="24"/>
          <w:lang w:val="ru-RU"/>
        </w:rPr>
        <w:t xml:space="preserve">Стално стручно усавршавање и праћење развоја </w:t>
      </w:r>
      <w:r w:rsidRPr="001D057D">
        <w:rPr>
          <w:sz w:val="24"/>
        </w:rPr>
        <w:t>психолошке</w:t>
      </w:r>
      <w:r w:rsidRPr="001D057D">
        <w:rPr>
          <w:sz w:val="24"/>
          <w:lang w:val="ru-RU"/>
        </w:rPr>
        <w:t xml:space="preserve"> науке и праксе. </w:t>
      </w:r>
    </w:p>
    <w:p w:rsidR="001D057D" w:rsidRPr="00B3628F" w:rsidRDefault="001D057D" w:rsidP="001D057D">
      <w:pPr>
        <w:pStyle w:val="normalcentaritalic"/>
        <w:spacing w:before="0" w:beforeAutospacing="0" w:after="0" w:afterAutospacing="0"/>
        <w:rPr>
          <w:lang w:val="sr-Cyrl-CS"/>
        </w:rPr>
      </w:pPr>
    </w:p>
    <w:p w:rsidR="001D057D" w:rsidRPr="001D057D" w:rsidRDefault="001D057D" w:rsidP="00455441">
      <w:pPr>
        <w:ind w:firstLine="709"/>
        <w:rPr>
          <w:rFonts w:ascii="Times New Roman" w:hAnsi="Times New Roman" w:cs="Times New Roman"/>
          <w:sz w:val="24"/>
          <w:szCs w:val="24"/>
          <w:lang w:val="sr-Cyrl-CS"/>
        </w:rPr>
      </w:pPr>
      <w:r w:rsidRPr="001D057D">
        <w:rPr>
          <w:rFonts w:ascii="Times New Roman" w:hAnsi="Times New Roman" w:cs="Times New Roman"/>
          <w:sz w:val="24"/>
          <w:szCs w:val="24"/>
          <w:lang w:val="sr-Cyrl-CS"/>
        </w:rPr>
        <w:t xml:space="preserve">Наведени  циљ и задатке психолог ће остварити обављањем следећих стручних послова: </w:t>
      </w:r>
    </w:p>
    <w:p w:rsidR="001D057D" w:rsidRPr="001D057D" w:rsidRDefault="001D057D" w:rsidP="001D057D">
      <w:pPr>
        <w:ind w:firstLine="900"/>
        <w:rPr>
          <w:rFonts w:ascii="Times New Roman" w:hAnsi="Times New Roman" w:cs="Times New Roman"/>
          <w:sz w:val="24"/>
          <w:szCs w:val="24"/>
          <w:lang w:val="sr-Cyrl-CS"/>
        </w:rPr>
      </w:pPr>
      <w:r w:rsidRPr="001D057D">
        <w:rPr>
          <w:rFonts w:ascii="Times New Roman" w:hAnsi="Times New Roman" w:cs="Times New Roman"/>
          <w:sz w:val="24"/>
          <w:szCs w:val="24"/>
          <w:lang w:val="sr-Cyrl-CS"/>
        </w:rPr>
        <w:t xml:space="preserve">1.  психолошка процена и примена стандардизованих психолошких мерних инструмената, </w:t>
      </w:r>
    </w:p>
    <w:p w:rsidR="001D057D" w:rsidRPr="001D057D" w:rsidRDefault="001D057D" w:rsidP="001D057D">
      <w:pPr>
        <w:ind w:firstLine="900"/>
        <w:rPr>
          <w:rFonts w:ascii="Times New Roman" w:hAnsi="Times New Roman" w:cs="Times New Roman"/>
          <w:sz w:val="24"/>
          <w:szCs w:val="24"/>
          <w:lang w:val="sr-Cyrl-CS"/>
        </w:rPr>
      </w:pPr>
      <w:r w:rsidRPr="001D057D">
        <w:rPr>
          <w:rFonts w:ascii="Times New Roman" w:hAnsi="Times New Roman" w:cs="Times New Roman"/>
          <w:sz w:val="24"/>
          <w:szCs w:val="24"/>
          <w:lang w:val="sr-Cyrl-CS"/>
        </w:rPr>
        <w:t xml:space="preserve">2.      психолошка превенција и едукација, </w:t>
      </w:r>
    </w:p>
    <w:p w:rsidR="001D057D" w:rsidRPr="001D057D" w:rsidRDefault="001D057D" w:rsidP="001D057D">
      <w:pPr>
        <w:ind w:firstLine="900"/>
        <w:rPr>
          <w:rFonts w:ascii="Times New Roman" w:hAnsi="Times New Roman" w:cs="Times New Roman"/>
          <w:sz w:val="24"/>
          <w:szCs w:val="24"/>
          <w:lang w:val="sr-Cyrl-CS"/>
        </w:rPr>
      </w:pPr>
      <w:r w:rsidRPr="001D057D">
        <w:rPr>
          <w:rFonts w:ascii="Times New Roman" w:hAnsi="Times New Roman" w:cs="Times New Roman"/>
          <w:sz w:val="24"/>
          <w:szCs w:val="24"/>
          <w:lang w:val="sr-Cyrl-CS"/>
        </w:rPr>
        <w:lastRenderedPageBreak/>
        <w:t>3.      психолошко саветовање,</w:t>
      </w:r>
    </w:p>
    <w:p w:rsidR="001D057D" w:rsidRPr="001D057D" w:rsidRDefault="001D057D" w:rsidP="001D057D">
      <w:pPr>
        <w:ind w:firstLine="900"/>
        <w:rPr>
          <w:rFonts w:ascii="Times New Roman" w:hAnsi="Times New Roman" w:cs="Times New Roman"/>
          <w:sz w:val="24"/>
          <w:szCs w:val="24"/>
          <w:lang w:val="sr-Cyrl-CS"/>
        </w:rPr>
      </w:pPr>
      <w:r w:rsidRPr="001D057D">
        <w:rPr>
          <w:rFonts w:ascii="Times New Roman" w:hAnsi="Times New Roman" w:cs="Times New Roman"/>
          <w:sz w:val="24"/>
          <w:szCs w:val="24"/>
          <w:lang w:val="sr-Cyrl-CS"/>
        </w:rPr>
        <w:t>4.      психолошко истраживање и евалуација</w:t>
      </w:r>
      <w:r w:rsidRPr="001D057D">
        <w:rPr>
          <w:rFonts w:ascii="Times New Roman" w:hAnsi="Times New Roman" w:cs="Times New Roman"/>
          <w:sz w:val="24"/>
          <w:szCs w:val="24"/>
          <w:lang w:val="sr-Latn-CS"/>
        </w:rPr>
        <w:t>.</w:t>
      </w:r>
      <w:r w:rsidRPr="001D057D">
        <w:rPr>
          <w:rFonts w:ascii="Times New Roman" w:hAnsi="Times New Roman" w:cs="Times New Roman"/>
          <w:sz w:val="24"/>
          <w:szCs w:val="24"/>
          <w:lang w:val="sr-Cyrl-CS"/>
        </w:rPr>
        <w:t xml:space="preserve">  </w:t>
      </w:r>
    </w:p>
    <w:p w:rsidR="001D057D" w:rsidRDefault="001D057D" w:rsidP="00F044F4">
      <w:pPr>
        <w:ind w:firstLine="709"/>
        <w:rPr>
          <w:rFonts w:ascii="Times New Roman" w:hAnsi="Times New Roman" w:cs="Times New Roman"/>
          <w:sz w:val="24"/>
          <w:szCs w:val="24"/>
          <w:lang w:val="sr-Cyrl-CS"/>
        </w:rPr>
      </w:pPr>
      <w:r w:rsidRPr="001D057D">
        <w:rPr>
          <w:rFonts w:ascii="Times New Roman" w:hAnsi="Times New Roman" w:cs="Times New Roman"/>
          <w:sz w:val="24"/>
          <w:szCs w:val="24"/>
          <w:lang w:val="sr-Cyrl-CS"/>
        </w:rPr>
        <w:t xml:space="preserve">Психолог ће своје послове непосредног рада обављати у просторијама школе (својој канцеларији, другим канцеларијама, учионицама и кабинетима) у време извођења обавезне наставе или просторијама институција са којима школа сарађује. </w:t>
      </w:r>
    </w:p>
    <w:p w:rsidR="006A1E57" w:rsidRDefault="001D057D" w:rsidP="005B4768">
      <w:pPr>
        <w:ind w:left="2700" w:firstLine="900"/>
        <w:rPr>
          <w:rFonts w:ascii="Times New Roman" w:hAnsi="Times New Roman" w:cs="Times New Roman"/>
          <w:sz w:val="24"/>
          <w:szCs w:val="24"/>
          <w:lang w:val="sr-Cyrl-CS"/>
        </w:rPr>
      </w:pPr>
      <w:r>
        <w:rPr>
          <w:rFonts w:ascii="Times New Roman" w:hAnsi="Times New Roman" w:cs="Times New Roman"/>
          <w:sz w:val="24"/>
          <w:szCs w:val="24"/>
          <w:lang w:val="sr-Cyrl-CS"/>
        </w:rPr>
        <w:t>Лидија Михајловић, стр. сарадник, психолог</w:t>
      </w:r>
      <w:r w:rsidRPr="001D057D">
        <w:rPr>
          <w:rFonts w:ascii="Times New Roman" w:hAnsi="Times New Roman" w:cs="Times New Roman"/>
          <w:sz w:val="24"/>
          <w:szCs w:val="24"/>
          <w:lang w:val="sr-Cyrl-CS"/>
        </w:rPr>
        <w:t xml:space="preserve">         </w:t>
      </w:r>
    </w:p>
    <w:p w:rsidR="008E1EA0" w:rsidRPr="006A1E57" w:rsidRDefault="008E1EA0" w:rsidP="008E1EA0">
      <w:pPr>
        <w:autoSpaceDE w:val="0"/>
        <w:autoSpaceDN w:val="0"/>
        <w:adjustRightInd w:val="0"/>
        <w:rPr>
          <w:rFonts w:ascii="Times New Roman" w:eastAsia="Times New Roman" w:hAnsi="Times New Roman" w:cs="Times New Roman"/>
          <w:b/>
          <w:sz w:val="24"/>
          <w:szCs w:val="24"/>
          <w:lang w:val="sr-Cyrl-CS" w:eastAsia="sr-Latn-CS"/>
        </w:rPr>
      </w:pPr>
      <w:r w:rsidRPr="006A1E57">
        <w:rPr>
          <w:rFonts w:ascii="Times New Roman" w:eastAsia="Times New Roman" w:hAnsi="Times New Roman" w:cs="Times New Roman"/>
          <w:b/>
          <w:sz w:val="24"/>
          <w:szCs w:val="24"/>
          <w:lang w:val="sr-Cyrl-CS" w:eastAsia="sr-Latn-CS"/>
        </w:rPr>
        <w:t>ПЛАН РАДА СТРУЧНОГ САРАДНИКА, БИБЛИОТЕКАРА</w:t>
      </w:r>
    </w:p>
    <w:p w:rsidR="008E1EA0" w:rsidRPr="008E1EA0" w:rsidRDefault="008E1EA0" w:rsidP="008E1EA0">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8E1EA0">
        <w:rPr>
          <w:rFonts w:ascii="Times New Roman" w:eastAsia="Times New Roman" w:hAnsi="Times New Roman" w:cs="Times New Roman"/>
          <w:sz w:val="24"/>
          <w:szCs w:val="24"/>
          <w:lang w:val="sr-Cyrl-CS" w:eastAsia="sr-Latn-CS"/>
        </w:rPr>
        <w:t xml:space="preserve">Стручни сарадник-библиотекар ће активно учествовати у раду Наставничког већа, сарађивати са свим ученицима, наставницима, стручним сарадником-психологом и директором, као и са спољним сарадницима (пре свега градском библиотеком). Укључиваће се у активности припреме школских приредби, као и у припремање школских издања (Школских новина, Извештаја о раду школе за ученике и родитеље). </w:t>
      </w:r>
    </w:p>
    <w:p w:rsidR="008E1EA0" w:rsidRPr="008E1EA0" w:rsidRDefault="008E1EA0" w:rsidP="008E1EA0">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8E1EA0">
        <w:rPr>
          <w:rFonts w:ascii="Times New Roman" w:eastAsia="Times New Roman" w:hAnsi="Times New Roman" w:cs="Times New Roman"/>
          <w:sz w:val="24"/>
          <w:szCs w:val="24"/>
          <w:lang w:val="sr-Cyrl-CS" w:eastAsia="sr-Latn-CS"/>
        </w:rPr>
        <w:t>Стручно ће се усавршавати на ниову школе кроз интерне обуке, а уколико буде могућности похађаће и акредитоване семинаре, трибине или стручне скупове.</w:t>
      </w:r>
    </w:p>
    <w:p w:rsidR="00F044F4" w:rsidRPr="008E1EA0" w:rsidRDefault="008E1EA0" w:rsidP="006A1E57">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8E1EA0">
        <w:rPr>
          <w:rFonts w:ascii="Times New Roman" w:eastAsia="Times New Roman" w:hAnsi="Times New Roman" w:cs="Times New Roman"/>
          <w:sz w:val="24"/>
          <w:szCs w:val="24"/>
          <w:lang w:val="sr-Cyrl-CS" w:eastAsia="sr-Latn-CS"/>
        </w:rPr>
        <w:t>Ангажоваће се на промоцији читања и предлагати наслове којима треба обогатити библиотеку и наградити ученике.</w:t>
      </w:r>
    </w:p>
    <w:p w:rsidR="008E1EA0" w:rsidRPr="008E1EA0" w:rsidRDefault="008E1EA0" w:rsidP="005B4768">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8E1EA0">
        <w:rPr>
          <w:rFonts w:ascii="Times New Roman" w:eastAsia="Times New Roman" w:hAnsi="Times New Roman" w:cs="Times New Roman"/>
          <w:sz w:val="24"/>
          <w:szCs w:val="24"/>
          <w:lang w:val="sr-Cyrl-CS" w:eastAsia="sr-Latn-CS"/>
        </w:rPr>
        <w:t>План активности: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20"/>
      </w:tblGrid>
      <w:tr w:rsidR="008E1EA0" w:rsidRPr="00642E72"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СЕПТЕМБАР</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sr-Cyrl-CS"/>
              </w:rPr>
              <w:t>е</w:t>
            </w:r>
            <w:r w:rsidRPr="008E1EA0">
              <w:rPr>
                <w:rFonts w:ascii="Times New Roman" w:eastAsia="Times New Roman" w:hAnsi="Times New Roman" w:cs="Times New Roman"/>
                <w:sz w:val="24"/>
                <w:szCs w:val="24"/>
                <w:lang w:val="ru-RU"/>
              </w:rPr>
              <w:t>видентирање нових чланова библиотеке и формирање картотеке;</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-упознавање ученика са књижним фондом и правилима рада библиотеке.</w:t>
            </w:r>
          </w:p>
        </w:tc>
      </w:tr>
      <w:tr w:rsidR="008E1EA0" w:rsidRPr="008E1EA0"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ОКТОБАР</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ru-RU"/>
              </w:rPr>
              <w:t>изнајмљивање књига;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-планирање набавке нових наслова у сарадњи са наставницима и директором;</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sr-Cyrl-CS"/>
              </w:rPr>
            </w:pPr>
            <w:r w:rsidRPr="008E1EA0">
              <w:rPr>
                <w:rFonts w:ascii="Times New Roman" w:eastAsia="Times New Roman" w:hAnsi="Times New Roman" w:cs="Times New Roman"/>
                <w:sz w:val="24"/>
                <w:szCs w:val="24"/>
              </w:rPr>
              <w:t>-посета Сајму књига.</w:t>
            </w:r>
          </w:p>
        </w:tc>
      </w:tr>
      <w:tr w:rsidR="008E1EA0" w:rsidRPr="00642E72"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НОВЕМБАР</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-издавање књига;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-анимирање ученика за коришћење књижног фонда;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-сарадња са свим активима наставника.</w:t>
            </w:r>
          </w:p>
        </w:tc>
      </w:tr>
      <w:tr w:rsidR="008E1EA0" w:rsidRPr="008E1EA0"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ДЕЦЕМБАР</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ru-RU"/>
              </w:rPr>
              <w:t>изнајмљивање књига;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-праћење читаности књига;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sr-Cyrl-CS"/>
              </w:rPr>
            </w:pPr>
            <w:r w:rsidRPr="008E1EA0">
              <w:rPr>
                <w:rFonts w:ascii="Times New Roman" w:eastAsia="Times New Roman" w:hAnsi="Times New Roman" w:cs="Times New Roman"/>
                <w:sz w:val="24"/>
                <w:szCs w:val="24"/>
              </w:rPr>
              <w:t>-похађање програма стручног усавршавања.</w:t>
            </w:r>
          </w:p>
        </w:tc>
      </w:tr>
      <w:tr w:rsidR="008E1EA0" w:rsidRPr="008E1EA0"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ЈАНУАР</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-изнајмљивање књига;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-помоћ у припреми за прославу Дана Св. Саве.</w:t>
            </w:r>
          </w:p>
        </w:tc>
      </w:tr>
      <w:tr w:rsidR="008E1EA0" w:rsidRPr="008E1EA0"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ФЕБРУАР</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ru-RU"/>
              </w:rPr>
              <w:t>изнајмљивање књига;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 xml:space="preserve">-развијање читалачке способности ученика; </w:t>
            </w:r>
          </w:p>
          <w:p w:rsidR="008E1EA0" w:rsidRPr="008E1EA0" w:rsidRDefault="008E1EA0" w:rsidP="008E1EA0">
            <w:pPr>
              <w:spacing w:after="0" w:line="240" w:lineRule="auto"/>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-сарадња са матичном библиотеком.</w:t>
            </w:r>
          </w:p>
        </w:tc>
      </w:tr>
      <w:tr w:rsidR="008E1EA0" w:rsidRPr="00642E72"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МАРТ</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ru-RU"/>
              </w:rPr>
              <w:t>издавање књига;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-сарадња са наставницима у раду рецитаторске секције;</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-одабир књига и сугестије и препоруке ученицима.</w:t>
            </w:r>
          </w:p>
        </w:tc>
      </w:tr>
      <w:tr w:rsidR="008E1EA0" w:rsidRPr="00642E72"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АПРИЛ</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-изнајмљивање књига;</w:t>
            </w:r>
          </w:p>
          <w:p w:rsidR="008E1EA0" w:rsidRPr="008E1EA0" w:rsidRDefault="008E1EA0" w:rsidP="008E1EA0">
            <w:pPr>
              <w:spacing w:after="0" w:line="240" w:lineRule="auto"/>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ru-RU"/>
              </w:rPr>
              <w:t>праћење читаности књига и анимирање ученика за коришћење књижног фонда изван области обавезне лектире.</w:t>
            </w:r>
          </w:p>
        </w:tc>
      </w:tr>
      <w:tr w:rsidR="008E1EA0" w:rsidRPr="008E1EA0"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МАЈ</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ru-RU"/>
              </w:rPr>
              <w:t>изнајмљивање књига;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-сарадња са ученицима у изради матурских радова;</w:t>
            </w:r>
          </w:p>
          <w:p w:rsidR="008E1EA0" w:rsidRPr="008E1EA0" w:rsidRDefault="008E1EA0" w:rsidP="008E1EA0">
            <w:pPr>
              <w:spacing w:after="0" w:line="240" w:lineRule="auto"/>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-избор најактивнијег члана библиотеке.</w:t>
            </w:r>
          </w:p>
        </w:tc>
      </w:tr>
      <w:tr w:rsidR="008E1EA0" w:rsidRPr="00642E72" w:rsidTr="00FA377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E1EA0" w:rsidRPr="008E1EA0" w:rsidRDefault="008E1EA0" w:rsidP="008E1EA0">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rPr>
              <w:t>ЈУН</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ru-RU"/>
              </w:rPr>
              <w:t>присуствовање седницама Наставничког већа;</w:t>
            </w:r>
          </w:p>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ru-RU"/>
              </w:rPr>
            </w:pPr>
            <w:r w:rsidRPr="008E1EA0">
              <w:rPr>
                <w:rFonts w:ascii="Times New Roman" w:eastAsia="Times New Roman" w:hAnsi="Times New Roman" w:cs="Times New Roman"/>
                <w:sz w:val="24"/>
                <w:szCs w:val="24"/>
                <w:lang w:val="ru-RU"/>
              </w:rPr>
              <w:t>-прикупљање изнајмљених књига;</w:t>
            </w:r>
          </w:p>
          <w:p w:rsidR="008E1EA0" w:rsidRPr="008E1EA0" w:rsidRDefault="008E1EA0" w:rsidP="008E1EA0">
            <w:pPr>
              <w:spacing w:after="0" w:line="240" w:lineRule="auto"/>
              <w:rPr>
                <w:rFonts w:ascii="Times New Roman" w:eastAsia="Times New Roman" w:hAnsi="Times New Roman" w:cs="Times New Roman"/>
                <w:sz w:val="24"/>
                <w:szCs w:val="24"/>
                <w:lang w:val="sr-Latn-CS" w:eastAsia="sr-Latn-CS"/>
              </w:rPr>
            </w:pPr>
            <w:r w:rsidRPr="008E1EA0">
              <w:rPr>
                <w:rFonts w:ascii="Times New Roman" w:eastAsia="Times New Roman" w:hAnsi="Times New Roman" w:cs="Times New Roman"/>
                <w:sz w:val="24"/>
                <w:szCs w:val="24"/>
                <w:lang w:val="sr-Latn-CS"/>
              </w:rPr>
              <w:t>-</w:t>
            </w:r>
            <w:r w:rsidRPr="008E1EA0">
              <w:rPr>
                <w:rFonts w:ascii="Times New Roman" w:eastAsia="Times New Roman" w:hAnsi="Times New Roman" w:cs="Times New Roman"/>
                <w:sz w:val="24"/>
                <w:szCs w:val="24"/>
                <w:lang w:val="ru-RU"/>
              </w:rPr>
              <w:t>сређивање библиотеке и прикупљање књига.</w:t>
            </w:r>
          </w:p>
        </w:tc>
      </w:tr>
    </w:tbl>
    <w:p w:rsidR="008E1EA0" w:rsidRPr="008E1EA0" w:rsidRDefault="008E1EA0" w:rsidP="008E1EA0">
      <w:pPr>
        <w:autoSpaceDE w:val="0"/>
        <w:autoSpaceDN w:val="0"/>
        <w:adjustRightInd w:val="0"/>
        <w:spacing w:after="0" w:line="240" w:lineRule="auto"/>
        <w:rPr>
          <w:rFonts w:ascii="Times New Roman" w:eastAsia="Times New Roman" w:hAnsi="Times New Roman" w:cs="Times New Roman"/>
          <w:sz w:val="24"/>
          <w:szCs w:val="24"/>
          <w:lang w:val="sr-Cyrl-CS" w:eastAsia="sr-Latn-CS"/>
        </w:rPr>
        <w:sectPr w:rsidR="008E1EA0" w:rsidRPr="008E1EA0" w:rsidSect="00FA377C">
          <w:footerReference w:type="even" r:id="rId11"/>
          <w:footerReference w:type="default" r:id="rId12"/>
          <w:pgSz w:w="11906" w:h="16838"/>
          <w:pgMar w:top="862" w:right="1009" w:bottom="862" w:left="1009" w:header="709" w:footer="709" w:gutter="0"/>
          <w:cols w:space="708"/>
          <w:docGrid w:linePitch="360"/>
        </w:sectPr>
      </w:pPr>
    </w:p>
    <w:p w:rsidR="00CC34CC" w:rsidRDefault="008E1EA0" w:rsidP="00AE0F19">
      <w:pPr>
        <w:ind w:firstLine="900"/>
        <w:jc w:val="center"/>
        <w:rPr>
          <w:rFonts w:ascii="Times New Roman" w:hAnsi="Times New Roman" w:cs="Times New Roman"/>
          <w:b/>
          <w:sz w:val="28"/>
          <w:szCs w:val="28"/>
          <w:lang w:val="sr-Cyrl-CS"/>
        </w:rPr>
      </w:pPr>
      <w:r>
        <w:rPr>
          <w:rFonts w:ascii="Times New Roman" w:hAnsi="Times New Roman" w:cs="Times New Roman"/>
          <w:b/>
          <w:sz w:val="28"/>
          <w:szCs w:val="28"/>
          <w:lang w:val="sr-Cyrl-CS"/>
        </w:rPr>
        <w:lastRenderedPageBreak/>
        <w:t xml:space="preserve">ПОСЕБНИ ПЛАНОВИ </w:t>
      </w:r>
      <w:r w:rsidR="00AE0F19">
        <w:rPr>
          <w:rFonts w:ascii="Times New Roman" w:hAnsi="Times New Roman" w:cs="Times New Roman"/>
          <w:b/>
          <w:sz w:val="28"/>
          <w:szCs w:val="28"/>
          <w:lang w:val="sr-Cyrl-CS"/>
        </w:rPr>
        <w:t>ВАСПИТНО-ОБРАЗОВНОГ РАДА</w:t>
      </w:r>
    </w:p>
    <w:p w:rsidR="00AE0F19" w:rsidRPr="006A1E57" w:rsidRDefault="00AE0F19" w:rsidP="00AE0F19">
      <w:pPr>
        <w:autoSpaceDE w:val="0"/>
        <w:autoSpaceDN w:val="0"/>
        <w:adjustRightInd w:val="0"/>
        <w:spacing w:after="0" w:line="240" w:lineRule="auto"/>
        <w:rPr>
          <w:rFonts w:ascii="Times New Roman" w:eastAsia="Times New Roman" w:hAnsi="Times New Roman" w:cs="Times New Roman"/>
          <w:b/>
          <w:bCs/>
          <w:sz w:val="28"/>
          <w:szCs w:val="28"/>
          <w:lang w:val="sr-Cyrl-CS" w:eastAsia="sr-Latn-CS"/>
        </w:rPr>
      </w:pPr>
      <w:r w:rsidRPr="006A1E57">
        <w:rPr>
          <w:rFonts w:ascii="Times New Roman" w:eastAsia="Times New Roman" w:hAnsi="Times New Roman" w:cs="Times New Roman"/>
          <w:b/>
          <w:bCs/>
          <w:sz w:val="28"/>
          <w:szCs w:val="28"/>
          <w:lang w:val="sr-Cyrl-CS" w:eastAsia="sr-Latn-CS"/>
        </w:rPr>
        <w:t>ПОЈАЧАН  ВАСПИТНИ  РАД СА УЧЕНИЦИМА</w:t>
      </w:r>
    </w:p>
    <w:p w:rsidR="00AE0F19" w:rsidRPr="00AE0F19" w:rsidRDefault="00AE0F19" w:rsidP="00AE0F19">
      <w:pPr>
        <w:autoSpaceDE w:val="0"/>
        <w:autoSpaceDN w:val="0"/>
        <w:adjustRightInd w:val="0"/>
        <w:spacing w:after="0" w:line="240" w:lineRule="auto"/>
        <w:rPr>
          <w:rFonts w:ascii="Times New Roman" w:eastAsia="Times New Roman" w:hAnsi="Times New Roman" w:cs="Times New Roman"/>
          <w:sz w:val="28"/>
          <w:szCs w:val="28"/>
          <w:lang w:val="sr-Latn-CS" w:eastAsia="sr-Latn-CS"/>
        </w:rPr>
      </w:pP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 xml:space="preserve">Ове школске године, појачан васпитни рад спроводиће се са свим ученицима који испољаву проблеме у понашању, крше правила понашања или неоправдано </w:t>
      </w:r>
      <w:r>
        <w:rPr>
          <w:rFonts w:ascii="Times New Roman" w:eastAsia="Times New Roman" w:hAnsi="Times New Roman" w:cs="Times New Roman"/>
          <w:sz w:val="24"/>
          <w:szCs w:val="24"/>
          <w:lang w:val="sr-Cyrl-CS" w:eastAsia="sr-Latn-CS"/>
        </w:rPr>
        <w:t xml:space="preserve">учестало </w:t>
      </w:r>
      <w:r w:rsidRPr="00AE0F19">
        <w:rPr>
          <w:rFonts w:ascii="Times New Roman" w:eastAsia="Times New Roman" w:hAnsi="Times New Roman" w:cs="Times New Roman"/>
          <w:sz w:val="24"/>
          <w:szCs w:val="24"/>
          <w:lang w:val="sr-Latn-CS" w:eastAsia="sr-Latn-CS"/>
        </w:rPr>
        <w:t>изоста</w:t>
      </w:r>
      <w:r>
        <w:rPr>
          <w:rFonts w:ascii="Times New Roman" w:eastAsia="Times New Roman" w:hAnsi="Times New Roman" w:cs="Times New Roman"/>
          <w:sz w:val="24"/>
          <w:szCs w:val="24"/>
          <w:lang w:val="sr-Cyrl-CS" w:eastAsia="sr-Latn-CS"/>
        </w:rPr>
        <w:t>ј</w:t>
      </w:r>
      <w:r w:rsidRPr="00AE0F19">
        <w:rPr>
          <w:rFonts w:ascii="Times New Roman" w:eastAsia="Times New Roman" w:hAnsi="Times New Roman" w:cs="Times New Roman"/>
          <w:sz w:val="24"/>
          <w:szCs w:val="24"/>
          <w:lang w:val="sr-Latn-CS" w:eastAsia="sr-Latn-CS"/>
        </w:rPr>
        <w:t xml:space="preserve">у са часова. </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Појачани васпитни рад спроводиће се:</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1. непосредно са учеником;</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2. кроз саветодавни рад са родитељима или старатељима;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3. кроз рад у оквиру одељењске заједнице.</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Носиоци активности у области појачаног васпитног рада биће:</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1. одеље</w:t>
      </w:r>
      <w:r w:rsidRPr="00AE0F19">
        <w:rPr>
          <w:rFonts w:ascii="Times New Roman" w:eastAsia="Times New Roman" w:hAnsi="Times New Roman" w:cs="Times New Roman"/>
          <w:sz w:val="24"/>
          <w:szCs w:val="24"/>
          <w:lang w:val="sr-Cyrl-CS" w:eastAsia="sr-Latn-CS"/>
        </w:rPr>
        <w:t>њ</w:t>
      </w:r>
      <w:r w:rsidRPr="00AE0F19">
        <w:rPr>
          <w:rFonts w:ascii="Times New Roman" w:eastAsia="Times New Roman" w:hAnsi="Times New Roman" w:cs="Times New Roman"/>
          <w:sz w:val="24"/>
          <w:szCs w:val="24"/>
          <w:lang w:val="sr-Latn-CS" w:eastAsia="sr-Latn-CS"/>
        </w:rPr>
        <w:t>ске старешине;</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2. психолог, стручни сарадник;</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3. Тим за заштиту ученика од насиља (када је у питању кршење правила понашања са елементима насиља);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4. Дисциплинска комисија;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5. предметни наставници кроз непосрено реаговање у ситуацији у којој се испољава неадекватно понашање;</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6. директор школе.</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 xml:space="preserve">Изузетно, у случају тежих облика кршења правила понашања, школа ће сарађивати са </w:t>
      </w:r>
      <w:r w:rsidRPr="00AE0F19">
        <w:rPr>
          <w:rFonts w:ascii="Times New Roman" w:eastAsia="Times New Roman" w:hAnsi="Times New Roman" w:cs="Times New Roman"/>
          <w:sz w:val="24"/>
          <w:szCs w:val="24"/>
          <w:lang w:val="sr-Cyrl-CS" w:eastAsia="sr-Latn-CS"/>
        </w:rPr>
        <w:t xml:space="preserve">сарадницима из </w:t>
      </w:r>
      <w:r w:rsidRPr="00AE0F19">
        <w:rPr>
          <w:rFonts w:ascii="Times New Roman" w:eastAsia="Times New Roman" w:hAnsi="Times New Roman" w:cs="Times New Roman"/>
          <w:sz w:val="24"/>
          <w:szCs w:val="24"/>
          <w:lang w:val="sr-Latn-CS" w:eastAsia="sr-Latn-CS"/>
        </w:rPr>
        <w:t>здравствени</w:t>
      </w:r>
      <w:r w:rsidRPr="00AE0F19">
        <w:rPr>
          <w:rFonts w:ascii="Times New Roman" w:eastAsia="Times New Roman" w:hAnsi="Times New Roman" w:cs="Times New Roman"/>
          <w:sz w:val="24"/>
          <w:szCs w:val="24"/>
          <w:lang w:val="sr-Cyrl-CS" w:eastAsia="sr-Latn-CS"/>
        </w:rPr>
        <w:t>х</w:t>
      </w:r>
      <w:r w:rsidRPr="00AE0F19">
        <w:rPr>
          <w:rFonts w:ascii="Times New Roman" w:eastAsia="Times New Roman" w:hAnsi="Times New Roman" w:cs="Times New Roman"/>
          <w:sz w:val="24"/>
          <w:szCs w:val="24"/>
          <w:lang w:val="sr-Latn-CS" w:eastAsia="sr-Latn-CS"/>
        </w:rPr>
        <w:t>, социјални</w:t>
      </w:r>
      <w:r w:rsidRPr="00AE0F19">
        <w:rPr>
          <w:rFonts w:ascii="Times New Roman" w:eastAsia="Times New Roman" w:hAnsi="Times New Roman" w:cs="Times New Roman"/>
          <w:sz w:val="24"/>
          <w:szCs w:val="24"/>
          <w:lang w:val="sr-Cyrl-CS" w:eastAsia="sr-Latn-CS"/>
        </w:rPr>
        <w:t>х</w:t>
      </w:r>
      <w:r w:rsidRPr="00AE0F19">
        <w:rPr>
          <w:rFonts w:ascii="Times New Roman" w:eastAsia="Times New Roman" w:hAnsi="Times New Roman" w:cs="Times New Roman"/>
          <w:sz w:val="24"/>
          <w:szCs w:val="24"/>
          <w:lang w:val="sr-Latn-CS" w:eastAsia="sr-Latn-CS"/>
        </w:rPr>
        <w:t xml:space="preserve"> или безбедносни</w:t>
      </w:r>
      <w:r w:rsidRPr="00AE0F19">
        <w:rPr>
          <w:rFonts w:ascii="Times New Roman" w:eastAsia="Times New Roman" w:hAnsi="Times New Roman" w:cs="Times New Roman"/>
          <w:sz w:val="24"/>
          <w:szCs w:val="24"/>
          <w:lang w:val="sr-Cyrl-CS" w:eastAsia="sr-Latn-CS"/>
        </w:rPr>
        <w:t>х</w:t>
      </w:r>
      <w:r w:rsidRPr="00AE0F19">
        <w:rPr>
          <w:rFonts w:ascii="Times New Roman" w:eastAsia="Times New Roman" w:hAnsi="Times New Roman" w:cs="Times New Roman"/>
          <w:sz w:val="24"/>
          <w:szCs w:val="24"/>
          <w:lang w:val="sr-Latn-CS" w:eastAsia="sr-Latn-CS"/>
        </w:rPr>
        <w:t xml:space="preserve"> </w:t>
      </w:r>
      <w:r w:rsidRPr="00AE0F19">
        <w:rPr>
          <w:rFonts w:ascii="Times New Roman" w:eastAsia="Times New Roman" w:hAnsi="Times New Roman" w:cs="Times New Roman"/>
          <w:sz w:val="24"/>
          <w:szCs w:val="24"/>
          <w:lang w:val="sr-Cyrl-CS" w:eastAsia="sr-Latn-CS"/>
        </w:rPr>
        <w:t>установа</w:t>
      </w:r>
      <w:r w:rsidRPr="00AE0F19">
        <w:rPr>
          <w:rFonts w:ascii="Times New Roman" w:eastAsia="Times New Roman" w:hAnsi="Times New Roman" w:cs="Times New Roman"/>
          <w:sz w:val="24"/>
          <w:szCs w:val="24"/>
          <w:lang w:val="sr-Latn-CS" w:eastAsia="sr-Latn-CS"/>
        </w:rPr>
        <w:t>.</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p>
    <w:p w:rsidR="00AE0F19" w:rsidRPr="006A1E57" w:rsidRDefault="00AE0F19" w:rsidP="00AE0F19">
      <w:pPr>
        <w:autoSpaceDE w:val="0"/>
        <w:autoSpaceDN w:val="0"/>
        <w:adjustRightInd w:val="0"/>
        <w:spacing w:after="0" w:line="240" w:lineRule="auto"/>
        <w:rPr>
          <w:rFonts w:ascii="Times New Roman" w:eastAsia="Times New Roman" w:hAnsi="Times New Roman" w:cs="Times New Roman"/>
          <w:b/>
          <w:bCs/>
          <w:sz w:val="28"/>
          <w:szCs w:val="28"/>
          <w:lang w:val="sr-Cyrl-CS" w:eastAsia="sr-Latn-CS"/>
        </w:rPr>
      </w:pPr>
      <w:r w:rsidRPr="006A1E57">
        <w:rPr>
          <w:rFonts w:ascii="Times New Roman" w:eastAsia="Times New Roman" w:hAnsi="Times New Roman" w:cs="Times New Roman"/>
          <w:b/>
          <w:bCs/>
          <w:sz w:val="28"/>
          <w:szCs w:val="28"/>
          <w:lang w:val="sr-Cyrl-CS" w:eastAsia="sr-Latn-CS"/>
        </w:rPr>
        <w:t>ДИСЦИПЛИНСКА КОМИСИЈА</w:t>
      </w:r>
    </w:p>
    <w:p w:rsidR="00AE0F19" w:rsidRPr="00AE0F19" w:rsidRDefault="00AE0F19" w:rsidP="00AE0F19">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Дисциплински поступак биће инициран када се ради о озбиљној провреди правила понашања ученика или о неоправданом изостајању са преко 25 часова, према Правилнику о дисциплинској одговорности ученика. На иницијативу за покретање поступка директор ће доносити решење о покретању дисциплинског поступка који затим спроводи дисциплинска комисија.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Дисциплинска комисија ове школске године ће радити у следећем саставу:</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1.</w:t>
      </w:r>
      <w:r w:rsidRPr="00AE0F19">
        <w:rPr>
          <w:rFonts w:ascii="Times New Roman" w:eastAsia="Times New Roman" w:hAnsi="Times New Roman" w:cs="Times New Roman"/>
          <w:sz w:val="24"/>
          <w:szCs w:val="24"/>
          <w:lang w:val="sr-Latn-CS" w:eastAsia="sr-Latn-CS"/>
        </w:rPr>
        <w:tab/>
        <w:t>Милинковић Јован, председник</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2.</w:t>
      </w:r>
      <w:r w:rsidRPr="00AE0F19">
        <w:rPr>
          <w:rFonts w:ascii="Times New Roman" w:eastAsia="Times New Roman" w:hAnsi="Times New Roman" w:cs="Times New Roman"/>
          <w:sz w:val="24"/>
          <w:szCs w:val="24"/>
          <w:lang w:val="sr-Latn-CS" w:eastAsia="sr-Latn-CS"/>
        </w:rPr>
        <w:tab/>
      </w:r>
      <w:r w:rsidRPr="00AE0F19">
        <w:rPr>
          <w:rFonts w:ascii="Times New Roman" w:eastAsia="Times New Roman" w:hAnsi="Times New Roman" w:cs="Times New Roman"/>
          <w:sz w:val="24"/>
          <w:szCs w:val="24"/>
          <w:lang w:val="sr-Cyrl-CS" w:eastAsia="sr-Latn-CS"/>
        </w:rPr>
        <w:t>Нешић Оливера</w:t>
      </w:r>
      <w:r w:rsidRPr="00AE0F19">
        <w:rPr>
          <w:rFonts w:ascii="Times New Roman" w:eastAsia="Times New Roman" w:hAnsi="Times New Roman" w:cs="Times New Roman"/>
          <w:sz w:val="24"/>
          <w:szCs w:val="24"/>
          <w:lang w:val="sr-Latn-CS" w:eastAsia="sr-Latn-CS"/>
        </w:rPr>
        <w:t>, члан</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3.</w:t>
      </w:r>
      <w:r w:rsidRPr="00AE0F19">
        <w:rPr>
          <w:rFonts w:ascii="Times New Roman" w:eastAsia="Times New Roman" w:hAnsi="Times New Roman" w:cs="Times New Roman"/>
          <w:sz w:val="24"/>
          <w:szCs w:val="24"/>
          <w:lang w:val="sr-Latn-CS" w:eastAsia="sr-Latn-CS"/>
        </w:rPr>
        <w:tab/>
        <w:t>променљиви члан комисије – одеље</w:t>
      </w:r>
      <w:r w:rsidRPr="00AE0F19">
        <w:rPr>
          <w:rFonts w:ascii="Times New Roman" w:eastAsia="Times New Roman" w:hAnsi="Times New Roman" w:cs="Times New Roman"/>
          <w:sz w:val="24"/>
          <w:szCs w:val="24"/>
          <w:lang w:val="sr-Cyrl-CS" w:eastAsia="sr-Latn-CS"/>
        </w:rPr>
        <w:t>њ</w:t>
      </w:r>
      <w:r w:rsidRPr="00AE0F19">
        <w:rPr>
          <w:rFonts w:ascii="Times New Roman" w:eastAsia="Times New Roman" w:hAnsi="Times New Roman" w:cs="Times New Roman"/>
          <w:sz w:val="24"/>
          <w:szCs w:val="24"/>
          <w:lang w:val="sr-Latn-CS" w:eastAsia="sr-Latn-CS"/>
        </w:rPr>
        <w:t>ски старешина ученика против кога се покреће и води дисциплински поступак.</w:t>
      </w:r>
    </w:p>
    <w:p w:rsidR="00AE0F19" w:rsidRPr="00AE0F19" w:rsidRDefault="00AE0F19" w:rsidP="00AE0F19">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Дисциплинска комисија ће у свом раду уважавати чињенице о понашању ученика, став и мишљење ученика и родитеља, мишљење представника одељења у ЂП из кога је ученик према коме се спроводи дисциплински поступак и психолога, стручног сарадника. По потреби, комисија ће узимати изјаве и од сведока, ученика или наставника који су присуствовали ситуацији у којој је дошло до повреде правила понашања.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p>
    <w:p w:rsidR="006A1E57" w:rsidRDefault="006A1E57" w:rsidP="00AE0F19">
      <w:pPr>
        <w:autoSpaceDE w:val="0"/>
        <w:autoSpaceDN w:val="0"/>
        <w:adjustRightInd w:val="0"/>
        <w:spacing w:after="0" w:line="240" w:lineRule="auto"/>
        <w:rPr>
          <w:rFonts w:ascii="Times New Roman" w:eastAsia="Times New Roman" w:hAnsi="Times New Roman" w:cs="Times New Roman"/>
          <w:bCs/>
          <w:sz w:val="28"/>
          <w:szCs w:val="28"/>
          <w:lang w:val="sr-Cyrl-CS" w:eastAsia="sr-Latn-CS"/>
        </w:rPr>
      </w:pPr>
    </w:p>
    <w:p w:rsidR="006A1E57" w:rsidRDefault="006A1E57" w:rsidP="00AE0F19">
      <w:pPr>
        <w:autoSpaceDE w:val="0"/>
        <w:autoSpaceDN w:val="0"/>
        <w:adjustRightInd w:val="0"/>
        <w:spacing w:after="0" w:line="240" w:lineRule="auto"/>
        <w:rPr>
          <w:rFonts w:ascii="Times New Roman" w:eastAsia="Times New Roman" w:hAnsi="Times New Roman" w:cs="Times New Roman"/>
          <w:bCs/>
          <w:sz w:val="28"/>
          <w:szCs w:val="28"/>
          <w:lang w:val="sr-Cyrl-CS" w:eastAsia="sr-Latn-CS"/>
        </w:rPr>
      </w:pPr>
    </w:p>
    <w:p w:rsidR="00AE0F19" w:rsidRPr="006A1E57" w:rsidRDefault="00AE0F19" w:rsidP="00AE0F19">
      <w:pPr>
        <w:autoSpaceDE w:val="0"/>
        <w:autoSpaceDN w:val="0"/>
        <w:adjustRightInd w:val="0"/>
        <w:spacing w:after="0" w:line="240" w:lineRule="auto"/>
        <w:rPr>
          <w:rFonts w:ascii="Times New Roman" w:eastAsia="Times New Roman" w:hAnsi="Times New Roman" w:cs="Times New Roman"/>
          <w:b/>
          <w:bCs/>
          <w:sz w:val="28"/>
          <w:szCs w:val="28"/>
          <w:lang w:val="sr-Cyrl-CS" w:eastAsia="sr-Latn-CS"/>
        </w:rPr>
      </w:pPr>
      <w:r w:rsidRPr="006A1E57">
        <w:rPr>
          <w:rFonts w:ascii="Times New Roman" w:eastAsia="Times New Roman" w:hAnsi="Times New Roman" w:cs="Times New Roman"/>
          <w:b/>
          <w:bCs/>
          <w:sz w:val="28"/>
          <w:szCs w:val="28"/>
          <w:lang w:val="sr-Cyrl-CS" w:eastAsia="sr-Latn-CS"/>
        </w:rPr>
        <w:lastRenderedPageBreak/>
        <w:t>ПЕДАГОШКО - ИНСТРУКТИВНИ РАД</w:t>
      </w:r>
    </w:p>
    <w:p w:rsidR="00AE0F19" w:rsidRPr="00AE0F19" w:rsidRDefault="00AE0F19" w:rsidP="00AE0F19">
      <w:pPr>
        <w:autoSpaceDE w:val="0"/>
        <w:autoSpaceDN w:val="0"/>
        <w:adjustRightInd w:val="0"/>
        <w:spacing w:after="0" w:line="240" w:lineRule="auto"/>
        <w:rPr>
          <w:rFonts w:ascii="Times New Roman" w:eastAsia="Times New Roman" w:hAnsi="Times New Roman" w:cs="Times New Roman"/>
          <w:b/>
          <w:bCs/>
          <w:sz w:val="28"/>
          <w:szCs w:val="28"/>
          <w:lang w:val="sr-Latn-CS" w:eastAsia="sr-Latn-CS"/>
        </w:rPr>
      </w:pP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 xml:space="preserve">У </w:t>
      </w:r>
      <w:r w:rsidRPr="00AE0F19">
        <w:rPr>
          <w:rFonts w:ascii="Times New Roman" w:eastAsia="Times New Roman" w:hAnsi="Times New Roman" w:cs="Times New Roman"/>
          <w:sz w:val="24"/>
          <w:szCs w:val="24"/>
          <w:lang w:val="sr-Cyrl-CS" w:eastAsia="sr-Latn-CS"/>
        </w:rPr>
        <w:t xml:space="preserve">току </w:t>
      </w:r>
      <w:r w:rsidRPr="00AE0F19">
        <w:rPr>
          <w:rFonts w:ascii="Times New Roman" w:eastAsia="Times New Roman" w:hAnsi="Times New Roman" w:cs="Times New Roman"/>
          <w:sz w:val="24"/>
          <w:szCs w:val="24"/>
          <w:lang w:val="sr-Latn-CS" w:eastAsia="sr-Latn-CS"/>
        </w:rPr>
        <w:t>школск</w:t>
      </w:r>
      <w:r w:rsidRPr="00AE0F19">
        <w:rPr>
          <w:rFonts w:ascii="Times New Roman" w:eastAsia="Times New Roman" w:hAnsi="Times New Roman" w:cs="Times New Roman"/>
          <w:sz w:val="24"/>
          <w:szCs w:val="24"/>
          <w:lang w:val="sr-Cyrl-CS" w:eastAsia="sr-Latn-CS"/>
        </w:rPr>
        <w:t>е</w:t>
      </w:r>
      <w:r w:rsidRPr="00AE0F19">
        <w:rPr>
          <w:rFonts w:ascii="Times New Roman" w:eastAsia="Times New Roman" w:hAnsi="Times New Roman" w:cs="Times New Roman"/>
          <w:sz w:val="24"/>
          <w:szCs w:val="24"/>
          <w:lang w:val="sr-Latn-CS" w:eastAsia="sr-Latn-CS"/>
        </w:rPr>
        <w:t xml:space="preserve"> 201</w:t>
      </w:r>
      <w:r w:rsidR="006A1E57">
        <w:rPr>
          <w:rFonts w:ascii="Times New Roman" w:eastAsia="Times New Roman" w:hAnsi="Times New Roman" w:cs="Times New Roman"/>
          <w:sz w:val="24"/>
          <w:szCs w:val="24"/>
          <w:lang w:val="sr-Cyrl-CS" w:eastAsia="sr-Latn-CS"/>
        </w:rPr>
        <w:t>6</w:t>
      </w:r>
      <w:r w:rsidRPr="00AE0F19">
        <w:rPr>
          <w:rFonts w:ascii="Times New Roman" w:eastAsia="Times New Roman" w:hAnsi="Times New Roman" w:cs="Times New Roman"/>
          <w:sz w:val="24"/>
          <w:szCs w:val="24"/>
          <w:lang w:val="sr-Latn-CS" w:eastAsia="sr-Latn-CS"/>
        </w:rPr>
        <w:t>/1</w:t>
      </w:r>
      <w:r w:rsidR="006A1E57">
        <w:rPr>
          <w:rFonts w:ascii="Times New Roman" w:eastAsia="Times New Roman" w:hAnsi="Times New Roman" w:cs="Times New Roman"/>
          <w:sz w:val="24"/>
          <w:szCs w:val="24"/>
          <w:lang w:val="sr-Cyrl-CS" w:eastAsia="sr-Latn-CS"/>
        </w:rPr>
        <w:t>7</w:t>
      </w:r>
      <w:r w:rsidRPr="00AE0F19">
        <w:rPr>
          <w:rFonts w:ascii="Times New Roman" w:eastAsia="Times New Roman" w:hAnsi="Times New Roman" w:cs="Times New Roman"/>
          <w:sz w:val="24"/>
          <w:szCs w:val="24"/>
          <w:lang w:val="sr-Latn-CS" w:eastAsia="sr-Latn-CS"/>
        </w:rPr>
        <w:t>. годин</w:t>
      </w:r>
      <w:r w:rsidRPr="00AE0F19">
        <w:rPr>
          <w:rFonts w:ascii="Times New Roman" w:eastAsia="Times New Roman" w:hAnsi="Times New Roman" w:cs="Times New Roman"/>
          <w:sz w:val="24"/>
          <w:szCs w:val="24"/>
          <w:lang w:val="sr-Cyrl-CS" w:eastAsia="sr-Latn-CS"/>
        </w:rPr>
        <w:t>е</w:t>
      </w:r>
      <w:r w:rsidRPr="00AE0F19">
        <w:rPr>
          <w:rFonts w:ascii="Times New Roman" w:eastAsia="Times New Roman" w:hAnsi="Times New Roman" w:cs="Times New Roman"/>
          <w:sz w:val="24"/>
          <w:szCs w:val="24"/>
          <w:lang w:val="sr-Latn-CS" w:eastAsia="sr-Latn-CS"/>
        </w:rPr>
        <w:t xml:space="preserve"> активностима из области педагошко-инструктивног саветодавног рада, бавиће се:</w:t>
      </w:r>
    </w:p>
    <w:p w:rsidR="00AE0F19" w:rsidRPr="00AE0F19" w:rsidRDefault="006A1E57" w:rsidP="00AE0F19">
      <w:pPr>
        <w:autoSpaceDE w:val="0"/>
        <w:autoSpaceDN w:val="0"/>
        <w:adjustRightInd w:val="0"/>
        <w:spacing w:after="0" w:line="240" w:lineRule="auto"/>
        <w:ind w:firstLine="720"/>
        <w:rPr>
          <w:rFonts w:ascii="Times New Roman" w:eastAsia="Times New Roman" w:hAnsi="Times New Roman" w:cs="Times New Roman"/>
          <w:b/>
          <w:bCs/>
          <w:sz w:val="24"/>
          <w:szCs w:val="24"/>
          <w:lang w:val="sr-Latn-CS" w:eastAsia="sr-Latn-CS"/>
        </w:rPr>
      </w:pPr>
      <w:r>
        <w:rPr>
          <w:rFonts w:ascii="Times New Roman" w:eastAsia="Times New Roman" w:hAnsi="Times New Roman" w:cs="Times New Roman"/>
          <w:b/>
          <w:bCs/>
          <w:sz w:val="24"/>
          <w:szCs w:val="24"/>
          <w:lang w:val="sr-Cyrl-CS" w:eastAsia="sr-Latn-CS"/>
        </w:rPr>
        <w:t>1</w:t>
      </w:r>
      <w:r w:rsidR="00AE0F19" w:rsidRPr="00AE0F19">
        <w:rPr>
          <w:rFonts w:ascii="Times New Roman" w:eastAsia="Times New Roman" w:hAnsi="Times New Roman" w:cs="Times New Roman"/>
          <w:b/>
          <w:bCs/>
          <w:sz w:val="24"/>
          <w:szCs w:val="24"/>
          <w:lang w:val="sr-Latn-CS" w:eastAsia="sr-Latn-CS"/>
        </w:rPr>
        <w:t>. Директор</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 xml:space="preserve">У оквиру својих редовних активности директор ће пратити рад свих наставника и стручних сарадника, реализацију наставе, реализацију планираног </w:t>
      </w:r>
      <w:r w:rsidRPr="00AE0F19">
        <w:rPr>
          <w:rFonts w:ascii="Times New Roman" w:eastAsia="Times New Roman" w:hAnsi="Times New Roman" w:cs="Times New Roman"/>
          <w:sz w:val="24"/>
          <w:szCs w:val="24"/>
          <w:lang w:val="sr-Cyrl-CS" w:eastAsia="sr-Latn-CS"/>
        </w:rPr>
        <w:t xml:space="preserve">наставног </w:t>
      </w:r>
      <w:r w:rsidRPr="00AE0F19">
        <w:rPr>
          <w:rFonts w:ascii="Times New Roman" w:eastAsia="Times New Roman" w:hAnsi="Times New Roman" w:cs="Times New Roman"/>
          <w:sz w:val="24"/>
          <w:szCs w:val="24"/>
          <w:lang w:val="sr-Latn-CS" w:eastAsia="sr-Latn-CS"/>
        </w:rPr>
        <w:t>програма рада, начин и динамику вредновања знања ученика, регуларност наставног процеса и организованих испита, законитост и квалитет вођења школске документације и евиденције. Он ће то чинити анализирањем педагошке документације и евиденције, као и опсервацијом часова</w:t>
      </w:r>
      <w:r w:rsidRPr="00AE0F19">
        <w:rPr>
          <w:rFonts w:ascii="Times New Roman" w:eastAsia="Times New Roman" w:hAnsi="Times New Roman" w:cs="Times New Roman"/>
          <w:sz w:val="24"/>
          <w:szCs w:val="24"/>
          <w:lang w:val="sr-Cyrl-CS" w:eastAsia="sr-Latn-CS"/>
        </w:rPr>
        <w:t xml:space="preserve"> обавезне, изборне, допунске и додатне наставе свих настанвика у школи </w:t>
      </w:r>
      <w:r w:rsidRPr="00AE0F19">
        <w:rPr>
          <w:rFonts w:ascii="Times New Roman" w:eastAsia="Times New Roman" w:hAnsi="Times New Roman" w:cs="Times New Roman"/>
          <w:sz w:val="24"/>
          <w:szCs w:val="24"/>
          <w:lang w:val="sr-Latn-CS" w:eastAsia="sr-Latn-CS"/>
        </w:rPr>
        <w:t>и интервенисањем код свих запослених ради подстицања квалитета рада школе у целини.</w:t>
      </w:r>
    </w:p>
    <w:p w:rsidR="00AE0F19" w:rsidRPr="00AE0F19" w:rsidRDefault="006A1E57" w:rsidP="00AE0F19">
      <w:pPr>
        <w:autoSpaceDE w:val="0"/>
        <w:autoSpaceDN w:val="0"/>
        <w:adjustRightInd w:val="0"/>
        <w:spacing w:after="0" w:line="240" w:lineRule="auto"/>
        <w:ind w:firstLine="720"/>
        <w:rPr>
          <w:rFonts w:ascii="Times New Roman" w:eastAsia="Times New Roman" w:hAnsi="Times New Roman" w:cs="Times New Roman"/>
          <w:b/>
          <w:bCs/>
          <w:sz w:val="24"/>
          <w:szCs w:val="24"/>
          <w:lang w:val="sr-Latn-CS" w:eastAsia="sr-Latn-CS"/>
        </w:rPr>
      </w:pPr>
      <w:r>
        <w:rPr>
          <w:rFonts w:ascii="Times New Roman" w:eastAsia="Times New Roman" w:hAnsi="Times New Roman" w:cs="Times New Roman"/>
          <w:b/>
          <w:bCs/>
          <w:sz w:val="24"/>
          <w:szCs w:val="24"/>
          <w:lang w:val="sr-Cyrl-CS" w:eastAsia="sr-Latn-CS"/>
        </w:rPr>
        <w:t>2</w:t>
      </w:r>
      <w:r w:rsidR="00AE0F19" w:rsidRPr="00AE0F19">
        <w:rPr>
          <w:rFonts w:ascii="Times New Roman" w:eastAsia="Times New Roman" w:hAnsi="Times New Roman" w:cs="Times New Roman"/>
          <w:b/>
          <w:bCs/>
          <w:sz w:val="24"/>
          <w:szCs w:val="24"/>
          <w:lang w:val="sr-Latn-CS" w:eastAsia="sr-Latn-CS"/>
        </w:rPr>
        <w:t>. Стручни сарадник</w:t>
      </w:r>
      <w:r w:rsidR="00AE0F19" w:rsidRPr="00AE0F19">
        <w:rPr>
          <w:rFonts w:ascii="Times New Roman" w:eastAsia="Times New Roman" w:hAnsi="Times New Roman" w:cs="Times New Roman"/>
          <w:b/>
          <w:bCs/>
          <w:sz w:val="24"/>
          <w:szCs w:val="24"/>
          <w:lang w:val="sr-Cyrl-CS" w:eastAsia="sr-Latn-CS"/>
        </w:rPr>
        <w:t xml:space="preserve">, </w:t>
      </w:r>
      <w:r w:rsidR="00AE0F19" w:rsidRPr="00AE0F19">
        <w:rPr>
          <w:rFonts w:ascii="Times New Roman" w:eastAsia="Times New Roman" w:hAnsi="Times New Roman" w:cs="Times New Roman"/>
          <w:b/>
          <w:bCs/>
          <w:sz w:val="24"/>
          <w:szCs w:val="24"/>
          <w:lang w:val="sr-Latn-CS" w:eastAsia="sr-Latn-CS"/>
        </w:rPr>
        <w:t>психолог</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 xml:space="preserve">У оквиру својих редовних активности, кроз сарадњу са наставницима и ученицима, опсервацију часова, на основу увида у школску документацију и евиденцију, </w:t>
      </w:r>
      <w:r w:rsidRPr="00AE0F19">
        <w:rPr>
          <w:rFonts w:ascii="Times New Roman" w:eastAsia="Times New Roman" w:hAnsi="Times New Roman" w:cs="Times New Roman"/>
          <w:sz w:val="24"/>
          <w:szCs w:val="24"/>
          <w:lang w:val="sr-Cyrl-CS" w:eastAsia="sr-Latn-CS"/>
        </w:rPr>
        <w:t>стручни сарадник,</w:t>
      </w:r>
      <w:r w:rsidRPr="00AE0F19">
        <w:rPr>
          <w:rFonts w:ascii="Times New Roman" w:eastAsia="Times New Roman" w:hAnsi="Times New Roman" w:cs="Times New Roman"/>
          <w:sz w:val="24"/>
          <w:szCs w:val="24"/>
          <w:lang w:val="sr-Latn-CS" w:eastAsia="sr-Latn-CS"/>
        </w:rPr>
        <w:t xml:space="preserve"> психолог ће се бавити:</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-Праћењем и подстицањем увођења методичких иновација;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-Организовањем и координисањем интерног стручног усавршавања;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 xml:space="preserve">-Подстицањем и евалуацијом </w:t>
      </w:r>
      <w:r w:rsidRPr="00AE0F19">
        <w:rPr>
          <w:rFonts w:ascii="Times New Roman" w:eastAsia="Times New Roman" w:hAnsi="Times New Roman" w:cs="Times New Roman"/>
          <w:sz w:val="24"/>
          <w:szCs w:val="24"/>
          <w:lang w:val="sr-Cyrl-CS" w:eastAsia="sr-Latn-CS"/>
        </w:rPr>
        <w:t>у</w:t>
      </w:r>
      <w:r w:rsidRPr="00AE0F19">
        <w:rPr>
          <w:rFonts w:ascii="Times New Roman" w:eastAsia="Times New Roman" w:hAnsi="Times New Roman" w:cs="Times New Roman"/>
          <w:sz w:val="24"/>
          <w:szCs w:val="24"/>
          <w:lang w:val="sr-Latn-CS" w:eastAsia="sr-Latn-CS"/>
        </w:rPr>
        <w:t>гледних часова;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-Праћењем и подстицањем стручног усавршавања наставника;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-Праћењем и подстицањем сарадње између различитих предмета у оквиру једне или више различитих области;</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-Праћењем реализације планиране динамике, начина и квалитета вредновања знања ученика;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-Евалуирањем поштовања права ученика;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 xml:space="preserve">-Пружањем помоћи у решавању текућих проблема васпитно-образовне праксе; </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-Подстицањем осетљивости наставника на развојне карактеристике деце и развојно засновано поступање у педагошкој пракси;</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-Подстицањем педагошких поступака наставника у складу са индивидуалним каракртеристикама ученика који постижу слабији успех или су посебно надарени;</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-Предлагањем поступака и интервенција код ученика код којих су уочене тешкоће у учењу или проблеми у понашању;</w:t>
      </w:r>
    </w:p>
    <w:p w:rsidR="00F044F4" w:rsidRPr="006A1E57" w:rsidRDefault="00AE0F19" w:rsidP="006A1E57">
      <w:pPr>
        <w:autoSpaceDE w:val="0"/>
        <w:autoSpaceDN w:val="0"/>
        <w:adjustRightInd w:val="0"/>
        <w:spacing w:after="0" w:line="240" w:lineRule="auto"/>
        <w:ind w:firstLine="720"/>
        <w:rPr>
          <w:rFonts w:ascii="Times New Roman" w:eastAsia="Times New Roman" w:hAnsi="Times New Roman" w:cs="Times New Roman"/>
          <w:sz w:val="24"/>
          <w:szCs w:val="24"/>
          <w:lang w:val="sr-Cyrl-CS" w:eastAsia="sr-Latn-CS"/>
        </w:rPr>
      </w:pPr>
      <w:r w:rsidRPr="00AE0F19">
        <w:rPr>
          <w:rFonts w:ascii="Times New Roman" w:eastAsia="Times New Roman" w:hAnsi="Times New Roman" w:cs="Times New Roman"/>
          <w:sz w:val="24"/>
          <w:szCs w:val="24"/>
          <w:lang w:val="sr-Latn-CS" w:eastAsia="sr-Latn-CS"/>
        </w:rPr>
        <w:t>-Развијањем и подстицањем индивидуализованог и инклузивног приступа образовању и васпитању.</w:t>
      </w:r>
    </w:p>
    <w:p w:rsidR="00AE0F19" w:rsidRPr="00AE0F19" w:rsidRDefault="006A1E57" w:rsidP="00AE0F19">
      <w:pPr>
        <w:autoSpaceDE w:val="0"/>
        <w:autoSpaceDN w:val="0"/>
        <w:adjustRightInd w:val="0"/>
        <w:spacing w:after="0" w:line="240" w:lineRule="auto"/>
        <w:ind w:firstLine="720"/>
        <w:rPr>
          <w:rFonts w:ascii="Times New Roman" w:eastAsia="Times New Roman" w:hAnsi="Times New Roman" w:cs="Times New Roman"/>
          <w:b/>
          <w:bCs/>
          <w:sz w:val="24"/>
          <w:szCs w:val="24"/>
          <w:lang w:val="sr-Latn-CS" w:eastAsia="sr-Latn-CS"/>
        </w:rPr>
      </w:pPr>
      <w:r>
        <w:rPr>
          <w:rFonts w:ascii="Times New Roman" w:eastAsia="Times New Roman" w:hAnsi="Times New Roman" w:cs="Times New Roman"/>
          <w:b/>
          <w:bCs/>
          <w:sz w:val="24"/>
          <w:szCs w:val="24"/>
          <w:lang w:val="sr-Cyrl-CS" w:eastAsia="sr-Latn-CS"/>
        </w:rPr>
        <w:t>3</w:t>
      </w:r>
      <w:r w:rsidR="00AE0F19" w:rsidRPr="00AE0F19">
        <w:rPr>
          <w:rFonts w:ascii="Times New Roman" w:eastAsia="Times New Roman" w:hAnsi="Times New Roman" w:cs="Times New Roman"/>
          <w:b/>
          <w:bCs/>
          <w:sz w:val="24"/>
          <w:szCs w:val="24"/>
          <w:lang w:val="sr-Latn-CS" w:eastAsia="sr-Latn-CS"/>
        </w:rPr>
        <w:t xml:space="preserve">. </w:t>
      </w:r>
      <w:r w:rsidR="00AE0F19" w:rsidRPr="00AE0F19">
        <w:rPr>
          <w:rFonts w:ascii="Times New Roman" w:eastAsia="Times New Roman" w:hAnsi="Times New Roman" w:cs="Times New Roman"/>
          <w:b/>
          <w:bCs/>
          <w:sz w:val="24"/>
          <w:szCs w:val="24"/>
          <w:lang w:val="sr-Cyrl-CS" w:eastAsia="sr-Latn-CS"/>
        </w:rPr>
        <w:t xml:space="preserve">Тим </w:t>
      </w:r>
      <w:r w:rsidR="00AE0F19" w:rsidRPr="00AE0F19">
        <w:rPr>
          <w:rFonts w:ascii="Times New Roman" w:eastAsia="Times New Roman" w:hAnsi="Times New Roman" w:cs="Times New Roman"/>
          <w:b/>
          <w:bCs/>
          <w:sz w:val="24"/>
          <w:szCs w:val="24"/>
          <w:lang w:val="sr-Latn-CS" w:eastAsia="sr-Latn-CS"/>
        </w:rPr>
        <w:t>за самовредновање</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 xml:space="preserve">Кроз поступак вредновања квалитета једне </w:t>
      </w:r>
      <w:r w:rsidRPr="00AE0F19">
        <w:rPr>
          <w:rFonts w:ascii="Times New Roman" w:eastAsia="Times New Roman" w:hAnsi="Times New Roman" w:cs="Times New Roman"/>
          <w:sz w:val="24"/>
          <w:szCs w:val="24"/>
          <w:lang w:val="sr-Cyrl-CS" w:eastAsia="sr-Latn-CS"/>
        </w:rPr>
        <w:t xml:space="preserve">или више </w:t>
      </w:r>
      <w:r w:rsidRPr="00AE0F19">
        <w:rPr>
          <w:rFonts w:ascii="Times New Roman" w:eastAsia="Times New Roman" w:hAnsi="Times New Roman" w:cs="Times New Roman"/>
          <w:sz w:val="24"/>
          <w:szCs w:val="24"/>
          <w:lang w:val="sr-Latn-CS" w:eastAsia="sr-Latn-CS"/>
        </w:rPr>
        <w:t xml:space="preserve">кључних области рада школе, </w:t>
      </w:r>
      <w:r w:rsidRPr="00AE0F19">
        <w:rPr>
          <w:rFonts w:ascii="Times New Roman" w:eastAsia="Times New Roman" w:hAnsi="Times New Roman" w:cs="Times New Roman"/>
          <w:sz w:val="24"/>
          <w:szCs w:val="24"/>
          <w:lang w:val="sr-Cyrl-CS" w:eastAsia="sr-Latn-CS"/>
        </w:rPr>
        <w:t>Тим</w:t>
      </w:r>
      <w:r w:rsidRPr="00AE0F19">
        <w:rPr>
          <w:rFonts w:ascii="Times New Roman" w:eastAsia="Times New Roman" w:hAnsi="Times New Roman" w:cs="Times New Roman"/>
          <w:sz w:val="24"/>
          <w:szCs w:val="24"/>
          <w:lang w:val="sr-Latn-CS" w:eastAsia="sr-Latn-CS"/>
        </w:rPr>
        <w:t xml:space="preserve"> ће пратити и евалуирати, као и предлагати мере за унапређење вреднованих подручја рада.</w:t>
      </w:r>
      <w:r w:rsidRPr="00AE0F19">
        <w:rPr>
          <w:rFonts w:ascii="Times New Roman" w:eastAsia="Times New Roman" w:hAnsi="Times New Roman" w:cs="Times New Roman"/>
          <w:sz w:val="24"/>
          <w:szCs w:val="24"/>
          <w:lang w:val="sr-Cyrl-CS" w:eastAsia="sr-Latn-CS"/>
        </w:rPr>
        <w:t xml:space="preserve"> Тим</w:t>
      </w:r>
      <w:r w:rsidRPr="00AE0F19">
        <w:rPr>
          <w:rFonts w:ascii="Times New Roman" w:eastAsia="Times New Roman" w:hAnsi="Times New Roman" w:cs="Times New Roman"/>
          <w:sz w:val="24"/>
          <w:szCs w:val="24"/>
          <w:lang w:val="sr-Latn-CS" w:eastAsia="sr-Latn-CS"/>
        </w:rPr>
        <w:t xml:space="preserve"> ће подстицати: унапређење квалитета ученичких постигнућа, пружање подршке ученицима, али ће се бавити и унапређењем квалитета наставе и етоса у школи.</w:t>
      </w:r>
    </w:p>
    <w:p w:rsidR="00AE0F19" w:rsidRPr="00AE0F19" w:rsidRDefault="006A1E57" w:rsidP="00AE0F19">
      <w:pPr>
        <w:autoSpaceDE w:val="0"/>
        <w:autoSpaceDN w:val="0"/>
        <w:adjustRightInd w:val="0"/>
        <w:spacing w:after="0" w:line="240" w:lineRule="auto"/>
        <w:ind w:firstLine="720"/>
        <w:rPr>
          <w:rFonts w:ascii="Times New Roman" w:eastAsia="Times New Roman" w:hAnsi="Times New Roman" w:cs="Times New Roman"/>
          <w:b/>
          <w:bCs/>
          <w:sz w:val="24"/>
          <w:szCs w:val="24"/>
          <w:lang w:val="sr-Latn-CS" w:eastAsia="sr-Latn-CS"/>
        </w:rPr>
      </w:pPr>
      <w:r>
        <w:rPr>
          <w:rFonts w:ascii="Times New Roman" w:eastAsia="Times New Roman" w:hAnsi="Times New Roman" w:cs="Times New Roman"/>
          <w:b/>
          <w:bCs/>
          <w:sz w:val="24"/>
          <w:szCs w:val="24"/>
          <w:lang w:val="sr-Cyrl-CS" w:eastAsia="sr-Latn-CS"/>
        </w:rPr>
        <w:t>4</w:t>
      </w:r>
      <w:r w:rsidR="00AE0F19" w:rsidRPr="00AE0F19">
        <w:rPr>
          <w:rFonts w:ascii="Times New Roman" w:eastAsia="Times New Roman" w:hAnsi="Times New Roman" w:cs="Times New Roman"/>
          <w:b/>
          <w:bCs/>
          <w:sz w:val="24"/>
          <w:szCs w:val="24"/>
          <w:lang w:val="sr-Latn-CS" w:eastAsia="sr-Latn-CS"/>
        </w:rPr>
        <w:t xml:space="preserve">. </w:t>
      </w:r>
      <w:r w:rsidR="00AE0F19" w:rsidRPr="00AE0F19">
        <w:rPr>
          <w:rFonts w:ascii="Times New Roman" w:eastAsia="Times New Roman" w:hAnsi="Times New Roman" w:cs="Times New Roman"/>
          <w:b/>
          <w:bCs/>
          <w:sz w:val="24"/>
          <w:szCs w:val="24"/>
          <w:lang w:val="sr-Cyrl-CS" w:eastAsia="sr-Latn-CS"/>
        </w:rPr>
        <w:t>Стручни а</w:t>
      </w:r>
      <w:r w:rsidR="00AE0F19" w:rsidRPr="00AE0F19">
        <w:rPr>
          <w:rFonts w:ascii="Times New Roman" w:eastAsia="Times New Roman" w:hAnsi="Times New Roman" w:cs="Times New Roman"/>
          <w:b/>
          <w:bCs/>
          <w:sz w:val="24"/>
          <w:szCs w:val="24"/>
          <w:lang w:val="sr-Latn-CS" w:eastAsia="sr-Latn-CS"/>
        </w:rPr>
        <w:t>ктив за школско развојно планирање</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Стратешким планирањем и спровођењем акција у интересу развоја школе актив ће доприносити унапређењу квалитета рада школе.</w:t>
      </w:r>
    </w:p>
    <w:p w:rsidR="00AE0F19" w:rsidRPr="00AE0F19" w:rsidRDefault="006A1E57" w:rsidP="00AE0F19">
      <w:pPr>
        <w:autoSpaceDE w:val="0"/>
        <w:autoSpaceDN w:val="0"/>
        <w:adjustRightInd w:val="0"/>
        <w:spacing w:after="0" w:line="240" w:lineRule="auto"/>
        <w:ind w:firstLine="720"/>
        <w:rPr>
          <w:rFonts w:ascii="Times New Roman" w:eastAsia="Times New Roman" w:hAnsi="Times New Roman" w:cs="Times New Roman"/>
          <w:b/>
          <w:bCs/>
          <w:sz w:val="24"/>
          <w:szCs w:val="24"/>
          <w:lang w:val="sr-Latn-CS" w:eastAsia="sr-Latn-CS"/>
        </w:rPr>
      </w:pPr>
      <w:r>
        <w:rPr>
          <w:rFonts w:ascii="Times New Roman" w:eastAsia="Times New Roman" w:hAnsi="Times New Roman" w:cs="Times New Roman"/>
          <w:b/>
          <w:bCs/>
          <w:sz w:val="24"/>
          <w:szCs w:val="24"/>
          <w:lang w:val="sr-Cyrl-CS" w:eastAsia="sr-Latn-CS"/>
        </w:rPr>
        <w:t>5</w:t>
      </w:r>
      <w:r w:rsidR="00AE0F19" w:rsidRPr="00AE0F19">
        <w:rPr>
          <w:rFonts w:ascii="Times New Roman" w:eastAsia="Times New Roman" w:hAnsi="Times New Roman" w:cs="Times New Roman"/>
          <w:b/>
          <w:bCs/>
          <w:sz w:val="24"/>
          <w:szCs w:val="24"/>
          <w:lang w:val="sr-Latn-CS" w:eastAsia="sr-Latn-CS"/>
        </w:rPr>
        <w:t>. Стручна већа области предмета</w:t>
      </w:r>
    </w:p>
    <w:p w:rsidR="00AE0F19" w:rsidRPr="00AE0F19" w:rsidRDefault="00AE0F19" w:rsidP="00AE0F19">
      <w:pPr>
        <w:autoSpaceDE w:val="0"/>
        <w:autoSpaceDN w:val="0"/>
        <w:adjustRightInd w:val="0"/>
        <w:spacing w:after="0" w:line="240" w:lineRule="auto"/>
        <w:ind w:firstLine="720"/>
        <w:rPr>
          <w:rFonts w:ascii="Times New Roman" w:eastAsia="Times New Roman" w:hAnsi="Times New Roman" w:cs="Times New Roman"/>
          <w:sz w:val="24"/>
          <w:szCs w:val="24"/>
          <w:lang w:val="sr-Latn-CS" w:eastAsia="sr-Latn-CS"/>
        </w:rPr>
      </w:pPr>
      <w:r w:rsidRPr="00AE0F19">
        <w:rPr>
          <w:rFonts w:ascii="Times New Roman" w:eastAsia="Times New Roman" w:hAnsi="Times New Roman" w:cs="Times New Roman"/>
          <w:sz w:val="24"/>
          <w:szCs w:val="24"/>
          <w:lang w:val="sr-Latn-CS" w:eastAsia="sr-Latn-CS"/>
        </w:rPr>
        <w:t>У оквиру стручних већа размењиваће се искуства, знања и вештине стечене на стручном усавршавању чланова стручних већа како би применљивост била што виша. Ова улога стручних већа доприноси и развијању мотив</w:t>
      </w:r>
      <w:r w:rsidRPr="00AE0F19">
        <w:rPr>
          <w:rFonts w:ascii="Times New Roman" w:eastAsia="Times New Roman" w:hAnsi="Times New Roman" w:cs="Times New Roman"/>
          <w:sz w:val="24"/>
          <w:szCs w:val="24"/>
          <w:lang w:val="sr-Cyrl-CS" w:eastAsia="sr-Latn-CS"/>
        </w:rPr>
        <w:t>и</w:t>
      </w:r>
      <w:r w:rsidRPr="00AE0F19">
        <w:rPr>
          <w:rFonts w:ascii="Times New Roman" w:eastAsia="Times New Roman" w:hAnsi="Times New Roman" w:cs="Times New Roman"/>
          <w:sz w:val="24"/>
          <w:szCs w:val="24"/>
          <w:lang w:val="sr-Latn-CS" w:eastAsia="sr-Latn-CS"/>
        </w:rPr>
        <w:t xml:space="preserve">саности за стручно усавршавање. </w:t>
      </w:r>
      <w:r w:rsidRPr="00AE0F19">
        <w:rPr>
          <w:rFonts w:ascii="Times New Roman" w:eastAsia="Times New Roman" w:hAnsi="Times New Roman" w:cs="Times New Roman"/>
          <w:sz w:val="24"/>
          <w:szCs w:val="24"/>
          <w:lang w:val="sr-Latn-CS" w:eastAsia="sr-Latn-CS"/>
        </w:rPr>
        <w:lastRenderedPageBreak/>
        <w:t xml:space="preserve">Организоваће се најмање по један </w:t>
      </w:r>
      <w:r w:rsidRPr="00AE0F19">
        <w:rPr>
          <w:rFonts w:ascii="Times New Roman" w:eastAsia="Times New Roman" w:hAnsi="Times New Roman" w:cs="Times New Roman"/>
          <w:sz w:val="24"/>
          <w:szCs w:val="24"/>
          <w:lang w:val="sr-Cyrl-CS" w:eastAsia="sr-Latn-CS"/>
        </w:rPr>
        <w:t>у</w:t>
      </w:r>
      <w:r w:rsidRPr="00AE0F19">
        <w:rPr>
          <w:rFonts w:ascii="Times New Roman" w:eastAsia="Times New Roman" w:hAnsi="Times New Roman" w:cs="Times New Roman"/>
          <w:sz w:val="24"/>
          <w:szCs w:val="24"/>
          <w:lang w:val="sr-Latn-CS" w:eastAsia="sr-Latn-CS"/>
        </w:rPr>
        <w:t xml:space="preserve">гледни час у оквиру сваког Стручног већа коме ће присуствовати сви чланови тог већа и сви остали заинтересовани наставници.  </w:t>
      </w:r>
    </w:p>
    <w:p w:rsidR="00AE0F19" w:rsidRPr="00AE0F19" w:rsidRDefault="00AE0F19" w:rsidP="00AE0F19">
      <w:pPr>
        <w:ind w:firstLine="900"/>
        <w:jc w:val="center"/>
        <w:rPr>
          <w:rFonts w:ascii="Times New Roman" w:hAnsi="Times New Roman" w:cs="Times New Roman"/>
          <w:b/>
          <w:sz w:val="28"/>
          <w:szCs w:val="28"/>
          <w:lang w:val="sr-Latn-CS"/>
        </w:rPr>
      </w:pPr>
    </w:p>
    <w:p w:rsidR="00455441" w:rsidRPr="006A1E57" w:rsidRDefault="001D057D" w:rsidP="005801C9">
      <w:pPr>
        <w:rPr>
          <w:rFonts w:ascii="Times New Roman" w:hAnsi="Times New Roman" w:cs="Times New Roman"/>
          <w:b/>
          <w:sz w:val="24"/>
          <w:szCs w:val="24"/>
          <w:lang w:val="sr-Cyrl-CS"/>
        </w:rPr>
      </w:pPr>
      <w:r w:rsidRPr="001D057D">
        <w:rPr>
          <w:rFonts w:ascii="Times New Roman" w:hAnsi="Times New Roman" w:cs="Times New Roman"/>
          <w:sz w:val="24"/>
          <w:szCs w:val="24"/>
          <w:lang w:val="sr-Cyrl-CS"/>
        </w:rPr>
        <w:t xml:space="preserve"> </w:t>
      </w:r>
      <w:r w:rsidR="005801C9" w:rsidRPr="006A1E57">
        <w:rPr>
          <w:rFonts w:ascii="Times New Roman" w:hAnsi="Times New Roman" w:cs="Times New Roman"/>
          <w:b/>
          <w:sz w:val="28"/>
          <w:szCs w:val="28"/>
          <w:lang w:val="sr-Cyrl-CS"/>
        </w:rPr>
        <w:t>ПЛАН СТРУЧНОГ УСАВРШАВАЊА</w:t>
      </w:r>
      <w:r w:rsidR="00455441" w:rsidRPr="006A1E57">
        <w:rPr>
          <w:rFonts w:ascii="Times New Roman" w:hAnsi="Times New Roman" w:cs="Times New Roman"/>
          <w:b/>
          <w:sz w:val="24"/>
          <w:szCs w:val="24"/>
          <w:lang w:val="sr-Cyrl-CS"/>
        </w:rPr>
        <w:t xml:space="preserve"> </w:t>
      </w:r>
    </w:p>
    <w:p w:rsidR="00EB04D2" w:rsidRDefault="00B301FB" w:rsidP="00B301FB">
      <w:pPr>
        <w:ind w:firstLine="709"/>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57 Закона о основама система образовања и васпитања, обајвљеног у „Службеном гласнику РС“ бр.72/2009, 52/2011 и 55/2013 и</w:t>
      </w:r>
      <w:r w:rsidR="00455441">
        <w:rPr>
          <w:rFonts w:ascii="Times New Roman" w:hAnsi="Times New Roman" w:cs="Times New Roman"/>
          <w:sz w:val="24"/>
          <w:szCs w:val="24"/>
          <w:lang w:val="sr-Cyrl-CS"/>
        </w:rPr>
        <w:t xml:space="preserve"> </w:t>
      </w:r>
      <w:r w:rsidR="00067453">
        <w:rPr>
          <w:rFonts w:ascii="Times New Roman" w:hAnsi="Times New Roman" w:cs="Times New Roman"/>
          <w:sz w:val="24"/>
          <w:szCs w:val="24"/>
          <w:lang w:val="sr-Cyrl-CS"/>
        </w:rPr>
        <w:t xml:space="preserve">члана 22 </w:t>
      </w:r>
      <w:r w:rsidR="00455441">
        <w:rPr>
          <w:rFonts w:ascii="Times New Roman" w:hAnsi="Times New Roman" w:cs="Times New Roman"/>
          <w:sz w:val="24"/>
          <w:szCs w:val="24"/>
          <w:lang w:val="sr-Cyrl-CS"/>
        </w:rPr>
        <w:t>Правилник</w:t>
      </w:r>
      <w:r>
        <w:rPr>
          <w:rFonts w:ascii="Times New Roman" w:hAnsi="Times New Roman" w:cs="Times New Roman"/>
          <w:sz w:val="24"/>
          <w:szCs w:val="24"/>
          <w:lang w:val="sr-Cyrl-CS"/>
        </w:rPr>
        <w:t>а</w:t>
      </w:r>
      <w:r w:rsidR="00455441">
        <w:rPr>
          <w:rFonts w:ascii="Times New Roman" w:hAnsi="Times New Roman" w:cs="Times New Roman"/>
          <w:sz w:val="24"/>
          <w:szCs w:val="24"/>
          <w:lang w:val="sr-Cyrl-CS"/>
        </w:rPr>
        <w:t xml:space="preserve"> о обавезном стручном усавршавању и стицању звања наставника, стручних сарадника и васпитача, објављеног у,</w:t>
      </w:r>
      <w:r w:rsidRPr="00B301F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„Службеном гласнику РС“ бр.13/2012</w:t>
      </w:r>
      <w:r w:rsidR="00067453">
        <w:rPr>
          <w:rFonts w:ascii="Times New Roman" w:hAnsi="Times New Roman" w:cs="Times New Roman"/>
          <w:sz w:val="24"/>
          <w:szCs w:val="24"/>
          <w:lang w:val="sr-Cyrl-CS"/>
        </w:rPr>
        <w:t xml:space="preserve"> и 86/2015</w:t>
      </w:r>
      <w:r>
        <w:rPr>
          <w:rFonts w:ascii="Times New Roman" w:hAnsi="Times New Roman" w:cs="Times New Roman"/>
          <w:sz w:val="24"/>
          <w:szCs w:val="24"/>
          <w:lang w:val="sr-Cyrl-CS"/>
        </w:rPr>
        <w:t>,</w:t>
      </w:r>
      <w:r w:rsidR="00455441">
        <w:rPr>
          <w:rFonts w:ascii="Times New Roman" w:hAnsi="Times New Roman" w:cs="Times New Roman"/>
          <w:sz w:val="24"/>
          <w:szCs w:val="24"/>
          <w:lang w:val="sr-Cyrl-CS"/>
        </w:rPr>
        <w:t xml:space="preserve"> сваки наставник </w:t>
      </w:r>
      <w:r w:rsidR="00067453">
        <w:rPr>
          <w:rFonts w:ascii="Times New Roman" w:hAnsi="Times New Roman" w:cs="Times New Roman"/>
          <w:sz w:val="24"/>
          <w:szCs w:val="24"/>
          <w:lang w:val="sr-Cyrl-CS"/>
        </w:rPr>
        <w:t xml:space="preserve">са пуним радним временом </w:t>
      </w:r>
      <w:r w:rsidR="00455441">
        <w:rPr>
          <w:rFonts w:ascii="Times New Roman" w:hAnsi="Times New Roman" w:cs="Times New Roman"/>
          <w:sz w:val="24"/>
          <w:szCs w:val="24"/>
          <w:lang w:val="sr-Cyrl-CS"/>
        </w:rPr>
        <w:t xml:space="preserve">је у обавези да </w:t>
      </w:r>
      <w:r w:rsidR="00067453">
        <w:rPr>
          <w:rFonts w:ascii="Times New Roman" w:hAnsi="Times New Roman" w:cs="Times New Roman"/>
          <w:sz w:val="24"/>
          <w:szCs w:val="24"/>
          <w:lang w:val="sr-Cyrl-CS"/>
        </w:rPr>
        <w:t xml:space="preserve">има 64 бода различитих облика стручног усавршавања: 20 </w:t>
      </w:r>
      <w:r w:rsidR="00455441">
        <w:rPr>
          <w:rFonts w:ascii="Times New Roman" w:hAnsi="Times New Roman" w:cs="Times New Roman"/>
          <w:sz w:val="24"/>
          <w:szCs w:val="24"/>
          <w:lang w:val="sr-Cyrl-CS"/>
        </w:rPr>
        <w:t xml:space="preserve">из одобрених (акредитованих) програма и </w:t>
      </w:r>
      <w:r w:rsidR="00067453">
        <w:rPr>
          <w:rFonts w:ascii="Times New Roman" w:hAnsi="Times New Roman" w:cs="Times New Roman"/>
          <w:sz w:val="24"/>
          <w:szCs w:val="24"/>
          <w:lang w:val="sr-Cyrl-CS"/>
        </w:rPr>
        <w:t>44 бода</w:t>
      </w:r>
      <w:r w:rsidR="00455441">
        <w:rPr>
          <w:rFonts w:ascii="Times New Roman" w:hAnsi="Times New Roman" w:cs="Times New Roman"/>
          <w:sz w:val="24"/>
          <w:szCs w:val="24"/>
          <w:lang w:val="sr-Cyrl-CS"/>
        </w:rPr>
        <w:t xml:space="preserve"> за учествовање </w:t>
      </w:r>
      <w:r w:rsidR="00067453">
        <w:rPr>
          <w:rFonts w:ascii="Times New Roman" w:hAnsi="Times New Roman" w:cs="Times New Roman"/>
          <w:sz w:val="24"/>
          <w:szCs w:val="24"/>
          <w:lang w:val="sr-Cyrl-CS"/>
        </w:rPr>
        <w:t xml:space="preserve">у интерним обукама у оквиру школе, при чему 1 бод доноси 1 сат учешћа на акредитованим семинарима или 1 дан на акредитованим скуповима, док се број бодоба стечених интерним обукама остварује према Правилнику школе о бодовању различитих облика стручног усавршавања у оквиру </w:t>
      </w:r>
      <w:r w:rsidR="001667A8">
        <w:rPr>
          <w:rFonts w:ascii="Times New Roman" w:hAnsi="Times New Roman" w:cs="Times New Roman"/>
          <w:sz w:val="24"/>
          <w:szCs w:val="24"/>
          <w:lang w:val="sr-Cyrl-CS"/>
        </w:rPr>
        <w:t>установ</w:t>
      </w:r>
      <w:r w:rsidR="00067453">
        <w:rPr>
          <w:rFonts w:ascii="Times New Roman" w:hAnsi="Times New Roman" w:cs="Times New Roman"/>
          <w:sz w:val="24"/>
          <w:szCs w:val="24"/>
          <w:lang w:val="sr-Cyrl-CS"/>
        </w:rPr>
        <w:t xml:space="preserve">е. </w:t>
      </w:r>
      <w:r w:rsidR="00455441">
        <w:rPr>
          <w:rFonts w:ascii="Times New Roman" w:hAnsi="Times New Roman" w:cs="Times New Roman"/>
          <w:sz w:val="24"/>
          <w:szCs w:val="24"/>
          <w:lang w:val="sr-Cyrl-CS"/>
        </w:rPr>
        <w:t xml:space="preserve"> </w:t>
      </w:r>
      <w:r w:rsidR="00EB04D2">
        <w:rPr>
          <w:rFonts w:ascii="Times New Roman" w:hAnsi="Times New Roman" w:cs="Times New Roman"/>
          <w:sz w:val="24"/>
          <w:szCs w:val="24"/>
          <w:lang w:val="sr-Cyrl-CS"/>
        </w:rPr>
        <w:t>У складу са тим, а према приоритетима</w:t>
      </w:r>
      <w:r w:rsidR="00455441">
        <w:rPr>
          <w:rFonts w:ascii="Times New Roman" w:hAnsi="Times New Roman" w:cs="Times New Roman"/>
          <w:sz w:val="24"/>
          <w:szCs w:val="24"/>
          <w:lang w:val="sr-Cyrl-CS"/>
        </w:rPr>
        <w:t xml:space="preserve"> </w:t>
      </w:r>
      <w:r w:rsidR="00EB04D2">
        <w:rPr>
          <w:rFonts w:ascii="Times New Roman" w:hAnsi="Times New Roman" w:cs="Times New Roman"/>
          <w:sz w:val="24"/>
          <w:szCs w:val="24"/>
          <w:lang w:val="sr-Cyrl-CS"/>
        </w:rPr>
        <w:t xml:space="preserve">школе и потреба сваког наставника за личним професионалним развојем планирано је похађање следећих </w:t>
      </w:r>
      <w:r>
        <w:rPr>
          <w:rFonts w:ascii="Times New Roman" w:hAnsi="Times New Roman" w:cs="Times New Roman"/>
          <w:sz w:val="24"/>
          <w:szCs w:val="24"/>
          <w:lang w:val="sr-Cyrl-CS"/>
        </w:rPr>
        <w:t>одобрених програма и скупова</w:t>
      </w:r>
      <w:r w:rsidR="00EB04D2">
        <w:rPr>
          <w:rFonts w:ascii="Times New Roman" w:hAnsi="Times New Roman" w:cs="Times New Roman"/>
          <w:sz w:val="24"/>
          <w:szCs w:val="24"/>
          <w:lang w:val="sr-Cyrl-CS"/>
        </w:rPr>
        <w:t xml:space="preserve">: </w:t>
      </w:r>
    </w:p>
    <w:tbl>
      <w:tblPr>
        <w:tblStyle w:val="TableGrid"/>
        <w:tblW w:w="0" w:type="auto"/>
        <w:tblLook w:val="04A0"/>
      </w:tblPr>
      <w:tblGrid>
        <w:gridCol w:w="1090"/>
        <w:gridCol w:w="1544"/>
        <w:gridCol w:w="1882"/>
        <w:gridCol w:w="2316"/>
        <w:gridCol w:w="1506"/>
      </w:tblGrid>
      <w:tr w:rsidR="00AB3010" w:rsidRPr="00642E72" w:rsidTr="00AB3010">
        <w:tc>
          <w:tcPr>
            <w:tcW w:w="1090" w:type="dxa"/>
          </w:tcPr>
          <w:p w:rsidR="00AB3010" w:rsidRDefault="00AB3010" w:rsidP="00455441">
            <w:pPr>
              <w:rPr>
                <w:sz w:val="28"/>
                <w:szCs w:val="28"/>
                <w:u w:val="single"/>
                <w:lang w:val="sr-Cyrl-CS"/>
              </w:rPr>
            </w:pPr>
          </w:p>
        </w:tc>
        <w:tc>
          <w:tcPr>
            <w:tcW w:w="1544" w:type="dxa"/>
          </w:tcPr>
          <w:p w:rsidR="00AB3010" w:rsidRPr="00AB3010" w:rsidRDefault="00AB3010" w:rsidP="00455441">
            <w:pPr>
              <w:rPr>
                <w:lang w:val="sr-Cyrl-CS"/>
              </w:rPr>
            </w:pPr>
            <w:r w:rsidRPr="00AB3010">
              <w:rPr>
                <w:lang w:val="sr-Cyrl-CS"/>
              </w:rPr>
              <w:t>Име наставника/</w:t>
            </w:r>
          </w:p>
          <w:p w:rsidR="00AB3010" w:rsidRPr="00EB04D2" w:rsidRDefault="00AB3010" w:rsidP="00455441">
            <w:pPr>
              <w:rPr>
                <w:sz w:val="22"/>
                <w:szCs w:val="22"/>
                <w:lang w:val="sr-Cyrl-CS"/>
              </w:rPr>
            </w:pPr>
            <w:r w:rsidRPr="00AB3010">
              <w:rPr>
                <w:lang w:val="sr-Cyrl-CS"/>
              </w:rPr>
              <w:t>стр. сарадника</w:t>
            </w:r>
          </w:p>
        </w:tc>
        <w:tc>
          <w:tcPr>
            <w:tcW w:w="1882" w:type="dxa"/>
          </w:tcPr>
          <w:p w:rsidR="00AB3010" w:rsidRPr="00EB04D2" w:rsidRDefault="00675940" w:rsidP="00675940">
            <w:pPr>
              <w:rPr>
                <w:u w:val="single"/>
                <w:lang w:val="sr-Cyrl-CS"/>
              </w:rPr>
            </w:pPr>
            <w:r>
              <w:rPr>
                <w:lang w:val="sr-Cyrl-CS"/>
              </w:rPr>
              <w:t>Наставни п</w:t>
            </w:r>
            <w:r w:rsidR="00AB3010" w:rsidRPr="00EB04D2">
              <w:rPr>
                <w:lang w:val="sr-Cyrl-CS"/>
              </w:rPr>
              <w:t>редмет</w:t>
            </w:r>
            <w:r>
              <w:rPr>
                <w:lang w:val="sr-Cyrl-CS"/>
              </w:rPr>
              <w:t xml:space="preserve"> </w:t>
            </w:r>
            <w:r w:rsidR="00AB3010" w:rsidRPr="00EB04D2">
              <w:rPr>
                <w:lang w:val="sr-Cyrl-CS"/>
              </w:rPr>
              <w:t>/</w:t>
            </w:r>
            <w:r>
              <w:rPr>
                <w:lang w:val="sr-Cyrl-CS"/>
              </w:rPr>
              <w:t xml:space="preserve"> </w:t>
            </w:r>
            <w:r w:rsidR="00AB3010" w:rsidRPr="00EB04D2">
              <w:rPr>
                <w:lang w:val="sr-Cyrl-CS"/>
              </w:rPr>
              <w:t>С</w:t>
            </w:r>
            <w:r w:rsidR="00AB3010">
              <w:rPr>
                <w:lang w:val="sr-Cyrl-CS"/>
              </w:rPr>
              <w:t>В</w:t>
            </w:r>
          </w:p>
        </w:tc>
        <w:tc>
          <w:tcPr>
            <w:tcW w:w="2316" w:type="dxa"/>
          </w:tcPr>
          <w:p w:rsidR="00AB3010" w:rsidRPr="00EB04D2" w:rsidRDefault="00AB3010" w:rsidP="00455441">
            <w:pPr>
              <w:rPr>
                <w:lang w:val="sr-Cyrl-CS"/>
              </w:rPr>
            </w:pPr>
            <w:r>
              <w:rPr>
                <w:lang w:val="sr-Cyrl-CS"/>
              </w:rPr>
              <w:t>П</w:t>
            </w:r>
            <w:r w:rsidRPr="00EB04D2">
              <w:rPr>
                <w:lang w:val="sr-Cyrl-CS"/>
              </w:rPr>
              <w:t>рограм</w:t>
            </w:r>
            <w:r>
              <w:rPr>
                <w:lang w:val="sr-Cyrl-CS"/>
              </w:rPr>
              <w:t>/скуп</w:t>
            </w:r>
          </w:p>
        </w:tc>
        <w:tc>
          <w:tcPr>
            <w:tcW w:w="1506" w:type="dxa"/>
          </w:tcPr>
          <w:p w:rsidR="00AB3010" w:rsidRPr="00EB04D2" w:rsidRDefault="00AB3010" w:rsidP="00455441">
            <w:pPr>
              <w:rPr>
                <w:lang w:val="sr-Cyrl-CS"/>
              </w:rPr>
            </w:pPr>
            <w:r>
              <w:rPr>
                <w:lang w:val="sr-Cyrl-CS"/>
              </w:rPr>
              <w:t>Бр. акредитације и број бодова</w:t>
            </w:r>
          </w:p>
        </w:tc>
      </w:tr>
      <w:tr w:rsidR="005019EC" w:rsidRPr="00BF17A0" w:rsidTr="00AB3010">
        <w:tc>
          <w:tcPr>
            <w:tcW w:w="1090" w:type="dxa"/>
          </w:tcPr>
          <w:p w:rsidR="005019EC" w:rsidRPr="00EB04D2" w:rsidRDefault="005019EC" w:rsidP="00AB3010">
            <w:pPr>
              <w:ind w:left="720"/>
              <w:rPr>
                <w:lang w:val="sr-Cyrl-CS"/>
              </w:rPr>
            </w:pPr>
            <w:r w:rsidRPr="00EB04D2">
              <w:rPr>
                <w:lang w:val="sr-Cyrl-CS"/>
              </w:rPr>
              <w:t xml:space="preserve">1. </w:t>
            </w:r>
          </w:p>
        </w:tc>
        <w:tc>
          <w:tcPr>
            <w:tcW w:w="1544" w:type="dxa"/>
          </w:tcPr>
          <w:p w:rsidR="005019EC" w:rsidRPr="00514F9C" w:rsidRDefault="005019EC" w:rsidP="005019EC">
            <w:pPr>
              <w:rPr>
                <w:lang w:val="sr-Cyrl-CS"/>
              </w:rPr>
            </w:pPr>
            <w:r w:rsidRPr="00514F9C">
              <w:rPr>
                <w:lang w:val="sr-Cyrl-CS"/>
              </w:rPr>
              <w:t>Данијела Илић</w:t>
            </w:r>
          </w:p>
          <w:p w:rsidR="005019EC" w:rsidRPr="00514F9C" w:rsidRDefault="005019EC" w:rsidP="005019EC">
            <w:pPr>
              <w:rPr>
                <w:sz w:val="28"/>
                <w:szCs w:val="28"/>
                <w:lang w:val="sr-Cyrl-CS"/>
              </w:rPr>
            </w:pPr>
          </w:p>
        </w:tc>
        <w:tc>
          <w:tcPr>
            <w:tcW w:w="1882" w:type="dxa"/>
          </w:tcPr>
          <w:p w:rsidR="005019EC" w:rsidRPr="00514F9C" w:rsidRDefault="005019EC" w:rsidP="005019EC">
            <w:pPr>
              <w:rPr>
                <w:lang w:val="sr-Cyrl-CS"/>
              </w:rPr>
            </w:pPr>
            <w:r w:rsidRPr="00514F9C">
              <w:rPr>
                <w:lang w:val="sr-Cyrl-CS"/>
              </w:rPr>
              <w:t>биологија</w:t>
            </w:r>
          </w:p>
        </w:tc>
        <w:tc>
          <w:tcPr>
            <w:tcW w:w="2316" w:type="dxa"/>
          </w:tcPr>
          <w:p w:rsidR="005019EC" w:rsidRPr="001546E1" w:rsidRDefault="005019EC" w:rsidP="005019EC">
            <w:pPr>
              <w:rPr>
                <w:lang w:val="sr-Cyrl-CS"/>
              </w:rPr>
            </w:pPr>
            <w:r>
              <w:rPr>
                <w:lang w:val="sr-Cyrl-CS"/>
              </w:rPr>
              <w:t>Веб алати у настави биологије, ОКЦ Бор, електронски</w:t>
            </w:r>
          </w:p>
        </w:tc>
        <w:tc>
          <w:tcPr>
            <w:tcW w:w="1506" w:type="dxa"/>
          </w:tcPr>
          <w:p w:rsidR="005019EC" w:rsidRPr="005019EC" w:rsidRDefault="00BF17A0" w:rsidP="005019EC">
            <w:pPr>
              <w:rPr>
                <w:lang w:val="sr-Cyrl-CS"/>
              </w:rPr>
            </w:pPr>
            <w:r>
              <w:rPr>
                <w:lang w:val="sr-Cyrl-CS"/>
              </w:rPr>
              <w:t>к. б. 6</w:t>
            </w:r>
            <w:r w:rsidR="005019EC" w:rsidRPr="005019EC">
              <w:rPr>
                <w:lang w:val="sr-Cyrl-CS"/>
              </w:rPr>
              <w:t>10</w:t>
            </w:r>
          </w:p>
          <w:p w:rsidR="005019EC" w:rsidRDefault="005019EC" w:rsidP="005019EC">
            <w:pPr>
              <w:rPr>
                <w:lang w:val="sr-Cyrl-CS"/>
              </w:rPr>
            </w:pPr>
          </w:p>
          <w:p w:rsidR="005019EC" w:rsidRPr="005019EC" w:rsidRDefault="005019EC" w:rsidP="005019EC">
            <w:pPr>
              <w:rPr>
                <w:sz w:val="24"/>
                <w:szCs w:val="24"/>
                <w:lang w:val="sr-Cyrl-CS"/>
              </w:rPr>
            </w:pPr>
            <w:r w:rsidRPr="005019EC">
              <w:rPr>
                <w:lang w:val="sr-Cyrl-CS"/>
              </w:rPr>
              <w:t>30 бодова</w:t>
            </w:r>
          </w:p>
        </w:tc>
      </w:tr>
      <w:tr w:rsidR="005019EC" w:rsidRPr="00BF17A0" w:rsidTr="00AB3010">
        <w:tc>
          <w:tcPr>
            <w:tcW w:w="1090" w:type="dxa"/>
          </w:tcPr>
          <w:p w:rsidR="005019EC" w:rsidRPr="00EB04D2" w:rsidRDefault="005019EC" w:rsidP="00D27842">
            <w:pPr>
              <w:pStyle w:val="ListParagraph"/>
              <w:numPr>
                <w:ilvl w:val="0"/>
                <w:numId w:val="54"/>
              </w:numPr>
              <w:rPr>
                <w:sz w:val="22"/>
                <w:szCs w:val="22"/>
                <w:lang w:val="sr-Cyrl-CS"/>
              </w:rPr>
            </w:pPr>
          </w:p>
        </w:tc>
        <w:tc>
          <w:tcPr>
            <w:tcW w:w="1544" w:type="dxa"/>
          </w:tcPr>
          <w:p w:rsidR="005019EC" w:rsidRPr="00514F9C" w:rsidRDefault="005019EC" w:rsidP="005019EC">
            <w:pPr>
              <w:rPr>
                <w:lang w:val="sr-Cyrl-CS"/>
              </w:rPr>
            </w:pPr>
            <w:r w:rsidRPr="00514F9C">
              <w:rPr>
                <w:lang w:val="sr-Cyrl-CS"/>
              </w:rPr>
              <w:t>Данијела Илић</w:t>
            </w:r>
          </w:p>
          <w:p w:rsidR="005019EC" w:rsidRPr="00514F9C" w:rsidRDefault="005019EC" w:rsidP="005019EC">
            <w:pPr>
              <w:rPr>
                <w:sz w:val="28"/>
                <w:szCs w:val="28"/>
                <w:lang w:val="sr-Cyrl-CS"/>
              </w:rPr>
            </w:pPr>
          </w:p>
        </w:tc>
        <w:tc>
          <w:tcPr>
            <w:tcW w:w="1882" w:type="dxa"/>
          </w:tcPr>
          <w:p w:rsidR="005019EC" w:rsidRPr="00514F9C" w:rsidRDefault="005019EC" w:rsidP="005019EC">
            <w:pPr>
              <w:rPr>
                <w:sz w:val="28"/>
                <w:szCs w:val="28"/>
                <w:lang w:val="sr-Cyrl-CS"/>
              </w:rPr>
            </w:pPr>
          </w:p>
        </w:tc>
        <w:tc>
          <w:tcPr>
            <w:tcW w:w="2316" w:type="dxa"/>
          </w:tcPr>
          <w:p w:rsidR="005019EC" w:rsidRPr="001546E1" w:rsidRDefault="005019EC" w:rsidP="005019EC">
            <w:pPr>
              <w:rPr>
                <w:lang w:val="sr-Cyrl-CS"/>
              </w:rPr>
            </w:pPr>
            <w:r w:rsidRPr="005019EC">
              <w:rPr>
                <w:lang w:val="sr-Cyrl-CS"/>
              </w:rPr>
              <w:t>Савремена достигнућа и методе у физиологији човека, ПМФ Нови Сад</w:t>
            </w:r>
            <w:r w:rsidRPr="001546E1">
              <w:rPr>
                <w:lang w:val="sr-Cyrl-CS"/>
              </w:rPr>
              <w:t xml:space="preserve"> </w:t>
            </w:r>
          </w:p>
        </w:tc>
        <w:tc>
          <w:tcPr>
            <w:tcW w:w="1506" w:type="dxa"/>
          </w:tcPr>
          <w:p w:rsidR="005019EC" w:rsidRDefault="00BF17A0" w:rsidP="005019EC">
            <w:pPr>
              <w:rPr>
                <w:lang w:val="sr-Cyrl-CS"/>
              </w:rPr>
            </w:pPr>
            <w:r>
              <w:rPr>
                <w:lang w:val="sr-Cyrl-CS"/>
              </w:rPr>
              <w:t xml:space="preserve">к.б. </w:t>
            </w:r>
            <w:r w:rsidR="005019EC">
              <w:rPr>
                <w:lang w:val="sr-Cyrl-CS"/>
              </w:rPr>
              <w:t>629</w:t>
            </w:r>
          </w:p>
          <w:p w:rsidR="005019EC" w:rsidRDefault="005019EC" w:rsidP="005019EC">
            <w:pPr>
              <w:rPr>
                <w:lang w:val="sr-Cyrl-CS"/>
              </w:rPr>
            </w:pPr>
          </w:p>
          <w:p w:rsidR="005019EC" w:rsidRPr="005019EC" w:rsidRDefault="005019EC" w:rsidP="005019EC">
            <w:pPr>
              <w:rPr>
                <w:lang w:val="sr-Cyrl-CS"/>
              </w:rPr>
            </w:pPr>
            <w:r>
              <w:rPr>
                <w:lang w:val="sr-Cyrl-CS"/>
              </w:rPr>
              <w:t>16 бодова</w:t>
            </w:r>
          </w:p>
        </w:tc>
      </w:tr>
      <w:tr w:rsidR="00AB3010" w:rsidRPr="00BF17A0" w:rsidTr="00AB3010">
        <w:tc>
          <w:tcPr>
            <w:tcW w:w="1090" w:type="dxa"/>
          </w:tcPr>
          <w:p w:rsidR="00AB3010" w:rsidRPr="00EB04D2" w:rsidRDefault="00AB3010" w:rsidP="00D27842">
            <w:pPr>
              <w:pStyle w:val="ListParagraph"/>
              <w:numPr>
                <w:ilvl w:val="0"/>
                <w:numId w:val="54"/>
              </w:numPr>
              <w:rPr>
                <w:sz w:val="22"/>
                <w:szCs w:val="22"/>
                <w:lang w:val="sr-Cyrl-CS"/>
              </w:rPr>
            </w:pPr>
          </w:p>
        </w:tc>
        <w:tc>
          <w:tcPr>
            <w:tcW w:w="1544" w:type="dxa"/>
          </w:tcPr>
          <w:p w:rsidR="00AB3010" w:rsidRPr="00BF17A0" w:rsidRDefault="00AB3010" w:rsidP="00675940">
            <w:r w:rsidRPr="00BF17A0">
              <w:t>Весна Стевановић Гајовић</w:t>
            </w:r>
          </w:p>
        </w:tc>
        <w:tc>
          <w:tcPr>
            <w:tcW w:w="1882" w:type="dxa"/>
          </w:tcPr>
          <w:p w:rsidR="00AB3010" w:rsidRPr="00BF17A0" w:rsidRDefault="00AB3010" w:rsidP="00675940">
            <w:r w:rsidRPr="00BF17A0">
              <w:t>Хемија</w:t>
            </w:r>
          </w:p>
        </w:tc>
        <w:tc>
          <w:tcPr>
            <w:tcW w:w="2316" w:type="dxa"/>
          </w:tcPr>
          <w:p w:rsidR="00AB3010" w:rsidRPr="00BF17A0" w:rsidRDefault="00AB3010" w:rsidP="00675940">
            <w:r w:rsidRPr="00BF17A0">
              <w:t>Априлски дани проф. хемије</w:t>
            </w:r>
          </w:p>
        </w:tc>
        <w:tc>
          <w:tcPr>
            <w:tcW w:w="1506" w:type="dxa"/>
          </w:tcPr>
          <w:p w:rsidR="00AB3010" w:rsidRPr="00BF17A0" w:rsidRDefault="00AB3010" w:rsidP="00BF17A0">
            <w:pPr>
              <w:rPr>
                <w:lang w:val="sr-Cyrl-CS"/>
              </w:rPr>
            </w:pPr>
            <w:r w:rsidRPr="00BF17A0">
              <w:t>2</w:t>
            </w:r>
            <w:r w:rsidR="00BF17A0">
              <w:rPr>
                <w:lang w:val="sr-Cyrl-CS"/>
              </w:rPr>
              <w:t xml:space="preserve"> бода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BF17A0" w:rsidRDefault="00AB3010" w:rsidP="00675940">
            <w:r w:rsidRPr="00BF17A0">
              <w:t>Ана Илић Пантић</w:t>
            </w:r>
          </w:p>
        </w:tc>
        <w:tc>
          <w:tcPr>
            <w:tcW w:w="1882" w:type="dxa"/>
          </w:tcPr>
          <w:p w:rsidR="00AB3010" w:rsidRPr="00BF17A0" w:rsidRDefault="00AB3010" w:rsidP="00675940">
            <w:r w:rsidRPr="00BF17A0">
              <w:t>Хемија</w:t>
            </w:r>
          </w:p>
        </w:tc>
        <w:tc>
          <w:tcPr>
            <w:tcW w:w="2316" w:type="dxa"/>
          </w:tcPr>
          <w:p w:rsidR="00AB3010" w:rsidRPr="00BF17A0" w:rsidRDefault="00AB3010" w:rsidP="00675940">
            <w:r w:rsidRPr="00BF17A0">
              <w:t>Априлски дани проф. хемије</w:t>
            </w:r>
          </w:p>
        </w:tc>
        <w:tc>
          <w:tcPr>
            <w:tcW w:w="1506" w:type="dxa"/>
          </w:tcPr>
          <w:p w:rsidR="00AB3010" w:rsidRPr="00BF17A0" w:rsidRDefault="00AB3010" w:rsidP="00BF17A0">
            <w:pPr>
              <w:rPr>
                <w:lang w:val="sr-Cyrl-CS"/>
              </w:rPr>
            </w:pPr>
            <w:r w:rsidRPr="00557DE7">
              <w:t>2</w:t>
            </w:r>
            <w:r w:rsidR="00BF17A0">
              <w:rPr>
                <w:lang w:val="sr-Cyrl-CS"/>
              </w:rPr>
              <w:t xml:space="preserve"> бода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557DE7" w:rsidRDefault="00AB3010" w:rsidP="00675940">
            <w:r w:rsidRPr="00557DE7">
              <w:t>Дарко Миљанић</w:t>
            </w:r>
          </w:p>
        </w:tc>
        <w:tc>
          <w:tcPr>
            <w:tcW w:w="1882" w:type="dxa"/>
          </w:tcPr>
          <w:p w:rsidR="00AB3010" w:rsidRPr="00557DE7" w:rsidRDefault="00AB3010" w:rsidP="00675940">
            <w:r w:rsidRPr="00557DE7">
              <w:t>Физика</w:t>
            </w:r>
          </w:p>
        </w:tc>
        <w:tc>
          <w:tcPr>
            <w:tcW w:w="2316" w:type="dxa"/>
          </w:tcPr>
          <w:p w:rsidR="00AB3010" w:rsidRPr="00557DE7" w:rsidRDefault="00AB3010" w:rsidP="00675940">
            <w:r w:rsidRPr="00557DE7">
              <w:t>Републички семинар наставника физике</w:t>
            </w:r>
          </w:p>
        </w:tc>
        <w:tc>
          <w:tcPr>
            <w:tcW w:w="1506" w:type="dxa"/>
          </w:tcPr>
          <w:p w:rsidR="00AB3010" w:rsidRPr="00BF17A0" w:rsidRDefault="00AB3010" w:rsidP="00BF17A0">
            <w:pPr>
              <w:rPr>
                <w:lang w:val="sr-Cyrl-CS"/>
              </w:rPr>
            </w:pPr>
            <w:r w:rsidRPr="00557DE7">
              <w:t>24</w:t>
            </w:r>
            <w:r w:rsidR="00BF17A0">
              <w:rPr>
                <w:lang w:val="sr-Cyrl-CS"/>
              </w:rPr>
              <w:t xml:space="preserve"> бода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557DE7" w:rsidRDefault="00AB3010" w:rsidP="00675940">
            <w:r w:rsidRPr="00557DE7">
              <w:t>Славица Илић</w:t>
            </w:r>
          </w:p>
        </w:tc>
        <w:tc>
          <w:tcPr>
            <w:tcW w:w="1882" w:type="dxa"/>
          </w:tcPr>
          <w:p w:rsidR="00AB3010" w:rsidRPr="00557DE7" w:rsidRDefault="00AB3010" w:rsidP="00675940">
            <w:r w:rsidRPr="00557DE7">
              <w:t>Физика</w:t>
            </w:r>
          </w:p>
        </w:tc>
        <w:tc>
          <w:tcPr>
            <w:tcW w:w="2316" w:type="dxa"/>
          </w:tcPr>
          <w:p w:rsidR="00AB3010" w:rsidRPr="00557DE7" w:rsidRDefault="00AB3010" w:rsidP="00675940">
            <w:r w:rsidRPr="00557DE7">
              <w:t>Републички семинар наставника  физике</w:t>
            </w:r>
          </w:p>
        </w:tc>
        <w:tc>
          <w:tcPr>
            <w:tcW w:w="1506" w:type="dxa"/>
          </w:tcPr>
          <w:p w:rsidR="00AB3010" w:rsidRPr="00BF17A0" w:rsidRDefault="00AB3010" w:rsidP="00BF17A0">
            <w:pPr>
              <w:rPr>
                <w:lang w:val="sr-Cyrl-CS"/>
              </w:rPr>
            </w:pPr>
            <w:r w:rsidRPr="00557DE7">
              <w:t>24</w:t>
            </w:r>
            <w:r w:rsidR="00BF17A0">
              <w:rPr>
                <w:lang w:val="sr-Cyrl-CS"/>
              </w:rPr>
              <w:t xml:space="preserve"> бода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AB3010" w:rsidRDefault="00AB3010" w:rsidP="00675940">
            <w:pPr>
              <w:rPr>
                <w:lang w:val="sr-Cyrl-CS"/>
              </w:rPr>
            </w:pPr>
            <w:r w:rsidRPr="00AB3010">
              <w:rPr>
                <w:lang w:val="sr-Cyrl-CS"/>
              </w:rPr>
              <w:t xml:space="preserve">Милица Цветковић  </w:t>
            </w:r>
          </w:p>
        </w:tc>
        <w:tc>
          <w:tcPr>
            <w:tcW w:w="1882" w:type="dxa"/>
          </w:tcPr>
          <w:p w:rsidR="00AB3010" w:rsidRPr="00557DE7" w:rsidRDefault="00AB3010" w:rsidP="00675940">
            <w:r w:rsidRPr="00557DE7">
              <w:t>Математика</w:t>
            </w:r>
          </w:p>
        </w:tc>
        <w:tc>
          <w:tcPr>
            <w:tcW w:w="2316" w:type="dxa"/>
          </w:tcPr>
          <w:p w:rsidR="00AB3010" w:rsidRPr="00557DE7" w:rsidRDefault="00AB3010" w:rsidP="00675940">
            <w:r w:rsidRPr="00557DE7">
              <w:t>Републички семинар наставника  математике</w:t>
            </w:r>
          </w:p>
        </w:tc>
        <w:tc>
          <w:tcPr>
            <w:tcW w:w="1506" w:type="dxa"/>
          </w:tcPr>
          <w:p w:rsidR="00AB3010" w:rsidRPr="00BF17A0" w:rsidRDefault="00AB3010" w:rsidP="00BF17A0">
            <w:pPr>
              <w:rPr>
                <w:lang w:val="sr-Cyrl-CS"/>
              </w:rPr>
            </w:pPr>
            <w:r w:rsidRPr="00557DE7">
              <w:t>16</w:t>
            </w:r>
            <w:r w:rsidR="00BF17A0">
              <w:rPr>
                <w:lang w:val="sr-Cyrl-CS"/>
              </w:rPr>
              <w:t xml:space="preserve"> бодова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AB3010" w:rsidRDefault="00AB3010" w:rsidP="00675940">
            <w:pPr>
              <w:rPr>
                <w:lang w:val="sr-Cyrl-CS"/>
              </w:rPr>
            </w:pPr>
            <w:r w:rsidRPr="00AB3010">
              <w:rPr>
                <w:lang w:val="sr-Cyrl-CS"/>
              </w:rPr>
              <w:t>Владан Цветковић</w:t>
            </w:r>
          </w:p>
        </w:tc>
        <w:tc>
          <w:tcPr>
            <w:tcW w:w="1882" w:type="dxa"/>
          </w:tcPr>
          <w:p w:rsidR="00AB3010" w:rsidRPr="00557DE7" w:rsidRDefault="00AB3010" w:rsidP="00675940">
            <w:r w:rsidRPr="00557DE7">
              <w:t>Математика</w:t>
            </w:r>
          </w:p>
        </w:tc>
        <w:tc>
          <w:tcPr>
            <w:tcW w:w="2316" w:type="dxa"/>
          </w:tcPr>
          <w:p w:rsidR="00AB3010" w:rsidRPr="00557DE7" w:rsidRDefault="00AB3010" w:rsidP="00675940">
            <w:r w:rsidRPr="00557DE7">
              <w:t>Републички семинар наставника  математике</w:t>
            </w:r>
          </w:p>
        </w:tc>
        <w:tc>
          <w:tcPr>
            <w:tcW w:w="1506" w:type="dxa"/>
          </w:tcPr>
          <w:p w:rsidR="00AB3010" w:rsidRPr="00BF17A0" w:rsidRDefault="00AB3010" w:rsidP="00BF17A0">
            <w:pPr>
              <w:rPr>
                <w:lang w:val="sr-Cyrl-CS"/>
              </w:rPr>
            </w:pPr>
            <w:r w:rsidRPr="00557DE7">
              <w:t>16</w:t>
            </w:r>
            <w:r w:rsidR="00BF17A0">
              <w:rPr>
                <w:lang w:val="sr-Cyrl-CS"/>
              </w:rPr>
              <w:t xml:space="preserve"> бодова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557DE7" w:rsidRDefault="00AB3010" w:rsidP="00675940">
            <w:r w:rsidRPr="00557DE7">
              <w:t>Срећко Тимотијевић</w:t>
            </w:r>
          </w:p>
        </w:tc>
        <w:tc>
          <w:tcPr>
            <w:tcW w:w="1882" w:type="dxa"/>
          </w:tcPr>
          <w:p w:rsidR="00AB3010" w:rsidRPr="00557DE7" w:rsidRDefault="00AB3010" w:rsidP="00675940">
            <w:r w:rsidRPr="00557DE7">
              <w:t>Математика</w:t>
            </w:r>
          </w:p>
        </w:tc>
        <w:tc>
          <w:tcPr>
            <w:tcW w:w="2316" w:type="dxa"/>
          </w:tcPr>
          <w:p w:rsidR="00AB3010" w:rsidRPr="00557DE7" w:rsidRDefault="00AB3010" w:rsidP="00675940">
            <w:r w:rsidRPr="00557DE7">
              <w:t>Републички семинар наставника  математике</w:t>
            </w:r>
          </w:p>
        </w:tc>
        <w:tc>
          <w:tcPr>
            <w:tcW w:w="1506" w:type="dxa"/>
          </w:tcPr>
          <w:p w:rsidR="00AB3010" w:rsidRPr="00BF17A0" w:rsidRDefault="00AB3010" w:rsidP="00BF17A0">
            <w:pPr>
              <w:rPr>
                <w:lang w:val="sr-Cyrl-CS"/>
              </w:rPr>
            </w:pPr>
            <w:r w:rsidRPr="00557DE7">
              <w:t>16</w:t>
            </w:r>
            <w:r w:rsidR="00BF17A0">
              <w:rPr>
                <w:lang w:val="sr-Cyrl-CS"/>
              </w:rPr>
              <w:t xml:space="preserve"> бодова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557DE7" w:rsidRDefault="00AB3010" w:rsidP="00675940">
            <w:r w:rsidRPr="00557DE7">
              <w:t>Миладин Тодоровић</w:t>
            </w:r>
          </w:p>
        </w:tc>
        <w:tc>
          <w:tcPr>
            <w:tcW w:w="1882" w:type="dxa"/>
          </w:tcPr>
          <w:p w:rsidR="00AB3010" w:rsidRPr="00557DE7" w:rsidRDefault="00AB3010" w:rsidP="00675940">
            <w:r w:rsidRPr="00557DE7">
              <w:t>Математика</w:t>
            </w:r>
          </w:p>
        </w:tc>
        <w:tc>
          <w:tcPr>
            <w:tcW w:w="2316" w:type="dxa"/>
          </w:tcPr>
          <w:p w:rsidR="00AB3010" w:rsidRPr="00557DE7" w:rsidRDefault="00AB3010" w:rsidP="00675940">
            <w:r w:rsidRPr="00557DE7">
              <w:t>Републички семинар наставника  математике</w:t>
            </w:r>
          </w:p>
        </w:tc>
        <w:tc>
          <w:tcPr>
            <w:tcW w:w="1506" w:type="dxa"/>
          </w:tcPr>
          <w:p w:rsidR="00AB3010" w:rsidRPr="00BF17A0" w:rsidRDefault="00AB3010" w:rsidP="00BF17A0">
            <w:pPr>
              <w:rPr>
                <w:lang w:val="sr-Cyrl-CS"/>
              </w:rPr>
            </w:pPr>
            <w:r w:rsidRPr="00557DE7">
              <w:t>16</w:t>
            </w:r>
            <w:r w:rsidR="00BF17A0">
              <w:rPr>
                <w:lang w:val="sr-Cyrl-CS"/>
              </w:rPr>
              <w:t xml:space="preserve"> бодова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557DE7" w:rsidRDefault="00AB3010" w:rsidP="00675940">
            <w:r w:rsidRPr="00557DE7">
              <w:t>Славица Јовановић</w:t>
            </w:r>
          </w:p>
        </w:tc>
        <w:tc>
          <w:tcPr>
            <w:tcW w:w="1882" w:type="dxa"/>
          </w:tcPr>
          <w:p w:rsidR="00AB3010" w:rsidRPr="00557DE7" w:rsidRDefault="00AB3010" w:rsidP="00675940">
            <w:r w:rsidRPr="00557DE7">
              <w:t>Рачунарство</w:t>
            </w:r>
          </w:p>
        </w:tc>
        <w:tc>
          <w:tcPr>
            <w:tcW w:w="2316" w:type="dxa"/>
          </w:tcPr>
          <w:p w:rsidR="00AB3010" w:rsidRPr="00557DE7" w:rsidRDefault="00AB3010" w:rsidP="00675940">
            <w:r w:rsidRPr="00557DE7">
              <w:t>Републички семинар наставника  рачунарства и информатике</w:t>
            </w:r>
          </w:p>
        </w:tc>
        <w:tc>
          <w:tcPr>
            <w:tcW w:w="1506" w:type="dxa"/>
          </w:tcPr>
          <w:p w:rsidR="00AB3010" w:rsidRPr="00BF17A0" w:rsidRDefault="00AB3010" w:rsidP="00BF17A0">
            <w:pPr>
              <w:rPr>
                <w:lang w:val="sr-Cyrl-CS"/>
              </w:rPr>
            </w:pPr>
            <w:r w:rsidRPr="00557DE7">
              <w:t>16</w:t>
            </w:r>
            <w:r w:rsidR="00BF17A0">
              <w:rPr>
                <w:lang w:val="sr-Cyrl-CS"/>
              </w:rPr>
              <w:t xml:space="preserve"> бодова</w:t>
            </w:r>
          </w:p>
        </w:tc>
      </w:tr>
      <w:tr w:rsidR="00AB301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557DE7" w:rsidRDefault="00AB3010" w:rsidP="00675940">
            <w:r w:rsidRPr="00557DE7">
              <w:t>Милосав Димитријевић</w:t>
            </w:r>
          </w:p>
        </w:tc>
        <w:tc>
          <w:tcPr>
            <w:tcW w:w="1882" w:type="dxa"/>
          </w:tcPr>
          <w:p w:rsidR="00AB3010" w:rsidRPr="00557DE7" w:rsidRDefault="00AB3010" w:rsidP="00675940">
            <w:r w:rsidRPr="00557DE7">
              <w:t>Рачунарство</w:t>
            </w:r>
          </w:p>
        </w:tc>
        <w:tc>
          <w:tcPr>
            <w:tcW w:w="2316" w:type="dxa"/>
          </w:tcPr>
          <w:p w:rsidR="00AB3010" w:rsidRPr="00557DE7" w:rsidRDefault="00AB3010" w:rsidP="00675940">
            <w:r w:rsidRPr="00557DE7">
              <w:t>Републички семинар наставника  рачунарства и информатике</w:t>
            </w:r>
          </w:p>
        </w:tc>
        <w:tc>
          <w:tcPr>
            <w:tcW w:w="1506" w:type="dxa"/>
          </w:tcPr>
          <w:p w:rsidR="00AB3010" w:rsidRPr="00BF17A0" w:rsidRDefault="00AB3010" w:rsidP="00BF17A0">
            <w:pPr>
              <w:rPr>
                <w:lang w:val="sr-Cyrl-CS"/>
              </w:rPr>
            </w:pPr>
            <w:r w:rsidRPr="00557DE7">
              <w:t>16</w:t>
            </w:r>
            <w:r w:rsidR="00BF17A0">
              <w:rPr>
                <w:lang w:val="sr-Cyrl-CS"/>
              </w:rPr>
              <w:t xml:space="preserve"> бодова</w:t>
            </w:r>
          </w:p>
        </w:tc>
      </w:tr>
      <w:tr w:rsidR="00AB3010" w:rsidRPr="00BF17A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EB04D2" w:rsidRDefault="00AB3010" w:rsidP="00AB3010">
            <w:pPr>
              <w:rPr>
                <w:lang w:val="sr-Cyrl-CS"/>
              </w:rPr>
            </w:pPr>
            <w:r>
              <w:rPr>
                <w:lang w:val="sr-Cyrl-CS"/>
              </w:rPr>
              <w:t xml:space="preserve">Лидија </w:t>
            </w:r>
            <w:r>
              <w:rPr>
                <w:lang w:val="sr-Cyrl-CS"/>
              </w:rPr>
              <w:lastRenderedPageBreak/>
              <w:t>Михајловић</w:t>
            </w:r>
          </w:p>
        </w:tc>
        <w:tc>
          <w:tcPr>
            <w:tcW w:w="1882" w:type="dxa"/>
          </w:tcPr>
          <w:p w:rsidR="00AB3010" w:rsidRPr="00EB04D2" w:rsidRDefault="00AB3010" w:rsidP="00AB3010">
            <w:pPr>
              <w:rPr>
                <w:lang w:val="sr-Cyrl-CS"/>
              </w:rPr>
            </w:pPr>
            <w:r>
              <w:rPr>
                <w:lang w:val="sr-Cyrl-CS"/>
              </w:rPr>
              <w:lastRenderedPageBreak/>
              <w:t xml:space="preserve">Психолог </w:t>
            </w:r>
            <w:r>
              <w:rPr>
                <w:lang w:val="sr-Cyrl-CS"/>
              </w:rPr>
              <w:lastRenderedPageBreak/>
              <w:t>Наставник ГВ</w:t>
            </w:r>
          </w:p>
        </w:tc>
        <w:tc>
          <w:tcPr>
            <w:tcW w:w="2316" w:type="dxa"/>
          </w:tcPr>
          <w:p w:rsidR="00AB3010" w:rsidRPr="00EB04D2" w:rsidRDefault="00AB3010" w:rsidP="00AB3010">
            <w:pPr>
              <w:rPr>
                <w:lang w:val="sr-Cyrl-CS"/>
              </w:rPr>
            </w:pPr>
            <w:r>
              <w:rPr>
                <w:lang w:val="sr-Cyrl-CS"/>
              </w:rPr>
              <w:lastRenderedPageBreak/>
              <w:t xml:space="preserve">Форум </w:t>
            </w:r>
            <w:r w:rsidR="00675940">
              <w:rPr>
                <w:lang w:val="sr-Cyrl-CS"/>
              </w:rPr>
              <w:t xml:space="preserve"> </w:t>
            </w:r>
            <w:r>
              <w:rPr>
                <w:lang w:val="sr-Cyrl-CS"/>
              </w:rPr>
              <w:t>театар у настави</w:t>
            </w:r>
          </w:p>
        </w:tc>
        <w:tc>
          <w:tcPr>
            <w:tcW w:w="1506" w:type="dxa"/>
          </w:tcPr>
          <w:p w:rsidR="00BF17A0" w:rsidRDefault="00BF17A0" w:rsidP="00AB3010">
            <w:pPr>
              <w:rPr>
                <w:lang w:val="sr-Cyrl-CS"/>
              </w:rPr>
            </w:pPr>
            <w:r>
              <w:rPr>
                <w:lang w:val="sr-Cyrl-CS"/>
              </w:rPr>
              <w:t xml:space="preserve">к.б. </w:t>
            </w:r>
            <w:r w:rsidR="00AB3010">
              <w:rPr>
                <w:lang w:val="sr-Cyrl-CS"/>
              </w:rPr>
              <w:t>894</w:t>
            </w:r>
            <w:r w:rsidR="00675940">
              <w:rPr>
                <w:lang w:val="sr-Cyrl-CS"/>
              </w:rPr>
              <w:t xml:space="preserve">; </w:t>
            </w:r>
          </w:p>
          <w:p w:rsidR="00AB3010" w:rsidRDefault="00675940" w:rsidP="00AB3010">
            <w:pPr>
              <w:rPr>
                <w:lang w:val="sr-Cyrl-CS"/>
              </w:rPr>
            </w:pPr>
            <w:r>
              <w:rPr>
                <w:lang w:val="sr-Cyrl-CS"/>
              </w:rPr>
              <w:lastRenderedPageBreak/>
              <w:t>К2, К3</w:t>
            </w:r>
          </w:p>
          <w:p w:rsidR="00AB3010" w:rsidRPr="00EB04D2" w:rsidRDefault="00AB3010" w:rsidP="00AB3010">
            <w:pPr>
              <w:rPr>
                <w:lang w:val="sr-Cyrl-CS"/>
              </w:rPr>
            </w:pPr>
            <w:r>
              <w:rPr>
                <w:lang w:val="sr-Cyrl-CS"/>
              </w:rPr>
              <w:t>16 бодова</w:t>
            </w:r>
          </w:p>
        </w:tc>
      </w:tr>
      <w:tr w:rsidR="00AB3010" w:rsidRPr="00BF17A0" w:rsidTr="00AB3010">
        <w:tc>
          <w:tcPr>
            <w:tcW w:w="1090" w:type="dxa"/>
          </w:tcPr>
          <w:p w:rsidR="00AB3010" w:rsidRPr="00EB04D2" w:rsidRDefault="00AB3010" w:rsidP="00D27842">
            <w:pPr>
              <w:pStyle w:val="ListParagraph"/>
              <w:numPr>
                <w:ilvl w:val="0"/>
                <w:numId w:val="54"/>
              </w:numPr>
              <w:rPr>
                <w:lang w:val="sr-Cyrl-CS"/>
              </w:rPr>
            </w:pPr>
          </w:p>
        </w:tc>
        <w:tc>
          <w:tcPr>
            <w:tcW w:w="1544" w:type="dxa"/>
          </w:tcPr>
          <w:p w:rsidR="00AB3010" w:rsidRPr="00EB04D2" w:rsidRDefault="00AB3010" w:rsidP="00AB3010">
            <w:pPr>
              <w:rPr>
                <w:lang w:val="sr-Cyrl-CS"/>
              </w:rPr>
            </w:pPr>
            <w:r>
              <w:rPr>
                <w:lang w:val="sr-Cyrl-CS"/>
              </w:rPr>
              <w:t>Лидија Михајловић</w:t>
            </w:r>
          </w:p>
        </w:tc>
        <w:tc>
          <w:tcPr>
            <w:tcW w:w="1882" w:type="dxa"/>
          </w:tcPr>
          <w:p w:rsidR="00AB3010" w:rsidRPr="00EB04D2" w:rsidRDefault="00AB3010" w:rsidP="00AB3010">
            <w:pPr>
              <w:rPr>
                <w:lang w:val="sr-Cyrl-CS"/>
              </w:rPr>
            </w:pPr>
            <w:r>
              <w:rPr>
                <w:lang w:val="sr-Cyrl-CS"/>
              </w:rPr>
              <w:t>Психолог Наставник ГВ</w:t>
            </w:r>
          </w:p>
        </w:tc>
        <w:tc>
          <w:tcPr>
            <w:tcW w:w="2316" w:type="dxa"/>
          </w:tcPr>
          <w:p w:rsidR="00AB3010" w:rsidRPr="00EB04D2" w:rsidRDefault="00AB3010" w:rsidP="00AB3010">
            <w:pPr>
              <w:rPr>
                <w:lang w:val="sr-Cyrl-CS"/>
              </w:rPr>
            </w:pPr>
            <w:r>
              <w:rPr>
                <w:lang w:val="sr-Cyrl-CS"/>
              </w:rPr>
              <w:t>Скуп: Сабор психолога</w:t>
            </w:r>
          </w:p>
        </w:tc>
        <w:tc>
          <w:tcPr>
            <w:tcW w:w="1506" w:type="dxa"/>
          </w:tcPr>
          <w:p w:rsidR="00BF17A0" w:rsidRDefault="00BF17A0" w:rsidP="00AB3010">
            <w:pPr>
              <w:rPr>
                <w:lang w:val="sr-Cyrl-CS"/>
              </w:rPr>
            </w:pPr>
          </w:p>
          <w:p w:rsidR="00BF17A0" w:rsidRDefault="00BF17A0" w:rsidP="00AB3010">
            <w:pPr>
              <w:rPr>
                <w:lang w:val="sr-Cyrl-CS"/>
              </w:rPr>
            </w:pPr>
            <w:r>
              <w:rPr>
                <w:lang w:val="sr-Cyrl-CS"/>
              </w:rPr>
              <w:t>К1</w:t>
            </w:r>
          </w:p>
          <w:p w:rsidR="00AB3010" w:rsidRPr="00EB04D2" w:rsidRDefault="00AB3010" w:rsidP="00BF17A0">
            <w:pPr>
              <w:rPr>
                <w:lang w:val="sr-Cyrl-CS"/>
              </w:rPr>
            </w:pPr>
            <w:r>
              <w:rPr>
                <w:lang w:val="sr-Cyrl-CS"/>
              </w:rPr>
              <w:t>4 бода</w:t>
            </w:r>
            <w:r w:rsidR="00675940">
              <w:rPr>
                <w:lang w:val="sr-Cyrl-CS"/>
              </w:rPr>
              <w:t xml:space="preserve"> </w:t>
            </w:r>
          </w:p>
        </w:tc>
      </w:tr>
      <w:tr w:rsidR="00675940" w:rsidTr="00AB3010">
        <w:tc>
          <w:tcPr>
            <w:tcW w:w="1090" w:type="dxa"/>
          </w:tcPr>
          <w:p w:rsidR="00675940" w:rsidRPr="00EB04D2" w:rsidRDefault="00675940" w:rsidP="00D27842">
            <w:pPr>
              <w:pStyle w:val="ListParagraph"/>
              <w:numPr>
                <w:ilvl w:val="0"/>
                <w:numId w:val="54"/>
              </w:numPr>
              <w:rPr>
                <w:lang w:val="sr-Cyrl-CS"/>
              </w:rPr>
            </w:pPr>
          </w:p>
        </w:tc>
        <w:tc>
          <w:tcPr>
            <w:tcW w:w="1544" w:type="dxa"/>
          </w:tcPr>
          <w:p w:rsidR="00675940" w:rsidRPr="00F833B9" w:rsidRDefault="00675940" w:rsidP="00675940">
            <w:pPr>
              <w:rPr>
                <w:lang w:val="sr-Cyrl-CS"/>
              </w:rPr>
            </w:pPr>
            <w:r w:rsidRPr="00F833B9">
              <w:rPr>
                <w:lang w:val="sr-Cyrl-CS"/>
              </w:rPr>
              <w:t>Зорица Јончић</w:t>
            </w:r>
          </w:p>
        </w:tc>
        <w:tc>
          <w:tcPr>
            <w:tcW w:w="1882" w:type="dxa"/>
          </w:tcPr>
          <w:p w:rsidR="00675940" w:rsidRPr="00F833B9" w:rsidRDefault="00675940" w:rsidP="00675940">
            <w:pPr>
              <w:rPr>
                <w:lang w:val="sr-Cyrl-CS"/>
              </w:rPr>
            </w:pPr>
            <w:r>
              <w:rPr>
                <w:lang w:val="sr-Cyrl-CS"/>
              </w:rPr>
              <w:t>Н</w:t>
            </w:r>
            <w:r w:rsidRPr="00F833B9">
              <w:rPr>
                <w:lang w:val="sr-Cyrl-CS"/>
              </w:rPr>
              <w:t>емачки језик</w:t>
            </w:r>
          </w:p>
        </w:tc>
        <w:tc>
          <w:tcPr>
            <w:tcW w:w="2316" w:type="dxa"/>
          </w:tcPr>
          <w:p w:rsidR="00675940" w:rsidRPr="00F833B9" w:rsidRDefault="00675940" w:rsidP="00675940">
            <w:pPr>
              <w:rPr>
                <w:lang w:val="sr-Cyrl-CS"/>
              </w:rPr>
            </w:pPr>
            <w:r w:rsidRPr="00F833B9">
              <w:rPr>
                <w:lang w:val="sr-Cyrl-CS"/>
              </w:rPr>
              <w:t>Трибина</w:t>
            </w:r>
            <w:r w:rsidRPr="00BF17A0">
              <w:rPr>
                <w:lang w:val="sr-Cyrl-CS"/>
              </w:rPr>
              <w:t xml:space="preserve"> </w:t>
            </w:r>
            <w:r w:rsidRPr="00F833B9">
              <w:rPr>
                <w:lang w:val="sr-Cyrl-CS"/>
              </w:rPr>
              <w:t>или</w:t>
            </w:r>
          </w:p>
          <w:p w:rsidR="00675940" w:rsidRPr="00F833B9" w:rsidRDefault="00675940" w:rsidP="00675940">
            <w:pPr>
              <w:rPr>
                <w:lang w:val="sr-Cyrl-CS"/>
              </w:rPr>
            </w:pPr>
            <w:r w:rsidRPr="00F833B9">
              <w:rPr>
                <w:lang w:val="sr-Cyrl-CS"/>
              </w:rPr>
              <w:t xml:space="preserve">семинар Клетт </w:t>
            </w:r>
          </w:p>
        </w:tc>
        <w:tc>
          <w:tcPr>
            <w:tcW w:w="1506" w:type="dxa"/>
          </w:tcPr>
          <w:p w:rsidR="00BF17A0" w:rsidRDefault="00BF17A0" w:rsidP="00675940">
            <w:pPr>
              <w:rPr>
                <w:lang w:val="sr-Cyrl-CS"/>
              </w:rPr>
            </w:pPr>
          </w:p>
          <w:p w:rsidR="00675940" w:rsidRPr="00F833B9" w:rsidRDefault="00675940" w:rsidP="00675940">
            <w:pPr>
              <w:rPr>
                <w:lang w:val="sr-Cyrl-CS"/>
              </w:rPr>
            </w:pPr>
            <w:r w:rsidRPr="00F833B9">
              <w:rPr>
                <w:lang w:val="sr-Cyrl-CS"/>
              </w:rPr>
              <w:t>8 сати</w:t>
            </w:r>
            <w:r w:rsidR="00BF17A0">
              <w:rPr>
                <w:lang w:val="sr-Cyrl-CS"/>
              </w:rPr>
              <w:t xml:space="preserve"> (1 бод)</w:t>
            </w:r>
          </w:p>
        </w:tc>
      </w:tr>
      <w:tr w:rsidR="00675940" w:rsidRPr="00BF17A0" w:rsidTr="00AB3010">
        <w:tc>
          <w:tcPr>
            <w:tcW w:w="1090" w:type="dxa"/>
          </w:tcPr>
          <w:p w:rsidR="00675940" w:rsidRPr="00EB04D2" w:rsidRDefault="00675940" w:rsidP="00D27842">
            <w:pPr>
              <w:pStyle w:val="ListParagraph"/>
              <w:numPr>
                <w:ilvl w:val="0"/>
                <w:numId w:val="54"/>
              </w:numPr>
              <w:rPr>
                <w:lang w:val="sr-Cyrl-CS"/>
              </w:rPr>
            </w:pPr>
          </w:p>
        </w:tc>
        <w:tc>
          <w:tcPr>
            <w:tcW w:w="1544" w:type="dxa"/>
          </w:tcPr>
          <w:p w:rsidR="00675940" w:rsidRDefault="00675940" w:rsidP="00AB3010">
            <w:pPr>
              <w:rPr>
                <w:lang w:val="sr-Cyrl-CS"/>
              </w:rPr>
            </w:pPr>
            <w:r>
              <w:rPr>
                <w:lang w:val="sr-Cyrl-CS"/>
              </w:rPr>
              <w:t>Душица Миладиновић</w:t>
            </w:r>
          </w:p>
        </w:tc>
        <w:tc>
          <w:tcPr>
            <w:tcW w:w="1882" w:type="dxa"/>
          </w:tcPr>
          <w:p w:rsidR="00675940" w:rsidRDefault="00675940" w:rsidP="00675940">
            <w:pPr>
              <w:rPr>
                <w:lang w:val="sr-Cyrl-CS"/>
              </w:rPr>
            </w:pPr>
            <w:r>
              <w:rPr>
                <w:lang w:val="sr-Cyrl-CS"/>
              </w:rPr>
              <w:t>Географија / СВ друш. наука</w:t>
            </w:r>
          </w:p>
        </w:tc>
        <w:tc>
          <w:tcPr>
            <w:tcW w:w="2316" w:type="dxa"/>
          </w:tcPr>
          <w:p w:rsidR="00675940" w:rsidRDefault="00675940" w:rsidP="00AB3010">
            <w:pPr>
              <w:rPr>
                <w:lang w:val="sr-Cyrl-CS"/>
              </w:rPr>
            </w:pPr>
            <w:r>
              <w:rPr>
                <w:lang w:val="sr-Cyrl-CS"/>
              </w:rPr>
              <w:t>ГИС и геонауке</w:t>
            </w:r>
          </w:p>
        </w:tc>
        <w:tc>
          <w:tcPr>
            <w:tcW w:w="1506" w:type="dxa"/>
          </w:tcPr>
          <w:p w:rsidR="00BF17A0" w:rsidRDefault="00BF17A0" w:rsidP="00AB3010">
            <w:pPr>
              <w:rPr>
                <w:lang w:val="sr-Cyrl-CS"/>
              </w:rPr>
            </w:pPr>
            <w:r>
              <w:rPr>
                <w:lang w:val="sr-Cyrl-CS"/>
              </w:rPr>
              <w:t xml:space="preserve">к.б. </w:t>
            </w:r>
            <w:r w:rsidR="00675940">
              <w:rPr>
                <w:lang w:val="sr-Cyrl-CS"/>
              </w:rPr>
              <w:t xml:space="preserve">580;  </w:t>
            </w:r>
          </w:p>
          <w:p w:rsidR="00675940" w:rsidRDefault="00675940" w:rsidP="00AB3010">
            <w:pPr>
              <w:rPr>
                <w:lang w:val="sr-Cyrl-CS"/>
              </w:rPr>
            </w:pPr>
            <w:r>
              <w:rPr>
                <w:lang w:val="sr-Cyrl-CS"/>
              </w:rPr>
              <w:t>К1</w:t>
            </w:r>
          </w:p>
          <w:p w:rsidR="00675940" w:rsidRDefault="00675940" w:rsidP="00AB3010">
            <w:pPr>
              <w:rPr>
                <w:lang w:val="sr-Cyrl-CS"/>
              </w:rPr>
            </w:pPr>
            <w:r>
              <w:rPr>
                <w:lang w:val="sr-Cyrl-CS"/>
              </w:rPr>
              <w:t xml:space="preserve">8 бодова </w:t>
            </w:r>
          </w:p>
        </w:tc>
      </w:tr>
      <w:tr w:rsidR="00675940" w:rsidRPr="00642E72" w:rsidTr="00AB3010">
        <w:tc>
          <w:tcPr>
            <w:tcW w:w="1090" w:type="dxa"/>
          </w:tcPr>
          <w:p w:rsidR="00675940" w:rsidRPr="00EB04D2" w:rsidRDefault="00675940" w:rsidP="00D27842">
            <w:pPr>
              <w:pStyle w:val="ListParagraph"/>
              <w:numPr>
                <w:ilvl w:val="0"/>
                <w:numId w:val="54"/>
              </w:numPr>
              <w:rPr>
                <w:lang w:val="sr-Cyrl-CS"/>
              </w:rPr>
            </w:pPr>
          </w:p>
        </w:tc>
        <w:tc>
          <w:tcPr>
            <w:tcW w:w="1544" w:type="dxa"/>
          </w:tcPr>
          <w:p w:rsidR="00675940" w:rsidRDefault="00675940" w:rsidP="00675940">
            <w:pPr>
              <w:rPr>
                <w:lang w:val="sr-Cyrl-CS"/>
              </w:rPr>
            </w:pPr>
            <w:r>
              <w:rPr>
                <w:lang w:val="sr-Cyrl-CS"/>
              </w:rPr>
              <w:t>Душица Миладиновић</w:t>
            </w:r>
          </w:p>
        </w:tc>
        <w:tc>
          <w:tcPr>
            <w:tcW w:w="1882" w:type="dxa"/>
          </w:tcPr>
          <w:p w:rsidR="00675940" w:rsidRDefault="00675940" w:rsidP="00675940">
            <w:pPr>
              <w:rPr>
                <w:lang w:val="sr-Cyrl-CS"/>
              </w:rPr>
            </w:pPr>
            <w:r>
              <w:rPr>
                <w:lang w:val="sr-Cyrl-CS"/>
              </w:rPr>
              <w:t>Географија / СВ друш. наука</w:t>
            </w:r>
          </w:p>
        </w:tc>
        <w:tc>
          <w:tcPr>
            <w:tcW w:w="2316" w:type="dxa"/>
          </w:tcPr>
          <w:p w:rsidR="00675940" w:rsidRPr="00BF17A0" w:rsidRDefault="00BF17A0" w:rsidP="00AB3010">
            <w:pPr>
              <w:rPr>
                <w:lang w:val="sr-Cyrl-CS"/>
              </w:rPr>
            </w:pPr>
            <w:r w:rsidRPr="00BF17A0">
              <w:rPr>
                <w:lang w:val="sr-Cyrl-CS"/>
              </w:rPr>
              <w:t>Дигитални атлас</w:t>
            </w:r>
            <w:r>
              <w:rPr>
                <w:lang w:val="sr-Cyrl-CS"/>
              </w:rPr>
              <w:t>, ОКЦ Бор, електронски</w:t>
            </w:r>
          </w:p>
        </w:tc>
        <w:tc>
          <w:tcPr>
            <w:tcW w:w="1506" w:type="dxa"/>
          </w:tcPr>
          <w:p w:rsidR="00BF17A0" w:rsidRDefault="00BF17A0" w:rsidP="00AB3010">
            <w:pPr>
              <w:rPr>
                <w:sz w:val="32"/>
                <w:szCs w:val="32"/>
                <w:lang w:val="sr-Cyrl-CS"/>
              </w:rPr>
            </w:pPr>
            <w:r w:rsidRPr="00BF17A0">
              <w:rPr>
                <w:lang w:val="sr-Cyrl-CS"/>
              </w:rPr>
              <w:t>к.б.11</w:t>
            </w:r>
            <w:r w:rsidRPr="00BF17A0">
              <w:rPr>
                <w:sz w:val="32"/>
                <w:szCs w:val="32"/>
                <w:lang w:val="sr-Cyrl-CS"/>
              </w:rPr>
              <w:t xml:space="preserve"> </w:t>
            </w:r>
          </w:p>
          <w:p w:rsidR="00675940" w:rsidRDefault="00BF17A0" w:rsidP="00AB3010">
            <w:pPr>
              <w:rPr>
                <w:lang w:val="sr-Cyrl-CS"/>
              </w:rPr>
            </w:pPr>
            <w:r w:rsidRPr="00BF17A0">
              <w:rPr>
                <w:lang w:val="sr-Cyrl-CS"/>
              </w:rPr>
              <w:t>К1  П3</w:t>
            </w:r>
          </w:p>
          <w:p w:rsidR="00BF17A0" w:rsidRPr="00BF17A0" w:rsidRDefault="00BF17A0" w:rsidP="00AB3010">
            <w:pPr>
              <w:rPr>
                <w:lang w:val="sr-Cyrl-CS"/>
              </w:rPr>
            </w:pPr>
            <w:r>
              <w:rPr>
                <w:lang w:val="sr-Cyrl-CS"/>
              </w:rPr>
              <w:t>34 бодова</w:t>
            </w:r>
          </w:p>
        </w:tc>
      </w:tr>
      <w:tr w:rsidR="00675940" w:rsidRPr="00642E72" w:rsidTr="00AB3010">
        <w:tc>
          <w:tcPr>
            <w:tcW w:w="1090" w:type="dxa"/>
          </w:tcPr>
          <w:p w:rsidR="00675940" w:rsidRPr="00EB04D2" w:rsidRDefault="00675940" w:rsidP="00D27842">
            <w:pPr>
              <w:pStyle w:val="ListParagraph"/>
              <w:numPr>
                <w:ilvl w:val="0"/>
                <w:numId w:val="54"/>
              </w:numPr>
              <w:rPr>
                <w:lang w:val="sr-Cyrl-CS"/>
              </w:rPr>
            </w:pPr>
          </w:p>
        </w:tc>
        <w:tc>
          <w:tcPr>
            <w:tcW w:w="1544" w:type="dxa"/>
          </w:tcPr>
          <w:p w:rsidR="00675940" w:rsidRDefault="00675940" w:rsidP="00675940">
            <w:pPr>
              <w:rPr>
                <w:lang w:val="sr-Cyrl-CS"/>
              </w:rPr>
            </w:pPr>
            <w:r>
              <w:rPr>
                <w:lang w:val="sr-Cyrl-CS"/>
              </w:rPr>
              <w:t>Душица Миладиновић</w:t>
            </w:r>
          </w:p>
        </w:tc>
        <w:tc>
          <w:tcPr>
            <w:tcW w:w="1882" w:type="dxa"/>
          </w:tcPr>
          <w:p w:rsidR="00675940" w:rsidRDefault="00675940" w:rsidP="00675940">
            <w:pPr>
              <w:rPr>
                <w:lang w:val="sr-Cyrl-CS"/>
              </w:rPr>
            </w:pPr>
            <w:r>
              <w:rPr>
                <w:lang w:val="sr-Cyrl-CS"/>
              </w:rPr>
              <w:t>Географија / СВ друш. наука</w:t>
            </w:r>
          </w:p>
        </w:tc>
        <w:tc>
          <w:tcPr>
            <w:tcW w:w="2316" w:type="dxa"/>
          </w:tcPr>
          <w:p w:rsidR="00675940" w:rsidRPr="00BF17A0" w:rsidRDefault="00BF17A0" w:rsidP="00BF17A0">
            <w:pPr>
              <w:rPr>
                <w:lang w:val="sr-Cyrl-CS"/>
              </w:rPr>
            </w:pPr>
            <w:r w:rsidRPr="00BF17A0">
              <w:rPr>
                <w:lang w:val="sr-Cyrl-CS"/>
              </w:rPr>
              <w:t>Интегрисана амбијентална настава</w:t>
            </w:r>
            <w:r>
              <w:rPr>
                <w:lang w:val="sr-Cyrl-CS"/>
              </w:rPr>
              <w:t>, Географски факултет, Београд</w:t>
            </w:r>
          </w:p>
        </w:tc>
        <w:tc>
          <w:tcPr>
            <w:tcW w:w="1506" w:type="dxa"/>
          </w:tcPr>
          <w:p w:rsidR="00675940" w:rsidRDefault="00BF17A0" w:rsidP="00AB3010">
            <w:pPr>
              <w:rPr>
                <w:lang w:val="sr-Cyrl-CS"/>
              </w:rPr>
            </w:pPr>
            <w:r>
              <w:rPr>
                <w:lang w:val="sr-Cyrl-CS"/>
              </w:rPr>
              <w:t>к. б. 382</w:t>
            </w:r>
          </w:p>
          <w:p w:rsidR="00BF17A0" w:rsidRDefault="00BF17A0" w:rsidP="00AB3010">
            <w:pPr>
              <w:rPr>
                <w:lang w:val="sr-Cyrl-CS"/>
              </w:rPr>
            </w:pPr>
            <w:r>
              <w:rPr>
                <w:lang w:val="sr-Cyrl-CS"/>
              </w:rPr>
              <w:t>К2  П1</w:t>
            </w:r>
          </w:p>
          <w:p w:rsidR="00BF17A0" w:rsidRDefault="00BF17A0" w:rsidP="00AB3010">
            <w:pPr>
              <w:rPr>
                <w:lang w:val="sr-Cyrl-CS"/>
              </w:rPr>
            </w:pPr>
            <w:r>
              <w:rPr>
                <w:lang w:val="sr-Cyrl-CS"/>
              </w:rPr>
              <w:t>8 бодова</w:t>
            </w:r>
          </w:p>
        </w:tc>
      </w:tr>
      <w:tr w:rsidR="00675940" w:rsidRPr="00642E72" w:rsidTr="00AB3010">
        <w:tc>
          <w:tcPr>
            <w:tcW w:w="1090" w:type="dxa"/>
          </w:tcPr>
          <w:p w:rsidR="00675940" w:rsidRPr="00EB04D2" w:rsidRDefault="00675940" w:rsidP="00D27842">
            <w:pPr>
              <w:pStyle w:val="ListParagraph"/>
              <w:numPr>
                <w:ilvl w:val="0"/>
                <w:numId w:val="54"/>
              </w:numPr>
              <w:rPr>
                <w:lang w:val="sr-Cyrl-CS"/>
              </w:rPr>
            </w:pPr>
          </w:p>
        </w:tc>
        <w:tc>
          <w:tcPr>
            <w:tcW w:w="1544" w:type="dxa"/>
          </w:tcPr>
          <w:p w:rsidR="00675940" w:rsidRDefault="00675940" w:rsidP="00675940">
            <w:pPr>
              <w:rPr>
                <w:lang w:val="sr-Cyrl-CS"/>
              </w:rPr>
            </w:pPr>
            <w:r>
              <w:rPr>
                <w:lang w:val="sr-Cyrl-CS"/>
              </w:rPr>
              <w:t>Душица Миладиновић</w:t>
            </w:r>
          </w:p>
        </w:tc>
        <w:tc>
          <w:tcPr>
            <w:tcW w:w="1882" w:type="dxa"/>
          </w:tcPr>
          <w:p w:rsidR="00675940" w:rsidRDefault="00675940" w:rsidP="00675940">
            <w:pPr>
              <w:rPr>
                <w:lang w:val="sr-Cyrl-CS"/>
              </w:rPr>
            </w:pPr>
            <w:r>
              <w:rPr>
                <w:lang w:val="sr-Cyrl-CS"/>
              </w:rPr>
              <w:t>Географија / СВ друш. наука</w:t>
            </w:r>
          </w:p>
        </w:tc>
        <w:tc>
          <w:tcPr>
            <w:tcW w:w="2316" w:type="dxa"/>
          </w:tcPr>
          <w:p w:rsidR="00675940" w:rsidRPr="00BF17A0" w:rsidRDefault="00BF17A0" w:rsidP="00675940">
            <w:pPr>
              <w:rPr>
                <w:lang w:val="sr-Cyrl-CS"/>
              </w:rPr>
            </w:pPr>
            <w:r w:rsidRPr="00BF17A0">
              <w:rPr>
                <w:lang w:val="sr-Cyrl-CS"/>
              </w:rPr>
              <w:t>Тестови знања у функцији оцењивања ученика</w:t>
            </w:r>
            <w:r>
              <w:rPr>
                <w:lang w:val="sr-Cyrl-CS"/>
              </w:rPr>
              <w:t>, Савез учитеља Србије</w:t>
            </w:r>
          </w:p>
        </w:tc>
        <w:tc>
          <w:tcPr>
            <w:tcW w:w="1506" w:type="dxa"/>
          </w:tcPr>
          <w:p w:rsidR="00675940" w:rsidRDefault="00BF17A0" w:rsidP="00AB3010">
            <w:pPr>
              <w:rPr>
                <w:lang w:val="sr-Cyrl-CS"/>
              </w:rPr>
            </w:pPr>
            <w:r>
              <w:rPr>
                <w:lang w:val="sr-Cyrl-CS"/>
              </w:rPr>
              <w:t>к.б. 455</w:t>
            </w:r>
          </w:p>
          <w:p w:rsidR="00BF17A0" w:rsidRDefault="00BF17A0" w:rsidP="00AB3010">
            <w:pPr>
              <w:rPr>
                <w:lang w:val="sr-Cyrl-CS"/>
              </w:rPr>
            </w:pPr>
            <w:r>
              <w:rPr>
                <w:lang w:val="sr-Cyrl-CS"/>
              </w:rPr>
              <w:t>К2  П2</w:t>
            </w:r>
          </w:p>
          <w:p w:rsidR="00BF17A0" w:rsidRDefault="00BF17A0" w:rsidP="00AB3010">
            <w:pPr>
              <w:rPr>
                <w:lang w:val="sr-Cyrl-CS"/>
              </w:rPr>
            </w:pPr>
            <w:r>
              <w:rPr>
                <w:lang w:val="sr-Cyrl-CS"/>
              </w:rPr>
              <w:t>16 бодова</w:t>
            </w:r>
          </w:p>
        </w:tc>
      </w:tr>
      <w:tr w:rsidR="001667A8" w:rsidRPr="002455B1" w:rsidTr="001667A8">
        <w:tc>
          <w:tcPr>
            <w:tcW w:w="1090" w:type="dxa"/>
          </w:tcPr>
          <w:p w:rsidR="001667A8" w:rsidRPr="00EB04D2" w:rsidRDefault="001667A8" w:rsidP="00D27842">
            <w:pPr>
              <w:pStyle w:val="ListParagraph"/>
              <w:numPr>
                <w:ilvl w:val="0"/>
                <w:numId w:val="54"/>
              </w:numPr>
              <w:rPr>
                <w:lang w:val="sr-Cyrl-CS"/>
              </w:rPr>
            </w:pPr>
          </w:p>
        </w:tc>
        <w:tc>
          <w:tcPr>
            <w:tcW w:w="3426" w:type="dxa"/>
            <w:gridSpan w:val="2"/>
          </w:tcPr>
          <w:p w:rsidR="001667A8" w:rsidRDefault="001667A8" w:rsidP="001667A8">
            <w:pPr>
              <w:rPr>
                <w:lang w:val="sr-Cyrl-CS"/>
              </w:rPr>
            </w:pPr>
            <w:r>
              <w:rPr>
                <w:lang w:val="sr-Cyrl-CS"/>
              </w:rPr>
              <w:t>За све наставнике и стручне сараднике</w:t>
            </w:r>
          </w:p>
        </w:tc>
        <w:tc>
          <w:tcPr>
            <w:tcW w:w="2316" w:type="dxa"/>
          </w:tcPr>
          <w:p w:rsidR="001667A8" w:rsidRPr="00BF17A0" w:rsidRDefault="001667A8" w:rsidP="00675940">
            <w:pPr>
              <w:rPr>
                <w:lang w:val="sr-Cyrl-CS"/>
              </w:rPr>
            </w:pPr>
            <w:r>
              <w:rPr>
                <w:lang w:val="sr-Cyrl-CS"/>
              </w:rPr>
              <w:t>Један од акредитованих методичких или програма из области општих тема у вези са наставом и односа са ученицима</w:t>
            </w:r>
          </w:p>
        </w:tc>
        <w:tc>
          <w:tcPr>
            <w:tcW w:w="1506" w:type="dxa"/>
            <w:vAlign w:val="center"/>
          </w:tcPr>
          <w:p w:rsidR="001667A8" w:rsidRDefault="001667A8" w:rsidP="001667A8">
            <w:pPr>
              <w:jc w:val="center"/>
              <w:rPr>
                <w:lang w:val="sr-Cyrl-CS"/>
              </w:rPr>
            </w:pPr>
            <w:r>
              <w:rPr>
                <w:lang w:val="sr-Cyrl-CS"/>
              </w:rPr>
              <w:t>20 бодова</w:t>
            </w:r>
          </w:p>
        </w:tc>
      </w:tr>
    </w:tbl>
    <w:p w:rsidR="001667A8" w:rsidRDefault="001667A8" w:rsidP="005801C9">
      <w:pPr>
        <w:rPr>
          <w:rFonts w:ascii="Times New Roman" w:hAnsi="Times New Roman" w:cs="Times New Roman"/>
          <w:sz w:val="28"/>
          <w:szCs w:val="28"/>
          <w:lang w:val="sr-Cyrl-CS"/>
        </w:rPr>
      </w:pPr>
    </w:p>
    <w:p w:rsidR="00455441" w:rsidRPr="001667A8" w:rsidRDefault="00455441" w:rsidP="005801C9">
      <w:pPr>
        <w:rPr>
          <w:rFonts w:ascii="Times New Roman" w:hAnsi="Times New Roman" w:cs="Times New Roman"/>
          <w:sz w:val="28"/>
          <w:szCs w:val="28"/>
          <w:u w:val="single"/>
          <w:lang w:val="sr-Cyrl-CS"/>
        </w:rPr>
      </w:pPr>
      <w:r w:rsidRPr="001667A8">
        <w:rPr>
          <w:rFonts w:ascii="Times New Roman" w:hAnsi="Times New Roman" w:cs="Times New Roman"/>
          <w:sz w:val="28"/>
          <w:szCs w:val="28"/>
          <w:u w:val="single"/>
          <w:lang w:val="sr-Cyrl-CS"/>
        </w:rPr>
        <w:t>Интерне обуке</w:t>
      </w:r>
    </w:p>
    <w:p w:rsidR="009709FD" w:rsidRDefault="009709FD" w:rsidP="00455441">
      <w:pPr>
        <w:ind w:firstLine="709"/>
        <w:rPr>
          <w:rFonts w:ascii="Times New Roman" w:hAnsi="Times New Roman" w:cs="Times New Roman"/>
          <w:sz w:val="24"/>
          <w:szCs w:val="24"/>
          <w:lang w:val="sr-Cyrl-CS"/>
        </w:rPr>
      </w:pPr>
      <w:r>
        <w:rPr>
          <w:rFonts w:ascii="Times New Roman" w:hAnsi="Times New Roman" w:cs="Times New Roman"/>
          <w:sz w:val="24"/>
          <w:szCs w:val="24"/>
          <w:lang w:val="sr-Cyrl-CS"/>
        </w:rPr>
        <w:t>Према истом Правилнику обавеза је наставника да годишње оствари 44 бода у оквиру програма стручног усавршавања кроз развојне активности које се организују у оквиру установе</w:t>
      </w:r>
      <w:r w:rsidR="0000685F">
        <w:rPr>
          <w:rFonts w:ascii="Times New Roman" w:hAnsi="Times New Roman" w:cs="Times New Roman"/>
          <w:sz w:val="24"/>
          <w:szCs w:val="24"/>
          <w:lang w:val="sr-Cyrl-CS"/>
        </w:rPr>
        <w:t xml:space="preserve">. Бодовање се врши </w:t>
      </w:r>
      <w:r w:rsidR="00B301FB">
        <w:rPr>
          <w:rFonts w:ascii="Times New Roman" w:hAnsi="Times New Roman" w:cs="Times New Roman"/>
          <w:sz w:val="24"/>
          <w:szCs w:val="24"/>
          <w:lang w:val="sr-Cyrl-CS"/>
        </w:rPr>
        <w:t xml:space="preserve">на основу интерног Правилника о бодовању </w:t>
      </w:r>
      <w:r w:rsidR="0000685F">
        <w:rPr>
          <w:rFonts w:ascii="Times New Roman" w:hAnsi="Times New Roman" w:cs="Times New Roman"/>
          <w:sz w:val="24"/>
          <w:szCs w:val="24"/>
          <w:lang w:val="sr-Cyrl-CS"/>
        </w:rPr>
        <w:t xml:space="preserve">који је Школски одбор гимназије у Ћуприји усвојио 29.11.2013. год. Бодови се стичу </w:t>
      </w:r>
      <w:r w:rsidR="00B301FB">
        <w:rPr>
          <w:rFonts w:ascii="Times New Roman" w:hAnsi="Times New Roman" w:cs="Times New Roman"/>
          <w:sz w:val="24"/>
          <w:szCs w:val="24"/>
          <w:lang w:val="sr-Cyrl-CS"/>
        </w:rPr>
        <w:t>учешћ</w:t>
      </w:r>
      <w:r w:rsidR="0000685F">
        <w:rPr>
          <w:rFonts w:ascii="Times New Roman" w:hAnsi="Times New Roman" w:cs="Times New Roman"/>
          <w:sz w:val="24"/>
          <w:szCs w:val="24"/>
          <w:lang w:val="sr-Cyrl-CS"/>
        </w:rPr>
        <w:t>ем</w:t>
      </w:r>
      <w:r w:rsidR="00B301FB">
        <w:rPr>
          <w:rFonts w:ascii="Times New Roman" w:hAnsi="Times New Roman" w:cs="Times New Roman"/>
          <w:sz w:val="24"/>
          <w:szCs w:val="24"/>
          <w:lang w:val="sr-Cyrl-CS"/>
        </w:rPr>
        <w:t xml:space="preserve"> у активностима које доприносе професионалном развоју и унапређењу квалитета рада наставника</w:t>
      </w:r>
      <w:r w:rsidR="0000685F">
        <w:rPr>
          <w:rFonts w:ascii="Times New Roman" w:hAnsi="Times New Roman" w:cs="Times New Roman"/>
          <w:sz w:val="24"/>
          <w:szCs w:val="24"/>
          <w:lang w:val="sr-Cyrl-CS"/>
        </w:rPr>
        <w:t xml:space="preserve"> у оквиру школе</w:t>
      </w:r>
      <w:r>
        <w:rPr>
          <w:rFonts w:ascii="Times New Roman" w:hAnsi="Times New Roman" w:cs="Times New Roman"/>
          <w:sz w:val="24"/>
          <w:szCs w:val="24"/>
          <w:lang w:val="sr-Cyrl-CS"/>
        </w:rPr>
        <w:t>. На основу</w:t>
      </w:r>
      <w:r w:rsidR="00455441">
        <w:rPr>
          <w:rFonts w:ascii="Times New Roman" w:hAnsi="Times New Roman" w:cs="Times New Roman"/>
          <w:sz w:val="24"/>
          <w:szCs w:val="24"/>
          <w:lang w:val="sr-Cyrl-CS"/>
        </w:rPr>
        <w:t xml:space="preserve"> резултата самовредновања које се континуирано спроводи у школи, </w:t>
      </w:r>
      <w:r>
        <w:rPr>
          <w:rFonts w:ascii="Times New Roman" w:hAnsi="Times New Roman" w:cs="Times New Roman"/>
          <w:sz w:val="24"/>
          <w:szCs w:val="24"/>
          <w:lang w:val="sr-Cyrl-CS"/>
        </w:rPr>
        <w:t xml:space="preserve">за ову школску годину планиране су следеће </w:t>
      </w:r>
      <w:r w:rsidR="0000685F">
        <w:rPr>
          <w:rFonts w:ascii="Times New Roman" w:hAnsi="Times New Roman" w:cs="Times New Roman"/>
          <w:sz w:val="24"/>
          <w:szCs w:val="24"/>
          <w:lang w:val="sr-Cyrl-CS"/>
        </w:rPr>
        <w:t xml:space="preserve">развојне активности </w:t>
      </w:r>
      <w:r>
        <w:rPr>
          <w:rFonts w:ascii="Times New Roman" w:hAnsi="Times New Roman" w:cs="Times New Roman"/>
          <w:sz w:val="24"/>
          <w:szCs w:val="24"/>
          <w:lang w:val="sr-Cyrl-CS"/>
        </w:rPr>
        <w:t>активности:</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„Ноћи истраживача“;</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Посета Сајму књига;</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Посета фестивала науке;</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Посета Ботаничке баште, музеја „Никола Тесла“, планетаријума и тераријума;</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Учешће у НОУ фесту;</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Организовање едукативних екскурзија; </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посета музеју и учешће у „Ноћи музеја“;</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културних активности, приредаба, представа, књижевних, музичких и вечери страних језика;</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хуманитарних, друштвено одговорних и еколошких акција;</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Организовање огледних и угледних часова;</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Организовање интерне обуке о школским документима и њиховој повезаности; </w:t>
      </w:r>
    </w:p>
    <w:p w:rsidR="001667A8" w:rsidRDefault="001667A8"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интерне обуке о раду са даровитим ученицима;</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трибина/округлих столова/дебата на теме значајне за унапређење квалитета живота и рада у школи;</w:t>
      </w:r>
    </w:p>
    <w:p w:rsidR="0000685F" w:rsidRDefault="0000685F" w:rsidP="00D27842">
      <w:pPr>
        <w:pStyle w:val="ListParagraph"/>
        <w:numPr>
          <w:ilvl w:val="0"/>
          <w:numId w:val="55"/>
        </w:numPr>
        <w:rPr>
          <w:rFonts w:ascii="Times New Roman" w:hAnsi="Times New Roman" w:cs="Times New Roman"/>
          <w:sz w:val="24"/>
          <w:szCs w:val="24"/>
          <w:lang w:val="sr-Cyrl-CS"/>
        </w:rPr>
      </w:pPr>
      <w:r>
        <w:rPr>
          <w:rFonts w:ascii="Times New Roman" w:hAnsi="Times New Roman" w:cs="Times New Roman"/>
          <w:sz w:val="24"/>
          <w:szCs w:val="24"/>
          <w:lang w:val="sr-Cyrl-CS"/>
        </w:rPr>
        <w:t>Организовање часова на којима се остварује корелација наставних предмета, тематских дана и сл;</w:t>
      </w:r>
    </w:p>
    <w:p w:rsidR="001667A8" w:rsidRPr="001667A8" w:rsidRDefault="0000685F" w:rsidP="001667A8">
      <w:pPr>
        <w:pStyle w:val="ListParagraph"/>
        <w:numPr>
          <w:ilvl w:val="0"/>
          <w:numId w:val="55"/>
        </w:numPr>
        <w:ind w:hanging="436"/>
        <w:rPr>
          <w:rFonts w:ascii="Times New Roman" w:hAnsi="Times New Roman" w:cs="Times New Roman"/>
          <w:sz w:val="24"/>
          <w:szCs w:val="24"/>
          <w:lang w:val="sr-Cyrl-CS"/>
        </w:rPr>
      </w:pPr>
      <w:r w:rsidRPr="0000685F">
        <w:rPr>
          <w:rFonts w:ascii="Times New Roman" w:hAnsi="Times New Roman" w:cs="Times New Roman"/>
          <w:sz w:val="24"/>
          <w:szCs w:val="24"/>
          <w:lang w:val="sr-Cyrl-CS"/>
        </w:rPr>
        <w:t>Представљање осталим наставницима у школи саза</w:t>
      </w:r>
      <w:r>
        <w:rPr>
          <w:rFonts w:ascii="Times New Roman" w:hAnsi="Times New Roman" w:cs="Times New Roman"/>
          <w:sz w:val="24"/>
          <w:szCs w:val="24"/>
          <w:lang w:val="sr-Cyrl-CS"/>
        </w:rPr>
        <w:t>нања и вештина стечених на акрдитованим обукама и скуповима.</w:t>
      </w:r>
      <w:r w:rsidR="00455441" w:rsidRPr="0000685F">
        <w:rPr>
          <w:rFonts w:ascii="Times New Roman" w:hAnsi="Times New Roman" w:cs="Times New Roman"/>
          <w:sz w:val="24"/>
          <w:szCs w:val="24"/>
          <w:lang w:val="sr-Cyrl-CS"/>
        </w:rPr>
        <w:t xml:space="preserve"> </w:t>
      </w:r>
    </w:p>
    <w:p w:rsidR="001667A8" w:rsidRPr="001667A8" w:rsidRDefault="001667A8" w:rsidP="001667A8">
      <w:pPr>
        <w:autoSpaceDE w:val="0"/>
        <w:autoSpaceDN w:val="0"/>
        <w:adjustRightInd w:val="0"/>
        <w:ind w:firstLine="1069"/>
        <w:jc w:val="both"/>
        <w:rPr>
          <w:rFonts w:ascii="Times New Roman" w:hAnsi="Times New Roman" w:cs="Times New Roman"/>
          <w:sz w:val="24"/>
          <w:szCs w:val="24"/>
          <w:lang w:val="sr-Cyrl-CS"/>
        </w:rPr>
      </w:pPr>
      <w:r w:rsidRPr="001667A8">
        <w:rPr>
          <w:rFonts w:ascii="Times New Roman" w:hAnsi="Times New Roman" w:cs="Times New Roman"/>
          <w:sz w:val="24"/>
          <w:szCs w:val="24"/>
          <w:lang w:val="sr-Cyrl-CS"/>
        </w:rPr>
        <w:t>Евиденцију о похађању одобрених програма и организовање и похађање интерних обука водиће стручни сарадник-психолог на нивоу школе, као и сви наставници појединачно за себе у оквиру својих портфолиа професионалног развоја.</w:t>
      </w:r>
    </w:p>
    <w:p w:rsidR="001667A8" w:rsidRPr="001667A8" w:rsidRDefault="001667A8" w:rsidP="001667A8">
      <w:pPr>
        <w:rPr>
          <w:rFonts w:ascii="Times New Roman" w:hAnsi="Times New Roman" w:cs="Times New Roman"/>
          <w:sz w:val="24"/>
          <w:szCs w:val="24"/>
          <w:lang w:val="sr-Cyrl-CS"/>
        </w:rPr>
      </w:pPr>
    </w:p>
    <w:p w:rsidR="00AE0F19" w:rsidRPr="001667A8" w:rsidRDefault="00AE0F19" w:rsidP="001667A8">
      <w:pPr>
        <w:ind w:left="1069" w:hanging="1069"/>
        <w:rPr>
          <w:rFonts w:ascii="Times New Roman" w:hAnsi="Times New Roman" w:cs="Times New Roman"/>
          <w:b/>
          <w:sz w:val="24"/>
          <w:szCs w:val="24"/>
        </w:rPr>
      </w:pPr>
      <w:r w:rsidRPr="001667A8">
        <w:rPr>
          <w:rFonts w:ascii="Times New Roman" w:hAnsi="Times New Roman" w:cs="Times New Roman"/>
          <w:b/>
          <w:sz w:val="24"/>
          <w:szCs w:val="24"/>
          <w:lang w:val="sr-Cyrl-CS"/>
        </w:rPr>
        <w:t>ПЛАН  КУЛТУРНИХ АКТИВНОСТИ ШКОЛЕ</w:t>
      </w:r>
    </w:p>
    <w:tbl>
      <w:tblPr>
        <w:tblW w:w="1034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4696"/>
        <w:gridCol w:w="1843"/>
        <w:gridCol w:w="3118"/>
      </w:tblGrid>
      <w:tr w:rsidR="00AE0F19" w:rsidRPr="00AE0F19" w:rsidTr="00FA377C">
        <w:trPr>
          <w:trHeight w:val="710"/>
        </w:trPr>
        <w:tc>
          <w:tcPr>
            <w:tcW w:w="691" w:type="dxa"/>
            <w:shd w:val="clear" w:color="auto" w:fill="auto"/>
          </w:tcPr>
          <w:p w:rsidR="00AE0F19" w:rsidRPr="00AE0F19" w:rsidRDefault="00AE0F19" w:rsidP="00FA377C">
            <w:pPr>
              <w:jc w:val="right"/>
              <w:rPr>
                <w:rFonts w:ascii="Times New Roman" w:hAnsi="Times New Roman" w:cs="Times New Roman"/>
                <w:sz w:val="24"/>
                <w:szCs w:val="24"/>
                <w:lang w:val="sr-Cyrl-CS"/>
              </w:rPr>
            </w:pPr>
          </w:p>
        </w:tc>
        <w:tc>
          <w:tcPr>
            <w:tcW w:w="4696" w:type="dxa"/>
            <w:shd w:val="clear" w:color="auto" w:fill="auto"/>
            <w:vAlign w:val="center"/>
          </w:tcPr>
          <w:p w:rsidR="00AE0F19" w:rsidRPr="00AE0F19" w:rsidRDefault="00AE0F19" w:rsidP="00FA377C">
            <w:pPr>
              <w:jc w:val="center"/>
              <w:rPr>
                <w:rFonts w:ascii="Times New Roman" w:hAnsi="Times New Roman" w:cs="Times New Roman"/>
                <w:sz w:val="24"/>
                <w:szCs w:val="24"/>
                <w:lang w:val="sr-Cyrl-CS"/>
              </w:rPr>
            </w:pPr>
            <w:r w:rsidRPr="00AE0F19">
              <w:rPr>
                <w:rFonts w:ascii="Times New Roman" w:hAnsi="Times New Roman" w:cs="Times New Roman"/>
                <w:sz w:val="24"/>
                <w:szCs w:val="24"/>
                <w:lang w:val="sr-Cyrl-CS"/>
              </w:rPr>
              <w:t>АКТИВНОСТ/ТЕМА</w:t>
            </w:r>
          </w:p>
        </w:tc>
        <w:tc>
          <w:tcPr>
            <w:tcW w:w="1843" w:type="dxa"/>
            <w:shd w:val="clear" w:color="auto" w:fill="auto"/>
            <w:vAlign w:val="center"/>
          </w:tcPr>
          <w:p w:rsidR="00AE0F19" w:rsidRPr="00AE0F19" w:rsidRDefault="00AE0F19" w:rsidP="00FA377C">
            <w:pPr>
              <w:jc w:val="center"/>
              <w:rPr>
                <w:rFonts w:ascii="Times New Roman" w:hAnsi="Times New Roman" w:cs="Times New Roman"/>
                <w:sz w:val="24"/>
                <w:szCs w:val="24"/>
                <w:lang w:val="sr-Cyrl-CS"/>
              </w:rPr>
            </w:pPr>
            <w:r w:rsidRPr="00AE0F19">
              <w:rPr>
                <w:rFonts w:ascii="Times New Roman" w:hAnsi="Times New Roman" w:cs="Times New Roman"/>
                <w:sz w:val="24"/>
                <w:szCs w:val="24"/>
                <w:lang w:val="sr-Cyrl-CS"/>
              </w:rPr>
              <w:t>Време и место реализације</w:t>
            </w:r>
          </w:p>
        </w:tc>
        <w:tc>
          <w:tcPr>
            <w:tcW w:w="3118" w:type="dxa"/>
            <w:shd w:val="clear" w:color="auto" w:fill="auto"/>
            <w:vAlign w:val="center"/>
          </w:tcPr>
          <w:p w:rsidR="00AE0F19" w:rsidRPr="00AE0F19" w:rsidRDefault="00AE0F19" w:rsidP="00FA377C">
            <w:pPr>
              <w:jc w:val="cente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Сарадници</w:t>
            </w:r>
          </w:p>
        </w:tc>
      </w:tr>
      <w:tr w:rsidR="00AE0F19" w:rsidRPr="00642E72" w:rsidTr="00FA377C">
        <w:tc>
          <w:tcPr>
            <w:tcW w:w="691" w:type="dxa"/>
            <w:shd w:val="clear" w:color="auto" w:fill="auto"/>
            <w:vAlign w:val="center"/>
          </w:tcPr>
          <w:p w:rsidR="00AE0F19" w:rsidRPr="00AE0F19" w:rsidRDefault="00AE0F19" w:rsidP="00FA377C">
            <w:pPr>
              <w:tabs>
                <w:tab w:val="num" w:pos="720"/>
              </w:tabs>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1.</w:t>
            </w:r>
          </w:p>
        </w:tc>
        <w:tc>
          <w:tcPr>
            <w:tcW w:w="4696"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Разрада плана и про</w:t>
            </w:r>
            <w:r>
              <w:rPr>
                <w:rFonts w:ascii="Times New Roman" w:hAnsi="Times New Roman" w:cs="Times New Roman"/>
                <w:sz w:val="24"/>
                <w:szCs w:val="24"/>
                <w:lang w:val="sr-Cyrl-CS"/>
              </w:rPr>
              <w:t>грама за текућу школску годину;</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u w:val="single"/>
                <w:lang w:val="sr-Cyrl-CS"/>
              </w:rPr>
              <w:t>- Међународни дан писмености</w:t>
            </w:r>
            <w:r w:rsidRPr="00AE0F19">
              <w:rPr>
                <w:rFonts w:ascii="Times New Roman" w:hAnsi="Times New Roman" w:cs="Times New Roman"/>
                <w:sz w:val="24"/>
                <w:szCs w:val="24"/>
                <w:lang w:val="sr-Cyrl-CS"/>
              </w:rPr>
              <w:t>;</w:t>
            </w:r>
          </w:p>
          <w:p w:rsidR="00AE0F19" w:rsidRPr="00AE0F19" w:rsidRDefault="00AE0F19" w:rsidP="00FA377C">
            <w:pPr>
              <w:rPr>
                <w:rFonts w:ascii="Times New Roman" w:hAnsi="Times New Roman" w:cs="Times New Roman"/>
                <w:b/>
                <w:i/>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b/>
                <w:i/>
                <w:sz w:val="24"/>
                <w:szCs w:val="24"/>
                <w:lang w:val="sr-Cyrl-CS"/>
              </w:rPr>
              <w:t>- Матићеви дани</w:t>
            </w:r>
          </w:p>
        </w:tc>
        <w:tc>
          <w:tcPr>
            <w:tcW w:w="1843" w:type="dxa"/>
            <w:shd w:val="clear" w:color="auto" w:fill="auto"/>
          </w:tcPr>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b/>
                <w:sz w:val="24"/>
                <w:szCs w:val="24"/>
                <w:lang w:val="sr-Cyrl-CS"/>
              </w:rPr>
              <w:t>Септембар</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Гимназија;</w:t>
            </w: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8. Септембар;</w:t>
            </w: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Библиотека </w:t>
            </w:r>
          </w:p>
        </w:tc>
        <w:tc>
          <w:tcPr>
            <w:tcW w:w="3118"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језик и комуникацију;</w:t>
            </w: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Pr>
                <w:rFonts w:ascii="Times New Roman" w:hAnsi="Times New Roman" w:cs="Times New Roman"/>
                <w:sz w:val="24"/>
                <w:szCs w:val="24"/>
                <w:lang w:val="sr-Cyrl-CS"/>
              </w:rPr>
              <w:t>СВ за језик и комуникацију;</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Стручни чланови библиотеке и предметни наставници;</w:t>
            </w:r>
          </w:p>
        </w:tc>
      </w:tr>
      <w:tr w:rsidR="00AE0F19" w:rsidRPr="00642E72" w:rsidTr="00AE0F19">
        <w:trPr>
          <w:trHeight w:val="2400"/>
        </w:trPr>
        <w:tc>
          <w:tcPr>
            <w:tcW w:w="691" w:type="dxa"/>
            <w:shd w:val="clear" w:color="auto" w:fill="auto"/>
            <w:vAlign w:val="center"/>
          </w:tcPr>
          <w:p w:rsidR="00AE0F19" w:rsidRPr="00AE0F19" w:rsidRDefault="00AE0F19" w:rsidP="00FA377C">
            <w:pPr>
              <w:tabs>
                <w:tab w:val="num" w:pos="720"/>
              </w:tabs>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2.</w:t>
            </w:r>
          </w:p>
        </w:tc>
        <w:tc>
          <w:tcPr>
            <w:tcW w:w="4696" w:type="dxa"/>
            <w:shd w:val="clear" w:color="auto" w:fill="auto"/>
          </w:tcPr>
          <w:p w:rsidR="00AE0F19" w:rsidRPr="00AE0F19" w:rsidRDefault="00AE0F19" w:rsidP="00FA377C">
            <w:pPr>
              <w:rPr>
                <w:rFonts w:ascii="Times New Roman" w:hAnsi="Times New Roman" w:cs="Times New Roman"/>
                <w:sz w:val="24"/>
                <w:szCs w:val="24"/>
                <w:u w:val="single"/>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u w:val="single"/>
                <w:lang w:val="sr-Cyrl-CS"/>
              </w:rPr>
              <w:t>- Међународни сајам књига</w:t>
            </w:r>
            <w:r w:rsidRPr="00AE0F19">
              <w:rPr>
                <w:rFonts w:ascii="Times New Roman" w:hAnsi="Times New Roman" w:cs="Times New Roman"/>
                <w:sz w:val="24"/>
                <w:szCs w:val="24"/>
                <w:lang w:val="sr-Cyrl-CS"/>
              </w:rPr>
              <w:t>;</w:t>
            </w:r>
          </w:p>
          <w:p w:rsidR="00AE0F19" w:rsidRPr="00AE0F19" w:rsidRDefault="00AE0F19" w:rsidP="00FA377C">
            <w:pPr>
              <w:rPr>
                <w:rFonts w:ascii="Times New Roman" w:hAnsi="Times New Roman" w:cs="Times New Roman"/>
                <w:sz w:val="24"/>
                <w:szCs w:val="24"/>
                <w:lang w:val="sr-Cyrl-CS"/>
              </w:rPr>
            </w:pPr>
          </w:p>
          <w:p w:rsidR="00AE0F19" w:rsidRPr="0031134E"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Посета Андрићевој задужбини и Вуковом и Доситејевом музеју;</w:t>
            </w:r>
          </w:p>
        </w:tc>
        <w:tc>
          <w:tcPr>
            <w:tcW w:w="1843" w:type="dxa"/>
            <w:shd w:val="clear" w:color="auto" w:fill="auto"/>
          </w:tcPr>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b/>
                <w:sz w:val="24"/>
                <w:szCs w:val="24"/>
                <w:lang w:val="sr-Cyrl-CS"/>
              </w:rPr>
              <w:t>Октобар</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Београд;</w:t>
            </w: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Београд;</w:t>
            </w:r>
          </w:p>
        </w:tc>
        <w:tc>
          <w:tcPr>
            <w:tcW w:w="3118"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језик и комуникацију;</w:t>
            </w:r>
          </w:p>
          <w:p w:rsidR="00AE0F19" w:rsidRPr="00AE0F19" w:rsidRDefault="00AE0F19" w:rsidP="00FA377C">
            <w:pPr>
              <w:rPr>
                <w:rFonts w:ascii="Times New Roman" w:hAnsi="Times New Roman" w:cs="Times New Roman"/>
                <w:sz w:val="24"/>
                <w:szCs w:val="24"/>
                <w:lang w:val="sr-Cyrl-CS"/>
              </w:rPr>
            </w:pPr>
          </w:p>
          <w:p w:rsidR="00AE0F19" w:rsidRPr="0031134E"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језик и комуникацију;</w:t>
            </w:r>
          </w:p>
        </w:tc>
      </w:tr>
      <w:tr w:rsidR="00AE0F19" w:rsidRPr="00AE0F19" w:rsidTr="00FA377C">
        <w:tc>
          <w:tcPr>
            <w:tcW w:w="691" w:type="dxa"/>
            <w:shd w:val="clear" w:color="auto" w:fill="auto"/>
            <w:vAlign w:val="center"/>
          </w:tcPr>
          <w:p w:rsidR="00AE0F19" w:rsidRPr="00AE0F19" w:rsidRDefault="00AE0F19" w:rsidP="00FA377C">
            <w:pPr>
              <w:tabs>
                <w:tab w:val="num" w:pos="720"/>
              </w:tabs>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3.</w:t>
            </w:r>
          </w:p>
        </w:tc>
        <w:tc>
          <w:tcPr>
            <w:tcW w:w="4696"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31134E"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Припрема представе за </w:t>
            </w:r>
            <w:r w:rsidRPr="00AE0F19">
              <w:rPr>
                <w:rFonts w:ascii="Times New Roman" w:hAnsi="Times New Roman" w:cs="Times New Roman"/>
                <w:b/>
                <w:i/>
                <w:sz w:val="24"/>
                <w:szCs w:val="24"/>
                <w:lang w:val="sr-Cyrl-CS"/>
              </w:rPr>
              <w:t>Фестивал</w:t>
            </w:r>
            <w:r w:rsidRPr="00AE0F19">
              <w:rPr>
                <w:rFonts w:ascii="Times New Roman" w:hAnsi="Times New Roman" w:cs="Times New Roman"/>
                <w:sz w:val="24"/>
                <w:szCs w:val="24"/>
                <w:lang w:val="sr-Cyrl-CS"/>
              </w:rPr>
              <w:t xml:space="preserve"> </w:t>
            </w:r>
            <w:r>
              <w:rPr>
                <w:rFonts w:ascii="Times New Roman" w:hAnsi="Times New Roman" w:cs="Times New Roman"/>
                <w:b/>
                <w:i/>
                <w:sz w:val="24"/>
                <w:szCs w:val="24"/>
                <w:lang w:val="sr-Cyrl-CS"/>
              </w:rPr>
              <w:lastRenderedPageBreak/>
              <w:t xml:space="preserve">драмских </w:t>
            </w:r>
            <w:r w:rsidRPr="00AE0F19">
              <w:rPr>
                <w:rFonts w:ascii="Times New Roman" w:hAnsi="Times New Roman" w:cs="Times New Roman"/>
                <w:b/>
                <w:i/>
                <w:sz w:val="24"/>
                <w:szCs w:val="24"/>
                <w:lang w:val="sr-Cyrl-CS"/>
              </w:rPr>
              <w:t>секција гимназија Србије</w:t>
            </w:r>
            <w:r w:rsidRPr="00AE0F19">
              <w:rPr>
                <w:rFonts w:ascii="Times New Roman" w:hAnsi="Times New Roman" w:cs="Times New Roman"/>
                <w:sz w:val="24"/>
                <w:szCs w:val="24"/>
                <w:lang w:val="sr-Cyrl-CS"/>
              </w:rPr>
              <w:t>;</w:t>
            </w:r>
          </w:p>
        </w:tc>
        <w:tc>
          <w:tcPr>
            <w:tcW w:w="1843" w:type="dxa"/>
            <w:shd w:val="clear" w:color="auto" w:fill="auto"/>
          </w:tcPr>
          <w:p w:rsidR="00AE0F19" w:rsidRPr="0031134E" w:rsidRDefault="00AE0F19" w:rsidP="00FA377C">
            <w:pPr>
              <w:rPr>
                <w:rFonts w:ascii="Times New Roman" w:hAnsi="Times New Roman" w:cs="Times New Roman"/>
                <w:b/>
                <w:sz w:val="24"/>
                <w:szCs w:val="24"/>
                <w:lang w:val="sr-Cyrl-CS"/>
              </w:rPr>
            </w:pPr>
          </w:p>
          <w:p w:rsidR="00AE0F19" w:rsidRPr="00AE0F19" w:rsidRDefault="00AE0F19" w:rsidP="00FA377C">
            <w:pPr>
              <w:rPr>
                <w:rFonts w:ascii="Times New Roman" w:hAnsi="Times New Roman" w:cs="Times New Roman"/>
                <w:b/>
                <w:sz w:val="24"/>
                <w:szCs w:val="24"/>
                <w:lang w:val="sr-Cyrl-CS"/>
              </w:rPr>
            </w:pPr>
            <w:r w:rsidRPr="00AE0F19">
              <w:rPr>
                <w:rFonts w:ascii="Times New Roman" w:hAnsi="Times New Roman" w:cs="Times New Roman"/>
                <w:b/>
                <w:sz w:val="24"/>
                <w:szCs w:val="24"/>
                <w:lang w:val="sr-Cyrl-CS"/>
              </w:rPr>
              <w:lastRenderedPageBreak/>
              <w:t>Новембар</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Гимназија</w:t>
            </w:r>
          </w:p>
          <w:p w:rsidR="00AE0F19" w:rsidRPr="00AE0F19" w:rsidRDefault="00AE0F19" w:rsidP="00FA377C">
            <w:pPr>
              <w:rPr>
                <w:rFonts w:ascii="Times New Roman" w:hAnsi="Times New Roman" w:cs="Times New Roman"/>
                <w:sz w:val="24"/>
                <w:szCs w:val="24"/>
              </w:rPr>
            </w:pPr>
          </w:p>
        </w:tc>
        <w:tc>
          <w:tcPr>
            <w:tcW w:w="3118"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rPr>
            </w:pPr>
            <w:r w:rsidRPr="00AE0F19">
              <w:rPr>
                <w:rFonts w:ascii="Times New Roman" w:hAnsi="Times New Roman" w:cs="Times New Roman"/>
                <w:sz w:val="24"/>
                <w:szCs w:val="24"/>
                <w:lang w:val="sr-Cyrl-CS"/>
              </w:rPr>
              <w:t xml:space="preserve">Драмска секција – режија </w:t>
            </w:r>
            <w:r w:rsidRPr="00AE0F19">
              <w:rPr>
                <w:rFonts w:ascii="Times New Roman" w:hAnsi="Times New Roman" w:cs="Times New Roman"/>
                <w:sz w:val="24"/>
                <w:szCs w:val="24"/>
                <w:lang w:val="sr-Cyrl-CS"/>
              </w:rPr>
              <w:lastRenderedPageBreak/>
              <w:t>проф. Владан Цветковић;</w:t>
            </w:r>
          </w:p>
        </w:tc>
      </w:tr>
      <w:tr w:rsidR="00AE0F19" w:rsidRPr="00AE0F19" w:rsidTr="00FA377C">
        <w:trPr>
          <w:trHeight w:val="1052"/>
        </w:trPr>
        <w:tc>
          <w:tcPr>
            <w:tcW w:w="691" w:type="dxa"/>
            <w:shd w:val="clear" w:color="auto" w:fill="auto"/>
            <w:vAlign w:val="center"/>
          </w:tcPr>
          <w:p w:rsidR="00AE0F19" w:rsidRPr="00AE0F19" w:rsidRDefault="00AE0F19" w:rsidP="00FA377C">
            <w:pPr>
              <w:tabs>
                <w:tab w:val="num" w:pos="720"/>
              </w:tabs>
              <w:rPr>
                <w:rFonts w:ascii="Times New Roman" w:hAnsi="Times New Roman" w:cs="Times New Roman"/>
                <w:sz w:val="24"/>
                <w:szCs w:val="24"/>
                <w:lang w:val="sr-Cyrl-CS"/>
              </w:rPr>
            </w:pPr>
            <w:r w:rsidRPr="00AE0F19">
              <w:rPr>
                <w:rFonts w:ascii="Times New Roman" w:hAnsi="Times New Roman" w:cs="Times New Roman"/>
                <w:sz w:val="24"/>
                <w:szCs w:val="24"/>
                <w:lang w:val="sr-Cyrl-CS"/>
              </w:rPr>
              <w:lastRenderedPageBreak/>
              <w:t xml:space="preserve">   4.</w:t>
            </w:r>
          </w:p>
        </w:tc>
        <w:tc>
          <w:tcPr>
            <w:tcW w:w="4696" w:type="dxa"/>
            <w:shd w:val="clear" w:color="auto" w:fill="auto"/>
          </w:tcPr>
          <w:p w:rsidR="00AE0F19" w:rsidRPr="00AE0F19" w:rsidRDefault="00AE0F19" w:rsidP="00FA377C">
            <w:pPr>
              <w:rPr>
                <w:rFonts w:ascii="Times New Roman" w:hAnsi="Times New Roman" w:cs="Times New Roman"/>
                <w:sz w:val="24"/>
                <w:szCs w:val="24"/>
              </w:rPr>
            </w:pPr>
            <w:r w:rsidRPr="00AE0F19">
              <w:rPr>
                <w:rFonts w:ascii="Times New Roman" w:hAnsi="Times New Roman" w:cs="Times New Roman"/>
                <w:sz w:val="24"/>
                <w:szCs w:val="24"/>
                <w:lang w:val="sr-Cyrl-CS"/>
              </w:rPr>
              <w:t>- Припреме и разрада програма за обележавање Дана Св. Саве</w:t>
            </w:r>
          </w:p>
        </w:tc>
        <w:tc>
          <w:tcPr>
            <w:tcW w:w="1843" w:type="dxa"/>
            <w:shd w:val="clear" w:color="auto" w:fill="auto"/>
          </w:tcPr>
          <w:p w:rsidR="00AE0F19" w:rsidRPr="00AE0F19" w:rsidRDefault="00AE0F19" w:rsidP="00FA377C">
            <w:pPr>
              <w:rPr>
                <w:rFonts w:ascii="Times New Roman" w:hAnsi="Times New Roman" w:cs="Times New Roman"/>
                <w:b/>
                <w:sz w:val="24"/>
                <w:szCs w:val="24"/>
                <w:lang w:val="sr-Cyrl-CS"/>
              </w:rPr>
            </w:pPr>
            <w:r w:rsidRPr="00AE0F19">
              <w:rPr>
                <w:rFonts w:ascii="Times New Roman" w:hAnsi="Times New Roman" w:cs="Times New Roman"/>
                <w:b/>
                <w:sz w:val="24"/>
                <w:szCs w:val="24"/>
                <w:lang w:val="sr-Cyrl-CS"/>
              </w:rPr>
              <w:t>Децембар</w:t>
            </w:r>
            <w:r>
              <w:rPr>
                <w:rFonts w:ascii="Times New Roman" w:hAnsi="Times New Roman" w:cs="Times New Roman"/>
                <w:b/>
                <w:sz w:val="24"/>
                <w:szCs w:val="24"/>
                <w:lang w:val="sr-Cyrl-CS"/>
              </w:rPr>
              <w:t xml:space="preserve"> и јануар</w:t>
            </w:r>
          </w:p>
          <w:p w:rsidR="00AE0F19" w:rsidRPr="00AE0F19" w:rsidRDefault="00AE0F19" w:rsidP="00FA377C">
            <w:pPr>
              <w:rPr>
                <w:rFonts w:ascii="Times New Roman" w:hAnsi="Times New Roman" w:cs="Times New Roman"/>
                <w:sz w:val="24"/>
                <w:szCs w:val="24"/>
              </w:rPr>
            </w:pPr>
            <w:r w:rsidRPr="00AE0F19">
              <w:rPr>
                <w:rFonts w:ascii="Times New Roman" w:hAnsi="Times New Roman" w:cs="Times New Roman"/>
                <w:sz w:val="24"/>
                <w:szCs w:val="24"/>
                <w:lang w:val="sr-Cyrl-CS"/>
              </w:rPr>
              <w:t>Гимназија</w:t>
            </w:r>
          </w:p>
        </w:tc>
        <w:tc>
          <w:tcPr>
            <w:tcW w:w="3118" w:type="dxa"/>
            <w:shd w:val="clear" w:color="auto" w:fill="auto"/>
          </w:tcPr>
          <w:p w:rsidR="00AE0F19" w:rsidRPr="00AE0F19" w:rsidRDefault="00AE0F19" w:rsidP="00FA377C">
            <w:pPr>
              <w:rPr>
                <w:rFonts w:ascii="Times New Roman" w:hAnsi="Times New Roman" w:cs="Times New Roman"/>
                <w:sz w:val="24"/>
                <w:szCs w:val="24"/>
              </w:rPr>
            </w:pPr>
            <w:r w:rsidRPr="00AE0F19">
              <w:rPr>
                <w:rFonts w:ascii="Times New Roman" w:hAnsi="Times New Roman" w:cs="Times New Roman"/>
                <w:sz w:val="24"/>
                <w:szCs w:val="24"/>
                <w:lang w:val="sr-Cyrl-CS"/>
              </w:rPr>
              <w:t>СВ и ученици, чланови секција;</w:t>
            </w:r>
          </w:p>
        </w:tc>
      </w:tr>
      <w:tr w:rsidR="00AE0F19" w:rsidRPr="00642E72" w:rsidTr="00FA377C">
        <w:tc>
          <w:tcPr>
            <w:tcW w:w="691" w:type="dxa"/>
            <w:shd w:val="clear" w:color="auto" w:fill="auto"/>
            <w:vAlign w:val="center"/>
          </w:tcPr>
          <w:p w:rsidR="00AE0F19" w:rsidRPr="00AE0F19" w:rsidRDefault="00AE0F19" w:rsidP="00FA377C">
            <w:pPr>
              <w:tabs>
                <w:tab w:val="num" w:pos="720"/>
              </w:tabs>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5.</w:t>
            </w:r>
          </w:p>
        </w:tc>
        <w:tc>
          <w:tcPr>
            <w:tcW w:w="4696"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Дан Светог Саве</w:t>
            </w:r>
          </w:p>
        </w:tc>
        <w:tc>
          <w:tcPr>
            <w:tcW w:w="1843" w:type="dxa"/>
            <w:shd w:val="clear" w:color="auto" w:fill="auto"/>
          </w:tcPr>
          <w:p w:rsidR="00AE0F19" w:rsidRPr="00AE0F19" w:rsidRDefault="00AE0F19" w:rsidP="00FA377C">
            <w:pPr>
              <w:rPr>
                <w:rFonts w:ascii="Times New Roman" w:hAnsi="Times New Roman" w:cs="Times New Roman"/>
                <w:b/>
                <w:sz w:val="24"/>
                <w:szCs w:val="24"/>
                <w:lang w:val="sr-Cyrl-CS"/>
              </w:rPr>
            </w:pPr>
            <w:r w:rsidRPr="00AE0F19">
              <w:rPr>
                <w:rFonts w:ascii="Times New Roman" w:hAnsi="Times New Roman" w:cs="Times New Roman"/>
                <w:b/>
                <w:sz w:val="24"/>
                <w:szCs w:val="24"/>
                <w:lang w:val="sr-Cyrl-CS"/>
              </w:rPr>
              <w:t>Јануар</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Коса сала</w:t>
            </w:r>
          </w:p>
        </w:tc>
        <w:tc>
          <w:tcPr>
            <w:tcW w:w="3118" w:type="dxa"/>
            <w:shd w:val="clear" w:color="auto" w:fill="auto"/>
          </w:tcPr>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језик и комуникацију, Музичка и ликовна ум., СВ за друштвене науке;</w:t>
            </w:r>
          </w:p>
        </w:tc>
      </w:tr>
      <w:tr w:rsidR="00AE0F19" w:rsidRPr="00AE0F19" w:rsidTr="00FA377C">
        <w:tc>
          <w:tcPr>
            <w:tcW w:w="691" w:type="dxa"/>
            <w:shd w:val="clear" w:color="auto" w:fill="auto"/>
            <w:vAlign w:val="center"/>
          </w:tcPr>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6.</w:t>
            </w:r>
          </w:p>
        </w:tc>
        <w:tc>
          <w:tcPr>
            <w:tcW w:w="4696"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b/>
                <w:i/>
                <w:sz w:val="24"/>
                <w:szCs w:val="24"/>
                <w:lang w:val="sr-Cyrl-CS"/>
              </w:rPr>
            </w:pPr>
            <w:r w:rsidRPr="00AE0F19">
              <w:rPr>
                <w:rFonts w:ascii="Times New Roman" w:hAnsi="Times New Roman" w:cs="Times New Roman"/>
                <w:sz w:val="24"/>
                <w:szCs w:val="24"/>
                <w:lang w:val="sr-Cyrl-CS"/>
              </w:rPr>
              <w:t xml:space="preserve">- Посета библиотеци </w:t>
            </w:r>
            <w:r w:rsidRPr="00AE0F19">
              <w:rPr>
                <w:rFonts w:ascii="Times New Roman" w:hAnsi="Times New Roman" w:cs="Times New Roman"/>
                <w:i/>
                <w:sz w:val="24"/>
                <w:szCs w:val="24"/>
                <w:lang w:val="sr-Cyrl-CS"/>
              </w:rPr>
              <w:t>Душан Матић;</w:t>
            </w: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Извођење представе ученика Гимназије у режији проф.Цветковића (премијера);</w:t>
            </w:r>
          </w:p>
        </w:tc>
        <w:tc>
          <w:tcPr>
            <w:tcW w:w="1843" w:type="dxa"/>
            <w:shd w:val="clear" w:color="auto" w:fill="auto"/>
          </w:tcPr>
          <w:p w:rsidR="00AE0F19" w:rsidRPr="00AE0F19" w:rsidRDefault="00AE0F19" w:rsidP="00FA377C">
            <w:pPr>
              <w:rPr>
                <w:rFonts w:ascii="Times New Roman" w:hAnsi="Times New Roman" w:cs="Times New Roman"/>
                <w:b/>
                <w:sz w:val="24"/>
                <w:szCs w:val="24"/>
                <w:lang w:val="sr-Cyrl-CS"/>
              </w:rPr>
            </w:pPr>
            <w:r w:rsidRPr="00AE0F19">
              <w:rPr>
                <w:rFonts w:ascii="Times New Roman" w:hAnsi="Times New Roman" w:cs="Times New Roman"/>
                <w:b/>
                <w:sz w:val="24"/>
                <w:szCs w:val="24"/>
                <w:lang w:val="sr-Cyrl-CS"/>
              </w:rPr>
              <w:t>Фебруар</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Библиотека </w:t>
            </w:r>
            <w:r w:rsidRPr="00AE0F19">
              <w:rPr>
                <w:rFonts w:ascii="Times New Roman" w:hAnsi="Times New Roman" w:cs="Times New Roman"/>
                <w:i/>
                <w:sz w:val="24"/>
                <w:szCs w:val="24"/>
                <w:lang w:val="sr-Cyrl-CS"/>
              </w:rPr>
              <w:t>Душан Матић</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Музичка школа, Ћуприја</w:t>
            </w:r>
          </w:p>
        </w:tc>
        <w:tc>
          <w:tcPr>
            <w:tcW w:w="3118"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језик и комуникацију;</w:t>
            </w: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Драмска секција;</w:t>
            </w:r>
          </w:p>
        </w:tc>
      </w:tr>
      <w:tr w:rsidR="00AE0F19" w:rsidRPr="00AE0F19" w:rsidTr="00FA377C">
        <w:trPr>
          <w:trHeight w:val="2238"/>
        </w:trPr>
        <w:tc>
          <w:tcPr>
            <w:tcW w:w="691" w:type="dxa"/>
            <w:shd w:val="clear" w:color="auto" w:fill="auto"/>
            <w:vAlign w:val="center"/>
          </w:tcPr>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7.</w:t>
            </w:r>
          </w:p>
        </w:tc>
        <w:tc>
          <w:tcPr>
            <w:tcW w:w="4696"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Pr>
                <w:rFonts w:ascii="Times New Roman" w:hAnsi="Times New Roman" w:cs="Times New Roman"/>
                <w:sz w:val="24"/>
                <w:szCs w:val="24"/>
                <w:lang w:val="sr-Cyrl-CS"/>
              </w:rPr>
              <w:t>- Такмичење рецитатора;</w:t>
            </w:r>
          </w:p>
          <w:p w:rsidR="00AE0F19" w:rsidRPr="00AE0F19" w:rsidRDefault="00AE0F19" w:rsidP="00FA377C">
            <w:pPr>
              <w:rPr>
                <w:rFonts w:ascii="Times New Roman" w:hAnsi="Times New Roman" w:cs="Times New Roman"/>
                <w:sz w:val="24"/>
                <w:szCs w:val="24"/>
                <w:lang w:val="sr-Cyrl-CS"/>
              </w:rPr>
            </w:pPr>
            <w:r>
              <w:rPr>
                <w:rFonts w:ascii="Times New Roman" w:hAnsi="Times New Roman" w:cs="Times New Roman"/>
                <w:sz w:val="24"/>
                <w:szCs w:val="24"/>
                <w:lang w:val="sr-Cyrl-CS"/>
              </w:rPr>
              <w:t>- Вече страних језика;</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Представа Гимназије</w:t>
            </w:r>
          </w:p>
        </w:tc>
        <w:tc>
          <w:tcPr>
            <w:tcW w:w="1843" w:type="dxa"/>
            <w:shd w:val="clear" w:color="auto" w:fill="auto"/>
          </w:tcPr>
          <w:p w:rsidR="00AE0F19" w:rsidRPr="00AE0F19" w:rsidRDefault="00AE0F19" w:rsidP="00FA377C">
            <w:pPr>
              <w:rPr>
                <w:rFonts w:ascii="Times New Roman" w:hAnsi="Times New Roman" w:cs="Times New Roman"/>
                <w:b/>
                <w:sz w:val="24"/>
                <w:szCs w:val="24"/>
                <w:lang w:val="sr-Cyrl-CS"/>
              </w:rPr>
            </w:pPr>
            <w:r w:rsidRPr="00AE0F19">
              <w:rPr>
                <w:rFonts w:ascii="Times New Roman" w:hAnsi="Times New Roman" w:cs="Times New Roman"/>
                <w:b/>
                <w:sz w:val="24"/>
                <w:szCs w:val="24"/>
                <w:lang w:val="sr-Cyrl-CS"/>
              </w:rPr>
              <w:t>Март</w:t>
            </w:r>
          </w:p>
          <w:p w:rsidR="00AE0F19" w:rsidRDefault="00AE0F19" w:rsidP="00FA377C">
            <w:pPr>
              <w:rPr>
                <w:rFonts w:ascii="Times New Roman" w:hAnsi="Times New Roman" w:cs="Times New Roman"/>
                <w:sz w:val="24"/>
                <w:szCs w:val="24"/>
                <w:lang w:val="sr-Cyrl-CS"/>
              </w:rPr>
            </w:pPr>
            <w:r>
              <w:rPr>
                <w:rFonts w:ascii="Times New Roman" w:hAnsi="Times New Roman" w:cs="Times New Roman"/>
                <w:sz w:val="24"/>
                <w:szCs w:val="24"/>
                <w:lang w:val="sr-Cyrl-CS"/>
              </w:rPr>
              <w:t>Гимназија</w:t>
            </w:r>
          </w:p>
          <w:p w:rsidR="00AE0F19" w:rsidRPr="00AE0F19" w:rsidRDefault="00AE0F19" w:rsidP="00FA377C">
            <w:pPr>
              <w:rPr>
                <w:rFonts w:ascii="Times New Roman" w:hAnsi="Times New Roman" w:cs="Times New Roman"/>
                <w:sz w:val="24"/>
                <w:szCs w:val="24"/>
                <w:lang w:val="sr-Cyrl-CS"/>
              </w:rPr>
            </w:pPr>
            <w:r>
              <w:rPr>
                <w:rFonts w:ascii="Times New Roman" w:hAnsi="Times New Roman" w:cs="Times New Roman"/>
                <w:sz w:val="24"/>
                <w:szCs w:val="24"/>
                <w:lang w:val="sr-Cyrl-CS"/>
              </w:rPr>
              <w:t>Музичка школа;</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Позориште </w:t>
            </w:r>
            <w:r w:rsidRPr="00AE0F19">
              <w:rPr>
                <w:rFonts w:ascii="Times New Roman" w:hAnsi="Times New Roman" w:cs="Times New Roman"/>
                <w:i/>
                <w:sz w:val="24"/>
                <w:szCs w:val="24"/>
                <w:lang w:val="sr-Cyrl-CS"/>
              </w:rPr>
              <w:t>Јоаким Вујић</w:t>
            </w:r>
            <w:r w:rsidRPr="00AE0F19">
              <w:rPr>
                <w:rFonts w:ascii="Times New Roman" w:hAnsi="Times New Roman" w:cs="Times New Roman"/>
                <w:sz w:val="24"/>
                <w:szCs w:val="24"/>
                <w:lang w:val="sr-Cyrl-CS"/>
              </w:rPr>
              <w:t>, Крагујевац</w:t>
            </w:r>
          </w:p>
        </w:tc>
        <w:tc>
          <w:tcPr>
            <w:tcW w:w="3118"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Културни центар Ћуприје; </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језик и комуникацију;</w:t>
            </w:r>
          </w:p>
          <w:p w:rsid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Драмска секција;</w:t>
            </w:r>
          </w:p>
        </w:tc>
      </w:tr>
      <w:tr w:rsidR="00AE0F19" w:rsidRPr="00642E72" w:rsidTr="00FA377C">
        <w:tc>
          <w:tcPr>
            <w:tcW w:w="691" w:type="dxa"/>
            <w:shd w:val="clear" w:color="auto" w:fill="auto"/>
            <w:vAlign w:val="center"/>
          </w:tcPr>
          <w:p w:rsidR="00AE0F19" w:rsidRPr="00AE0F19" w:rsidRDefault="00AE0F19" w:rsidP="00FA377C">
            <w:pPr>
              <w:tabs>
                <w:tab w:val="left" w:pos="286"/>
              </w:tabs>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8.</w:t>
            </w:r>
          </w:p>
        </w:tc>
        <w:tc>
          <w:tcPr>
            <w:tcW w:w="4696"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Дан школе</w:t>
            </w: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 </w:t>
            </w:r>
            <w:r w:rsidRPr="00AE0F19">
              <w:rPr>
                <w:rFonts w:ascii="Times New Roman" w:hAnsi="Times New Roman" w:cs="Times New Roman"/>
                <w:sz w:val="24"/>
                <w:szCs w:val="24"/>
                <w:u w:val="single"/>
                <w:lang w:val="sr-Cyrl-CS"/>
              </w:rPr>
              <w:t>Дан књиге</w:t>
            </w:r>
          </w:p>
        </w:tc>
        <w:tc>
          <w:tcPr>
            <w:tcW w:w="1843" w:type="dxa"/>
            <w:shd w:val="clear" w:color="auto" w:fill="auto"/>
          </w:tcPr>
          <w:p w:rsidR="00AE0F19" w:rsidRPr="00AE0F19" w:rsidRDefault="00AE0F19" w:rsidP="00FA377C">
            <w:pPr>
              <w:rPr>
                <w:rFonts w:ascii="Times New Roman" w:hAnsi="Times New Roman" w:cs="Times New Roman"/>
                <w:b/>
                <w:sz w:val="24"/>
                <w:szCs w:val="24"/>
                <w:lang w:val="sr-Cyrl-CS"/>
              </w:rPr>
            </w:pPr>
            <w:r w:rsidRPr="00AE0F19">
              <w:rPr>
                <w:rFonts w:ascii="Times New Roman" w:hAnsi="Times New Roman" w:cs="Times New Roman"/>
                <w:b/>
                <w:sz w:val="24"/>
                <w:szCs w:val="24"/>
                <w:lang w:val="sr-Cyrl-CS"/>
              </w:rPr>
              <w:t>Април</w:t>
            </w:r>
          </w:p>
          <w:p w:rsidR="00AE0F19" w:rsidRPr="00AE0F19" w:rsidRDefault="00AE0F19" w:rsidP="00FA377C">
            <w:pPr>
              <w:rPr>
                <w:rFonts w:ascii="Times New Roman" w:hAnsi="Times New Roman" w:cs="Times New Roman"/>
                <w:b/>
                <w:i/>
                <w:sz w:val="24"/>
                <w:szCs w:val="24"/>
                <w:lang w:val="sr-Cyrl-CS"/>
              </w:rPr>
            </w:pPr>
            <w:r w:rsidRPr="00AE0F19">
              <w:rPr>
                <w:rFonts w:ascii="Times New Roman" w:hAnsi="Times New Roman" w:cs="Times New Roman"/>
                <w:b/>
                <w:i/>
                <w:sz w:val="24"/>
                <w:szCs w:val="24"/>
                <w:lang w:val="sr-Cyrl-CS"/>
              </w:rPr>
              <w:t>16. април</w:t>
            </w:r>
          </w:p>
          <w:p w:rsidR="00AE0F19" w:rsidRPr="00AE0F19" w:rsidRDefault="00AE0F19" w:rsidP="00FA377C">
            <w:pPr>
              <w:rPr>
                <w:rFonts w:ascii="Times New Roman" w:hAnsi="Times New Roman" w:cs="Times New Roman"/>
                <w:b/>
                <w:i/>
                <w:sz w:val="24"/>
                <w:szCs w:val="24"/>
                <w:lang w:val="sr-Cyrl-CS"/>
              </w:rPr>
            </w:pPr>
            <w:r w:rsidRPr="00AE0F19">
              <w:rPr>
                <w:rFonts w:ascii="Times New Roman" w:hAnsi="Times New Roman" w:cs="Times New Roman"/>
                <w:sz w:val="24"/>
                <w:szCs w:val="24"/>
                <w:lang w:val="sr-Cyrl-CS"/>
              </w:rPr>
              <w:t>Коса сала или Музичка</w:t>
            </w:r>
            <w:r w:rsidRPr="0031134E">
              <w:rPr>
                <w:rFonts w:ascii="Times New Roman" w:hAnsi="Times New Roman" w:cs="Times New Roman"/>
                <w:sz w:val="24"/>
                <w:szCs w:val="24"/>
                <w:lang w:val="sr-Cyrl-CS"/>
              </w:rPr>
              <w:t xml:space="preserve"> </w:t>
            </w:r>
            <w:r w:rsidRPr="00AE0F19">
              <w:rPr>
                <w:rFonts w:ascii="Times New Roman" w:hAnsi="Times New Roman" w:cs="Times New Roman"/>
                <w:sz w:val="24"/>
                <w:szCs w:val="24"/>
                <w:lang w:val="sr-Cyrl-CS"/>
              </w:rPr>
              <w:t>школа;</w:t>
            </w:r>
          </w:p>
          <w:p w:rsidR="00AE0F19" w:rsidRPr="00AE0F19" w:rsidRDefault="00AE0F19" w:rsidP="00FA377C">
            <w:pPr>
              <w:rPr>
                <w:rFonts w:ascii="Times New Roman" w:hAnsi="Times New Roman" w:cs="Times New Roman"/>
                <w:b/>
                <w:i/>
                <w:sz w:val="24"/>
                <w:szCs w:val="24"/>
                <w:lang w:val="sr-Cyrl-CS"/>
              </w:rPr>
            </w:pPr>
            <w:r w:rsidRPr="00AE0F19">
              <w:rPr>
                <w:rFonts w:ascii="Times New Roman" w:hAnsi="Times New Roman" w:cs="Times New Roman"/>
                <w:b/>
                <w:i/>
                <w:sz w:val="24"/>
                <w:szCs w:val="24"/>
                <w:lang w:val="sr-Cyrl-CS"/>
              </w:rPr>
              <w:t>23.април</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Књижевни клуб</w:t>
            </w:r>
          </w:p>
        </w:tc>
        <w:tc>
          <w:tcPr>
            <w:tcW w:w="3118"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језик и комуникацију;</w:t>
            </w: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 и ком., у сарадњи са Књижевним клубом школе;</w:t>
            </w:r>
          </w:p>
        </w:tc>
      </w:tr>
      <w:tr w:rsidR="00AE0F19" w:rsidRPr="00642E72" w:rsidTr="00FA377C">
        <w:trPr>
          <w:trHeight w:val="1601"/>
        </w:trPr>
        <w:tc>
          <w:tcPr>
            <w:tcW w:w="691" w:type="dxa"/>
            <w:shd w:val="clear" w:color="auto" w:fill="auto"/>
            <w:vAlign w:val="center"/>
          </w:tcPr>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lastRenderedPageBreak/>
              <w:t xml:space="preserve">    9.</w:t>
            </w:r>
          </w:p>
        </w:tc>
        <w:tc>
          <w:tcPr>
            <w:tcW w:w="4696"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Ноћ музеја (Секција француског</w:t>
            </w:r>
            <w:r w:rsidR="00610E87">
              <w:rPr>
                <w:rFonts w:ascii="Times New Roman" w:hAnsi="Times New Roman" w:cs="Times New Roman"/>
                <w:sz w:val="24"/>
                <w:szCs w:val="24"/>
                <w:lang w:val="sr-Cyrl-CS"/>
              </w:rPr>
              <w:t xml:space="preserve"> и немачког језика</w:t>
            </w:r>
            <w:r w:rsidRPr="00AE0F19">
              <w:rPr>
                <w:rFonts w:ascii="Times New Roman" w:hAnsi="Times New Roman" w:cs="Times New Roman"/>
                <w:sz w:val="24"/>
                <w:szCs w:val="24"/>
                <w:lang w:val="sr-Cyrl-CS"/>
              </w:rPr>
              <w:t>);</w:t>
            </w:r>
          </w:p>
          <w:p w:rsidR="00AE0F19" w:rsidRPr="00AE0F19" w:rsidRDefault="00AE0F19" w:rsidP="00FA377C">
            <w:pPr>
              <w:rPr>
                <w:rFonts w:ascii="Times New Roman" w:hAnsi="Times New Roman" w:cs="Times New Roman"/>
                <w:sz w:val="24"/>
                <w:szCs w:val="24"/>
                <w:lang w:val="sr-Cyrl-CS"/>
              </w:rPr>
            </w:pPr>
          </w:p>
          <w:p w:rsidR="00AE0F19" w:rsidRPr="0031134E" w:rsidRDefault="00AE0F19" w:rsidP="00FA377C">
            <w:pPr>
              <w:rPr>
                <w:rFonts w:ascii="Times New Roman" w:hAnsi="Times New Roman" w:cs="Times New Roman"/>
                <w:sz w:val="24"/>
                <w:szCs w:val="24"/>
                <w:lang w:val="sr-Cyrl-CS"/>
              </w:rPr>
            </w:pPr>
          </w:p>
        </w:tc>
        <w:tc>
          <w:tcPr>
            <w:tcW w:w="1843" w:type="dxa"/>
            <w:shd w:val="clear" w:color="auto" w:fill="auto"/>
          </w:tcPr>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b/>
                <w:sz w:val="24"/>
                <w:szCs w:val="24"/>
                <w:lang w:val="sr-Cyrl-CS"/>
              </w:rPr>
              <w:t>Мај</w:t>
            </w:r>
          </w:p>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Музеј и </w:t>
            </w:r>
          </w:p>
          <w:p w:rsidR="00AE0F19" w:rsidRPr="00610E87"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 xml:space="preserve">библиотека </w:t>
            </w:r>
            <w:r w:rsidRPr="00AE0F19">
              <w:rPr>
                <w:rFonts w:ascii="Times New Roman" w:hAnsi="Times New Roman" w:cs="Times New Roman"/>
                <w:i/>
                <w:sz w:val="24"/>
                <w:szCs w:val="24"/>
                <w:lang w:val="sr-Cyrl-CS"/>
              </w:rPr>
              <w:t>Душан Матић</w:t>
            </w:r>
            <w:r w:rsidRPr="00AE0F19">
              <w:rPr>
                <w:rFonts w:ascii="Times New Roman" w:hAnsi="Times New Roman" w:cs="Times New Roman"/>
                <w:sz w:val="24"/>
                <w:szCs w:val="24"/>
                <w:lang w:val="sr-Cyrl-CS"/>
              </w:rPr>
              <w:t>;</w:t>
            </w:r>
          </w:p>
        </w:tc>
        <w:tc>
          <w:tcPr>
            <w:tcW w:w="3118" w:type="dxa"/>
            <w:shd w:val="clear" w:color="auto" w:fill="auto"/>
          </w:tcPr>
          <w:p w:rsidR="00AE0F19" w:rsidRPr="00AE0F19" w:rsidRDefault="00AE0F19" w:rsidP="00FA377C">
            <w:pPr>
              <w:rPr>
                <w:rFonts w:ascii="Times New Roman" w:hAnsi="Times New Roman" w:cs="Times New Roman"/>
                <w:sz w:val="24"/>
                <w:szCs w:val="24"/>
                <w:lang w:val="sr-Cyrl-CS"/>
              </w:rPr>
            </w:pPr>
          </w:p>
          <w:p w:rsidR="00AE0F19" w:rsidRPr="0031134E"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СВ за језик и ком., (проф. Данијела Станковић и талентовани ученици као гости-извођачи);</w:t>
            </w:r>
          </w:p>
        </w:tc>
      </w:tr>
      <w:tr w:rsidR="00AE0F19" w:rsidRPr="00642E72" w:rsidTr="00FA377C">
        <w:trPr>
          <w:trHeight w:val="899"/>
        </w:trPr>
        <w:tc>
          <w:tcPr>
            <w:tcW w:w="10348" w:type="dxa"/>
            <w:gridSpan w:val="4"/>
            <w:shd w:val="clear" w:color="auto" w:fill="auto"/>
          </w:tcPr>
          <w:p w:rsidR="00AE0F19" w:rsidRPr="00AE0F19" w:rsidRDefault="00AE0F19" w:rsidP="00FA377C">
            <w:pPr>
              <w:rPr>
                <w:rFonts w:ascii="Times New Roman" w:hAnsi="Times New Roman" w:cs="Times New Roman"/>
                <w:sz w:val="24"/>
                <w:szCs w:val="24"/>
                <w:lang w:val="sr-Cyrl-CS"/>
              </w:rPr>
            </w:pPr>
            <w:r w:rsidRPr="00AE0F19">
              <w:rPr>
                <w:rFonts w:ascii="Times New Roman" w:hAnsi="Times New Roman" w:cs="Times New Roman"/>
                <w:sz w:val="24"/>
                <w:szCs w:val="24"/>
                <w:lang w:val="sr-Cyrl-CS"/>
              </w:rPr>
              <w:t>Напомена: Посете културним дешавањима- у организацији на нивоу града (Музеј, Библиотека, Културни центар).</w:t>
            </w:r>
          </w:p>
        </w:tc>
      </w:tr>
    </w:tbl>
    <w:p w:rsidR="00040640" w:rsidRPr="00040640" w:rsidRDefault="00040640" w:rsidP="00040640">
      <w:pPr>
        <w:spacing w:after="0" w:line="240" w:lineRule="auto"/>
        <w:rPr>
          <w:rFonts w:ascii="Times New Roman" w:eastAsia="Times New Roman" w:hAnsi="Times New Roman" w:cs="Times New Roman"/>
          <w:sz w:val="24"/>
          <w:szCs w:val="24"/>
          <w:lang w:val="sr-Latn-CS"/>
        </w:rPr>
      </w:pPr>
      <w:r w:rsidRPr="00040640">
        <w:rPr>
          <w:rFonts w:ascii="Times New Roman" w:eastAsia="Times New Roman" w:hAnsi="Times New Roman" w:cs="Times New Roman"/>
          <w:sz w:val="24"/>
          <w:szCs w:val="24"/>
          <w:lang w:val="sr-Latn-CS"/>
        </w:rPr>
        <w:tab/>
      </w:r>
    </w:p>
    <w:p w:rsidR="00231381" w:rsidRPr="001667A8" w:rsidRDefault="00231381" w:rsidP="00231381">
      <w:pPr>
        <w:keepNext/>
        <w:spacing w:before="240" w:after="60" w:line="240" w:lineRule="auto"/>
        <w:outlineLvl w:val="1"/>
        <w:rPr>
          <w:rFonts w:ascii="Times New Roman" w:eastAsia="Times New Roman" w:hAnsi="Times New Roman" w:cs="Times New Roman"/>
          <w:b/>
          <w:bCs/>
          <w:sz w:val="24"/>
          <w:szCs w:val="24"/>
          <w:lang w:val="sr-Cyrl-CS"/>
        </w:rPr>
      </w:pPr>
      <w:r w:rsidRPr="001667A8">
        <w:rPr>
          <w:rFonts w:ascii="Times New Roman" w:eastAsia="Times New Roman" w:hAnsi="Times New Roman" w:cs="Times New Roman"/>
          <w:b/>
          <w:bCs/>
          <w:sz w:val="24"/>
          <w:szCs w:val="24"/>
          <w:lang w:val="sr-Cyrl-CS"/>
        </w:rPr>
        <w:t>ПЛАН ЕКСКУРЗИЈ</w:t>
      </w:r>
      <w:r w:rsidRPr="001667A8">
        <w:rPr>
          <w:rFonts w:ascii="Times New Roman" w:eastAsia="Times New Roman" w:hAnsi="Times New Roman" w:cs="Times New Roman"/>
          <w:b/>
          <w:bCs/>
          <w:sz w:val="24"/>
          <w:szCs w:val="24"/>
        </w:rPr>
        <w:t>А</w:t>
      </w:r>
      <w:r w:rsidRPr="001667A8">
        <w:rPr>
          <w:rFonts w:ascii="Times New Roman" w:eastAsia="Times New Roman" w:hAnsi="Times New Roman" w:cs="Times New Roman"/>
          <w:b/>
          <w:bCs/>
          <w:sz w:val="24"/>
          <w:szCs w:val="24"/>
          <w:lang w:val="sr-Cyrl-CS"/>
        </w:rPr>
        <w:t xml:space="preserve"> УЧЕНИКА  </w:t>
      </w:r>
    </w:p>
    <w:p w:rsidR="00231381" w:rsidRPr="00231381" w:rsidRDefault="00231381" w:rsidP="00231381">
      <w:pPr>
        <w:spacing w:after="0" w:line="240" w:lineRule="auto"/>
        <w:ind w:firstLine="720"/>
        <w:jc w:val="both"/>
        <w:rPr>
          <w:rFonts w:ascii="Times New Roman" w:eastAsia="Times New Roman" w:hAnsi="Times New Roman" w:cs="Angsana New"/>
          <w:bCs/>
          <w:sz w:val="24"/>
          <w:szCs w:val="24"/>
          <w:lang w:val="sr-Cyrl-CS"/>
        </w:rPr>
      </w:pPr>
      <w:r w:rsidRPr="00231381">
        <w:rPr>
          <w:rFonts w:ascii="Times New Roman" w:eastAsia="Times New Roman" w:hAnsi="Times New Roman" w:cs="Angsana New"/>
          <w:bCs/>
          <w:sz w:val="24"/>
          <w:szCs w:val="24"/>
          <w:lang w:val="sr-Latn-CS"/>
        </w:rPr>
        <w:t xml:space="preserve">Екскурзија је факултативни ваннаставна активност која се остварује ван школе и може организовати ако су  испуњени услови као што су: писмена сагласност родитеља за најмање 60% ученика истог разреда, изузетно, 60% родитеља ученика одељења, сагласност Савета родитеља на програм и цену екскурзије и избор агенције, и ако су створени услови за остваривање циљева и задатака путовања. </w:t>
      </w:r>
    </w:p>
    <w:p w:rsidR="00231381" w:rsidRPr="00231381" w:rsidRDefault="00231381" w:rsidP="00231381">
      <w:pPr>
        <w:spacing w:after="0" w:line="240" w:lineRule="auto"/>
        <w:ind w:firstLine="720"/>
        <w:jc w:val="both"/>
        <w:rPr>
          <w:rFonts w:ascii="Times New Roman" w:eastAsia="Times New Roman" w:hAnsi="Times New Roman" w:cs="Angsana New"/>
          <w:bCs/>
          <w:sz w:val="24"/>
          <w:szCs w:val="24"/>
          <w:lang w:val="sr-Latn-CS"/>
        </w:rPr>
      </w:pPr>
      <w:r w:rsidRPr="00231381">
        <w:rPr>
          <w:rFonts w:ascii="Times New Roman" w:eastAsia="Times New Roman" w:hAnsi="Times New Roman" w:cs="Angsana New"/>
          <w:bCs/>
          <w:sz w:val="24"/>
          <w:szCs w:val="24"/>
          <w:lang w:val="sr-Latn-CS"/>
        </w:rPr>
        <w:t>Свака екскурзија мора да има свој циљ, задатак и садржај, односно, програм путовања који је саставни део годишњег плана рада школе.</w:t>
      </w:r>
    </w:p>
    <w:p w:rsidR="00231381" w:rsidRPr="00231381" w:rsidRDefault="00231381" w:rsidP="00231381">
      <w:pPr>
        <w:spacing w:after="0" w:line="240" w:lineRule="auto"/>
        <w:jc w:val="both"/>
        <w:rPr>
          <w:rFonts w:ascii="Times New Roman" w:eastAsia="Times New Roman" w:hAnsi="Times New Roman" w:cs="Times New Roman"/>
          <w:bCs/>
          <w:iCs/>
          <w:sz w:val="24"/>
          <w:szCs w:val="24"/>
          <w:lang w:val="sk-SK" w:bidi="th-TH"/>
        </w:rPr>
      </w:pPr>
      <w:r w:rsidRPr="00231381">
        <w:rPr>
          <w:rFonts w:ascii="Times New Roman" w:eastAsia="Times New Roman" w:hAnsi="Times New Roman" w:cs="Times New Roman"/>
          <w:bCs/>
          <w:iCs/>
          <w:sz w:val="24"/>
          <w:szCs w:val="24"/>
          <w:lang w:val="sk-SK" w:bidi="th-TH"/>
        </w:rPr>
        <w:t>Циљ екскурзије</w:t>
      </w:r>
    </w:p>
    <w:p w:rsidR="00231381" w:rsidRPr="00231381" w:rsidRDefault="00231381" w:rsidP="00231381">
      <w:pPr>
        <w:spacing w:after="0" w:line="240" w:lineRule="auto"/>
        <w:ind w:firstLine="720"/>
        <w:jc w:val="both"/>
        <w:rPr>
          <w:rFonts w:ascii="Times New Roman" w:eastAsia="Times New Roman" w:hAnsi="Times New Roman" w:cs="Times New Roman"/>
          <w:sz w:val="24"/>
          <w:szCs w:val="24"/>
          <w:lang w:val="sk-SK"/>
        </w:rPr>
      </w:pPr>
      <w:r w:rsidRPr="00231381">
        <w:rPr>
          <w:rFonts w:ascii="Times New Roman" w:eastAsia="Times New Roman" w:hAnsi="Times New Roman" w:cs="Times New Roman"/>
          <w:sz w:val="24"/>
          <w:szCs w:val="24"/>
          <w:lang w:val="sk-SK"/>
        </w:rPr>
        <w:t xml:space="preserve">Циљ екскурзије је непосредно упознавање појава и односа у природној и друштвеној средини, упознавање културног наслеђа и привредних достигнућа која су у вези са делатношћу школе. </w:t>
      </w:r>
    </w:p>
    <w:p w:rsidR="00231381" w:rsidRPr="00231381" w:rsidRDefault="00231381" w:rsidP="00231381">
      <w:pPr>
        <w:spacing w:after="0" w:line="240" w:lineRule="auto"/>
        <w:jc w:val="both"/>
        <w:rPr>
          <w:rFonts w:ascii="Times New Roman" w:eastAsia="Times New Roman" w:hAnsi="Times New Roman" w:cs="Times New Roman"/>
          <w:bCs/>
          <w:iCs/>
          <w:sz w:val="24"/>
          <w:szCs w:val="24"/>
          <w:lang w:val="sk-SK" w:bidi="th-TH"/>
        </w:rPr>
      </w:pPr>
      <w:r w:rsidRPr="00231381">
        <w:rPr>
          <w:rFonts w:ascii="Times New Roman" w:eastAsia="Times New Roman" w:hAnsi="Times New Roman" w:cs="Times New Roman"/>
          <w:bCs/>
          <w:iCs/>
          <w:sz w:val="24"/>
          <w:szCs w:val="24"/>
          <w:lang w:val="sk-SK" w:bidi="th-TH"/>
        </w:rPr>
        <w:t>Задаци екскурзије</w:t>
      </w:r>
    </w:p>
    <w:p w:rsidR="00231381" w:rsidRPr="00231381" w:rsidRDefault="00231381" w:rsidP="00231381">
      <w:pPr>
        <w:spacing w:after="0" w:line="240" w:lineRule="auto"/>
        <w:ind w:firstLine="720"/>
        <w:jc w:val="both"/>
        <w:rPr>
          <w:rFonts w:ascii="Times New Roman" w:eastAsia="Times New Roman" w:hAnsi="Times New Roman" w:cs="Times New Roman"/>
          <w:sz w:val="24"/>
          <w:szCs w:val="24"/>
          <w:lang w:val="sk-SK"/>
        </w:rPr>
      </w:pPr>
      <w:r w:rsidRPr="00231381">
        <w:rPr>
          <w:rFonts w:ascii="Times New Roman" w:eastAsia="Times New Roman" w:hAnsi="Times New Roman" w:cs="Times New Roman"/>
          <w:sz w:val="24"/>
          <w:szCs w:val="24"/>
          <w:lang w:val="sk-SK"/>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изграђивање еколошких навика;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позитивним социјалним односима, као и схватање значаја здравља и здравих стилова живота; подстицање испољавања позитивних емоционалних доживљаја.</w:t>
      </w:r>
    </w:p>
    <w:p w:rsidR="00231381" w:rsidRPr="0051106D" w:rsidRDefault="00231381" w:rsidP="00231381">
      <w:pPr>
        <w:spacing w:after="0" w:line="240" w:lineRule="auto"/>
        <w:rPr>
          <w:rFonts w:ascii="Times New Roman" w:eastAsia="Times New Roman" w:hAnsi="Times New Roman" w:cs="Times New Roman"/>
          <w:sz w:val="24"/>
          <w:szCs w:val="24"/>
          <w:lang w:val="sk-SK"/>
        </w:rPr>
      </w:pPr>
      <w:r w:rsidRPr="0051106D">
        <w:rPr>
          <w:rFonts w:ascii="Times New Roman" w:eastAsia="Times New Roman" w:hAnsi="Times New Roman" w:cs="Times New Roman"/>
          <w:sz w:val="24"/>
          <w:szCs w:val="24"/>
          <w:lang w:val="sk-SK"/>
        </w:rPr>
        <w:t>Садржај екскурзије</w:t>
      </w:r>
    </w:p>
    <w:p w:rsidR="00231381" w:rsidRPr="0051106D" w:rsidRDefault="00231381" w:rsidP="00231381">
      <w:pPr>
        <w:spacing w:after="0" w:line="240" w:lineRule="auto"/>
        <w:rPr>
          <w:rFonts w:ascii="Times New Roman" w:eastAsia="Times New Roman" w:hAnsi="Times New Roman" w:cs="Times New Roman"/>
          <w:sz w:val="24"/>
          <w:szCs w:val="24"/>
          <w:lang w:val="sk-SK"/>
        </w:rPr>
      </w:pPr>
      <w:r w:rsidRPr="0051106D">
        <w:rPr>
          <w:rFonts w:ascii="Times New Roman" w:eastAsia="Times New Roman" w:hAnsi="Times New Roman" w:cs="Times New Roman"/>
          <w:sz w:val="24"/>
          <w:szCs w:val="24"/>
          <w:lang w:val="sk-SK"/>
        </w:rPr>
        <w:tab/>
      </w:r>
    </w:p>
    <w:p w:rsidR="00231381" w:rsidRPr="00231381" w:rsidRDefault="00231381" w:rsidP="00231381">
      <w:pPr>
        <w:spacing w:after="0" w:line="240" w:lineRule="auto"/>
        <w:rPr>
          <w:rFonts w:ascii="Times New Roman" w:eastAsia="Times New Roman" w:hAnsi="Times New Roman" w:cs="Times New Roman"/>
          <w:sz w:val="24"/>
          <w:szCs w:val="24"/>
          <w:lang w:val="sr-Cyrl-CS"/>
        </w:rPr>
      </w:pPr>
      <w:r w:rsidRPr="0051106D">
        <w:rPr>
          <w:rFonts w:ascii="Times New Roman" w:eastAsia="Times New Roman" w:hAnsi="Times New Roman" w:cs="Times New Roman"/>
          <w:sz w:val="24"/>
          <w:szCs w:val="24"/>
          <w:lang w:val="sk-SK"/>
        </w:rPr>
        <w:t xml:space="preserve">ПРВИ  РАЗРЕД </w:t>
      </w:r>
    </w:p>
    <w:p w:rsidR="00231381" w:rsidRPr="0051106D" w:rsidRDefault="00231381" w:rsidP="00231381">
      <w:pPr>
        <w:spacing w:after="0" w:line="240" w:lineRule="auto"/>
        <w:ind w:left="720" w:firstLine="720"/>
        <w:rPr>
          <w:rFonts w:ascii="Times New Roman" w:eastAsia="Times New Roman" w:hAnsi="Times New Roman" w:cs="Times New Roman"/>
          <w:sz w:val="24"/>
          <w:szCs w:val="24"/>
          <w:lang w:val="sk-SK"/>
        </w:rPr>
      </w:pPr>
      <w:r w:rsidRPr="0051106D">
        <w:rPr>
          <w:rFonts w:ascii="Times New Roman" w:eastAsia="Times New Roman" w:hAnsi="Times New Roman" w:cs="Times New Roman"/>
          <w:sz w:val="24"/>
          <w:szCs w:val="24"/>
          <w:lang w:val="sk-SK"/>
        </w:rPr>
        <w:t>Релација:  Ћуприја-Златибор-Тара-Вишеград-Мокра Гора-Ћуприја</w:t>
      </w:r>
    </w:p>
    <w:p w:rsidR="00231381" w:rsidRPr="0051106D" w:rsidRDefault="00231381" w:rsidP="00231381">
      <w:pPr>
        <w:spacing w:after="0" w:line="240" w:lineRule="auto"/>
        <w:rPr>
          <w:rFonts w:ascii="Times New Roman" w:eastAsia="Times New Roman" w:hAnsi="Times New Roman" w:cs="Times New Roman"/>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988"/>
        <w:gridCol w:w="1992"/>
        <w:gridCol w:w="2016"/>
        <w:gridCol w:w="2014"/>
      </w:tblGrid>
      <w:tr w:rsidR="00231381" w:rsidRPr="00231381" w:rsidTr="00A655D1">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трајање</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датум и време поласка</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датум и време повратка</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смештај/ноћење</w:t>
            </w:r>
          </w:p>
        </w:tc>
        <w:tc>
          <w:tcPr>
            <w:tcW w:w="2022"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исхрана</w:t>
            </w:r>
          </w:p>
        </w:tc>
      </w:tr>
      <w:tr w:rsidR="00231381" w:rsidRPr="00231381" w:rsidTr="00A655D1">
        <w:trPr>
          <w:trHeight w:val="836"/>
        </w:trPr>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3 дана</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rPr>
              <w:t>12. 10. 2016. год.</w:t>
            </w:r>
          </w:p>
          <w:p w:rsidR="00231381" w:rsidRPr="00231381" w:rsidRDefault="00231381" w:rsidP="00231381">
            <w:pPr>
              <w:spacing w:after="0" w:line="240" w:lineRule="auto"/>
              <w:jc w:val="center"/>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lang w:val="sr-Cyrl-CS"/>
              </w:rPr>
              <w:t>07.00 ч.</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rPr>
              <w:t>14. 10. 2016. год.</w:t>
            </w:r>
          </w:p>
          <w:p w:rsidR="00231381" w:rsidRPr="00231381" w:rsidRDefault="00231381" w:rsidP="00231381">
            <w:pPr>
              <w:spacing w:after="0" w:line="240" w:lineRule="auto"/>
              <w:jc w:val="center"/>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lang w:val="sr-Cyrl-CS"/>
              </w:rPr>
              <w:t>до 22.00 ч.</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2 ноћи</w:t>
            </w:r>
          </w:p>
        </w:tc>
        <w:tc>
          <w:tcPr>
            <w:tcW w:w="2022"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доручак/вечера</w:t>
            </w:r>
          </w:p>
        </w:tc>
      </w:tr>
    </w:tbl>
    <w:p w:rsidR="00231381" w:rsidRPr="00231381" w:rsidRDefault="00231381" w:rsidP="00231381">
      <w:pPr>
        <w:spacing w:after="0" w:line="240" w:lineRule="auto"/>
        <w:rPr>
          <w:rFonts w:ascii="Times New Roman" w:eastAsia="Times New Roman" w:hAnsi="Times New Roman" w:cs="Times New Roman"/>
          <w:sz w:val="24"/>
          <w:szCs w:val="24"/>
        </w:rPr>
      </w:pPr>
    </w:p>
    <w:p w:rsidR="00231381" w:rsidRPr="00231381" w:rsidRDefault="00231381" w:rsidP="00231381">
      <w:pPr>
        <w:spacing w:after="0" w:line="240" w:lineRule="auto"/>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rPr>
        <w:t xml:space="preserve">ДРУГИ  РАЗРЕД </w:t>
      </w:r>
    </w:p>
    <w:p w:rsidR="00231381" w:rsidRPr="0051106D" w:rsidRDefault="00231381" w:rsidP="00231381">
      <w:pPr>
        <w:spacing w:after="0" w:line="240" w:lineRule="auto"/>
        <w:ind w:left="720" w:firstLine="720"/>
        <w:rPr>
          <w:rFonts w:ascii="Times New Roman" w:eastAsia="Times New Roman" w:hAnsi="Times New Roman" w:cs="Times New Roman"/>
          <w:sz w:val="24"/>
          <w:szCs w:val="24"/>
          <w:lang w:val="sr-Cyrl-CS"/>
        </w:rPr>
      </w:pPr>
      <w:r w:rsidRPr="0051106D">
        <w:rPr>
          <w:rFonts w:ascii="Times New Roman" w:eastAsia="Times New Roman" w:hAnsi="Times New Roman" w:cs="Times New Roman"/>
          <w:sz w:val="24"/>
          <w:szCs w:val="24"/>
          <w:lang w:val="sr-Cyrl-CS"/>
        </w:rPr>
        <w:t>Релација:  Ћуприја-Златибор-Тара-Вишеград-Мокра Гора-Ћуприја</w:t>
      </w:r>
    </w:p>
    <w:p w:rsidR="00231381" w:rsidRPr="0051106D" w:rsidRDefault="00231381" w:rsidP="00231381">
      <w:pPr>
        <w:spacing w:after="0" w:line="240" w:lineRule="auto"/>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988"/>
        <w:gridCol w:w="1992"/>
        <w:gridCol w:w="2016"/>
        <w:gridCol w:w="2014"/>
      </w:tblGrid>
      <w:tr w:rsidR="00231381" w:rsidRPr="00231381" w:rsidTr="00A655D1">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трајање</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датум и време поласка</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датум и време повратка</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смештај/ноћење</w:t>
            </w:r>
          </w:p>
        </w:tc>
        <w:tc>
          <w:tcPr>
            <w:tcW w:w="2022"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исхрана</w:t>
            </w:r>
          </w:p>
        </w:tc>
      </w:tr>
      <w:tr w:rsidR="00231381" w:rsidRPr="00231381" w:rsidTr="00A655D1">
        <w:trPr>
          <w:trHeight w:val="836"/>
        </w:trPr>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3 дана</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rPr>
              <w:t>12. 10. 2016. год.</w:t>
            </w:r>
          </w:p>
          <w:p w:rsidR="00231381" w:rsidRPr="00231381" w:rsidRDefault="00231381" w:rsidP="00231381">
            <w:pPr>
              <w:spacing w:after="0" w:line="240" w:lineRule="auto"/>
              <w:jc w:val="center"/>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lang w:val="sr-Cyrl-CS"/>
              </w:rPr>
              <w:t>07.00 ч.</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rPr>
              <w:t>14. 10. 2016. год.</w:t>
            </w:r>
          </w:p>
          <w:p w:rsidR="00231381" w:rsidRPr="00231381" w:rsidRDefault="00231381" w:rsidP="00231381">
            <w:pPr>
              <w:spacing w:after="0" w:line="240" w:lineRule="auto"/>
              <w:jc w:val="center"/>
              <w:rPr>
                <w:rFonts w:ascii="Times New Roman" w:eastAsia="Times New Roman" w:hAnsi="Times New Roman" w:cs="Times New Roman"/>
                <w:sz w:val="24"/>
                <w:szCs w:val="24"/>
                <w:lang w:val="sr-Cyrl-CS"/>
              </w:rPr>
            </w:pPr>
            <w:r w:rsidRPr="00231381">
              <w:rPr>
                <w:rFonts w:ascii="Times New Roman" w:eastAsia="Times New Roman" w:hAnsi="Times New Roman" w:cs="Times New Roman"/>
                <w:sz w:val="24"/>
                <w:szCs w:val="24"/>
                <w:lang w:val="sr-Cyrl-CS"/>
              </w:rPr>
              <w:t>до 22.00 ч.</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2 ноћи</w:t>
            </w:r>
          </w:p>
        </w:tc>
        <w:tc>
          <w:tcPr>
            <w:tcW w:w="2022"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rPr>
            </w:pPr>
          </w:p>
          <w:p w:rsidR="00231381" w:rsidRPr="00231381" w:rsidRDefault="00231381" w:rsidP="00231381">
            <w:pPr>
              <w:spacing w:after="0" w:line="240" w:lineRule="auto"/>
              <w:jc w:val="center"/>
              <w:rPr>
                <w:rFonts w:ascii="Times New Roman" w:eastAsia="Times New Roman" w:hAnsi="Times New Roman" w:cs="Times New Roman"/>
                <w:sz w:val="24"/>
                <w:szCs w:val="24"/>
              </w:rPr>
            </w:pPr>
            <w:r w:rsidRPr="00231381">
              <w:rPr>
                <w:rFonts w:ascii="Times New Roman" w:eastAsia="Times New Roman" w:hAnsi="Times New Roman" w:cs="Times New Roman"/>
                <w:sz w:val="24"/>
                <w:szCs w:val="24"/>
              </w:rPr>
              <w:t>доручак/вечера</w:t>
            </w:r>
          </w:p>
        </w:tc>
      </w:tr>
    </w:tbl>
    <w:p w:rsidR="00231381" w:rsidRPr="00231381" w:rsidRDefault="00231381" w:rsidP="00231381">
      <w:pPr>
        <w:spacing w:after="0" w:line="240" w:lineRule="auto"/>
        <w:rPr>
          <w:rFonts w:ascii="Times New Roman" w:eastAsia="Times New Roman" w:hAnsi="Times New Roman" w:cs="Times New Roman"/>
          <w:sz w:val="24"/>
          <w:szCs w:val="24"/>
        </w:rPr>
      </w:pPr>
    </w:p>
    <w:p w:rsidR="00231381" w:rsidRPr="00231381" w:rsidRDefault="00231381" w:rsidP="00231381">
      <w:pPr>
        <w:spacing w:after="0" w:line="240" w:lineRule="auto"/>
        <w:rPr>
          <w:rFonts w:ascii="Times New Roman" w:eastAsia="Times New Roman" w:hAnsi="Times New Roman" w:cs="Times New Roman"/>
          <w:sz w:val="24"/>
          <w:szCs w:val="24"/>
          <w:lang w:eastAsia="sr-Latn-CS"/>
        </w:rPr>
      </w:pPr>
    </w:p>
    <w:p w:rsidR="00231381" w:rsidRPr="00231381" w:rsidRDefault="00231381" w:rsidP="00231381">
      <w:pPr>
        <w:spacing w:after="0" w:line="240" w:lineRule="auto"/>
        <w:rPr>
          <w:rFonts w:ascii="Times New Roman" w:eastAsia="Times New Roman" w:hAnsi="Times New Roman" w:cs="Times New Roman"/>
          <w:sz w:val="24"/>
          <w:szCs w:val="24"/>
          <w:lang w:eastAsia="sr-Latn-CS"/>
        </w:rPr>
      </w:pPr>
      <w:r w:rsidRPr="00231381">
        <w:rPr>
          <w:rFonts w:ascii="Times New Roman" w:eastAsia="Times New Roman" w:hAnsi="Times New Roman" w:cs="Times New Roman"/>
          <w:sz w:val="24"/>
          <w:szCs w:val="24"/>
          <w:lang w:val="sr-Latn-CS" w:eastAsia="sr-Latn-CS"/>
        </w:rPr>
        <w:t xml:space="preserve">ТРЕЋИ  РАЗРЕД </w:t>
      </w:r>
    </w:p>
    <w:p w:rsidR="00231381" w:rsidRPr="00231381" w:rsidRDefault="00231381" w:rsidP="00231381">
      <w:pPr>
        <w:spacing w:after="0" w:line="240" w:lineRule="auto"/>
        <w:ind w:left="720" w:firstLine="720"/>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Релација:  Ћуприја- Будимпешта- Беч -Ћуприја</w:t>
      </w:r>
    </w:p>
    <w:p w:rsidR="00231381" w:rsidRPr="00231381" w:rsidRDefault="00231381" w:rsidP="00231381">
      <w:pPr>
        <w:spacing w:after="0" w:line="240" w:lineRule="auto"/>
        <w:rPr>
          <w:rFonts w:ascii="Times New Roman" w:eastAsia="Times New Roman" w:hAnsi="Times New Roman" w:cs="Times New Roman"/>
          <w:sz w:val="24"/>
          <w:szCs w:val="24"/>
          <w:lang w:val="sr-Latn-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988"/>
        <w:gridCol w:w="1992"/>
        <w:gridCol w:w="2016"/>
        <w:gridCol w:w="2014"/>
      </w:tblGrid>
      <w:tr w:rsidR="00231381" w:rsidRPr="00231381" w:rsidTr="00A655D1">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трајање</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датум и време поласка</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датум и време повратка</w:t>
            </w:r>
          </w:p>
        </w:tc>
        <w:tc>
          <w:tcPr>
            <w:tcW w:w="2021"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смештај/ноћење</w:t>
            </w:r>
          </w:p>
        </w:tc>
        <w:tc>
          <w:tcPr>
            <w:tcW w:w="2022" w:type="dxa"/>
            <w:shd w:val="clear" w:color="auto" w:fill="auto"/>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исхрана</w:t>
            </w:r>
          </w:p>
        </w:tc>
      </w:tr>
      <w:tr w:rsidR="00231381" w:rsidRPr="00231381" w:rsidTr="00A655D1">
        <w:trPr>
          <w:trHeight w:val="836"/>
        </w:trPr>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5 дана</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eastAsia="sr-Latn-CS"/>
              </w:rPr>
              <w:t>11</w:t>
            </w:r>
            <w:r w:rsidRPr="00231381">
              <w:rPr>
                <w:rFonts w:ascii="Times New Roman" w:eastAsia="Times New Roman" w:hAnsi="Times New Roman" w:cs="Times New Roman"/>
                <w:sz w:val="24"/>
                <w:szCs w:val="24"/>
                <w:lang w:val="sr-Latn-CS" w:eastAsia="sr-Latn-CS"/>
              </w:rPr>
              <w:t>. 10. 201</w:t>
            </w:r>
            <w:r w:rsidRPr="00231381">
              <w:rPr>
                <w:rFonts w:ascii="Times New Roman" w:eastAsia="Times New Roman" w:hAnsi="Times New Roman" w:cs="Times New Roman"/>
                <w:sz w:val="24"/>
                <w:szCs w:val="24"/>
                <w:lang w:eastAsia="sr-Latn-CS"/>
              </w:rPr>
              <w:t>6</w:t>
            </w:r>
            <w:r w:rsidRPr="00231381">
              <w:rPr>
                <w:rFonts w:ascii="Times New Roman" w:eastAsia="Times New Roman" w:hAnsi="Times New Roman" w:cs="Times New Roman"/>
                <w:sz w:val="24"/>
                <w:szCs w:val="24"/>
                <w:lang w:val="sr-Latn-CS" w:eastAsia="sr-Latn-CS"/>
              </w:rPr>
              <w:t>. год.</w:t>
            </w:r>
          </w:p>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у 05.00 ч.</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eastAsia="sr-Latn-CS"/>
              </w:rPr>
              <w:t>15</w:t>
            </w:r>
            <w:r w:rsidRPr="00231381">
              <w:rPr>
                <w:rFonts w:ascii="Times New Roman" w:eastAsia="Times New Roman" w:hAnsi="Times New Roman" w:cs="Times New Roman"/>
                <w:sz w:val="24"/>
                <w:szCs w:val="24"/>
                <w:lang w:val="sr-Latn-CS" w:eastAsia="sr-Latn-CS"/>
              </w:rPr>
              <w:t>. 10. 201</w:t>
            </w:r>
            <w:r w:rsidRPr="00231381">
              <w:rPr>
                <w:rFonts w:ascii="Times New Roman" w:eastAsia="Times New Roman" w:hAnsi="Times New Roman" w:cs="Times New Roman"/>
                <w:sz w:val="24"/>
                <w:szCs w:val="24"/>
                <w:lang w:eastAsia="sr-Latn-CS"/>
              </w:rPr>
              <w:t>6</w:t>
            </w:r>
            <w:r w:rsidRPr="00231381">
              <w:rPr>
                <w:rFonts w:ascii="Times New Roman" w:eastAsia="Times New Roman" w:hAnsi="Times New Roman" w:cs="Times New Roman"/>
                <w:sz w:val="24"/>
                <w:szCs w:val="24"/>
                <w:lang w:val="sr-Latn-CS" w:eastAsia="sr-Latn-CS"/>
              </w:rPr>
              <w:t>. год.</w:t>
            </w:r>
          </w:p>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 xml:space="preserve">до 23.00 ч. </w:t>
            </w:r>
          </w:p>
        </w:tc>
        <w:tc>
          <w:tcPr>
            <w:tcW w:w="2021"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4 ноћи</w:t>
            </w:r>
          </w:p>
        </w:tc>
        <w:tc>
          <w:tcPr>
            <w:tcW w:w="2022" w:type="dxa"/>
            <w:shd w:val="clear" w:color="auto" w:fill="auto"/>
            <w:vAlign w:val="center"/>
          </w:tcPr>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p>
          <w:p w:rsidR="00231381" w:rsidRPr="00231381" w:rsidRDefault="00231381" w:rsidP="00231381">
            <w:pPr>
              <w:spacing w:after="0" w:line="240" w:lineRule="auto"/>
              <w:jc w:val="center"/>
              <w:rPr>
                <w:rFonts w:ascii="Times New Roman" w:eastAsia="Times New Roman" w:hAnsi="Times New Roman" w:cs="Times New Roman"/>
                <w:sz w:val="24"/>
                <w:szCs w:val="24"/>
                <w:lang w:val="sr-Latn-CS" w:eastAsia="sr-Latn-CS"/>
              </w:rPr>
            </w:pPr>
            <w:r w:rsidRPr="00231381">
              <w:rPr>
                <w:rFonts w:ascii="Times New Roman" w:eastAsia="Times New Roman" w:hAnsi="Times New Roman" w:cs="Times New Roman"/>
                <w:sz w:val="24"/>
                <w:szCs w:val="24"/>
                <w:lang w:val="sr-Latn-CS" w:eastAsia="sr-Latn-CS"/>
              </w:rPr>
              <w:t>доручак/вечера</w:t>
            </w:r>
          </w:p>
        </w:tc>
      </w:tr>
    </w:tbl>
    <w:p w:rsidR="0031134E" w:rsidRDefault="0031134E" w:rsidP="0031134E">
      <w:pPr>
        <w:spacing w:after="0" w:line="240" w:lineRule="auto"/>
        <w:jc w:val="center"/>
        <w:rPr>
          <w:rFonts w:ascii="Times New Roman" w:eastAsia="Times New Roman" w:hAnsi="Times New Roman" w:cs="Times New Roman"/>
          <w:sz w:val="28"/>
          <w:szCs w:val="28"/>
          <w:lang w:eastAsia="sr-Latn-CS"/>
        </w:rPr>
      </w:pPr>
    </w:p>
    <w:p w:rsidR="001667A8" w:rsidRDefault="001667A8" w:rsidP="001667A8">
      <w:pPr>
        <w:spacing w:after="0" w:line="240" w:lineRule="auto"/>
        <w:rPr>
          <w:rFonts w:ascii="Times New Roman" w:eastAsia="Times New Roman" w:hAnsi="Times New Roman" w:cs="Times New Roman"/>
          <w:b/>
          <w:sz w:val="24"/>
          <w:szCs w:val="24"/>
          <w:lang w:val="sr-Cyrl-CS" w:eastAsia="sr-Latn-CS"/>
        </w:rPr>
      </w:pPr>
    </w:p>
    <w:p w:rsidR="005D107E" w:rsidRPr="001667A8" w:rsidRDefault="0031134E" w:rsidP="001667A8">
      <w:pPr>
        <w:spacing w:after="0" w:line="240" w:lineRule="auto"/>
        <w:rPr>
          <w:rFonts w:ascii="Times New Roman" w:eastAsia="Times New Roman" w:hAnsi="Times New Roman" w:cs="Times New Roman"/>
          <w:b/>
          <w:sz w:val="24"/>
          <w:szCs w:val="24"/>
          <w:lang w:val="sr-Cyrl-CS" w:eastAsia="sr-Latn-CS"/>
        </w:rPr>
      </w:pPr>
      <w:r w:rsidRPr="001667A8">
        <w:rPr>
          <w:rFonts w:ascii="Times New Roman" w:eastAsia="Times New Roman" w:hAnsi="Times New Roman" w:cs="Times New Roman"/>
          <w:b/>
          <w:sz w:val="24"/>
          <w:szCs w:val="24"/>
          <w:lang w:val="sr-Cyrl-CS" w:eastAsia="sr-Latn-CS"/>
        </w:rPr>
        <w:t xml:space="preserve">ПЛАН ОРГАНИЗОВАЊА ИЗЛЕТА, </w:t>
      </w:r>
    </w:p>
    <w:p w:rsidR="0031134E" w:rsidRPr="001667A8" w:rsidRDefault="00F044F4" w:rsidP="001667A8">
      <w:pPr>
        <w:spacing w:after="0" w:line="240" w:lineRule="auto"/>
        <w:rPr>
          <w:rFonts w:ascii="Times New Roman" w:eastAsia="Times New Roman" w:hAnsi="Times New Roman" w:cs="Times New Roman"/>
          <w:b/>
          <w:sz w:val="24"/>
          <w:szCs w:val="24"/>
          <w:lang w:val="sr-Cyrl-CS" w:eastAsia="sr-Latn-CS"/>
        </w:rPr>
      </w:pPr>
      <w:r w:rsidRPr="001667A8">
        <w:rPr>
          <w:rFonts w:ascii="Times New Roman" w:eastAsia="Times New Roman" w:hAnsi="Times New Roman" w:cs="Times New Roman"/>
          <w:b/>
          <w:sz w:val="24"/>
          <w:szCs w:val="24"/>
          <w:lang w:val="sr-Cyrl-CS" w:eastAsia="sr-Latn-CS"/>
        </w:rPr>
        <w:t>СТРУЧНИХ ПОСЕТА, ПРЕДСТАВА И ФЕ</w:t>
      </w:r>
      <w:r w:rsidR="0031134E" w:rsidRPr="001667A8">
        <w:rPr>
          <w:rFonts w:ascii="Times New Roman" w:eastAsia="Times New Roman" w:hAnsi="Times New Roman" w:cs="Times New Roman"/>
          <w:b/>
          <w:sz w:val="24"/>
          <w:szCs w:val="24"/>
          <w:lang w:val="sr-Cyrl-CS" w:eastAsia="sr-Latn-CS"/>
        </w:rPr>
        <w:t>СТИВАЛА у 201</w:t>
      </w:r>
      <w:r w:rsidR="005D107E" w:rsidRPr="001667A8">
        <w:rPr>
          <w:rFonts w:ascii="Times New Roman" w:eastAsia="Times New Roman" w:hAnsi="Times New Roman" w:cs="Times New Roman"/>
          <w:b/>
          <w:sz w:val="24"/>
          <w:szCs w:val="24"/>
          <w:lang w:val="sr-Cyrl-CS" w:eastAsia="sr-Latn-CS"/>
        </w:rPr>
        <w:t>6</w:t>
      </w:r>
      <w:r w:rsidR="0031134E" w:rsidRPr="001667A8">
        <w:rPr>
          <w:rFonts w:ascii="Times New Roman" w:eastAsia="Times New Roman" w:hAnsi="Times New Roman" w:cs="Times New Roman"/>
          <w:b/>
          <w:sz w:val="24"/>
          <w:szCs w:val="24"/>
          <w:lang w:val="sr-Cyrl-CS" w:eastAsia="sr-Latn-CS"/>
        </w:rPr>
        <w:t>/1</w:t>
      </w:r>
      <w:r w:rsidR="005D107E" w:rsidRPr="001667A8">
        <w:rPr>
          <w:rFonts w:ascii="Times New Roman" w:eastAsia="Times New Roman" w:hAnsi="Times New Roman" w:cs="Times New Roman"/>
          <w:b/>
          <w:sz w:val="24"/>
          <w:szCs w:val="24"/>
          <w:lang w:val="sr-Cyrl-CS" w:eastAsia="sr-Latn-CS"/>
        </w:rPr>
        <w:t>7</w:t>
      </w:r>
      <w:r w:rsidR="0031134E" w:rsidRPr="001667A8">
        <w:rPr>
          <w:rFonts w:ascii="Times New Roman" w:eastAsia="Times New Roman" w:hAnsi="Times New Roman" w:cs="Times New Roman"/>
          <w:b/>
          <w:sz w:val="24"/>
          <w:szCs w:val="24"/>
          <w:lang w:val="sr-Cyrl-CS" w:eastAsia="sr-Latn-CS"/>
        </w:rPr>
        <w:t>.</w:t>
      </w:r>
    </w:p>
    <w:p w:rsidR="005D107E" w:rsidRPr="005D107E" w:rsidRDefault="005D107E" w:rsidP="00F044F4">
      <w:pPr>
        <w:spacing w:after="0" w:line="240" w:lineRule="auto"/>
        <w:jc w:val="center"/>
        <w:rPr>
          <w:rFonts w:ascii="Times New Roman" w:eastAsia="Times New Roman" w:hAnsi="Times New Roman" w:cs="Times New Roman"/>
          <w:lang w:val="sr-Cyrl-CS" w:eastAsia="sr-Latn-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778"/>
        <w:gridCol w:w="1609"/>
        <w:gridCol w:w="2370"/>
        <w:gridCol w:w="16"/>
        <w:gridCol w:w="23"/>
        <w:gridCol w:w="1540"/>
        <w:gridCol w:w="20"/>
      </w:tblGrid>
      <w:tr w:rsidR="005D107E" w:rsidRPr="00F044F4" w:rsidTr="005D107E">
        <w:tc>
          <w:tcPr>
            <w:tcW w:w="817" w:type="dxa"/>
            <w:tcBorders>
              <w:top w:val="single" w:sz="4" w:space="0" w:color="auto"/>
              <w:left w:val="single" w:sz="4" w:space="0" w:color="auto"/>
              <w:bottom w:val="single" w:sz="4" w:space="0" w:color="auto"/>
              <w:right w:val="single" w:sz="4" w:space="0" w:color="auto"/>
            </w:tcBorders>
          </w:tcPr>
          <w:p w:rsidR="005D107E" w:rsidRPr="00F044F4" w:rsidRDefault="005D107E" w:rsidP="0031134E">
            <w:pPr>
              <w:spacing w:after="0"/>
              <w:rPr>
                <w:rFonts w:ascii="Times New Roman" w:eastAsia="Times New Roman" w:hAnsi="Times New Roman" w:cs="Times New Roman"/>
                <w:lang w:val="sr-Cyrl-CS" w:eastAsia="sr-Latn-CS"/>
              </w:rPr>
            </w:pPr>
          </w:p>
        </w:tc>
        <w:tc>
          <w:tcPr>
            <w:tcW w:w="3778"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Активност / тема</w:t>
            </w:r>
          </w:p>
        </w:tc>
        <w:tc>
          <w:tcPr>
            <w:tcW w:w="1609"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Време и место реализације</w:t>
            </w:r>
          </w:p>
        </w:tc>
        <w:tc>
          <w:tcPr>
            <w:tcW w:w="2370"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5D107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Носилац ре</w:t>
            </w:r>
            <w:r>
              <w:rPr>
                <w:rFonts w:ascii="Times New Roman" w:eastAsia="Times New Roman" w:hAnsi="Times New Roman" w:cs="Times New Roman"/>
                <w:lang w:val="sr-Latn-CS" w:eastAsia="sr-Latn-CS"/>
              </w:rPr>
              <w:t>a</w:t>
            </w:r>
            <w:r w:rsidRPr="00F044F4">
              <w:rPr>
                <w:rFonts w:ascii="Times New Roman" w:eastAsia="Times New Roman" w:hAnsi="Times New Roman" w:cs="Times New Roman"/>
                <w:lang w:val="sr-Cyrl-CS" w:eastAsia="sr-Latn-CS"/>
              </w:rPr>
              <w:t>лизације</w:t>
            </w:r>
          </w:p>
          <w:p w:rsidR="005D107E" w:rsidRPr="00F044F4" w:rsidRDefault="005D107E" w:rsidP="0031134E">
            <w:pPr>
              <w:spacing w:after="0"/>
              <w:jc w:val="center"/>
              <w:rPr>
                <w:rFonts w:ascii="Times New Roman" w:eastAsia="Times New Roman" w:hAnsi="Times New Roman" w:cs="Times New Roman"/>
                <w:lang w:val="sr-Cyrl-CS" w:eastAsia="sr-Latn-CS"/>
              </w:rPr>
            </w:pPr>
          </w:p>
        </w:tc>
        <w:tc>
          <w:tcPr>
            <w:tcW w:w="1599" w:type="dxa"/>
            <w:gridSpan w:val="4"/>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Ученици</w:t>
            </w:r>
          </w:p>
        </w:tc>
      </w:tr>
      <w:tr w:rsidR="005D107E" w:rsidRPr="005D107E" w:rsidTr="005D107E">
        <w:trPr>
          <w:gridAfter w:val="1"/>
          <w:wAfter w:w="20" w:type="dxa"/>
        </w:trPr>
        <w:tc>
          <w:tcPr>
            <w:tcW w:w="817"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D27842">
            <w:pPr>
              <w:numPr>
                <w:ilvl w:val="0"/>
                <w:numId w:val="59"/>
              </w:numPr>
              <w:spacing w:after="0" w:line="240" w:lineRule="auto"/>
              <w:jc w:val="center"/>
              <w:rPr>
                <w:rFonts w:ascii="Times New Roman" w:eastAsia="Times New Roman" w:hAnsi="Times New Roman" w:cs="Times New Roman"/>
                <w:lang w:val="sr-Cyrl-CS" w:eastAsia="sr-Latn-CS"/>
              </w:rPr>
            </w:pPr>
          </w:p>
        </w:tc>
        <w:tc>
          <w:tcPr>
            <w:tcW w:w="3778" w:type="dxa"/>
            <w:tcBorders>
              <w:top w:val="single" w:sz="4" w:space="0" w:color="auto"/>
              <w:left w:val="single" w:sz="4" w:space="0" w:color="auto"/>
              <w:bottom w:val="single" w:sz="4" w:space="0" w:color="auto"/>
              <w:right w:val="single" w:sz="4" w:space="0" w:color="auto"/>
            </w:tcBorders>
            <w:vAlign w:val="center"/>
          </w:tcPr>
          <w:p w:rsidR="005D107E" w:rsidRPr="005D107E"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Посета ученика 4. разреда заседању Народне Скупштине и факултетима</w:t>
            </w:r>
          </w:p>
          <w:p w:rsidR="005D107E" w:rsidRPr="005D107E"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у Београду.</w:t>
            </w:r>
          </w:p>
          <w:p w:rsidR="005D107E" w:rsidRPr="005D107E"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Полазак у јутарњим часовима. По доласку у Београд, одлазак у Народну Скупштину. Око поднева- посета факултетима у Београду са акцентом на Рударски, Филозофски, Филолошки и ПМФ, Правни и ЕТФ.</w:t>
            </w:r>
          </w:p>
          <w:p w:rsidR="005D107E" w:rsidRPr="005D107E"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 xml:space="preserve">Слободно време – 3-4 сата и повратак  за Ћуприју. </w:t>
            </w:r>
          </w:p>
          <w:p w:rsidR="005D107E" w:rsidRPr="00F044F4"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Повратак у Ћуприју у вечерњим сатима.</w:t>
            </w:r>
          </w:p>
        </w:tc>
        <w:tc>
          <w:tcPr>
            <w:tcW w:w="1609" w:type="dxa"/>
            <w:tcBorders>
              <w:top w:val="single" w:sz="4" w:space="0" w:color="auto"/>
              <w:left w:val="single" w:sz="4" w:space="0" w:color="auto"/>
              <w:bottom w:val="single" w:sz="4" w:space="0" w:color="auto"/>
              <w:right w:val="single" w:sz="4" w:space="0" w:color="auto"/>
            </w:tcBorders>
          </w:tcPr>
          <w:p w:rsidR="005D107E" w:rsidRPr="005D107E" w:rsidRDefault="005D107E" w:rsidP="005D107E">
            <w:pPr>
              <w:spacing w:after="0" w:line="240" w:lineRule="auto"/>
              <w:jc w:val="center"/>
              <w:rPr>
                <w:rFonts w:ascii="Times New Roman" w:eastAsia="Times New Roman" w:hAnsi="Times New Roman" w:cs="Times New Roman"/>
                <w:sz w:val="24"/>
                <w:szCs w:val="24"/>
                <w:lang w:val="sr-Latn-CS" w:eastAsia="sr-Latn-CS"/>
              </w:rPr>
            </w:pPr>
          </w:p>
          <w:p w:rsidR="005D107E" w:rsidRPr="005D107E" w:rsidRDefault="005D107E" w:rsidP="005D107E">
            <w:pPr>
              <w:spacing w:after="0" w:line="240" w:lineRule="auto"/>
              <w:rPr>
                <w:rFonts w:ascii="Times New Roman" w:eastAsia="Times New Roman" w:hAnsi="Times New Roman" w:cs="Times New Roman"/>
                <w:sz w:val="24"/>
                <w:szCs w:val="24"/>
                <w:lang w:val="sr-Latn-CS" w:eastAsia="sr-Latn-CS"/>
              </w:rPr>
            </w:pPr>
          </w:p>
          <w:p w:rsidR="005D107E" w:rsidRPr="005D107E" w:rsidRDefault="005D107E" w:rsidP="005D107E">
            <w:pPr>
              <w:spacing w:after="0" w:line="240" w:lineRule="auto"/>
              <w:rPr>
                <w:rFonts w:ascii="Times New Roman" w:eastAsia="Times New Roman" w:hAnsi="Times New Roman" w:cs="Times New Roman"/>
                <w:sz w:val="24"/>
                <w:szCs w:val="24"/>
                <w:lang w:val="sr-Latn-CS" w:eastAsia="sr-Latn-CS"/>
              </w:rPr>
            </w:pPr>
          </w:p>
          <w:p w:rsidR="005D107E" w:rsidRPr="005D107E" w:rsidRDefault="005D107E" w:rsidP="005D107E">
            <w:pPr>
              <w:spacing w:after="0" w:line="240" w:lineRule="auto"/>
              <w:rPr>
                <w:rFonts w:ascii="Times New Roman" w:eastAsia="Times New Roman" w:hAnsi="Times New Roman" w:cs="Times New Roman"/>
                <w:sz w:val="24"/>
                <w:szCs w:val="24"/>
                <w:lang w:val="sr-Latn-CS" w:eastAsia="sr-Latn-CS"/>
              </w:rPr>
            </w:pPr>
          </w:p>
          <w:p w:rsidR="005D107E" w:rsidRPr="005D107E" w:rsidRDefault="005D107E" w:rsidP="005D107E">
            <w:pPr>
              <w:spacing w:after="0" w:line="240" w:lineRule="auto"/>
              <w:rPr>
                <w:rFonts w:ascii="Times New Roman" w:eastAsia="Times New Roman" w:hAnsi="Times New Roman" w:cs="Times New Roman"/>
                <w:sz w:val="24"/>
                <w:szCs w:val="24"/>
                <w:lang w:val="sr-Latn-CS" w:eastAsia="sr-Latn-CS"/>
              </w:rPr>
            </w:pPr>
            <w:r w:rsidRPr="005D107E">
              <w:rPr>
                <w:rFonts w:ascii="Times New Roman" w:eastAsia="Times New Roman" w:hAnsi="Times New Roman" w:cs="Times New Roman"/>
                <w:sz w:val="24"/>
                <w:szCs w:val="24"/>
                <w:lang w:eastAsia="sr-Latn-CS"/>
              </w:rPr>
              <w:t>Новембар 2016</w:t>
            </w:r>
            <w:r>
              <w:rPr>
                <w:rFonts w:ascii="Times New Roman" w:eastAsia="Times New Roman" w:hAnsi="Times New Roman" w:cs="Times New Roman"/>
                <w:sz w:val="24"/>
                <w:szCs w:val="24"/>
                <w:lang w:eastAsia="sr-Latn-CS"/>
              </w:rPr>
              <w:t>.</w:t>
            </w:r>
            <w:r w:rsidRPr="005D107E">
              <w:rPr>
                <w:rFonts w:ascii="Times New Roman" w:eastAsia="Times New Roman" w:hAnsi="Times New Roman" w:cs="Times New Roman"/>
                <w:sz w:val="24"/>
                <w:szCs w:val="24"/>
                <w:lang w:eastAsia="sr-Latn-CS"/>
              </w:rPr>
              <w:t>г.</w:t>
            </w:r>
            <w:r w:rsidRPr="005D107E">
              <w:rPr>
                <w:rFonts w:ascii="Times New Roman" w:eastAsia="Times New Roman" w:hAnsi="Times New Roman" w:cs="Times New Roman"/>
                <w:sz w:val="24"/>
                <w:szCs w:val="24"/>
                <w:lang w:val="sr-Latn-CS" w:eastAsia="sr-Latn-CS"/>
              </w:rPr>
              <w:t xml:space="preserve"> (понедељак)</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5D107E" w:rsidRPr="005D107E" w:rsidRDefault="005D107E" w:rsidP="0031134E">
            <w:pPr>
              <w:spacing w:after="0"/>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Јелена Зубовић</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5D107E" w:rsidRPr="00F044F4" w:rsidRDefault="005D107E" w:rsidP="005D107E">
            <w:pPr>
              <w:spacing w:after="0"/>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3. и 4. разред</w:t>
            </w:r>
          </w:p>
        </w:tc>
      </w:tr>
      <w:tr w:rsidR="005D107E" w:rsidRPr="005D107E" w:rsidTr="005D107E">
        <w:tc>
          <w:tcPr>
            <w:tcW w:w="817"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D27842">
            <w:pPr>
              <w:numPr>
                <w:ilvl w:val="0"/>
                <w:numId w:val="59"/>
              </w:numPr>
              <w:spacing w:after="0" w:line="240" w:lineRule="auto"/>
              <w:jc w:val="center"/>
              <w:rPr>
                <w:rFonts w:ascii="Times New Roman" w:eastAsia="Times New Roman" w:hAnsi="Times New Roman" w:cs="Times New Roman"/>
                <w:lang w:val="sr-Cyrl-CS" w:eastAsia="sr-Latn-CS"/>
              </w:rPr>
            </w:pPr>
          </w:p>
        </w:tc>
        <w:tc>
          <w:tcPr>
            <w:tcW w:w="3778"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Посета Сајму књига</w:t>
            </w:r>
          </w:p>
        </w:tc>
        <w:tc>
          <w:tcPr>
            <w:tcW w:w="1609"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5D107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Октобар 201</w:t>
            </w:r>
            <w:r>
              <w:rPr>
                <w:rFonts w:ascii="Times New Roman" w:eastAsia="Times New Roman" w:hAnsi="Times New Roman" w:cs="Times New Roman"/>
                <w:lang w:val="sr-Latn-CS" w:eastAsia="sr-Latn-CS"/>
              </w:rPr>
              <w:t>6</w:t>
            </w:r>
            <w:r w:rsidRPr="00F044F4">
              <w:rPr>
                <w:rFonts w:ascii="Times New Roman" w:eastAsia="Times New Roman" w:hAnsi="Times New Roman" w:cs="Times New Roman"/>
                <w:lang w:val="sr-Cyrl-CS" w:eastAsia="sr-Latn-CS"/>
              </w:rPr>
              <w:t>.</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Заинтересовани наставници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Заинтересов. за књижевност</w:t>
            </w:r>
          </w:p>
        </w:tc>
      </w:tr>
      <w:tr w:rsidR="005D107E" w:rsidRPr="00F044F4" w:rsidTr="005D107E">
        <w:tc>
          <w:tcPr>
            <w:tcW w:w="817"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D27842">
            <w:pPr>
              <w:numPr>
                <w:ilvl w:val="0"/>
                <w:numId w:val="59"/>
              </w:numPr>
              <w:spacing w:after="0" w:line="240" w:lineRule="auto"/>
              <w:jc w:val="center"/>
              <w:rPr>
                <w:rFonts w:ascii="Times New Roman" w:eastAsia="Times New Roman" w:hAnsi="Times New Roman" w:cs="Times New Roman"/>
                <w:lang w:val="sr-Cyrl-CS" w:eastAsia="sr-Latn-CS"/>
              </w:rPr>
            </w:pPr>
          </w:p>
        </w:tc>
        <w:tc>
          <w:tcPr>
            <w:tcW w:w="3778" w:type="dxa"/>
            <w:tcBorders>
              <w:top w:val="single" w:sz="4" w:space="0" w:color="auto"/>
              <w:left w:val="single" w:sz="4" w:space="0" w:color="auto"/>
              <w:bottom w:val="single" w:sz="4" w:space="0" w:color="auto"/>
              <w:right w:val="single" w:sz="4" w:space="0" w:color="auto"/>
            </w:tcBorders>
          </w:tcPr>
          <w:p w:rsidR="005D107E" w:rsidRPr="00F044F4" w:rsidRDefault="005D107E" w:rsidP="00CB4F88">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Организовање посете Природњачком центру у Свилајнцу</w:t>
            </w:r>
          </w:p>
        </w:tc>
        <w:tc>
          <w:tcPr>
            <w:tcW w:w="1609"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Октобар-мај (три посете)</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Наставници групе предмета из природних наука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ind w:left="176" w:hanging="176"/>
              <w:jc w:val="center"/>
              <w:rPr>
                <w:rFonts w:ascii="Times New Roman" w:eastAsia="Times New Roman" w:hAnsi="Times New Roman" w:cs="Times New Roman"/>
                <w:lang w:val="sr-Latn-CS" w:eastAsia="sr-Latn-CS"/>
              </w:rPr>
            </w:pPr>
            <w:r w:rsidRPr="00F044F4">
              <w:rPr>
                <w:rFonts w:ascii="Times New Roman" w:eastAsia="Times New Roman" w:hAnsi="Times New Roman" w:cs="Times New Roman"/>
                <w:lang w:val="sr-Latn-CS" w:eastAsia="sr-Latn-CS"/>
              </w:rPr>
              <w:t>Сви разреди</w:t>
            </w:r>
          </w:p>
        </w:tc>
      </w:tr>
      <w:tr w:rsidR="005D107E" w:rsidRPr="00642E72" w:rsidTr="005D107E">
        <w:tc>
          <w:tcPr>
            <w:tcW w:w="817"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D27842">
            <w:pPr>
              <w:numPr>
                <w:ilvl w:val="0"/>
                <w:numId w:val="59"/>
              </w:numPr>
              <w:spacing w:after="0" w:line="240" w:lineRule="auto"/>
              <w:jc w:val="center"/>
              <w:rPr>
                <w:rFonts w:ascii="Times New Roman" w:eastAsia="Times New Roman" w:hAnsi="Times New Roman" w:cs="Times New Roman"/>
                <w:lang w:val="sr-Cyrl-CS" w:eastAsia="sr-Latn-CS"/>
              </w:rPr>
            </w:pPr>
          </w:p>
        </w:tc>
        <w:tc>
          <w:tcPr>
            <w:tcW w:w="3778"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Посета позоришне представе у Народном позоришту у Београду</w:t>
            </w:r>
          </w:p>
        </w:tc>
        <w:tc>
          <w:tcPr>
            <w:tcW w:w="1609"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5D107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Фебруар 201</w:t>
            </w:r>
            <w:r>
              <w:rPr>
                <w:rFonts w:ascii="Times New Roman" w:eastAsia="Times New Roman" w:hAnsi="Times New Roman" w:cs="Times New Roman"/>
                <w:lang w:val="sr-Latn-CS" w:eastAsia="sr-Latn-CS"/>
              </w:rPr>
              <w:t>7</w:t>
            </w:r>
            <w:r w:rsidRPr="00F044F4">
              <w:rPr>
                <w:rFonts w:ascii="Times New Roman" w:eastAsia="Times New Roman" w:hAnsi="Times New Roman" w:cs="Times New Roman"/>
                <w:lang w:val="sr-Cyrl-CS" w:eastAsia="sr-Latn-CS"/>
              </w:rPr>
              <w:t>.</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Драмска секција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Заинтер. наставници и ученици  свих узраста</w:t>
            </w:r>
          </w:p>
        </w:tc>
      </w:tr>
      <w:tr w:rsidR="005D107E" w:rsidRPr="005D107E" w:rsidTr="005D107E">
        <w:tc>
          <w:tcPr>
            <w:tcW w:w="817"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D27842">
            <w:pPr>
              <w:numPr>
                <w:ilvl w:val="0"/>
                <w:numId w:val="59"/>
              </w:numPr>
              <w:spacing w:after="0" w:line="240" w:lineRule="auto"/>
              <w:jc w:val="center"/>
              <w:rPr>
                <w:rFonts w:ascii="Times New Roman" w:eastAsia="Times New Roman" w:hAnsi="Times New Roman" w:cs="Times New Roman"/>
                <w:lang w:val="sr-Cyrl-CS" w:eastAsia="sr-Latn-CS"/>
              </w:rPr>
            </w:pPr>
          </w:p>
        </w:tc>
        <w:tc>
          <w:tcPr>
            <w:tcW w:w="3778" w:type="dxa"/>
            <w:tcBorders>
              <w:top w:val="single" w:sz="4" w:space="0" w:color="auto"/>
              <w:left w:val="single" w:sz="4" w:space="0" w:color="auto"/>
              <w:bottom w:val="single" w:sz="4" w:space="0" w:color="auto"/>
              <w:right w:val="single" w:sz="4" w:space="0" w:color="auto"/>
            </w:tcBorders>
          </w:tcPr>
          <w:p w:rsidR="005D107E" w:rsidRPr="005D107E"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Излет за Sirmium ученика 2 и 3. разреда.</w:t>
            </w:r>
          </w:p>
          <w:p w:rsidR="005D107E" w:rsidRPr="005D107E"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Полазак у јутарњим часовима.</w:t>
            </w:r>
          </w:p>
          <w:p w:rsidR="005D107E" w:rsidRPr="005D107E"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Боравак на локалитету – 3 до 4 сата уз стручну помоћ водича.</w:t>
            </w:r>
          </w:p>
          <w:p w:rsidR="005D107E" w:rsidRPr="00F044F4" w:rsidRDefault="005D107E" w:rsidP="005D107E">
            <w:pPr>
              <w:spacing w:after="0"/>
              <w:jc w:val="center"/>
              <w:rPr>
                <w:rFonts w:ascii="Times New Roman" w:eastAsia="Times New Roman" w:hAnsi="Times New Roman" w:cs="Times New Roman"/>
                <w:lang w:val="sr-Latn-CS" w:eastAsia="sr-Latn-CS"/>
              </w:rPr>
            </w:pPr>
            <w:r w:rsidRPr="005D107E">
              <w:rPr>
                <w:rFonts w:ascii="Times New Roman" w:eastAsia="Times New Roman" w:hAnsi="Times New Roman" w:cs="Times New Roman"/>
                <w:lang w:val="sr-Cyrl-CS" w:eastAsia="sr-Latn-CS"/>
              </w:rPr>
              <w:t>После обиласка, планирана посета Ср. Карловцима. Повратак у Ћуприју у вечерњим сатима.</w:t>
            </w:r>
          </w:p>
        </w:tc>
        <w:tc>
          <w:tcPr>
            <w:tcW w:w="1609"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5D107E">
            <w:pPr>
              <w:spacing w:after="0"/>
              <w:jc w:val="center"/>
              <w:rPr>
                <w:rFonts w:ascii="Times New Roman" w:eastAsia="Times New Roman" w:hAnsi="Times New Roman" w:cs="Times New Roman"/>
                <w:lang w:val="sr-Cyrl-CS" w:eastAsia="sr-Latn-CS"/>
              </w:rPr>
            </w:pPr>
            <w:r w:rsidRPr="005D107E">
              <w:rPr>
                <w:rFonts w:ascii="Times New Roman" w:eastAsia="Times New Roman" w:hAnsi="Times New Roman" w:cs="Times New Roman"/>
                <w:lang w:val="sr-Cyrl-CS" w:eastAsia="sr-Latn-CS"/>
              </w:rPr>
              <w:t>Крајем марта 2017</w:t>
            </w:r>
            <w:r>
              <w:rPr>
                <w:rFonts w:ascii="Times New Roman" w:eastAsia="Times New Roman" w:hAnsi="Times New Roman" w:cs="Times New Roman"/>
                <w:lang w:val="sr-Latn-CS" w:eastAsia="sr-Latn-CS"/>
              </w:rPr>
              <w:t>.</w:t>
            </w:r>
            <w:r w:rsidRPr="005D107E">
              <w:rPr>
                <w:rFonts w:ascii="Times New Roman" w:eastAsia="Times New Roman" w:hAnsi="Times New Roman" w:cs="Times New Roman"/>
                <w:lang w:val="sr-Cyrl-CS" w:eastAsia="sr-Latn-CS"/>
              </w:rPr>
              <w:t>г. (субота)</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Јелена Зубовић</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D107E" w:rsidRPr="00F044F4" w:rsidRDefault="005D107E" w:rsidP="005D107E">
            <w:pPr>
              <w:spacing w:after="0"/>
              <w:ind w:left="1080" w:hanging="1046"/>
              <w:jc w:val="center"/>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1.</w:t>
            </w:r>
            <w:r w:rsidRPr="00F044F4">
              <w:rPr>
                <w:rFonts w:ascii="Times New Roman" w:eastAsia="Times New Roman" w:hAnsi="Times New Roman" w:cs="Times New Roman"/>
                <w:lang w:val="sr-Cyrl-CS" w:eastAsia="sr-Latn-CS"/>
              </w:rPr>
              <w:t xml:space="preserve"> и </w:t>
            </w:r>
            <w:r>
              <w:rPr>
                <w:rFonts w:ascii="Times New Roman" w:eastAsia="Times New Roman" w:hAnsi="Times New Roman" w:cs="Times New Roman"/>
                <w:lang w:val="sr-Cyrl-CS" w:eastAsia="sr-Latn-CS"/>
              </w:rPr>
              <w:t>2.</w:t>
            </w:r>
            <w:r w:rsidRPr="00F044F4">
              <w:rPr>
                <w:rFonts w:ascii="Times New Roman" w:eastAsia="Times New Roman" w:hAnsi="Times New Roman" w:cs="Times New Roman"/>
                <w:lang w:val="sr-Cyrl-CS" w:eastAsia="sr-Latn-CS"/>
              </w:rPr>
              <w:t xml:space="preserve"> разред</w:t>
            </w:r>
          </w:p>
        </w:tc>
      </w:tr>
      <w:tr w:rsidR="005D107E" w:rsidRPr="00F044F4" w:rsidTr="005D107E">
        <w:tc>
          <w:tcPr>
            <w:tcW w:w="817"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D27842">
            <w:pPr>
              <w:numPr>
                <w:ilvl w:val="0"/>
                <w:numId w:val="59"/>
              </w:numPr>
              <w:spacing w:after="0" w:line="240" w:lineRule="auto"/>
              <w:jc w:val="center"/>
              <w:rPr>
                <w:rFonts w:ascii="Times New Roman" w:eastAsia="Times New Roman" w:hAnsi="Times New Roman" w:cs="Times New Roman"/>
                <w:lang w:val="sr-Cyrl-CS" w:eastAsia="sr-Latn-CS"/>
              </w:rPr>
            </w:pPr>
          </w:p>
        </w:tc>
        <w:tc>
          <w:tcPr>
            <w:tcW w:w="3778"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CB4F88">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 xml:space="preserve">Посета планетеријуму у Шапцу и музеју „Никола Тесла“ и ботаничкој башти у Београду </w:t>
            </w:r>
          </w:p>
        </w:tc>
        <w:tc>
          <w:tcPr>
            <w:tcW w:w="1609"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5D107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Март 201</w:t>
            </w:r>
            <w:r>
              <w:rPr>
                <w:rFonts w:ascii="Times New Roman" w:eastAsia="Times New Roman" w:hAnsi="Times New Roman" w:cs="Times New Roman"/>
                <w:lang w:val="sr-Latn-CS" w:eastAsia="sr-Latn-CS"/>
              </w:rPr>
              <w:t>7</w:t>
            </w:r>
            <w:r w:rsidRPr="00F044F4">
              <w:rPr>
                <w:rFonts w:ascii="Times New Roman" w:eastAsia="Times New Roman" w:hAnsi="Times New Roman" w:cs="Times New Roman"/>
                <w:lang w:val="sr-Cyrl-CS" w:eastAsia="sr-Latn-CS"/>
              </w:rPr>
              <w:t>.</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Наставници физике</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Заинтересов. за физику</w:t>
            </w:r>
          </w:p>
        </w:tc>
      </w:tr>
      <w:tr w:rsidR="005D107E" w:rsidRPr="00F044F4" w:rsidTr="005D107E">
        <w:tc>
          <w:tcPr>
            <w:tcW w:w="817"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D27842">
            <w:pPr>
              <w:numPr>
                <w:ilvl w:val="0"/>
                <w:numId w:val="59"/>
              </w:numPr>
              <w:spacing w:after="0" w:line="240" w:lineRule="auto"/>
              <w:jc w:val="center"/>
              <w:rPr>
                <w:rFonts w:ascii="Times New Roman" w:eastAsia="Times New Roman" w:hAnsi="Times New Roman" w:cs="Times New Roman"/>
                <w:lang w:val="sr-Cyrl-CS" w:eastAsia="sr-Latn-CS"/>
              </w:rPr>
            </w:pPr>
          </w:p>
        </w:tc>
        <w:tc>
          <w:tcPr>
            <w:tcW w:w="3778" w:type="dxa"/>
            <w:tcBorders>
              <w:top w:val="single" w:sz="4" w:space="0" w:color="auto"/>
              <w:left w:val="single" w:sz="4" w:space="0" w:color="auto"/>
              <w:bottom w:val="single" w:sz="4" w:space="0" w:color="auto"/>
              <w:right w:val="single" w:sz="4" w:space="0" w:color="auto"/>
            </w:tcBorders>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Одлазак на 20. сусрете драмских секција гимназија Србије</w:t>
            </w:r>
          </w:p>
        </w:tc>
        <w:tc>
          <w:tcPr>
            <w:tcW w:w="1609" w:type="dxa"/>
            <w:tcBorders>
              <w:top w:val="single" w:sz="4" w:space="0" w:color="auto"/>
              <w:left w:val="single" w:sz="4" w:space="0" w:color="auto"/>
              <w:bottom w:val="single" w:sz="4" w:space="0" w:color="auto"/>
              <w:right w:val="single" w:sz="4" w:space="0" w:color="auto"/>
            </w:tcBorders>
            <w:vAlign w:val="center"/>
          </w:tcPr>
          <w:p w:rsidR="005D107E" w:rsidRPr="00F044F4" w:rsidRDefault="005D107E" w:rsidP="005D107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Март  201</w:t>
            </w:r>
            <w:r>
              <w:rPr>
                <w:rFonts w:ascii="Times New Roman" w:eastAsia="Times New Roman" w:hAnsi="Times New Roman" w:cs="Times New Roman"/>
                <w:lang w:val="sr-Latn-CS" w:eastAsia="sr-Latn-CS"/>
              </w:rPr>
              <w:t>7</w:t>
            </w:r>
            <w:r w:rsidRPr="00F044F4">
              <w:rPr>
                <w:rFonts w:ascii="Times New Roman" w:eastAsia="Times New Roman" w:hAnsi="Times New Roman" w:cs="Times New Roman"/>
                <w:lang w:val="sr-Cyrl-CS" w:eastAsia="sr-Latn-CS"/>
              </w:rPr>
              <w:t>.</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Руководилац Драмске секције</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D107E" w:rsidRPr="00F044F4" w:rsidRDefault="005D107E" w:rsidP="0031134E">
            <w:pPr>
              <w:spacing w:after="0"/>
              <w:jc w:val="center"/>
              <w:rPr>
                <w:rFonts w:ascii="Times New Roman" w:eastAsia="Times New Roman" w:hAnsi="Times New Roman" w:cs="Times New Roman"/>
                <w:lang w:val="sr-Cyrl-CS" w:eastAsia="sr-Latn-CS"/>
              </w:rPr>
            </w:pPr>
            <w:r w:rsidRPr="00F044F4">
              <w:rPr>
                <w:rFonts w:ascii="Times New Roman" w:eastAsia="Times New Roman" w:hAnsi="Times New Roman" w:cs="Times New Roman"/>
                <w:lang w:val="sr-Cyrl-CS" w:eastAsia="sr-Latn-CS"/>
              </w:rPr>
              <w:t>Заинтеросовани ученици</w:t>
            </w:r>
          </w:p>
        </w:tc>
      </w:tr>
    </w:tbl>
    <w:p w:rsidR="005D107E" w:rsidRDefault="00F044F4" w:rsidP="0070779D">
      <w:pPr>
        <w:rPr>
          <w:rFonts w:ascii="Times New Roman" w:hAnsi="Times New Roman" w:cs="Times New Roman"/>
          <w:b/>
          <w:lang w:val="sr-Cyrl-CS"/>
        </w:rPr>
      </w:pPr>
      <w:r w:rsidRPr="00F044F4">
        <w:rPr>
          <w:rFonts w:ascii="Times New Roman" w:hAnsi="Times New Roman" w:cs="Times New Roman"/>
          <w:b/>
          <w:lang w:val="sr-Cyrl-CS"/>
        </w:rPr>
        <w:t xml:space="preserve">                         </w:t>
      </w:r>
    </w:p>
    <w:p w:rsidR="006D5C40" w:rsidRPr="001667A8" w:rsidRDefault="006D5C40" w:rsidP="0070779D">
      <w:pPr>
        <w:rPr>
          <w:rFonts w:ascii="Times New Roman" w:hAnsi="Times New Roman" w:cs="Times New Roman"/>
          <w:b/>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6D5C40" w:rsidRDefault="006D5C40" w:rsidP="0070779D">
      <w:pPr>
        <w:rPr>
          <w:rFonts w:ascii="Times New Roman" w:hAnsi="Times New Roman" w:cs="Times New Roman"/>
          <w:b/>
          <w:sz w:val="32"/>
          <w:szCs w:val="32"/>
          <w:lang w:val="sr-Cyrl-CS"/>
        </w:rPr>
      </w:pPr>
    </w:p>
    <w:p w:rsidR="00CB4F88" w:rsidRPr="001667A8" w:rsidRDefault="00CB4F88" w:rsidP="0070779D">
      <w:pPr>
        <w:rPr>
          <w:rFonts w:ascii="Times New Roman" w:hAnsi="Times New Roman" w:cs="Times New Roman"/>
          <w:b/>
          <w:sz w:val="32"/>
          <w:szCs w:val="32"/>
          <w:lang w:val="sr-Cyrl-CS"/>
        </w:rPr>
      </w:pPr>
      <w:r w:rsidRPr="001667A8">
        <w:rPr>
          <w:rFonts w:ascii="Times New Roman" w:hAnsi="Times New Roman" w:cs="Times New Roman"/>
          <w:b/>
          <w:sz w:val="32"/>
          <w:szCs w:val="32"/>
          <w:lang w:val="sr-Cyrl-CS"/>
        </w:rPr>
        <w:lastRenderedPageBreak/>
        <w:t>ПЛАНОВИ РАДА ОДЕЉЕЊСКИХ СТАРЕШИНА</w:t>
      </w:r>
    </w:p>
    <w:p w:rsidR="00C17CAD" w:rsidRPr="00C17CAD" w:rsidRDefault="00C17CAD" w:rsidP="00C17CAD">
      <w:pPr>
        <w:spacing w:after="0" w:line="240" w:lineRule="auto"/>
        <w:jc w:val="center"/>
        <w:rPr>
          <w:rFonts w:ascii="Times New Roman" w:eastAsia="Times New Roman" w:hAnsi="Times New Roman" w:cs="Times New Roman"/>
          <w:b/>
          <w:sz w:val="24"/>
          <w:szCs w:val="24"/>
          <w:lang w:val="sr-Cyrl-CS"/>
        </w:rPr>
      </w:pPr>
      <w:r w:rsidRPr="001667A8">
        <w:rPr>
          <w:rFonts w:ascii="Times New Roman" w:eastAsia="Times New Roman" w:hAnsi="Times New Roman" w:cs="Times New Roman"/>
          <w:b/>
          <w:sz w:val="24"/>
          <w:szCs w:val="24"/>
          <w:lang w:val="sr-Latn-CS"/>
        </w:rPr>
        <w:t>П</w:t>
      </w:r>
      <w:r w:rsidRPr="001667A8">
        <w:rPr>
          <w:rFonts w:ascii="Times New Roman" w:eastAsia="Times New Roman" w:hAnsi="Times New Roman" w:cs="Times New Roman"/>
          <w:b/>
          <w:sz w:val="24"/>
          <w:szCs w:val="24"/>
          <w:lang w:val="sr-Cyrl-CS"/>
        </w:rPr>
        <w:t>ЛАН РАДА ОДЕЉЕЊСКОГ СТАРЕШИНЕ</w:t>
      </w:r>
      <w:r w:rsidRPr="001667A8">
        <w:rPr>
          <w:rFonts w:ascii="Times New Roman" w:eastAsia="Times New Roman" w:hAnsi="Times New Roman" w:cs="Times New Roman"/>
          <w:b/>
          <w:sz w:val="24"/>
          <w:szCs w:val="24"/>
          <w:lang w:val="sr-Latn-CS"/>
        </w:rPr>
        <w:t xml:space="preserve"> 1-</w:t>
      </w:r>
      <w:r>
        <w:rPr>
          <w:rFonts w:ascii="Times New Roman" w:eastAsia="Times New Roman" w:hAnsi="Times New Roman" w:cs="Times New Roman"/>
          <w:b/>
          <w:sz w:val="24"/>
          <w:szCs w:val="24"/>
          <w:lang w:val="sr-Cyrl-CS"/>
        </w:rPr>
        <w:t>1</w:t>
      </w:r>
    </w:p>
    <w:p w:rsidR="00C17CAD" w:rsidRPr="001667A8" w:rsidRDefault="00C17CAD" w:rsidP="00C17CAD">
      <w:pPr>
        <w:spacing w:after="0" w:line="240" w:lineRule="auto"/>
        <w:rPr>
          <w:rFonts w:ascii="Times New Roman" w:eastAsia="Times New Roman" w:hAnsi="Times New Roman" w:cs="Times New Roman"/>
          <w:sz w:val="24"/>
          <w:szCs w:val="24"/>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6"/>
      </w:tblGrid>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spacing w:after="0" w:line="240" w:lineRule="auto"/>
              <w:rPr>
                <w:rFonts w:ascii="Times New Roman" w:eastAsia="Times New Roman" w:hAnsi="Times New Roman" w:cs="Times New Roman"/>
                <w:sz w:val="24"/>
                <w:szCs w:val="24"/>
                <w:lang w:val="sr-Cyrl-CS"/>
              </w:rPr>
            </w:pPr>
            <w:r w:rsidRPr="001667A8">
              <w:rPr>
                <w:rFonts w:ascii="Times New Roman" w:eastAsia="Times New Roman" w:hAnsi="Times New Roman" w:cs="Times New Roman"/>
                <w:sz w:val="24"/>
                <w:szCs w:val="24"/>
                <w:lang w:val="sr-Cyrl-CS"/>
              </w:rPr>
              <w:t>СЕПТЕМБАР</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Информисање у вези са почетком школске године</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Упознавање ученика са правилима кућног реда, правима и обавезама, као и васпитно-дисциплинским мерама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Родитељски састанак</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Формирање одељењске заједнице ученика, избор председника и секретара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Избор два представника одељењске заједнице за Ђачки парламент</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Развијање потитивног односа према раду, дисциплини, осећању дужности,одговорности, дружењу</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Опредељивање ученика за ваннаставне активности</w:t>
            </w:r>
          </w:p>
          <w:p w:rsidR="00C17CAD" w:rsidRPr="001667A8" w:rsidRDefault="00C17CAD" w:rsidP="00C17CAD">
            <w:pPr>
              <w:tabs>
                <w:tab w:val="left" w:pos="540"/>
              </w:tabs>
              <w:autoSpaceDE w:val="0"/>
              <w:autoSpaceDN w:val="0"/>
              <w:adjustRightInd w:val="0"/>
              <w:spacing w:after="0" w:line="240" w:lineRule="auto"/>
              <w:rPr>
                <w:rFonts w:ascii="Times New Roman" w:eastAsia="Times New Roman" w:hAnsi="Times New Roman" w:cs="Times New Roman"/>
                <w:sz w:val="24"/>
                <w:szCs w:val="24"/>
                <w:lang w:val="sr-Cyrl-CS"/>
              </w:rPr>
            </w:pPr>
            <w:r w:rsidRPr="001667A8">
              <w:rPr>
                <w:rFonts w:ascii="Times New Roman" w:eastAsia="SymbolMT" w:hAnsi="Times New Roman" w:cs="Times New Roman"/>
                <w:sz w:val="20"/>
                <w:szCs w:val="20"/>
                <w:lang w:val="sr-Cyrl-CS"/>
              </w:rPr>
              <w:t>• Договарање о нормама понашања у школи и ван ње</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widowControl w:val="0"/>
              <w:tabs>
                <w:tab w:val="left" w:pos="540"/>
                <w:tab w:val="left" w:pos="820"/>
              </w:tabs>
              <w:autoSpaceDE w:val="0"/>
              <w:autoSpaceDN w:val="0"/>
              <w:adjustRightInd w:val="0"/>
              <w:spacing w:before="54" w:after="0" w:line="200" w:lineRule="exact"/>
              <w:ind w:right="-20"/>
              <w:rPr>
                <w:rFonts w:ascii="Times New Roman" w:eastAsia="Times New Roman" w:hAnsi="Times New Roman" w:cs="Times New Roman"/>
                <w:color w:val="000000"/>
                <w:sz w:val="20"/>
                <w:szCs w:val="20"/>
              </w:rPr>
            </w:pPr>
            <w:r w:rsidRPr="001667A8">
              <w:rPr>
                <w:rFonts w:ascii="Times New Roman" w:eastAsia="Times New Roman" w:hAnsi="Times New Roman" w:cs="Times New Roman"/>
                <w:color w:val="000000"/>
                <w:sz w:val="20"/>
                <w:szCs w:val="20"/>
                <w:lang w:val="sr-Cyrl-CS"/>
              </w:rPr>
              <w:t>ОКТОБАР</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Координација са члановима одељењског већа и свођење утисака о ситуацији у одељењу (проблем похађања наставе и активног учешћа у редовној, допунској и додатној настави)</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Решавање проблема прилагођавања ученика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Радна дисциплина и понашање ученика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Планирање успеха ученика, појединачно- табеларно</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Срадња са стручним сарадником школе</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Упознавање ученика са техникама успешног учења</w:t>
            </w:r>
          </w:p>
          <w:p w:rsidR="00C17CAD" w:rsidRPr="001667A8" w:rsidRDefault="00C17CAD" w:rsidP="00C17CAD">
            <w:pPr>
              <w:tabs>
                <w:tab w:val="left" w:pos="540"/>
              </w:tabs>
              <w:autoSpaceDE w:val="0"/>
              <w:autoSpaceDN w:val="0"/>
              <w:adjustRightInd w:val="0"/>
              <w:spacing w:after="0" w:line="240" w:lineRule="auto"/>
              <w:rPr>
                <w:rFonts w:ascii="Times New Roman" w:eastAsia="Times New Roman" w:hAnsi="Times New Roman" w:cs="Times New Roman"/>
                <w:color w:val="000000"/>
                <w:sz w:val="20"/>
                <w:szCs w:val="20"/>
                <w:lang w:val="sr-Cyrl-CS"/>
              </w:rPr>
            </w:pPr>
            <w:r w:rsidRPr="001667A8">
              <w:rPr>
                <w:rFonts w:ascii="Times New Roman" w:eastAsia="SymbolMT" w:hAnsi="Times New Roman" w:cs="Times New Roman"/>
                <w:sz w:val="20"/>
                <w:szCs w:val="20"/>
                <w:lang w:val="sr-Cyrl-CS"/>
              </w:rPr>
              <w:t>• Организовање екскурзије (уколико се испуне потребни услови)</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НОВЕМБАР</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Припрема података за </w:t>
            </w:r>
            <w:r w:rsidRPr="001667A8">
              <w:rPr>
                <w:rFonts w:ascii="Times New Roman" w:eastAsia="SymbolMT" w:hAnsi="Times New Roman" w:cs="Times New Roman"/>
                <w:sz w:val="20"/>
                <w:szCs w:val="20"/>
              </w:rPr>
              <w:t>I</w:t>
            </w:r>
            <w:r w:rsidRPr="001667A8">
              <w:rPr>
                <w:rFonts w:ascii="Times New Roman" w:eastAsia="SymbolMT" w:hAnsi="Times New Roman" w:cs="Times New Roman"/>
                <w:sz w:val="20"/>
                <w:szCs w:val="20"/>
                <w:lang w:val="sr-Cyrl-CS"/>
              </w:rPr>
              <w:t xml:space="preserve"> класификациони период</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Родитељски састанак (упознавање родитеља са резултатима успеха и изостанцима у </w:t>
            </w:r>
            <w:r w:rsidRPr="001667A8">
              <w:rPr>
                <w:rFonts w:ascii="Times New Roman" w:eastAsia="SymbolMT" w:hAnsi="Times New Roman" w:cs="Times New Roman"/>
                <w:sz w:val="20"/>
                <w:szCs w:val="20"/>
              </w:rPr>
              <w:t>I</w:t>
            </w:r>
            <w:r w:rsidRPr="001667A8">
              <w:rPr>
                <w:rFonts w:ascii="Times New Roman" w:eastAsia="SymbolMT" w:hAnsi="Times New Roman" w:cs="Times New Roman"/>
                <w:sz w:val="20"/>
                <w:szCs w:val="20"/>
                <w:lang w:val="sr-Cyrl-CS"/>
              </w:rPr>
              <w:t xml:space="preserve"> класификационом периоду)</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Како у свакодневном раду користимо уџбенике и додатну стручну литературу</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Рад на педагошкој документацији</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Организација систематског прегледа за ученике </w:t>
            </w:r>
            <w:r w:rsidRPr="001667A8">
              <w:rPr>
                <w:rFonts w:ascii="Times New Roman" w:eastAsia="SymbolMT" w:hAnsi="Times New Roman" w:cs="Times New Roman"/>
                <w:sz w:val="20"/>
                <w:szCs w:val="20"/>
              </w:rPr>
              <w:t>I</w:t>
            </w:r>
            <w:r w:rsidRPr="001667A8">
              <w:rPr>
                <w:rFonts w:ascii="Times New Roman" w:eastAsia="SymbolMT" w:hAnsi="Times New Roman" w:cs="Times New Roman"/>
                <w:sz w:val="20"/>
                <w:szCs w:val="20"/>
                <w:lang w:val="sr-Cyrl-CS"/>
              </w:rPr>
              <w:t xml:space="preserve"> и </w:t>
            </w:r>
            <w:r w:rsidRPr="001667A8">
              <w:rPr>
                <w:rFonts w:ascii="Times New Roman" w:eastAsia="SymbolMT" w:hAnsi="Times New Roman" w:cs="Times New Roman"/>
                <w:sz w:val="20"/>
                <w:szCs w:val="20"/>
              </w:rPr>
              <w:t>III</w:t>
            </w:r>
            <w:r w:rsidRPr="001667A8">
              <w:rPr>
                <w:rFonts w:ascii="Times New Roman" w:eastAsia="SymbolMT" w:hAnsi="Times New Roman" w:cs="Times New Roman"/>
                <w:sz w:val="20"/>
                <w:szCs w:val="20"/>
                <w:lang w:val="sr-Cyrl-CS"/>
              </w:rPr>
              <w:t xml:space="preserve"> разреда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Развијање личне одговорности код ученика (повратна информација од ученика о раду наставника)</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ДЕЦЕМБАР</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Утврђивање разлога неуспеха из појединих предмета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Разговор са ученицима о начину и степену реализације мера Наставничког већа за </w:t>
            </w:r>
            <w:r w:rsidRPr="001667A8">
              <w:rPr>
                <w:rFonts w:ascii="Times New Roman" w:eastAsia="SymbolMT" w:hAnsi="Times New Roman" w:cs="Times New Roman"/>
                <w:sz w:val="20"/>
                <w:szCs w:val="20"/>
              </w:rPr>
              <w:t>I</w:t>
            </w:r>
            <w:r w:rsidRPr="001667A8">
              <w:rPr>
                <w:rFonts w:ascii="Times New Roman" w:eastAsia="SymbolMT" w:hAnsi="Times New Roman" w:cs="Times New Roman"/>
                <w:sz w:val="20"/>
                <w:szCs w:val="20"/>
                <w:lang w:val="sr-Cyrl-CS"/>
              </w:rPr>
              <w:t xml:space="preserve"> класификациони период</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Анализа напредовања ученика који показују слаб успех</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Разговор са ученицима о организованом коришћењу слободног времена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Рад на педагошкој документацији</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Припрема седнице одељењског већа</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ЈАНУАР</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Однос ученик наставник у нашој школи</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Прослава Школске славе</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Изглед и понашање ученика школе на јавном месту</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Сарадња са стручним сарадником</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4"/>
                <w:szCs w:val="24"/>
                <w:lang w:val="sr-Cyrl-CS"/>
              </w:rPr>
              <w:t xml:space="preserve">• </w:t>
            </w:r>
            <w:r w:rsidRPr="001667A8">
              <w:rPr>
                <w:rFonts w:ascii="Times New Roman" w:eastAsia="SymbolMT" w:hAnsi="Times New Roman" w:cs="Times New Roman"/>
                <w:sz w:val="20"/>
                <w:szCs w:val="20"/>
                <w:lang w:val="sr-Cyrl-CS"/>
              </w:rPr>
              <w:t>Рад на педагошкој документацији</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ФЕБРУАР</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Родитељски састанак</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Разговарамо о другарству, пријатељству, љубави</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Разговор о изостајању са наставе – узроци и предлог мера</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МАРТ</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Шта нам се највише допада у нашој школи а шта бисмо радо променили</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Припрема седнице Одељењског већа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Сарадња са стручним сарадником</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АПРИЛ</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Припрема седнице Одељењског већа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lastRenderedPageBreak/>
              <w:t>• Родитељски састанак</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Учимо ли за оцену или знање</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Мој радни дан, правилно смењивање рада и одмора</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lastRenderedPageBreak/>
              <w:t>МАЈ</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Прочитали смо књигу...</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Анкета:Поручујем мојим наставницима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Анонимна анкета: Када бих ја био одељењски старешина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Сарадња са библиотекаром ради утврђивања ученика који дугују књиге</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ЈУН</w:t>
            </w: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Анализа успеха и понашања ученика на крају наставне године</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Организација разредних, поправних, завршних </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Седница Одељењског већа после поправних испита за завршне разреде</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Подела сведочанстава и ђачких књижица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p>
        </w:tc>
      </w:tr>
      <w:tr w:rsidR="00C17CAD" w:rsidRPr="001667A8" w:rsidTr="00C17CAD">
        <w:tc>
          <w:tcPr>
            <w:tcW w:w="9276" w:type="dxa"/>
            <w:tcBorders>
              <w:top w:val="single" w:sz="4" w:space="0" w:color="auto"/>
              <w:left w:val="single" w:sz="4" w:space="0" w:color="auto"/>
              <w:bottom w:val="single" w:sz="4" w:space="0" w:color="auto"/>
              <w:right w:val="single" w:sz="4" w:space="0" w:color="auto"/>
            </w:tcBorders>
            <w:shd w:val="clear" w:color="auto" w:fill="E0E0E0"/>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АВГУСТ</w:t>
            </w:r>
          </w:p>
        </w:tc>
      </w:tr>
      <w:tr w:rsidR="00C17CAD" w:rsidRPr="00642E72" w:rsidTr="00C17CAD">
        <w:tc>
          <w:tcPr>
            <w:tcW w:w="9276" w:type="dxa"/>
            <w:tcBorders>
              <w:top w:val="single" w:sz="4" w:space="0" w:color="auto"/>
              <w:left w:val="single" w:sz="4" w:space="0" w:color="auto"/>
              <w:bottom w:val="single" w:sz="4" w:space="0" w:color="auto"/>
              <w:right w:val="single" w:sz="4" w:space="0" w:color="auto"/>
            </w:tcBorders>
          </w:tcPr>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Сређивање педагошке документације</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Организовање поправних испита и седнице Одељењског већа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Подела сведочанстава и ђачких књижица</w:t>
            </w:r>
          </w:p>
          <w:p w:rsidR="00C17CAD" w:rsidRPr="001667A8" w:rsidRDefault="00C17CAD" w:rsidP="00C17CAD">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Упис ученика у наредни разред</w:t>
            </w:r>
          </w:p>
        </w:tc>
      </w:tr>
    </w:tbl>
    <w:p w:rsidR="00C17CAD" w:rsidRPr="001667A8" w:rsidRDefault="00C17CAD" w:rsidP="00C17CAD">
      <w:pPr>
        <w:spacing w:after="0" w:line="240" w:lineRule="auto"/>
        <w:rPr>
          <w:rFonts w:ascii="Times New Roman" w:eastAsia="Times New Roman" w:hAnsi="Times New Roman" w:cs="Times New Roman"/>
          <w:sz w:val="24"/>
          <w:szCs w:val="24"/>
          <w:lang w:val="sr-Cyrl-CS"/>
        </w:rPr>
      </w:pPr>
    </w:p>
    <w:p w:rsidR="00C17CAD" w:rsidRPr="001667A8" w:rsidRDefault="00C17CAD" w:rsidP="00C17CAD">
      <w:pPr>
        <w:spacing w:after="0" w:line="240" w:lineRule="auto"/>
        <w:rPr>
          <w:rFonts w:ascii="Times New Roman" w:eastAsia="Times New Roman" w:hAnsi="Times New Roman" w:cs="Times New Roman"/>
          <w:sz w:val="24"/>
          <w:szCs w:val="24"/>
          <w:lang w:val="sr-Cyrl-CS"/>
        </w:rPr>
      </w:pPr>
      <w:r w:rsidRPr="001667A8">
        <w:rPr>
          <w:rFonts w:ascii="Times New Roman" w:eastAsia="Times New Roman" w:hAnsi="Times New Roman" w:cs="Times New Roman"/>
          <w:sz w:val="24"/>
          <w:szCs w:val="24"/>
          <w:lang w:val="sr-Cyrl-CS"/>
        </w:rPr>
        <w:tab/>
      </w:r>
      <w:r w:rsidRPr="001667A8">
        <w:rPr>
          <w:rFonts w:ascii="Times New Roman" w:eastAsia="Times New Roman" w:hAnsi="Times New Roman" w:cs="Times New Roman"/>
          <w:sz w:val="24"/>
          <w:szCs w:val="24"/>
          <w:lang w:val="sr-Cyrl-CS"/>
        </w:rPr>
        <w:tab/>
      </w:r>
      <w:r w:rsidRPr="001667A8">
        <w:rPr>
          <w:rFonts w:ascii="Times New Roman" w:eastAsia="Times New Roman" w:hAnsi="Times New Roman" w:cs="Times New Roman"/>
          <w:sz w:val="24"/>
          <w:szCs w:val="24"/>
          <w:lang w:val="sr-Cyrl-CS"/>
        </w:rPr>
        <w:tab/>
      </w:r>
      <w:r w:rsidRPr="001667A8">
        <w:rPr>
          <w:rFonts w:ascii="Times New Roman" w:eastAsia="Times New Roman" w:hAnsi="Times New Roman" w:cs="Times New Roman"/>
          <w:sz w:val="24"/>
          <w:szCs w:val="24"/>
          <w:lang w:val="sr-Cyrl-CS"/>
        </w:rPr>
        <w:tab/>
      </w:r>
      <w:r w:rsidRPr="001667A8">
        <w:rPr>
          <w:rFonts w:ascii="Times New Roman" w:eastAsia="Times New Roman" w:hAnsi="Times New Roman" w:cs="Times New Roman"/>
          <w:sz w:val="24"/>
          <w:szCs w:val="24"/>
          <w:lang w:val="sr-Cyrl-CS"/>
        </w:rPr>
        <w:tab/>
      </w:r>
      <w:r w:rsidRPr="001667A8">
        <w:rPr>
          <w:rFonts w:ascii="Times New Roman" w:eastAsia="Times New Roman" w:hAnsi="Times New Roman" w:cs="Times New Roman"/>
          <w:sz w:val="24"/>
          <w:szCs w:val="24"/>
          <w:lang w:val="sr-Cyrl-CS"/>
        </w:rPr>
        <w:tab/>
      </w:r>
      <w:r w:rsidRPr="001667A8">
        <w:rPr>
          <w:rFonts w:ascii="Times New Roman" w:eastAsia="Times New Roman" w:hAnsi="Times New Roman" w:cs="Times New Roman"/>
          <w:sz w:val="24"/>
          <w:szCs w:val="24"/>
          <w:lang w:val="sr-Cyrl-CS"/>
        </w:rPr>
        <w:tab/>
        <w:t xml:space="preserve">                                      </w:t>
      </w:r>
      <w:r>
        <w:rPr>
          <w:rFonts w:ascii="Times New Roman" w:eastAsia="Times New Roman" w:hAnsi="Times New Roman" w:cs="Times New Roman"/>
          <w:sz w:val="24"/>
          <w:szCs w:val="24"/>
          <w:lang w:val="sr-Cyrl-CS"/>
        </w:rPr>
        <w:t>Оливера Нешић</w:t>
      </w:r>
    </w:p>
    <w:p w:rsidR="001C6084" w:rsidRPr="001C6084" w:rsidRDefault="001C6084" w:rsidP="001C6084">
      <w:pPr>
        <w:spacing w:after="0" w:line="240" w:lineRule="auto"/>
        <w:ind w:right="-1"/>
        <w:jc w:val="right"/>
        <w:rPr>
          <w:rFonts w:ascii="Times New Roman" w:eastAsia="Times New Roman" w:hAnsi="Times New Roman" w:cs="Times New Roman"/>
          <w:lang w:val="sr-Cyrl-CS" w:eastAsia="sr-Latn-CS"/>
        </w:rPr>
      </w:pPr>
    </w:p>
    <w:p w:rsidR="006952BF" w:rsidRPr="006952BF" w:rsidRDefault="006952BF" w:rsidP="006952BF">
      <w:pPr>
        <w:spacing w:after="0" w:line="240" w:lineRule="auto"/>
        <w:jc w:val="center"/>
        <w:rPr>
          <w:rFonts w:ascii="Times New Roman" w:eastAsia="Times New Roman" w:hAnsi="Times New Roman" w:cs="Times New Roman"/>
          <w:b/>
          <w:sz w:val="24"/>
          <w:szCs w:val="24"/>
          <w:lang w:val="ru-RU" w:eastAsia="sr-Latn-CS"/>
        </w:rPr>
      </w:pPr>
      <w:r w:rsidRPr="006952BF">
        <w:rPr>
          <w:rFonts w:ascii="Times New Roman" w:eastAsia="Times New Roman" w:hAnsi="Times New Roman" w:cs="Times New Roman"/>
          <w:sz w:val="24"/>
          <w:szCs w:val="24"/>
          <w:lang w:val="sr-Cyrl-CS" w:eastAsia="sr-Latn-CS"/>
        </w:rPr>
        <w:t xml:space="preserve">      </w:t>
      </w:r>
      <w:r w:rsidRPr="006952BF">
        <w:rPr>
          <w:rFonts w:ascii="Times New Roman" w:eastAsia="Times New Roman" w:hAnsi="Times New Roman" w:cs="Times New Roman"/>
          <w:sz w:val="24"/>
          <w:szCs w:val="24"/>
          <w:lang w:val="ru-RU" w:eastAsia="sr-Latn-CS"/>
        </w:rPr>
        <w:t xml:space="preserve"> </w:t>
      </w:r>
      <w:r w:rsidRPr="006952BF">
        <w:rPr>
          <w:rFonts w:ascii="Times New Roman" w:eastAsia="Times New Roman" w:hAnsi="Times New Roman" w:cs="Times New Roman"/>
          <w:b/>
          <w:sz w:val="24"/>
          <w:szCs w:val="24"/>
          <w:lang w:val="sr-Cyrl-CS" w:eastAsia="sr-Latn-CS"/>
        </w:rPr>
        <w:t xml:space="preserve">ПЛАН РАДА ОДЕЉЕЊСКОГ СТРЕШИНЕ </w:t>
      </w:r>
      <w:r w:rsidRPr="006952BF">
        <w:rPr>
          <w:rFonts w:ascii="Times New Roman" w:eastAsia="Times New Roman" w:hAnsi="Times New Roman" w:cs="Times New Roman"/>
          <w:b/>
          <w:sz w:val="24"/>
          <w:szCs w:val="24"/>
          <w:lang w:val="ru-RU" w:eastAsia="sr-Latn-CS"/>
        </w:rPr>
        <w:t xml:space="preserve">ОДЕЉЕЊА  </w:t>
      </w:r>
      <w:r w:rsidRPr="006952BF">
        <w:rPr>
          <w:rFonts w:ascii="Times New Roman" w:eastAsia="Times New Roman" w:hAnsi="Times New Roman" w:cs="Times New Roman"/>
          <w:b/>
          <w:sz w:val="24"/>
          <w:szCs w:val="24"/>
          <w:lang w:val="sr-Cyrl-CS" w:eastAsia="sr-Latn-CS"/>
        </w:rPr>
        <w:t>1</w:t>
      </w:r>
      <w:r w:rsidRPr="006952BF">
        <w:rPr>
          <w:rFonts w:ascii="Times New Roman" w:eastAsia="Times New Roman" w:hAnsi="Times New Roman" w:cs="Times New Roman"/>
          <w:b/>
          <w:sz w:val="24"/>
          <w:szCs w:val="24"/>
          <w:vertAlign w:val="subscript"/>
          <w:lang w:val="sr-Cyrl-CS" w:eastAsia="sr-Latn-CS"/>
        </w:rPr>
        <w:t>2</w:t>
      </w:r>
    </w:p>
    <w:p w:rsidR="006952BF" w:rsidRPr="006952BF" w:rsidRDefault="006952BF" w:rsidP="006952BF">
      <w:pPr>
        <w:spacing w:after="0" w:line="240" w:lineRule="auto"/>
        <w:rPr>
          <w:rFonts w:ascii="Times New Roman" w:eastAsia="Times New Roman" w:hAnsi="Times New Roman" w:cs="Times New Roman"/>
          <w:sz w:val="24"/>
          <w:szCs w:val="24"/>
          <w:lang w:val="ru-RU" w:eastAsia="sr-Latn-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7505"/>
        <w:gridCol w:w="1379"/>
      </w:tblGrid>
      <w:tr w:rsidR="006952BF" w:rsidRPr="006952BF" w:rsidTr="006952BF">
        <w:tc>
          <w:tcPr>
            <w:tcW w:w="1323" w:type="dxa"/>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Време</w:t>
            </w:r>
          </w:p>
        </w:tc>
        <w:tc>
          <w:tcPr>
            <w:tcW w:w="7608" w:type="dxa"/>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 xml:space="preserve">Теме </w:t>
            </w:r>
          </w:p>
        </w:tc>
        <w:tc>
          <w:tcPr>
            <w:tcW w:w="1276" w:type="dxa"/>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 xml:space="preserve">Сарадници </w:t>
            </w: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Септембар</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1.Упознавање ученика са календаром рада за школску 2016/2017. год. И упознавање разредног старешине са ученицима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 Избор руководства одељенске заједнице, Упознавање одељења са дужностима и обавезама ученика, представљање Правилника о понашању, оцењивању и васпитно-дисциплинском раду</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4.Сређивање документације и распореда писмених вежби и писмених задатака, упознавање ученика са Правилником кућног реда у школи</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5. Родитељски састанак, разговор са ученицима о постојању Тима за борбу против насиља и представљање Правилника о безбедности</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Школски психолог</w:t>
            </w: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Октобар</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 Разговор о извођењу екскурзије и екскурзија ученика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2.Избор и опредељење ученика за допунску, додатну и ван наставне активности</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3.Анализа понашања ученика у школи и ван школе, однос према настави и школској имовини</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4. Тема учење, методе и проблеми у раду током наставног процеса, разговор о значају сарадње ученик-одељење-школски психолог</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5. Сарадња са родитељима и напредовање у настави</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Школски психолог</w:t>
            </w: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Новембар</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 Анализа успеха, понашања и изостајања ученика на крају 1 периода опомена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 Мере за побољшање успеха, комуникација, солидарност, подстицање колективног духа у решавању проблема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3. Родитељски састанак</w:t>
            </w:r>
          </w:p>
          <w:p w:rsidR="006952BF" w:rsidRPr="00B22408"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 xml:space="preserve">4.Обрада теме по договору- поштовање </w:t>
            </w:r>
            <w:r w:rsidRPr="00B22408">
              <w:rPr>
                <w:rFonts w:ascii="Times New Roman" w:eastAsia="Times New Roman" w:hAnsi="Times New Roman" w:cs="Times New Roman"/>
                <w:sz w:val="24"/>
                <w:szCs w:val="24"/>
                <w:lang w:val="sr-Cyrl-CS" w:eastAsia="sr-Latn-CS"/>
              </w:rPr>
              <w:t>личности</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Школски психолог</w:t>
            </w: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Децембар</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 Час посвећен дану борбе против аидс-а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 xml:space="preserve">2. Разговор о проблемима младих и како их решавати, текући </w:t>
            </w:r>
            <w:r w:rsidRPr="006952BF">
              <w:rPr>
                <w:rFonts w:ascii="Times New Roman" w:eastAsia="Times New Roman" w:hAnsi="Times New Roman" w:cs="Times New Roman"/>
                <w:sz w:val="24"/>
                <w:szCs w:val="24"/>
                <w:lang w:val="sr-Cyrl-CS" w:eastAsia="sr-Latn-CS"/>
              </w:rPr>
              <w:lastRenderedPageBreak/>
              <w:t>проблеми</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3. Анализа постигнутих успеха на часовима допунске наставе</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4. Разговор о предстојећим празницима, слободном времену и како га искористити</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lastRenderedPageBreak/>
              <w:t>Одељенски старешина</w:t>
            </w: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lastRenderedPageBreak/>
              <w:t>Јануар</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 Час посвећен Светом Сави</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 Родитељски састанак на крају 1 полугодишта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 xml:space="preserve">3. Анализа успеха на крају 1 полугодишта, </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Фебруар</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 Критеријуми оцењивања у одељењу са ученичког аспекта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 Проблеми приликом учења и како их решити</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3. Сређивање изостанака</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p>
        </w:tc>
      </w:tr>
      <w:tr w:rsidR="006952BF" w:rsidRPr="006952BF" w:rsidTr="006952BF">
        <w:tc>
          <w:tcPr>
            <w:tcW w:w="1323" w:type="dxa"/>
            <w:vAlign w:val="center"/>
          </w:tcPr>
          <w:p w:rsidR="006952BF" w:rsidRPr="006952BF" w:rsidRDefault="006952BF" w:rsidP="006952BF">
            <w:pPr>
              <w:spacing w:after="0" w:line="240" w:lineRule="auto"/>
              <w:ind w:left="263" w:hanging="263"/>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Март</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1.Организација помоћи слабијим ученицима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 Односи ученика у одељењу, разговор о проблемима младих</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3. Дан вода- разговор</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4. Текући проблеми и припрема за седницу одељенског већа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 xml:space="preserve">5. Разговор на тему ,,пристојно облачење у школи </w:t>
            </w:r>
            <w:r w:rsidRPr="006952BF">
              <w:rPr>
                <w:rFonts w:ascii="Times New Roman" w:eastAsia="Times New Roman" w:hAnsi="Times New Roman" w:cs="Times New Roman"/>
                <w:sz w:val="24"/>
                <w:szCs w:val="24"/>
                <w:vertAlign w:val="superscript"/>
                <w:lang w:val="sr-Cyrl-CS" w:eastAsia="sr-Latn-CS"/>
              </w:rPr>
              <w:t>,,</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Април</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 Анализа успеха и дисциплине на крају 3 периода опомена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 Мере за побољшање успеха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3. Родитељски састанак</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4. Прослава дана школе</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Мај</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 Организација спортских активности у школи</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 Интензивирање ученика за поправку слабих оцена-мотивација за успех</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3. Ставови ученика о настави и професорима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4. Обрада теме по договору</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p>
        </w:tc>
      </w:tr>
      <w:tr w:rsidR="006952BF" w:rsidRPr="006952BF" w:rsidTr="006952BF">
        <w:tc>
          <w:tcPr>
            <w:tcW w:w="1323" w:type="dxa"/>
            <w:vAlign w:val="center"/>
          </w:tcPr>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Јун</w:t>
            </w:r>
          </w:p>
        </w:tc>
        <w:tc>
          <w:tcPr>
            <w:tcW w:w="7608"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1. Сређивање изостанака и сумирање резултата рада ученика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2. Похвале и награде у одељењу</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3. Анализа успеха на крају 2 полугодишта</w:t>
            </w:r>
          </w:p>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4. Родитељски састанак</w:t>
            </w:r>
          </w:p>
        </w:tc>
        <w:tc>
          <w:tcPr>
            <w:tcW w:w="1276" w:type="dxa"/>
          </w:tcPr>
          <w:p w:rsidR="006952BF" w:rsidRPr="006952BF" w:rsidRDefault="006952BF" w:rsidP="006952BF">
            <w:pPr>
              <w:spacing w:after="0" w:line="240" w:lineRule="auto"/>
              <w:rPr>
                <w:rFonts w:ascii="Times New Roman" w:eastAsia="Times New Roman" w:hAnsi="Times New Roman" w:cs="Times New Roman"/>
                <w:sz w:val="24"/>
                <w:szCs w:val="24"/>
                <w:lang w:val="sr-Cyrl-CS" w:eastAsia="sr-Latn-CS"/>
              </w:rPr>
            </w:pPr>
            <w:r w:rsidRPr="006952BF">
              <w:rPr>
                <w:rFonts w:ascii="Times New Roman" w:eastAsia="Times New Roman" w:hAnsi="Times New Roman" w:cs="Times New Roman"/>
                <w:sz w:val="24"/>
                <w:szCs w:val="24"/>
                <w:lang w:val="sr-Cyrl-CS" w:eastAsia="sr-Latn-CS"/>
              </w:rPr>
              <w:t>Одељенски старешина</w:t>
            </w:r>
          </w:p>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p>
        </w:tc>
      </w:tr>
    </w:tbl>
    <w:p w:rsidR="006952BF" w:rsidRPr="006952BF" w:rsidRDefault="006952BF" w:rsidP="006952BF">
      <w:pPr>
        <w:spacing w:after="0" w:line="240" w:lineRule="auto"/>
        <w:jc w:val="center"/>
        <w:rPr>
          <w:rFonts w:ascii="Times New Roman" w:eastAsia="Times New Roman" w:hAnsi="Times New Roman" w:cs="Times New Roman"/>
          <w:sz w:val="24"/>
          <w:szCs w:val="24"/>
          <w:lang w:val="sr-Cyrl-CS" w:eastAsia="sr-Latn-CS"/>
        </w:rPr>
      </w:pPr>
    </w:p>
    <w:p w:rsidR="006952BF" w:rsidRPr="006952BF" w:rsidRDefault="006952BF" w:rsidP="006952BF">
      <w:pPr>
        <w:spacing w:after="0" w:line="240" w:lineRule="auto"/>
        <w:ind w:right="-981"/>
        <w:rPr>
          <w:rFonts w:ascii="Times New Roman" w:eastAsia="Times New Roman" w:hAnsi="Times New Roman" w:cs="Times New Roman"/>
          <w:sz w:val="20"/>
          <w:szCs w:val="20"/>
          <w:lang w:val="sr-Cyrl-CS" w:eastAsia="sr-Latn-CS"/>
        </w:rPr>
      </w:pPr>
      <w:r w:rsidRPr="006952BF">
        <w:rPr>
          <w:rFonts w:ascii="Times New Roman" w:eastAsia="Times New Roman" w:hAnsi="Times New Roman" w:cs="Times New Roman"/>
          <w:sz w:val="24"/>
          <w:szCs w:val="24"/>
          <w:lang w:val="sr-Cyrl-CS" w:eastAsia="sr-Latn-CS"/>
        </w:rPr>
        <w:t xml:space="preserve">                                                                                 Одељењски старешина: Весна Стевановић-Гајовић</w:t>
      </w:r>
    </w:p>
    <w:p w:rsidR="00C1250B" w:rsidRDefault="00C1250B" w:rsidP="00CB4F88">
      <w:pPr>
        <w:pStyle w:val="Heading2"/>
        <w:jc w:val="left"/>
        <w:rPr>
          <w:sz w:val="24"/>
          <w:szCs w:val="24"/>
        </w:rPr>
      </w:pPr>
    </w:p>
    <w:p w:rsidR="001667A8" w:rsidRDefault="001667A8" w:rsidP="001667A8">
      <w:pPr>
        <w:spacing w:after="0" w:line="240" w:lineRule="auto"/>
        <w:rPr>
          <w:rFonts w:ascii="Times New Roman" w:eastAsia="Times New Roman" w:hAnsi="Times New Roman" w:cs="Times New Roman"/>
          <w:b/>
          <w:sz w:val="28"/>
          <w:szCs w:val="28"/>
          <w:lang w:val="sr-Cyrl-CS"/>
        </w:rPr>
      </w:pPr>
    </w:p>
    <w:p w:rsidR="001667A8" w:rsidRPr="001667A8" w:rsidRDefault="001667A8" w:rsidP="001667A8">
      <w:pPr>
        <w:spacing w:after="0" w:line="240" w:lineRule="auto"/>
        <w:jc w:val="center"/>
        <w:rPr>
          <w:rFonts w:ascii="Times New Roman" w:eastAsia="Times New Roman" w:hAnsi="Times New Roman" w:cs="Times New Roman"/>
          <w:b/>
          <w:sz w:val="24"/>
          <w:szCs w:val="24"/>
          <w:lang w:val="sr-Cyrl-CS"/>
        </w:rPr>
      </w:pPr>
      <w:r w:rsidRPr="001667A8">
        <w:rPr>
          <w:rFonts w:ascii="Times New Roman" w:eastAsia="Times New Roman" w:hAnsi="Times New Roman" w:cs="Times New Roman"/>
          <w:b/>
          <w:sz w:val="24"/>
          <w:szCs w:val="24"/>
          <w:lang w:val="sr-Latn-CS"/>
        </w:rPr>
        <w:t>П</w:t>
      </w:r>
      <w:r w:rsidRPr="001667A8">
        <w:rPr>
          <w:rFonts w:ascii="Times New Roman" w:eastAsia="Times New Roman" w:hAnsi="Times New Roman" w:cs="Times New Roman"/>
          <w:b/>
          <w:sz w:val="24"/>
          <w:szCs w:val="24"/>
          <w:lang w:val="sr-Cyrl-CS"/>
        </w:rPr>
        <w:t>ЛАН РАДА ОДЕЉЕЊСКОГ СТАРЕШИНЕ</w:t>
      </w:r>
      <w:r w:rsidRPr="001667A8">
        <w:rPr>
          <w:rFonts w:ascii="Times New Roman" w:eastAsia="Times New Roman" w:hAnsi="Times New Roman" w:cs="Times New Roman"/>
          <w:b/>
          <w:sz w:val="24"/>
          <w:szCs w:val="24"/>
          <w:lang w:val="sr-Latn-CS"/>
        </w:rPr>
        <w:t xml:space="preserve"> 1-3</w:t>
      </w:r>
    </w:p>
    <w:p w:rsidR="001667A8" w:rsidRPr="001667A8" w:rsidRDefault="001667A8" w:rsidP="001667A8">
      <w:pPr>
        <w:spacing w:after="0" w:line="240" w:lineRule="auto"/>
        <w:rPr>
          <w:rFonts w:ascii="Times New Roman" w:eastAsia="Times New Roman" w:hAnsi="Times New Roman" w:cs="Times New Roman"/>
          <w:sz w:val="24"/>
          <w:szCs w:val="24"/>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6"/>
      </w:tblGrid>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spacing w:after="0" w:line="240" w:lineRule="auto"/>
              <w:rPr>
                <w:rFonts w:ascii="Times New Roman" w:eastAsia="Times New Roman" w:hAnsi="Times New Roman" w:cs="Times New Roman"/>
                <w:sz w:val="24"/>
                <w:szCs w:val="24"/>
                <w:lang w:val="sr-Cyrl-CS"/>
              </w:rPr>
            </w:pPr>
            <w:r w:rsidRPr="001667A8">
              <w:rPr>
                <w:rFonts w:ascii="Times New Roman" w:eastAsia="Times New Roman" w:hAnsi="Times New Roman" w:cs="Times New Roman"/>
                <w:sz w:val="24"/>
                <w:szCs w:val="24"/>
                <w:lang w:val="sr-Cyrl-CS"/>
              </w:rPr>
              <w:t>СЕПТЕМБАР</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Информисање у вези са почетком школске године</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Упознавање ученика са правилима кућног реда, правима и обавезама, као и васпитно-дисциплинским мерама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Родитељски састанак</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Формирање одељењске заједнице ученика, избор председника и секретара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Избор два представника одељењске заједнице за Ђачки парламент</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Развијање потитивног односа према раду, дисциплини, осећању дужности,одговорности, дружењу</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Опредељивање ученика за ваннаставне активности</w:t>
            </w:r>
          </w:p>
          <w:p w:rsidR="001667A8" w:rsidRPr="001667A8" w:rsidRDefault="001667A8" w:rsidP="001667A8">
            <w:pPr>
              <w:tabs>
                <w:tab w:val="left" w:pos="540"/>
              </w:tabs>
              <w:autoSpaceDE w:val="0"/>
              <w:autoSpaceDN w:val="0"/>
              <w:adjustRightInd w:val="0"/>
              <w:spacing w:after="0" w:line="240" w:lineRule="auto"/>
              <w:rPr>
                <w:rFonts w:ascii="Times New Roman" w:eastAsia="Times New Roman" w:hAnsi="Times New Roman" w:cs="Times New Roman"/>
                <w:sz w:val="24"/>
                <w:szCs w:val="24"/>
                <w:lang w:val="sr-Cyrl-CS"/>
              </w:rPr>
            </w:pPr>
            <w:r w:rsidRPr="001667A8">
              <w:rPr>
                <w:rFonts w:ascii="Times New Roman" w:eastAsia="SymbolMT" w:hAnsi="Times New Roman" w:cs="Times New Roman"/>
                <w:sz w:val="20"/>
                <w:szCs w:val="20"/>
                <w:lang w:val="sr-Cyrl-CS"/>
              </w:rPr>
              <w:t>• Договарање о нормама понашања у школи и ван ње</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widowControl w:val="0"/>
              <w:tabs>
                <w:tab w:val="left" w:pos="540"/>
                <w:tab w:val="left" w:pos="820"/>
              </w:tabs>
              <w:autoSpaceDE w:val="0"/>
              <w:autoSpaceDN w:val="0"/>
              <w:adjustRightInd w:val="0"/>
              <w:spacing w:before="54" w:after="0" w:line="200" w:lineRule="exact"/>
              <w:ind w:right="-20"/>
              <w:rPr>
                <w:rFonts w:ascii="Times New Roman" w:eastAsia="Times New Roman" w:hAnsi="Times New Roman" w:cs="Times New Roman"/>
                <w:color w:val="000000"/>
                <w:sz w:val="20"/>
                <w:szCs w:val="20"/>
              </w:rPr>
            </w:pPr>
            <w:r w:rsidRPr="001667A8">
              <w:rPr>
                <w:rFonts w:ascii="Times New Roman" w:eastAsia="Times New Roman" w:hAnsi="Times New Roman" w:cs="Times New Roman"/>
                <w:color w:val="000000"/>
                <w:sz w:val="20"/>
                <w:szCs w:val="20"/>
                <w:lang w:val="sr-Cyrl-CS"/>
              </w:rPr>
              <w:t>ОКТОБАР</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Координација са члановима одељењског већа и свођење утисака о ситуацији у одељењу (проблем похађања наставе и активног учешћа у редовној, допунској и додатној настави)</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Решавање проблема прилагођавања ученика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Радна дисциплина и понашање ученика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lastRenderedPageBreak/>
              <w:t>• Планирање успеха ученика, појединачно- табеларно</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Срадња са стручним сарадником школе</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Упознавање ученика са техникама успешног учења</w:t>
            </w:r>
          </w:p>
          <w:p w:rsidR="001667A8" w:rsidRPr="001667A8" w:rsidRDefault="001667A8" w:rsidP="001667A8">
            <w:pPr>
              <w:tabs>
                <w:tab w:val="left" w:pos="540"/>
              </w:tabs>
              <w:autoSpaceDE w:val="0"/>
              <w:autoSpaceDN w:val="0"/>
              <w:adjustRightInd w:val="0"/>
              <w:spacing w:after="0" w:line="240" w:lineRule="auto"/>
              <w:rPr>
                <w:rFonts w:ascii="Times New Roman" w:eastAsia="Times New Roman" w:hAnsi="Times New Roman" w:cs="Times New Roman"/>
                <w:color w:val="000000"/>
                <w:sz w:val="20"/>
                <w:szCs w:val="20"/>
                <w:lang w:val="sr-Cyrl-CS"/>
              </w:rPr>
            </w:pPr>
            <w:r w:rsidRPr="001667A8">
              <w:rPr>
                <w:rFonts w:ascii="Times New Roman" w:eastAsia="SymbolMT" w:hAnsi="Times New Roman" w:cs="Times New Roman"/>
                <w:sz w:val="20"/>
                <w:szCs w:val="20"/>
                <w:lang w:val="sr-Cyrl-CS"/>
              </w:rPr>
              <w:t>• Организовање екскурзије (уколико се испуне потребни услови)</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lastRenderedPageBreak/>
              <w:t>НОВЕМБАР</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Припрема података за </w:t>
            </w:r>
            <w:r w:rsidRPr="001667A8">
              <w:rPr>
                <w:rFonts w:ascii="Times New Roman" w:eastAsia="SymbolMT" w:hAnsi="Times New Roman" w:cs="Times New Roman"/>
                <w:sz w:val="20"/>
                <w:szCs w:val="20"/>
              </w:rPr>
              <w:t>I</w:t>
            </w:r>
            <w:r w:rsidRPr="001667A8">
              <w:rPr>
                <w:rFonts w:ascii="Times New Roman" w:eastAsia="SymbolMT" w:hAnsi="Times New Roman" w:cs="Times New Roman"/>
                <w:sz w:val="20"/>
                <w:szCs w:val="20"/>
                <w:lang w:val="sr-Cyrl-CS"/>
              </w:rPr>
              <w:t xml:space="preserve"> класификациони период</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Родитељски састанак (упознавање родитеља са резултатима успеха и изостанцима у </w:t>
            </w:r>
            <w:r w:rsidRPr="001667A8">
              <w:rPr>
                <w:rFonts w:ascii="Times New Roman" w:eastAsia="SymbolMT" w:hAnsi="Times New Roman" w:cs="Times New Roman"/>
                <w:sz w:val="20"/>
                <w:szCs w:val="20"/>
              </w:rPr>
              <w:t>I</w:t>
            </w:r>
            <w:r w:rsidRPr="001667A8">
              <w:rPr>
                <w:rFonts w:ascii="Times New Roman" w:eastAsia="SymbolMT" w:hAnsi="Times New Roman" w:cs="Times New Roman"/>
                <w:sz w:val="20"/>
                <w:szCs w:val="20"/>
                <w:lang w:val="sr-Cyrl-CS"/>
              </w:rPr>
              <w:t xml:space="preserve"> класификационом периоду)</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Како у свакодневном раду користимо уџбенике и додатну стручну литературу</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Рад на педагошкој документацији</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Организација систематског прегледа за ученике </w:t>
            </w:r>
            <w:r w:rsidRPr="001667A8">
              <w:rPr>
                <w:rFonts w:ascii="Times New Roman" w:eastAsia="SymbolMT" w:hAnsi="Times New Roman" w:cs="Times New Roman"/>
                <w:sz w:val="20"/>
                <w:szCs w:val="20"/>
              </w:rPr>
              <w:t>I</w:t>
            </w:r>
            <w:r w:rsidRPr="001667A8">
              <w:rPr>
                <w:rFonts w:ascii="Times New Roman" w:eastAsia="SymbolMT" w:hAnsi="Times New Roman" w:cs="Times New Roman"/>
                <w:sz w:val="20"/>
                <w:szCs w:val="20"/>
                <w:lang w:val="sr-Cyrl-CS"/>
              </w:rPr>
              <w:t xml:space="preserve"> и </w:t>
            </w:r>
            <w:r w:rsidRPr="001667A8">
              <w:rPr>
                <w:rFonts w:ascii="Times New Roman" w:eastAsia="SymbolMT" w:hAnsi="Times New Roman" w:cs="Times New Roman"/>
                <w:sz w:val="20"/>
                <w:szCs w:val="20"/>
              </w:rPr>
              <w:t>III</w:t>
            </w:r>
            <w:r w:rsidRPr="001667A8">
              <w:rPr>
                <w:rFonts w:ascii="Times New Roman" w:eastAsia="SymbolMT" w:hAnsi="Times New Roman" w:cs="Times New Roman"/>
                <w:sz w:val="20"/>
                <w:szCs w:val="20"/>
                <w:lang w:val="sr-Cyrl-CS"/>
              </w:rPr>
              <w:t xml:space="preserve"> разреда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Развијање личне одговорности код ученика (повратна информација од ученика о раду наставника)</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ДЕЦЕМБАР</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Утврђивање разлога неуспеха из појединих предмета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Разговор са ученицима о начину и степену реализације мера Наставничког већа за </w:t>
            </w:r>
            <w:r w:rsidRPr="001667A8">
              <w:rPr>
                <w:rFonts w:ascii="Times New Roman" w:eastAsia="SymbolMT" w:hAnsi="Times New Roman" w:cs="Times New Roman"/>
                <w:sz w:val="20"/>
                <w:szCs w:val="20"/>
              </w:rPr>
              <w:t>I</w:t>
            </w:r>
            <w:r w:rsidRPr="001667A8">
              <w:rPr>
                <w:rFonts w:ascii="Times New Roman" w:eastAsia="SymbolMT" w:hAnsi="Times New Roman" w:cs="Times New Roman"/>
                <w:sz w:val="20"/>
                <w:szCs w:val="20"/>
                <w:lang w:val="sr-Cyrl-CS"/>
              </w:rPr>
              <w:t xml:space="preserve"> класификациони период</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Анализа напредовања ученика који показују слаб успех</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Разговор са ученицима о организованом коришћењу слободног времена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Рад на педагошкој документацији</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Припрема седнице одељењског већа</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ЈАНУАР</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Однос ученик наставник у нашој школи</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Прослава Школске славе</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Изглед и понашање ученика школе на јавном месту</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Сарадња са стручним сарадником</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4"/>
                <w:szCs w:val="24"/>
                <w:lang w:val="sr-Cyrl-CS"/>
              </w:rPr>
              <w:t xml:space="preserve">• </w:t>
            </w:r>
            <w:r w:rsidRPr="001667A8">
              <w:rPr>
                <w:rFonts w:ascii="Times New Roman" w:eastAsia="SymbolMT" w:hAnsi="Times New Roman" w:cs="Times New Roman"/>
                <w:sz w:val="20"/>
                <w:szCs w:val="20"/>
                <w:lang w:val="sr-Cyrl-CS"/>
              </w:rPr>
              <w:t>Рад на педагошкој документацији</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ФЕБРУАР</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Родитељски састанак</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Разговарамо о другарству, пријатељству, љубави</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Разговор о изостајању са наставе – узроци и предлог мера</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МАРТ</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Шта нам се највише допада у нашој школи а шта бисмо радо променили</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Припрема седнице Одељењског већа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Сарадња са стручним сарадником</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АПРИЛ</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Припрема седнице Одељењског већа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Родитељски састанак</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Учимо ли за оцену или знање</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Мој радни дан, правилно смењивање рада и одмора</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МАЈ</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Прочитали смо књигу...</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Анкета:Поручујем мојим наставницима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Анонимна анкета: Када бих ја био одељењски старешина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Сарадња са библиотекаром ради утврђивања ученика који дугују књиге</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ЈУН</w:t>
            </w: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Анализа успеха и понашања ученика на крају наставне године</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xml:space="preserve">• Организација разредних, поправних, завршних </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Седница Одељењског већа после поправних испита за завршне разреде</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Подела сведочанстава и ђачких књижица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p>
        </w:tc>
      </w:tr>
      <w:tr w:rsidR="001667A8" w:rsidRPr="001667A8" w:rsidTr="00543905">
        <w:tc>
          <w:tcPr>
            <w:tcW w:w="9276" w:type="dxa"/>
            <w:tcBorders>
              <w:top w:val="single" w:sz="4" w:space="0" w:color="auto"/>
              <w:left w:val="single" w:sz="4" w:space="0" w:color="auto"/>
              <w:bottom w:val="single" w:sz="4" w:space="0" w:color="auto"/>
              <w:right w:val="single" w:sz="4" w:space="0" w:color="auto"/>
            </w:tcBorders>
            <w:shd w:val="clear" w:color="auto" w:fill="E0E0E0"/>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АВГУСТ</w:t>
            </w:r>
          </w:p>
        </w:tc>
      </w:tr>
      <w:tr w:rsidR="001667A8" w:rsidRPr="00642E72" w:rsidTr="00543905">
        <w:tc>
          <w:tcPr>
            <w:tcW w:w="9276" w:type="dxa"/>
            <w:tcBorders>
              <w:top w:val="single" w:sz="4" w:space="0" w:color="auto"/>
              <w:left w:val="single" w:sz="4" w:space="0" w:color="auto"/>
              <w:bottom w:val="single" w:sz="4" w:space="0" w:color="auto"/>
              <w:right w:val="single" w:sz="4" w:space="0" w:color="auto"/>
            </w:tcBorders>
          </w:tcPr>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Сређивање педагошке документације</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Организовање поправних испита и седнице Одељењског већа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Подела сведочанстава и ђачких књижица</w:t>
            </w:r>
          </w:p>
          <w:p w:rsidR="001667A8" w:rsidRPr="001667A8" w:rsidRDefault="001667A8" w:rsidP="001667A8">
            <w:pPr>
              <w:tabs>
                <w:tab w:val="left" w:pos="540"/>
              </w:tabs>
              <w:autoSpaceDE w:val="0"/>
              <w:autoSpaceDN w:val="0"/>
              <w:adjustRightInd w:val="0"/>
              <w:spacing w:after="0" w:line="240" w:lineRule="auto"/>
              <w:rPr>
                <w:rFonts w:ascii="Times New Roman" w:eastAsia="SymbolMT" w:hAnsi="Times New Roman" w:cs="Times New Roman"/>
                <w:sz w:val="20"/>
                <w:szCs w:val="20"/>
                <w:lang w:val="sr-Cyrl-CS"/>
              </w:rPr>
            </w:pPr>
            <w:r w:rsidRPr="001667A8">
              <w:rPr>
                <w:rFonts w:ascii="Times New Roman" w:eastAsia="SymbolMT" w:hAnsi="Times New Roman" w:cs="Times New Roman"/>
                <w:sz w:val="20"/>
                <w:szCs w:val="20"/>
                <w:lang w:val="sr-Cyrl-CS"/>
              </w:rPr>
              <w:t>• Упис ученика у наредни разред</w:t>
            </w:r>
          </w:p>
        </w:tc>
      </w:tr>
    </w:tbl>
    <w:p w:rsidR="001667A8" w:rsidRPr="001667A8" w:rsidRDefault="006D5C40" w:rsidP="001667A8">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1667A8">
        <w:rPr>
          <w:rFonts w:ascii="Times New Roman" w:eastAsia="Times New Roman" w:hAnsi="Times New Roman" w:cs="Times New Roman"/>
          <w:sz w:val="24"/>
          <w:szCs w:val="24"/>
          <w:lang w:val="sr-Cyrl-CS"/>
        </w:rPr>
        <w:t>Славица Илић</w:t>
      </w:r>
    </w:p>
    <w:p w:rsidR="005C761D" w:rsidRPr="006D5C40" w:rsidRDefault="005C761D" w:rsidP="006D5C40">
      <w:pPr>
        <w:spacing w:after="0" w:line="240" w:lineRule="auto"/>
        <w:jc w:val="center"/>
        <w:rPr>
          <w:rFonts w:ascii="Times New Roman" w:eastAsia="Times New Roman" w:hAnsi="Times New Roman" w:cs="Times New Roman"/>
          <w:sz w:val="24"/>
          <w:szCs w:val="24"/>
          <w:lang w:val="sr-Cyrl-CS"/>
        </w:rPr>
      </w:pPr>
      <w:r w:rsidRPr="00B47F77">
        <w:rPr>
          <w:rFonts w:ascii="Times New Roman" w:hAnsi="Times New Roman" w:cs="Times New Roman"/>
          <w:b/>
          <w:bCs/>
          <w:sz w:val="24"/>
          <w:szCs w:val="24"/>
          <w:lang w:val="sr-Cyrl-CS"/>
        </w:rPr>
        <w:lastRenderedPageBreak/>
        <w:t>ПЛАН РАДА ОДЕЉЕЊСКОГ СТАРЕШИНЕ 2/1</w:t>
      </w:r>
    </w:p>
    <w:tbl>
      <w:tblPr>
        <w:tblStyle w:val="TableGrid"/>
        <w:tblpPr w:leftFromText="180" w:rightFromText="180" w:vertAnchor="page" w:horzAnchor="page" w:tblpX="1076" w:tblpY="2131"/>
        <w:tblW w:w="10345" w:type="dxa"/>
        <w:tblLayout w:type="fixed"/>
        <w:tblLook w:val="04A0"/>
      </w:tblPr>
      <w:tblGrid>
        <w:gridCol w:w="1885"/>
        <w:gridCol w:w="5130"/>
        <w:gridCol w:w="3330"/>
      </w:tblGrid>
      <w:tr w:rsidR="005C761D" w:rsidRPr="009D3321" w:rsidTr="005C761D">
        <w:trPr>
          <w:trHeight w:val="623"/>
        </w:trPr>
        <w:tc>
          <w:tcPr>
            <w:tcW w:w="1885" w:type="dxa"/>
            <w:vAlign w:val="center"/>
          </w:tcPr>
          <w:p w:rsidR="005C761D" w:rsidRPr="009D3321" w:rsidRDefault="005C761D" w:rsidP="005C761D">
            <w:pPr>
              <w:pStyle w:val="NoSpacing"/>
              <w:jc w:val="center"/>
              <w:rPr>
                <w:b/>
              </w:rPr>
            </w:pPr>
            <w:r w:rsidRPr="009D3321">
              <w:rPr>
                <w:b/>
              </w:rPr>
              <w:t>Месец</w:t>
            </w:r>
          </w:p>
        </w:tc>
        <w:tc>
          <w:tcPr>
            <w:tcW w:w="5130" w:type="dxa"/>
            <w:vAlign w:val="center"/>
          </w:tcPr>
          <w:p w:rsidR="005C761D" w:rsidRPr="009D3321" w:rsidRDefault="005C761D" w:rsidP="005C761D">
            <w:pPr>
              <w:pStyle w:val="NoSpacing"/>
              <w:jc w:val="center"/>
              <w:rPr>
                <w:b/>
              </w:rPr>
            </w:pPr>
            <w:r w:rsidRPr="009D3321">
              <w:rPr>
                <w:b/>
              </w:rPr>
              <w:t>Садржај рад</w:t>
            </w:r>
          </w:p>
        </w:tc>
        <w:tc>
          <w:tcPr>
            <w:tcW w:w="3330" w:type="dxa"/>
            <w:vAlign w:val="center"/>
          </w:tcPr>
          <w:p w:rsidR="005C761D" w:rsidRPr="009D3321" w:rsidRDefault="005C761D" w:rsidP="005C761D">
            <w:pPr>
              <w:pStyle w:val="NoSpacing"/>
              <w:jc w:val="center"/>
              <w:rPr>
                <w:b/>
              </w:rPr>
            </w:pPr>
            <w:r w:rsidRPr="009D3321">
              <w:rPr>
                <w:b/>
              </w:rPr>
              <w:t>Извршилац</w:t>
            </w:r>
          </w:p>
        </w:tc>
      </w:tr>
      <w:tr w:rsidR="005C761D" w:rsidRPr="009D3321" w:rsidTr="005C761D">
        <w:trPr>
          <w:trHeight w:val="3593"/>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Септембар</w:t>
            </w:r>
          </w:p>
        </w:tc>
        <w:tc>
          <w:tcPr>
            <w:tcW w:w="5130" w:type="dxa"/>
          </w:tcPr>
          <w:p w:rsidR="005C761D" w:rsidRPr="009D3321" w:rsidRDefault="005C761D" w:rsidP="00D27842">
            <w:pPr>
              <w:pStyle w:val="Heading1"/>
              <w:keepLines/>
              <w:numPr>
                <w:ilvl w:val="0"/>
                <w:numId w:val="69"/>
              </w:numPr>
              <w:spacing w:before="240"/>
              <w:ind w:left="252" w:hanging="270"/>
              <w:outlineLvl w:val="0"/>
              <w:rPr>
                <w:sz w:val="24"/>
                <w:szCs w:val="24"/>
              </w:rPr>
            </w:pPr>
            <w:r w:rsidRPr="009D3321">
              <w:rPr>
                <w:sz w:val="24"/>
                <w:szCs w:val="24"/>
              </w:rPr>
              <w:t xml:space="preserve">Упознавање ученика са календаром рада </w:t>
            </w:r>
          </w:p>
          <w:p w:rsidR="005C761D" w:rsidRPr="009D3321" w:rsidRDefault="005C761D" w:rsidP="00D27842">
            <w:pPr>
              <w:pStyle w:val="Heading1"/>
              <w:keepLines/>
              <w:numPr>
                <w:ilvl w:val="0"/>
                <w:numId w:val="69"/>
              </w:numPr>
              <w:spacing w:before="240"/>
              <w:ind w:left="252" w:hanging="270"/>
              <w:outlineLvl w:val="0"/>
              <w:rPr>
                <w:sz w:val="24"/>
                <w:szCs w:val="24"/>
              </w:rPr>
            </w:pPr>
            <w:r w:rsidRPr="009D3321">
              <w:rPr>
                <w:sz w:val="24"/>
                <w:szCs w:val="24"/>
              </w:rPr>
              <w:t xml:space="preserve">Презентација правилника о дисциплинским мерама </w:t>
            </w:r>
          </w:p>
          <w:p w:rsidR="005C761D" w:rsidRPr="009D3321" w:rsidRDefault="005C761D" w:rsidP="00D27842">
            <w:pPr>
              <w:pStyle w:val="Heading1"/>
              <w:keepLines/>
              <w:numPr>
                <w:ilvl w:val="0"/>
                <w:numId w:val="69"/>
              </w:numPr>
              <w:spacing w:before="240"/>
              <w:ind w:left="252" w:hanging="270"/>
              <w:outlineLvl w:val="0"/>
              <w:rPr>
                <w:sz w:val="24"/>
                <w:szCs w:val="24"/>
              </w:rPr>
            </w:pPr>
            <w:r w:rsidRPr="009D3321">
              <w:rPr>
                <w:sz w:val="24"/>
                <w:szCs w:val="24"/>
              </w:rPr>
              <w:t xml:space="preserve">Избор руководства о.заједнице </w:t>
            </w:r>
          </w:p>
          <w:p w:rsidR="005C761D" w:rsidRPr="009D3321" w:rsidRDefault="005C761D" w:rsidP="00D27842">
            <w:pPr>
              <w:pStyle w:val="Heading1"/>
              <w:keepLines/>
              <w:numPr>
                <w:ilvl w:val="0"/>
                <w:numId w:val="69"/>
              </w:numPr>
              <w:spacing w:before="240"/>
              <w:ind w:left="252" w:hanging="270"/>
              <w:outlineLvl w:val="0"/>
              <w:rPr>
                <w:sz w:val="24"/>
                <w:szCs w:val="24"/>
              </w:rPr>
            </w:pPr>
            <w:r w:rsidRPr="009D3321">
              <w:rPr>
                <w:sz w:val="24"/>
                <w:szCs w:val="24"/>
              </w:rPr>
              <w:t>Одржавањ</w:t>
            </w:r>
            <w:r>
              <w:rPr>
                <w:sz w:val="24"/>
                <w:szCs w:val="24"/>
              </w:rPr>
              <w:t>е родитељског</w:t>
            </w:r>
            <w:r w:rsidRPr="009D3321">
              <w:rPr>
                <w:sz w:val="24"/>
                <w:szCs w:val="24"/>
              </w:rPr>
              <w:t xml:space="preserve"> састанка и екскурзија </w:t>
            </w:r>
          </w:p>
          <w:p w:rsidR="005C761D" w:rsidRPr="009D3321" w:rsidRDefault="005C761D" w:rsidP="00D27842">
            <w:pPr>
              <w:pStyle w:val="Heading1"/>
              <w:keepLines/>
              <w:numPr>
                <w:ilvl w:val="0"/>
                <w:numId w:val="69"/>
              </w:numPr>
              <w:spacing w:before="240"/>
              <w:ind w:left="252" w:hanging="270"/>
              <w:outlineLvl w:val="0"/>
              <w:rPr>
                <w:sz w:val="24"/>
                <w:szCs w:val="24"/>
              </w:rPr>
            </w:pPr>
            <w:r w:rsidRPr="009D3321">
              <w:rPr>
                <w:sz w:val="24"/>
                <w:szCs w:val="24"/>
              </w:rPr>
              <w:t>Сређивање документације и плана писм</w:t>
            </w:r>
            <w:r>
              <w:rPr>
                <w:sz w:val="24"/>
                <w:szCs w:val="24"/>
              </w:rPr>
              <w:t>ених</w:t>
            </w:r>
            <w:r w:rsidRPr="009D3321">
              <w:rPr>
                <w:sz w:val="24"/>
                <w:szCs w:val="24"/>
              </w:rPr>
              <w:t xml:space="preserve"> задатака </w:t>
            </w:r>
          </w:p>
        </w:tc>
        <w:tc>
          <w:tcPr>
            <w:tcW w:w="3330" w:type="dxa"/>
          </w:tcPr>
          <w:p w:rsidR="005C761D" w:rsidRPr="009D3321" w:rsidRDefault="005C761D" w:rsidP="005C761D">
            <w:pPr>
              <w:pStyle w:val="Heading1"/>
              <w:outlineLvl w:val="0"/>
              <w:rPr>
                <w:sz w:val="24"/>
                <w:szCs w:val="24"/>
              </w:rPr>
            </w:pPr>
            <w:r>
              <w:rPr>
                <w:sz w:val="24"/>
                <w:szCs w:val="24"/>
              </w:rPr>
              <w:t>Одељењ</w:t>
            </w:r>
            <w:r w:rsidRPr="009D3321">
              <w:rPr>
                <w:sz w:val="24"/>
                <w:szCs w:val="24"/>
              </w:rPr>
              <w:t xml:space="preserve">ски старешина </w:t>
            </w:r>
          </w:p>
          <w:p w:rsidR="005C761D" w:rsidRDefault="005C761D" w:rsidP="005C761D">
            <w:pPr>
              <w:pStyle w:val="Heading1"/>
              <w:outlineLvl w:val="0"/>
              <w:rPr>
                <w:sz w:val="24"/>
                <w:szCs w:val="24"/>
              </w:rPr>
            </w:pPr>
            <w:r>
              <w:rPr>
                <w:sz w:val="24"/>
                <w:szCs w:val="24"/>
              </w:rPr>
              <w:t>Одељењски старешина</w:t>
            </w:r>
          </w:p>
          <w:p w:rsidR="005C761D" w:rsidRPr="005C761D" w:rsidRDefault="005C761D" w:rsidP="005C761D">
            <w:pPr>
              <w:rPr>
                <w:lang w:val="sr-Cyrl-CS"/>
              </w:rPr>
            </w:pPr>
          </w:p>
          <w:p w:rsidR="005C761D" w:rsidRPr="009D3321" w:rsidRDefault="005C761D" w:rsidP="005C761D">
            <w:pPr>
              <w:pStyle w:val="Heading1"/>
              <w:outlineLvl w:val="0"/>
              <w:rPr>
                <w:sz w:val="24"/>
                <w:szCs w:val="24"/>
              </w:rPr>
            </w:pPr>
            <w:r w:rsidRPr="009D3321">
              <w:rPr>
                <w:sz w:val="24"/>
                <w:szCs w:val="24"/>
              </w:rPr>
              <w:t xml:space="preserve">Родитељи ученика </w:t>
            </w:r>
          </w:p>
          <w:p w:rsidR="005C761D" w:rsidRDefault="005C761D" w:rsidP="005C761D">
            <w:pPr>
              <w:pStyle w:val="Heading1"/>
              <w:outlineLvl w:val="0"/>
              <w:rPr>
                <w:sz w:val="24"/>
                <w:szCs w:val="24"/>
              </w:rPr>
            </w:pPr>
            <w:r>
              <w:rPr>
                <w:sz w:val="24"/>
                <w:szCs w:val="24"/>
              </w:rPr>
              <w:t>Oдељењска заједница</w:t>
            </w:r>
          </w:p>
          <w:p w:rsidR="005C761D" w:rsidRPr="009D3321" w:rsidRDefault="005C761D" w:rsidP="005C761D"/>
          <w:p w:rsidR="005C761D" w:rsidRPr="009D3321" w:rsidRDefault="005C761D" w:rsidP="005C761D">
            <w:pPr>
              <w:pStyle w:val="Heading1"/>
              <w:outlineLvl w:val="0"/>
              <w:rPr>
                <w:sz w:val="24"/>
                <w:szCs w:val="24"/>
              </w:rPr>
            </w:pPr>
            <w:r>
              <w:rPr>
                <w:sz w:val="24"/>
                <w:szCs w:val="24"/>
              </w:rPr>
              <w:t>Одељењ</w:t>
            </w:r>
            <w:r w:rsidRPr="009D3321">
              <w:rPr>
                <w:sz w:val="24"/>
                <w:szCs w:val="24"/>
              </w:rPr>
              <w:t xml:space="preserve">ски старешина </w:t>
            </w:r>
          </w:p>
        </w:tc>
      </w:tr>
      <w:tr w:rsidR="005C761D" w:rsidRPr="009D3321" w:rsidTr="005C761D">
        <w:trPr>
          <w:trHeight w:val="3053"/>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Октобар</w:t>
            </w:r>
          </w:p>
        </w:tc>
        <w:tc>
          <w:tcPr>
            <w:tcW w:w="5130" w:type="dxa"/>
          </w:tcPr>
          <w:p w:rsidR="005C761D" w:rsidRPr="009D3321" w:rsidRDefault="005C761D" w:rsidP="00D27842">
            <w:pPr>
              <w:pStyle w:val="Heading1"/>
              <w:keepLines/>
              <w:numPr>
                <w:ilvl w:val="0"/>
                <w:numId w:val="70"/>
              </w:numPr>
              <w:spacing w:before="240"/>
              <w:ind w:left="252" w:hanging="252"/>
              <w:outlineLvl w:val="0"/>
              <w:rPr>
                <w:sz w:val="24"/>
                <w:szCs w:val="24"/>
              </w:rPr>
            </w:pPr>
            <w:r w:rsidRPr="009D3321">
              <w:rPr>
                <w:sz w:val="24"/>
                <w:szCs w:val="24"/>
              </w:rPr>
              <w:t xml:space="preserve">Избор секција, додатне и допунске наставе </w:t>
            </w:r>
          </w:p>
          <w:p w:rsidR="005C761D" w:rsidRPr="009D3321" w:rsidRDefault="005C761D" w:rsidP="00D27842">
            <w:pPr>
              <w:pStyle w:val="Heading1"/>
              <w:keepLines/>
              <w:numPr>
                <w:ilvl w:val="0"/>
                <w:numId w:val="70"/>
              </w:numPr>
              <w:spacing w:before="240"/>
              <w:ind w:left="252" w:hanging="252"/>
              <w:outlineLvl w:val="0"/>
              <w:rPr>
                <w:sz w:val="24"/>
                <w:szCs w:val="24"/>
              </w:rPr>
            </w:pPr>
            <w:r w:rsidRPr="009D3321">
              <w:rPr>
                <w:sz w:val="24"/>
                <w:szCs w:val="24"/>
              </w:rPr>
              <w:t xml:space="preserve">Обрада теме(понашање на јавном месту) </w:t>
            </w:r>
          </w:p>
          <w:p w:rsidR="005C761D" w:rsidRPr="001667A8" w:rsidRDefault="005C761D" w:rsidP="005C761D">
            <w:pPr>
              <w:pStyle w:val="Heading1"/>
              <w:keepLines/>
              <w:numPr>
                <w:ilvl w:val="0"/>
                <w:numId w:val="70"/>
              </w:numPr>
              <w:spacing w:before="240"/>
              <w:ind w:left="252" w:hanging="252"/>
              <w:outlineLvl w:val="0"/>
              <w:rPr>
                <w:sz w:val="24"/>
                <w:szCs w:val="24"/>
              </w:rPr>
            </w:pPr>
            <w:r w:rsidRPr="009D3321">
              <w:rPr>
                <w:sz w:val="24"/>
                <w:szCs w:val="24"/>
              </w:rPr>
              <w:t>Ка</w:t>
            </w:r>
            <w:r>
              <w:rPr>
                <w:sz w:val="24"/>
                <w:szCs w:val="24"/>
              </w:rPr>
              <w:t>ко учимо-методе ефикасног учења</w:t>
            </w:r>
          </w:p>
          <w:p w:rsidR="005C761D" w:rsidRPr="009D3321" w:rsidRDefault="005C761D" w:rsidP="00D27842">
            <w:pPr>
              <w:pStyle w:val="Heading1"/>
              <w:keepLines/>
              <w:numPr>
                <w:ilvl w:val="0"/>
                <w:numId w:val="70"/>
              </w:numPr>
              <w:spacing w:before="240"/>
              <w:ind w:left="252" w:hanging="252"/>
              <w:outlineLvl w:val="0"/>
              <w:rPr>
                <w:sz w:val="24"/>
                <w:szCs w:val="24"/>
              </w:rPr>
            </w:pPr>
            <w:r w:rsidRPr="009D3321">
              <w:rPr>
                <w:sz w:val="24"/>
                <w:szCs w:val="24"/>
              </w:rPr>
              <w:t xml:space="preserve">Извођење екскурзије (по пријави ученика) </w:t>
            </w:r>
          </w:p>
          <w:p w:rsidR="005C761D" w:rsidRPr="009D3321" w:rsidRDefault="005C761D" w:rsidP="00D27842">
            <w:pPr>
              <w:pStyle w:val="Heading1"/>
              <w:keepLines/>
              <w:numPr>
                <w:ilvl w:val="0"/>
                <w:numId w:val="70"/>
              </w:numPr>
              <w:spacing w:before="240"/>
              <w:ind w:left="252" w:hanging="252"/>
              <w:outlineLvl w:val="0"/>
              <w:rPr>
                <w:sz w:val="24"/>
                <w:szCs w:val="24"/>
              </w:rPr>
            </w:pPr>
            <w:r w:rsidRPr="009D3321">
              <w:rPr>
                <w:sz w:val="24"/>
                <w:szCs w:val="24"/>
              </w:rPr>
              <w:t xml:space="preserve">Напредовање у настави </w:t>
            </w:r>
          </w:p>
        </w:tc>
        <w:tc>
          <w:tcPr>
            <w:tcW w:w="3330" w:type="dxa"/>
          </w:tcPr>
          <w:p w:rsidR="005C761D" w:rsidRPr="009D3321" w:rsidRDefault="005C761D" w:rsidP="005C761D">
            <w:pPr>
              <w:pStyle w:val="Heading1"/>
              <w:outlineLvl w:val="0"/>
              <w:rPr>
                <w:sz w:val="24"/>
                <w:szCs w:val="24"/>
              </w:rPr>
            </w:pPr>
            <w:r w:rsidRPr="009D3321">
              <w:rPr>
                <w:sz w:val="24"/>
                <w:szCs w:val="24"/>
              </w:rPr>
              <w:t xml:space="preserve">Oдељењска заједница </w:t>
            </w:r>
          </w:p>
          <w:p w:rsidR="005C761D" w:rsidRPr="009D3321" w:rsidRDefault="005C761D" w:rsidP="005C761D">
            <w:pPr>
              <w:pStyle w:val="Heading1"/>
              <w:outlineLvl w:val="0"/>
              <w:rPr>
                <w:sz w:val="24"/>
                <w:szCs w:val="24"/>
              </w:rPr>
            </w:pPr>
            <w:r>
              <w:rPr>
                <w:sz w:val="24"/>
                <w:szCs w:val="24"/>
              </w:rPr>
              <w:t>Одељењ</w:t>
            </w:r>
            <w:r w:rsidRPr="009D3321">
              <w:rPr>
                <w:sz w:val="24"/>
                <w:szCs w:val="24"/>
              </w:rPr>
              <w:t xml:space="preserve">ски старешина </w:t>
            </w:r>
          </w:p>
          <w:p w:rsidR="005C761D" w:rsidRPr="009D3321" w:rsidRDefault="005C761D" w:rsidP="005C761D">
            <w:pPr>
              <w:pStyle w:val="Heading1"/>
              <w:outlineLvl w:val="0"/>
              <w:rPr>
                <w:sz w:val="24"/>
                <w:szCs w:val="24"/>
              </w:rPr>
            </w:pPr>
            <w:r>
              <w:rPr>
                <w:sz w:val="24"/>
                <w:szCs w:val="24"/>
              </w:rPr>
              <w:t>Oдељењски</w:t>
            </w:r>
            <w:r w:rsidRPr="009D3321">
              <w:rPr>
                <w:sz w:val="24"/>
                <w:szCs w:val="24"/>
              </w:rPr>
              <w:t xml:space="preserve"> старешина и психолог </w:t>
            </w:r>
          </w:p>
          <w:p w:rsidR="005C761D" w:rsidRPr="009D3321" w:rsidRDefault="005C761D" w:rsidP="005C761D">
            <w:pPr>
              <w:pStyle w:val="Heading1"/>
              <w:outlineLvl w:val="0"/>
              <w:rPr>
                <w:sz w:val="24"/>
                <w:szCs w:val="24"/>
              </w:rPr>
            </w:pPr>
            <w:r>
              <w:rPr>
                <w:sz w:val="24"/>
                <w:szCs w:val="24"/>
              </w:rPr>
              <w:t>Oдељењ</w:t>
            </w:r>
            <w:r w:rsidRPr="009D3321">
              <w:rPr>
                <w:sz w:val="24"/>
                <w:szCs w:val="24"/>
              </w:rPr>
              <w:t xml:space="preserve">ска заједница </w:t>
            </w:r>
          </w:p>
          <w:p w:rsidR="005C761D" w:rsidRPr="009D3321" w:rsidRDefault="005C761D" w:rsidP="005C761D">
            <w:pPr>
              <w:pStyle w:val="Heading1"/>
              <w:outlineLvl w:val="0"/>
              <w:rPr>
                <w:sz w:val="24"/>
                <w:szCs w:val="24"/>
              </w:rPr>
            </w:pPr>
            <w:r>
              <w:rPr>
                <w:sz w:val="24"/>
                <w:szCs w:val="24"/>
              </w:rPr>
              <w:t>Одељењ</w:t>
            </w:r>
            <w:r w:rsidRPr="009D3321">
              <w:rPr>
                <w:sz w:val="24"/>
                <w:szCs w:val="24"/>
              </w:rPr>
              <w:t xml:space="preserve">ски старешина </w:t>
            </w:r>
          </w:p>
        </w:tc>
      </w:tr>
      <w:tr w:rsidR="005C761D" w:rsidRPr="00642E72" w:rsidTr="005C761D">
        <w:trPr>
          <w:trHeight w:val="2495"/>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Новембар</w:t>
            </w:r>
          </w:p>
        </w:tc>
        <w:tc>
          <w:tcPr>
            <w:tcW w:w="5130" w:type="dxa"/>
          </w:tcPr>
          <w:p w:rsidR="005C761D" w:rsidRPr="009D3321" w:rsidRDefault="005C761D" w:rsidP="00D27842">
            <w:pPr>
              <w:pStyle w:val="Heading1"/>
              <w:keepLines/>
              <w:numPr>
                <w:ilvl w:val="0"/>
                <w:numId w:val="71"/>
              </w:numPr>
              <w:spacing w:before="240"/>
              <w:ind w:left="252" w:hanging="252"/>
              <w:outlineLvl w:val="0"/>
              <w:rPr>
                <w:sz w:val="24"/>
                <w:szCs w:val="24"/>
              </w:rPr>
            </w:pPr>
            <w:r w:rsidRPr="009D3321">
              <w:rPr>
                <w:sz w:val="24"/>
                <w:szCs w:val="24"/>
              </w:rPr>
              <w:t xml:space="preserve">Анализа успеха и дисциплине на крају првог тромесечја </w:t>
            </w:r>
          </w:p>
          <w:p w:rsidR="005C761D" w:rsidRDefault="005C761D" w:rsidP="00D27842">
            <w:pPr>
              <w:pStyle w:val="Heading1"/>
              <w:keepLines/>
              <w:numPr>
                <w:ilvl w:val="0"/>
                <w:numId w:val="71"/>
              </w:numPr>
              <w:spacing w:before="240"/>
              <w:ind w:left="252" w:hanging="252"/>
              <w:outlineLvl w:val="0"/>
              <w:rPr>
                <w:sz w:val="24"/>
                <w:szCs w:val="24"/>
              </w:rPr>
            </w:pPr>
            <w:r>
              <w:rPr>
                <w:sz w:val="24"/>
                <w:szCs w:val="24"/>
              </w:rPr>
              <w:t>Одржавање родитељског састанка</w:t>
            </w:r>
          </w:p>
          <w:p w:rsidR="005C761D" w:rsidRPr="00B02C79" w:rsidRDefault="005C761D" w:rsidP="005C761D"/>
          <w:p w:rsidR="005C761D" w:rsidRPr="009D3321" w:rsidRDefault="005C761D" w:rsidP="00D27842">
            <w:pPr>
              <w:pStyle w:val="Heading1"/>
              <w:keepLines/>
              <w:numPr>
                <w:ilvl w:val="0"/>
                <w:numId w:val="71"/>
              </w:numPr>
              <w:spacing w:before="240"/>
              <w:ind w:left="252" w:hanging="252"/>
              <w:outlineLvl w:val="0"/>
              <w:rPr>
                <w:sz w:val="24"/>
                <w:szCs w:val="24"/>
              </w:rPr>
            </w:pPr>
            <w:r w:rsidRPr="009D3321">
              <w:rPr>
                <w:sz w:val="24"/>
                <w:szCs w:val="24"/>
              </w:rPr>
              <w:t xml:space="preserve">Обрада теме(како користимо интернет) </w:t>
            </w:r>
          </w:p>
        </w:tc>
        <w:tc>
          <w:tcPr>
            <w:tcW w:w="3330" w:type="dxa"/>
          </w:tcPr>
          <w:p w:rsidR="005C761D" w:rsidRPr="009D3321" w:rsidRDefault="005C761D" w:rsidP="005C761D">
            <w:pPr>
              <w:pStyle w:val="Heading1"/>
              <w:outlineLvl w:val="0"/>
              <w:rPr>
                <w:sz w:val="24"/>
                <w:szCs w:val="24"/>
              </w:rPr>
            </w:pPr>
            <w:r>
              <w:rPr>
                <w:sz w:val="24"/>
                <w:szCs w:val="24"/>
              </w:rPr>
              <w:t xml:space="preserve">Одељењски старешина и Одељењско </w:t>
            </w:r>
            <w:r w:rsidRPr="009D3321">
              <w:rPr>
                <w:sz w:val="24"/>
                <w:szCs w:val="24"/>
              </w:rPr>
              <w:t xml:space="preserve">веће </w:t>
            </w:r>
          </w:p>
          <w:p w:rsidR="005C761D" w:rsidRPr="009D3321" w:rsidRDefault="005C761D" w:rsidP="005C761D">
            <w:pPr>
              <w:pStyle w:val="Heading1"/>
              <w:outlineLvl w:val="0"/>
              <w:rPr>
                <w:sz w:val="24"/>
                <w:szCs w:val="24"/>
              </w:rPr>
            </w:pPr>
            <w:r>
              <w:rPr>
                <w:sz w:val="24"/>
                <w:szCs w:val="24"/>
              </w:rPr>
              <w:t xml:space="preserve">Родитељи и одељењски </w:t>
            </w:r>
            <w:r w:rsidRPr="009D3321">
              <w:rPr>
                <w:sz w:val="24"/>
                <w:szCs w:val="24"/>
              </w:rPr>
              <w:t xml:space="preserve">старешина </w:t>
            </w:r>
          </w:p>
          <w:p w:rsidR="005C761D" w:rsidRPr="009D3321" w:rsidRDefault="005C761D" w:rsidP="005C761D">
            <w:pPr>
              <w:pStyle w:val="Heading1"/>
              <w:outlineLvl w:val="0"/>
              <w:rPr>
                <w:sz w:val="24"/>
                <w:szCs w:val="24"/>
              </w:rPr>
            </w:pPr>
            <w:r>
              <w:rPr>
                <w:sz w:val="24"/>
                <w:szCs w:val="24"/>
              </w:rPr>
              <w:t>Одељењска заједница и одељењски</w:t>
            </w:r>
            <w:r w:rsidRPr="009D3321">
              <w:rPr>
                <w:sz w:val="24"/>
                <w:szCs w:val="24"/>
              </w:rPr>
              <w:t xml:space="preserve"> старешина </w:t>
            </w:r>
          </w:p>
        </w:tc>
      </w:tr>
      <w:tr w:rsidR="005C761D" w:rsidRPr="00642E72" w:rsidTr="005C761D">
        <w:trPr>
          <w:trHeight w:val="2243"/>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Децембар</w:t>
            </w:r>
          </w:p>
        </w:tc>
        <w:tc>
          <w:tcPr>
            <w:tcW w:w="5130" w:type="dxa"/>
          </w:tcPr>
          <w:p w:rsidR="005C761D" w:rsidRPr="009D3321" w:rsidRDefault="005C761D" w:rsidP="00D27842">
            <w:pPr>
              <w:pStyle w:val="Heading1"/>
              <w:keepLines/>
              <w:numPr>
                <w:ilvl w:val="0"/>
                <w:numId w:val="72"/>
              </w:numPr>
              <w:spacing w:before="240"/>
              <w:ind w:left="252" w:hanging="252"/>
              <w:outlineLvl w:val="0"/>
              <w:rPr>
                <w:sz w:val="24"/>
                <w:szCs w:val="24"/>
              </w:rPr>
            </w:pPr>
            <w:r w:rsidRPr="009D3321">
              <w:rPr>
                <w:sz w:val="24"/>
                <w:szCs w:val="24"/>
              </w:rPr>
              <w:t xml:space="preserve">Час посвећен 1 децембру-борба против сиде </w:t>
            </w:r>
          </w:p>
          <w:p w:rsidR="005C761D" w:rsidRPr="001667A8" w:rsidRDefault="005C761D" w:rsidP="005C761D">
            <w:pPr>
              <w:pStyle w:val="Heading1"/>
              <w:keepLines/>
              <w:numPr>
                <w:ilvl w:val="0"/>
                <w:numId w:val="72"/>
              </w:numPr>
              <w:spacing w:before="240"/>
              <w:ind w:left="252" w:hanging="252"/>
              <w:outlineLvl w:val="0"/>
              <w:rPr>
                <w:sz w:val="24"/>
                <w:szCs w:val="24"/>
              </w:rPr>
            </w:pPr>
            <w:r w:rsidRPr="009D3321">
              <w:rPr>
                <w:sz w:val="24"/>
                <w:szCs w:val="24"/>
              </w:rPr>
              <w:t>Р</w:t>
            </w:r>
            <w:r>
              <w:rPr>
                <w:sz w:val="24"/>
                <w:szCs w:val="24"/>
              </w:rPr>
              <w:t>азговор на тему проблеми младих</w:t>
            </w:r>
          </w:p>
          <w:p w:rsidR="005C761D" w:rsidRPr="009D3321" w:rsidRDefault="005C761D" w:rsidP="00D27842">
            <w:pPr>
              <w:pStyle w:val="Heading1"/>
              <w:keepLines/>
              <w:numPr>
                <w:ilvl w:val="0"/>
                <w:numId w:val="72"/>
              </w:numPr>
              <w:spacing w:before="240"/>
              <w:ind w:left="252" w:hanging="252"/>
              <w:outlineLvl w:val="0"/>
              <w:rPr>
                <w:sz w:val="24"/>
                <w:szCs w:val="24"/>
              </w:rPr>
            </w:pPr>
            <w:r w:rsidRPr="009D3321">
              <w:rPr>
                <w:sz w:val="24"/>
                <w:szCs w:val="24"/>
              </w:rPr>
              <w:t xml:space="preserve">Тема-како користимо слободно време </w:t>
            </w:r>
          </w:p>
        </w:tc>
        <w:tc>
          <w:tcPr>
            <w:tcW w:w="3330" w:type="dxa"/>
          </w:tcPr>
          <w:p w:rsidR="005C761D" w:rsidRPr="009D3321" w:rsidRDefault="005C761D" w:rsidP="005C761D">
            <w:pPr>
              <w:pStyle w:val="Heading1"/>
              <w:outlineLvl w:val="0"/>
              <w:rPr>
                <w:sz w:val="24"/>
                <w:szCs w:val="24"/>
              </w:rPr>
            </w:pPr>
            <w:r>
              <w:rPr>
                <w:sz w:val="24"/>
                <w:szCs w:val="24"/>
              </w:rPr>
              <w:t>Одељењ</w:t>
            </w:r>
            <w:r w:rsidRPr="009D3321">
              <w:rPr>
                <w:sz w:val="24"/>
                <w:szCs w:val="24"/>
              </w:rPr>
              <w:t xml:space="preserve">ски старешина </w:t>
            </w:r>
          </w:p>
          <w:p w:rsidR="005C761D" w:rsidRPr="009D3321" w:rsidRDefault="005C761D" w:rsidP="005C761D">
            <w:pPr>
              <w:pStyle w:val="Heading1"/>
              <w:outlineLvl w:val="0"/>
              <w:rPr>
                <w:sz w:val="24"/>
                <w:szCs w:val="24"/>
              </w:rPr>
            </w:pPr>
            <w:r>
              <w:rPr>
                <w:sz w:val="24"/>
                <w:szCs w:val="24"/>
              </w:rPr>
              <w:t xml:space="preserve">Психолог и одељењски </w:t>
            </w:r>
            <w:r w:rsidRPr="009D3321">
              <w:rPr>
                <w:sz w:val="24"/>
                <w:szCs w:val="24"/>
              </w:rPr>
              <w:t xml:space="preserve">старешина </w:t>
            </w:r>
          </w:p>
          <w:p w:rsidR="005C761D" w:rsidRPr="009D3321" w:rsidRDefault="005C761D" w:rsidP="005C761D">
            <w:pPr>
              <w:pStyle w:val="Heading1"/>
              <w:outlineLvl w:val="0"/>
              <w:rPr>
                <w:sz w:val="24"/>
                <w:szCs w:val="24"/>
              </w:rPr>
            </w:pPr>
            <w:r>
              <w:rPr>
                <w:sz w:val="24"/>
                <w:szCs w:val="24"/>
              </w:rPr>
              <w:t xml:space="preserve">Одељењска заједница и одељењски </w:t>
            </w:r>
            <w:r w:rsidRPr="009D3321">
              <w:rPr>
                <w:sz w:val="24"/>
                <w:szCs w:val="24"/>
              </w:rPr>
              <w:t xml:space="preserve"> старешина </w:t>
            </w:r>
          </w:p>
        </w:tc>
      </w:tr>
      <w:tr w:rsidR="005C761D" w:rsidRPr="009D3321" w:rsidTr="005C761D">
        <w:trPr>
          <w:trHeight w:val="2690"/>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lastRenderedPageBreak/>
              <w:t>Јануар</w:t>
            </w:r>
          </w:p>
        </w:tc>
        <w:tc>
          <w:tcPr>
            <w:tcW w:w="5130" w:type="dxa"/>
          </w:tcPr>
          <w:p w:rsidR="005C761D" w:rsidRPr="001667A8" w:rsidRDefault="005C761D" w:rsidP="005C761D">
            <w:pPr>
              <w:pStyle w:val="Heading1"/>
              <w:keepLines/>
              <w:numPr>
                <w:ilvl w:val="0"/>
                <w:numId w:val="73"/>
              </w:numPr>
              <w:spacing w:before="240"/>
              <w:ind w:left="252" w:hanging="270"/>
              <w:outlineLvl w:val="0"/>
              <w:rPr>
                <w:sz w:val="24"/>
                <w:szCs w:val="24"/>
              </w:rPr>
            </w:pPr>
            <w:r>
              <w:rPr>
                <w:sz w:val="24"/>
                <w:szCs w:val="24"/>
              </w:rPr>
              <w:t>Родитељски састанак</w:t>
            </w:r>
          </w:p>
          <w:p w:rsidR="005C761D" w:rsidRDefault="005C761D" w:rsidP="00D27842">
            <w:pPr>
              <w:pStyle w:val="Heading1"/>
              <w:keepLines/>
              <w:numPr>
                <w:ilvl w:val="0"/>
                <w:numId w:val="73"/>
              </w:numPr>
              <w:spacing w:before="240"/>
              <w:ind w:left="252" w:hanging="270"/>
              <w:outlineLvl w:val="0"/>
              <w:rPr>
                <w:sz w:val="24"/>
                <w:szCs w:val="24"/>
              </w:rPr>
            </w:pPr>
            <w:r w:rsidRPr="009D3321">
              <w:rPr>
                <w:sz w:val="24"/>
                <w:szCs w:val="24"/>
              </w:rPr>
              <w:t>Час по</w:t>
            </w:r>
            <w:r>
              <w:rPr>
                <w:sz w:val="24"/>
                <w:szCs w:val="24"/>
              </w:rPr>
              <w:t>свећен прослави дана-Свети Сава</w:t>
            </w:r>
          </w:p>
          <w:p w:rsidR="005C761D" w:rsidRPr="00C17CAD" w:rsidRDefault="005C761D" w:rsidP="005C761D">
            <w:pPr>
              <w:rPr>
                <w:lang w:val="sr-Cyrl-CS"/>
              </w:rPr>
            </w:pPr>
          </w:p>
          <w:p w:rsidR="005C761D" w:rsidRPr="009D3321" w:rsidRDefault="005C761D" w:rsidP="00D27842">
            <w:pPr>
              <w:pStyle w:val="Heading1"/>
              <w:keepLines/>
              <w:numPr>
                <w:ilvl w:val="0"/>
                <w:numId w:val="73"/>
              </w:numPr>
              <w:spacing w:before="240"/>
              <w:ind w:left="252" w:hanging="270"/>
              <w:outlineLvl w:val="0"/>
              <w:rPr>
                <w:sz w:val="24"/>
                <w:szCs w:val="24"/>
              </w:rPr>
            </w:pPr>
            <w:r w:rsidRPr="009D3321">
              <w:rPr>
                <w:sz w:val="24"/>
                <w:szCs w:val="24"/>
              </w:rPr>
              <w:t xml:space="preserve">План припреме за такмичење </w:t>
            </w:r>
          </w:p>
          <w:p w:rsidR="005C761D" w:rsidRPr="009D3321" w:rsidRDefault="005C761D" w:rsidP="00D27842">
            <w:pPr>
              <w:pStyle w:val="Heading1"/>
              <w:keepLines/>
              <w:numPr>
                <w:ilvl w:val="0"/>
                <w:numId w:val="73"/>
              </w:numPr>
              <w:spacing w:before="240"/>
              <w:ind w:left="252" w:hanging="270"/>
              <w:outlineLvl w:val="0"/>
              <w:rPr>
                <w:sz w:val="24"/>
                <w:szCs w:val="24"/>
              </w:rPr>
            </w:pPr>
            <w:r w:rsidRPr="009D3321">
              <w:rPr>
                <w:sz w:val="24"/>
                <w:szCs w:val="24"/>
              </w:rPr>
              <w:t xml:space="preserve">Анализа успеха наполугодишту </w:t>
            </w:r>
          </w:p>
        </w:tc>
        <w:tc>
          <w:tcPr>
            <w:tcW w:w="3330" w:type="dxa"/>
          </w:tcPr>
          <w:p w:rsidR="005C761D" w:rsidRPr="009D3321" w:rsidRDefault="005C761D" w:rsidP="005C761D">
            <w:pPr>
              <w:pStyle w:val="Heading1"/>
              <w:outlineLvl w:val="0"/>
              <w:rPr>
                <w:sz w:val="24"/>
                <w:szCs w:val="24"/>
              </w:rPr>
            </w:pPr>
            <w:r>
              <w:rPr>
                <w:sz w:val="24"/>
                <w:szCs w:val="24"/>
              </w:rPr>
              <w:t xml:space="preserve">Родитељи и одељењски </w:t>
            </w:r>
            <w:r w:rsidRPr="009D3321">
              <w:rPr>
                <w:sz w:val="24"/>
                <w:szCs w:val="24"/>
              </w:rPr>
              <w:t xml:space="preserve">старешина </w:t>
            </w:r>
          </w:p>
          <w:p w:rsidR="005C761D" w:rsidRDefault="005C761D" w:rsidP="005C761D">
            <w:pPr>
              <w:pStyle w:val="Heading1"/>
              <w:outlineLvl w:val="0"/>
              <w:rPr>
                <w:sz w:val="24"/>
                <w:szCs w:val="24"/>
              </w:rPr>
            </w:pPr>
            <w:r>
              <w:rPr>
                <w:sz w:val="24"/>
                <w:szCs w:val="24"/>
              </w:rPr>
              <w:t>Одељењска заједница и одељењски старешина</w:t>
            </w:r>
          </w:p>
          <w:p w:rsidR="005C761D" w:rsidRPr="009D3321" w:rsidRDefault="005C761D" w:rsidP="005C761D">
            <w:pPr>
              <w:pStyle w:val="Heading1"/>
              <w:outlineLvl w:val="0"/>
              <w:rPr>
                <w:sz w:val="24"/>
                <w:szCs w:val="24"/>
              </w:rPr>
            </w:pPr>
            <w:r w:rsidRPr="009D3321">
              <w:rPr>
                <w:sz w:val="24"/>
                <w:szCs w:val="24"/>
              </w:rPr>
              <w:t xml:space="preserve">Одељенски старешина </w:t>
            </w:r>
          </w:p>
          <w:p w:rsidR="005C761D" w:rsidRPr="00E03C19" w:rsidRDefault="005C761D" w:rsidP="005C761D">
            <w:pPr>
              <w:pStyle w:val="Heading1"/>
              <w:outlineLvl w:val="0"/>
              <w:rPr>
                <w:sz w:val="24"/>
                <w:szCs w:val="24"/>
              </w:rPr>
            </w:pPr>
            <w:r w:rsidRPr="009D3321">
              <w:rPr>
                <w:sz w:val="24"/>
                <w:szCs w:val="24"/>
              </w:rPr>
              <w:t xml:space="preserve">Одељенски старешина </w:t>
            </w:r>
          </w:p>
        </w:tc>
      </w:tr>
      <w:tr w:rsidR="005C761D" w:rsidRPr="009D3321" w:rsidTr="005C761D">
        <w:trPr>
          <w:trHeight w:val="2240"/>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Фебруар</w:t>
            </w:r>
          </w:p>
        </w:tc>
        <w:tc>
          <w:tcPr>
            <w:tcW w:w="5130" w:type="dxa"/>
          </w:tcPr>
          <w:p w:rsidR="005C761D" w:rsidRPr="001667A8" w:rsidRDefault="005C761D" w:rsidP="005C761D">
            <w:pPr>
              <w:pStyle w:val="Heading1"/>
              <w:keepLines/>
              <w:numPr>
                <w:ilvl w:val="0"/>
                <w:numId w:val="74"/>
              </w:numPr>
              <w:spacing w:before="240"/>
              <w:ind w:left="252" w:hanging="252"/>
              <w:outlineLvl w:val="0"/>
              <w:rPr>
                <w:sz w:val="24"/>
                <w:szCs w:val="24"/>
              </w:rPr>
            </w:pPr>
            <w:r>
              <w:rPr>
                <w:sz w:val="24"/>
                <w:szCs w:val="24"/>
              </w:rPr>
              <w:t>Обрада теме по избору</w:t>
            </w:r>
          </w:p>
          <w:p w:rsidR="005C761D" w:rsidRDefault="005C761D" w:rsidP="00D27842">
            <w:pPr>
              <w:pStyle w:val="Heading1"/>
              <w:keepLines/>
              <w:numPr>
                <w:ilvl w:val="0"/>
                <w:numId w:val="74"/>
              </w:numPr>
              <w:spacing w:before="240"/>
              <w:ind w:left="252" w:hanging="252"/>
              <w:outlineLvl w:val="0"/>
              <w:rPr>
                <w:sz w:val="24"/>
                <w:szCs w:val="24"/>
              </w:rPr>
            </w:pPr>
            <w:r>
              <w:rPr>
                <w:sz w:val="24"/>
                <w:szCs w:val="24"/>
              </w:rPr>
              <w:t>Напредовање у учењу</w:t>
            </w:r>
          </w:p>
          <w:p w:rsidR="005C761D" w:rsidRPr="00E03C19" w:rsidRDefault="005C761D" w:rsidP="005C761D"/>
          <w:p w:rsidR="005C761D" w:rsidRPr="009D3321" w:rsidRDefault="005C761D" w:rsidP="00D27842">
            <w:pPr>
              <w:pStyle w:val="Heading1"/>
              <w:keepLines/>
              <w:numPr>
                <w:ilvl w:val="0"/>
                <w:numId w:val="74"/>
              </w:numPr>
              <w:spacing w:before="240"/>
              <w:ind w:left="252" w:hanging="252"/>
              <w:outlineLvl w:val="0"/>
              <w:rPr>
                <w:sz w:val="24"/>
                <w:szCs w:val="24"/>
              </w:rPr>
            </w:pPr>
            <w:r w:rsidRPr="009D3321">
              <w:rPr>
                <w:sz w:val="24"/>
                <w:szCs w:val="24"/>
              </w:rPr>
              <w:t xml:space="preserve">Однос у одељењу-толеранција </w:t>
            </w:r>
          </w:p>
        </w:tc>
        <w:tc>
          <w:tcPr>
            <w:tcW w:w="3330" w:type="dxa"/>
          </w:tcPr>
          <w:p w:rsidR="005C761D" w:rsidRPr="009D3321" w:rsidRDefault="005C761D" w:rsidP="005C761D">
            <w:pPr>
              <w:pStyle w:val="Heading1"/>
              <w:outlineLvl w:val="0"/>
              <w:rPr>
                <w:sz w:val="24"/>
                <w:szCs w:val="24"/>
              </w:rPr>
            </w:pPr>
            <w:r>
              <w:rPr>
                <w:sz w:val="24"/>
                <w:szCs w:val="24"/>
              </w:rPr>
              <w:t xml:space="preserve">Психолог и одељењски </w:t>
            </w:r>
            <w:r w:rsidRPr="009D3321">
              <w:rPr>
                <w:sz w:val="24"/>
                <w:szCs w:val="24"/>
              </w:rPr>
              <w:t xml:space="preserve">старешина </w:t>
            </w:r>
          </w:p>
          <w:p w:rsidR="005C761D" w:rsidRDefault="005C761D" w:rsidP="005C761D">
            <w:pPr>
              <w:pStyle w:val="Heading1"/>
              <w:outlineLvl w:val="0"/>
              <w:rPr>
                <w:sz w:val="24"/>
                <w:szCs w:val="24"/>
              </w:rPr>
            </w:pPr>
            <w:r>
              <w:rPr>
                <w:sz w:val="24"/>
                <w:szCs w:val="24"/>
              </w:rPr>
              <w:t>Одељењска заједница и одељењски</w:t>
            </w:r>
            <w:r w:rsidRPr="009D3321">
              <w:rPr>
                <w:sz w:val="24"/>
                <w:szCs w:val="24"/>
              </w:rPr>
              <w:t xml:space="preserve"> старешин</w:t>
            </w:r>
            <w:r>
              <w:rPr>
                <w:sz w:val="24"/>
                <w:szCs w:val="24"/>
              </w:rPr>
              <w:t>а</w:t>
            </w:r>
          </w:p>
          <w:p w:rsidR="005C761D" w:rsidRPr="00E03C19" w:rsidRDefault="005C761D" w:rsidP="005C761D">
            <w:pPr>
              <w:pStyle w:val="Heading1"/>
              <w:outlineLvl w:val="0"/>
              <w:rPr>
                <w:sz w:val="24"/>
                <w:szCs w:val="24"/>
              </w:rPr>
            </w:pPr>
            <w:r w:rsidRPr="009D3321">
              <w:rPr>
                <w:sz w:val="24"/>
                <w:szCs w:val="24"/>
              </w:rPr>
              <w:t xml:space="preserve">Одељенски старешина </w:t>
            </w:r>
          </w:p>
        </w:tc>
      </w:tr>
      <w:tr w:rsidR="005C761D" w:rsidRPr="00642E72" w:rsidTr="005C761D">
        <w:trPr>
          <w:trHeight w:val="1700"/>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Март</w:t>
            </w:r>
          </w:p>
        </w:tc>
        <w:tc>
          <w:tcPr>
            <w:tcW w:w="5130" w:type="dxa"/>
          </w:tcPr>
          <w:p w:rsidR="005C761D" w:rsidRPr="009D3321" w:rsidRDefault="005C761D" w:rsidP="00D27842">
            <w:pPr>
              <w:pStyle w:val="Heading1"/>
              <w:keepLines/>
              <w:numPr>
                <w:ilvl w:val="0"/>
                <w:numId w:val="75"/>
              </w:numPr>
              <w:spacing w:before="240"/>
              <w:ind w:left="252" w:hanging="252"/>
              <w:outlineLvl w:val="0"/>
              <w:rPr>
                <w:sz w:val="24"/>
                <w:szCs w:val="24"/>
              </w:rPr>
            </w:pPr>
            <w:r w:rsidRPr="009D3321">
              <w:rPr>
                <w:sz w:val="24"/>
                <w:szCs w:val="24"/>
              </w:rPr>
              <w:t xml:space="preserve">Обрада теме(како користимо слободно време) </w:t>
            </w:r>
          </w:p>
          <w:p w:rsidR="005C761D" w:rsidRPr="009D3321" w:rsidRDefault="005C761D" w:rsidP="00D27842">
            <w:pPr>
              <w:pStyle w:val="Heading1"/>
              <w:keepLines/>
              <w:numPr>
                <w:ilvl w:val="0"/>
                <w:numId w:val="75"/>
              </w:numPr>
              <w:spacing w:before="240"/>
              <w:ind w:left="252" w:hanging="252"/>
              <w:outlineLvl w:val="0"/>
              <w:rPr>
                <w:sz w:val="24"/>
                <w:szCs w:val="24"/>
              </w:rPr>
            </w:pPr>
            <w:r w:rsidRPr="009D3321">
              <w:rPr>
                <w:sz w:val="24"/>
                <w:szCs w:val="24"/>
              </w:rPr>
              <w:t xml:space="preserve">Рад ђачког парламента </w:t>
            </w:r>
          </w:p>
        </w:tc>
        <w:tc>
          <w:tcPr>
            <w:tcW w:w="3330" w:type="dxa"/>
          </w:tcPr>
          <w:p w:rsidR="005C761D" w:rsidRPr="009D3321" w:rsidRDefault="005C761D" w:rsidP="005C761D">
            <w:pPr>
              <w:pStyle w:val="Heading1"/>
              <w:outlineLvl w:val="0"/>
              <w:rPr>
                <w:sz w:val="24"/>
                <w:szCs w:val="24"/>
              </w:rPr>
            </w:pPr>
            <w:r>
              <w:rPr>
                <w:sz w:val="24"/>
                <w:szCs w:val="24"/>
              </w:rPr>
              <w:t xml:space="preserve">Психолог и одељењски </w:t>
            </w:r>
            <w:r w:rsidRPr="009D3321">
              <w:rPr>
                <w:sz w:val="24"/>
                <w:szCs w:val="24"/>
              </w:rPr>
              <w:t xml:space="preserve">старешина </w:t>
            </w:r>
          </w:p>
          <w:p w:rsidR="005C761D" w:rsidRPr="009D3321" w:rsidRDefault="005C761D" w:rsidP="005C761D">
            <w:pPr>
              <w:pStyle w:val="Heading1"/>
              <w:outlineLvl w:val="0"/>
              <w:rPr>
                <w:sz w:val="24"/>
                <w:szCs w:val="24"/>
              </w:rPr>
            </w:pPr>
            <w:r>
              <w:rPr>
                <w:sz w:val="24"/>
                <w:szCs w:val="24"/>
              </w:rPr>
              <w:t>Одељењска заједница и одељењски</w:t>
            </w:r>
            <w:r w:rsidRPr="009D3321">
              <w:rPr>
                <w:sz w:val="24"/>
                <w:szCs w:val="24"/>
              </w:rPr>
              <w:t xml:space="preserve"> старешина </w:t>
            </w:r>
          </w:p>
        </w:tc>
      </w:tr>
      <w:tr w:rsidR="005C761D" w:rsidRPr="009D3321" w:rsidTr="005C761D">
        <w:trPr>
          <w:trHeight w:val="1700"/>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Април</w:t>
            </w:r>
          </w:p>
        </w:tc>
        <w:tc>
          <w:tcPr>
            <w:tcW w:w="5130" w:type="dxa"/>
          </w:tcPr>
          <w:p w:rsidR="005C761D" w:rsidRPr="009D3321" w:rsidRDefault="005C761D" w:rsidP="00D27842">
            <w:pPr>
              <w:pStyle w:val="Heading1"/>
              <w:keepLines/>
              <w:numPr>
                <w:ilvl w:val="0"/>
                <w:numId w:val="76"/>
              </w:numPr>
              <w:spacing w:before="240"/>
              <w:ind w:left="252" w:hanging="252"/>
              <w:outlineLvl w:val="0"/>
              <w:rPr>
                <w:sz w:val="24"/>
                <w:szCs w:val="24"/>
              </w:rPr>
            </w:pPr>
            <w:r w:rsidRPr="009D3321">
              <w:rPr>
                <w:sz w:val="24"/>
                <w:szCs w:val="24"/>
              </w:rPr>
              <w:t xml:space="preserve">Мере за побољшање успеха </w:t>
            </w:r>
          </w:p>
          <w:p w:rsidR="005C761D" w:rsidRPr="009D3321" w:rsidRDefault="005C761D" w:rsidP="00D27842">
            <w:pPr>
              <w:pStyle w:val="Heading1"/>
              <w:keepLines/>
              <w:numPr>
                <w:ilvl w:val="0"/>
                <w:numId w:val="76"/>
              </w:numPr>
              <w:spacing w:before="240"/>
              <w:ind w:left="252" w:hanging="252"/>
              <w:outlineLvl w:val="0"/>
              <w:rPr>
                <w:sz w:val="24"/>
                <w:szCs w:val="24"/>
              </w:rPr>
            </w:pPr>
            <w:r w:rsidRPr="009D3321">
              <w:rPr>
                <w:sz w:val="24"/>
                <w:szCs w:val="24"/>
              </w:rPr>
              <w:t xml:space="preserve">Помоћ слабијим ученицима </w:t>
            </w:r>
          </w:p>
          <w:p w:rsidR="005C761D" w:rsidRPr="009D3321" w:rsidRDefault="005C761D" w:rsidP="00D27842">
            <w:pPr>
              <w:pStyle w:val="Heading1"/>
              <w:keepLines/>
              <w:numPr>
                <w:ilvl w:val="0"/>
                <w:numId w:val="76"/>
              </w:numPr>
              <w:spacing w:before="240"/>
              <w:ind w:left="252" w:hanging="252"/>
              <w:outlineLvl w:val="0"/>
              <w:rPr>
                <w:sz w:val="24"/>
                <w:szCs w:val="24"/>
              </w:rPr>
            </w:pPr>
            <w:r w:rsidRPr="009D3321">
              <w:rPr>
                <w:sz w:val="24"/>
                <w:szCs w:val="24"/>
              </w:rPr>
              <w:t xml:space="preserve">Припреме за прославу дана школе </w:t>
            </w:r>
          </w:p>
        </w:tc>
        <w:tc>
          <w:tcPr>
            <w:tcW w:w="3330" w:type="dxa"/>
          </w:tcPr>
          <w:p w:rsidR="005C761D" w:rsidRPr="009D3321" w:rsidRDefault="005C761D" w:rsidP="005C761D">
            <w:pPr>
              <w:pStyle w:val="Heading1"/>
              <w:outlineLvl w:val="0"/>
              <w:rPr>
                <w:sz w:val="24"/>
                <w:szCs w:val="24"/>
              </w:rPr>
            </w:pPr>
            <w:r w:rsidRPr="009D3321">
              <w:rPr>
                <w:sz w:val="24"/>
                <w:szCs w:val="24"/>
              </w:rPr>
              <w:t xml:space="preserve">Ученици и од.старешина </w:t>
            </w:r>
          </w:p>
          <w:p w:rsidR="005C761D" w:rsidRPr="009D3321" w:rsidRDefault="005C761D" w:rsidP="005C761D">
            <w:pPr>
              <w:pStyle w:val="Heading1"/>
              <w:outlineLvl w:val="0"/>
              <w:rPr>
                <w:sz w:val="24"/>
                <w:szCs w:val="24"/>
              </w:rPr>
            </w:pPr>
            <w:r w:rsidRPr="009D3321">
              <w:rPr>
                <w:sz w:val="24"/>
                <w:szCs w:val="24"/>
              </w:rPr>
              <w:t xml:space="preserve">Ученици и од.старешина </w:t>
            </w:r>
          </w:p>
          <w:p w:rsidR="005C761D" w:rsidRPr="009D3321" w:rsidRDefault="005C761D" w:rsidP="005C761D">
            <w:pPr>
              <w:pStyle w:val="Heading1"/>
              <w:outlineLvl w:val="0"/>
              <w:rPr>
                <w:sz w:val="24"/>
                <w:szCs w:val="24"/>
              </w:rPr>
            </w:pPr>
            <w:r w:rsidRPr="009D3321">
              <w:rPr>
                <w:sz w:val="24"/>
                <w:szCs w:val="24"/>
              </w:rPr>
              <w:t xml:space="preserve">Одељенски старешина </w:t>
            </w:r>
          </w:p>
        </w:tc>
      </w:tr>
      <w:tr w:rsidR="005C761D" w:rsidRPr="009D3321" w:rsidTr="005C761D">
        <w:trPr>
          <w:trHeight w:val="1970"/>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Мај</w:t>
            </w:r>
          </w:p>
        </w:tc>
        <w:tc>
          <w:tcPr>
            <w:tcW w:w="5130" w:type="dxa"/>
          </w:tcPr>
          <w:p w:rsidR="005C761D" w:rsidRPr="009D3321" w:rsidRDefault="005C761D" w:rsidP="00D27842">
            <w:pPr>
              <w:pStyle w:val="Heading1"/>
              <w:keepLines/>
              <w:numPr>
                <w:ilvl w:val="0"/>
                <w:numId w:val="77"/>
              </w:numPr>
              <w:spacing w:before="240"/>
              <w:ind w:left="252" w:hanging="252"/>
              <w:outlineLvl w:val="0"/>
              <w:rPr>
                <w:sz w:val="24"/>
                <w:szCs w:val="24"/>
              </w:rPr>
            </w:pPr>
            <w:r w:rsidRPr="009D3321">
              <w:rPr>
                <w:sz w:val="24"/>
                <w:szCs w:val="24"/>
              </w:rPr>
              <w:t xml:space="preserve">Анализа успеха у одељењу и на такмичењима </w:t>
            </w:r>
          </w:p>
          <w:p w:rsidR="005C761D" w:rsidRPr="009D3321" w:rsidRDefault="005C761D" w:rsidP="00D27842">
            <w:pPr>
              <w:pStyle w:val="Heading1"/>
              <w:keepLines/>
              <w:numPr>
                <w:ilvl w:val="0"/>
                <w:numId w:val="77"/>
              </w:numPr>
              <w:spacing w:before="240"/>
              <w:ind w:left="252" w:hanging="252"/>
              <w:outlineLvl w:val="0"/>
              <w:rPr>
                <w:sz w:val="24"/>
                <w:szCs w:val="24"/>
              </w:rPr>
            </w:pPr>
            <w:r w:rsidRPr="009D3321">
              <w:rPr>
                <w:sz w:val="24"/>
                <w:szCs w:val="24"/>
              </w:rPr>
              <w:t xml:space="preserve">Акција у оквиру одељења </w:t>
            </w:r>
          </w:p>
          <w:p w:rsidR="005C761D" w:rsidRPr="009D3321" w:rsidRDefault="005C761D" w:rsidP="00D27842">
            <w:pPr>
              <w:pStyle w:val="Heading1"/>
              <w:keepLines/>
              <w:numPr>
                <w:ilvl w:val="0"/>
                <w:numId w:val="77"/>
              </w:numPr>
              <w:spacing w:before="240"/>
              <w:ind w:left="252" w:hanging="252"/>
              <w:outlineLvl w:val="0"/>
              <w:rPr>
                <w:sz w:val="24"/>
                <w:szCs w:val="24"/>
              </w:rPr>
            </w:pPr>
            <w:r w:rsidRPr="009D3321">
              <w:rPr>
                <w:sz w:val="24"/>
                <w:szCs w:val="24"/>
              </w:rPr>
              <w:t xml:space="preserve">Обрада тема </w:t>
            </w:r>
          </w:p>
        </w:tc>
        <w:tc>
          <w:tcPr>
            <w:tcW w:w="3330" w:type="dxa"/>
          </w:tcPr>
          <w:p w:rsidR="005C761D" w:rsidRPr="009D3321" w:rsidRDefault="005C761D" w:rsidP="005C761D">
            <w:pPr>
              <w:pStyle w:val="Heading1"/>
              <w:outlineLvl w:val="0"/>
              <w:rPr>
                <w:sz w:val="24"/>
                <w:szCs w:val="24"/>
              </w:rPr>
            </w:pPr>
            <w:r w:rsidRPr="009D3321">
              <w:rPr>
                <w:sz w:val="24"/>
                <w:szCs w:val="24"/>
              </w:rPr>
              <w:t xml:space="preserve">Одељенски старешина </w:t>
            </w:r>
          </w:p>
          <w:p w:rsidR="005C761D" w:rsidRDefault="005C761D" w:rsidP="005C761D">
            <w:pPr>
              <w:pStyle w:val="Heading1"/>
              <w:outlineLvl w:val="0"/>
              <w:rPr>
                <w:sz w:val="24"/>
                <w:szCs w:val="24"/>
              </w:rPr>
            </w:pPr>
            <w:r>
              <w:rPr>
                <w:sz w:val="24"/>
                <w:szCs w:val="24"/>
              </w:rPr>
              <w:t>Одељењска заједница и одељењски старешина</w:t>
            </w:r>
          </w:p>
          <w:p w:rsidR="005C761D" w:rsidRPr="00E03C19" w:rsidRDefault="005C761D" w:rsidP="005C761D">
            <w:pPr>
              <w:pStyle w:val="Heading1"/>
              <w:outlineLvl w:val="0"/>
              <w:rPr>
                <w:sz w:val="24"/>
                <w:szCs w:val="24"/>
              </w:rPr>
            </w:pPr>
            <w:r w:rsidRPr="009D3321">
              <w:rPr>
                <w:sz w:val="24"/>
                <w:szCs w:val="24"/>
              </w:rPr>
              <w:t xml:space="preserve">Одељенски старешина </w:t>
            </w:r>
          </w:p>
        </w:tc>
      </w:tr>
      <w:tr w:rsidR="005C761D" w:rsidRPr="009D3321" w:rsidTr="005C761D">
        <w:trPr>
          <w:trHeight w:val="2240"/>
        </w:trPr>
        <w:tc>
          <w:tcPr>
            <w:tcW w:w="1885" w:type="dxa"/>
            <w:vAlign w:val="center"/>
          </w:tcPr>
          <w:p w:rsidR="005C761D" w:rsidRPr="009D3321" w:rsidRDefault="005C761D" w:rsidP="005C761D">
            <w:pPr>
              <w:pStyle w:val="Heading1"/>
              <w:jc w:val="center"/>
              <w:outlineLvl w:val="0"/>
              <w:rPr>
                <w:sz w:val="24"/>
                <w:szCs w:val="24"/>
              </w:rPr>
            </w:pPr>
            <w:r w:rsidRPr="009D3321">
              <w:rPr>
                <w:sz w:val="24"/>
                <w:szCs w:val="24"/>
              </w:rPr>
              <w:t>Јун</w:t>
            </w:r>
          </w:p>
        </w:tc>
        <w:tc>
          <w:tcPr>
            <w:tcW w:w="5130" w:type="dxa"/>
          </w:tcPr>
          <w:p w:rsidR="005C761D" w:rsidRPr="009D3321" w:rsidRDefault="005C761D" w:rsidP="00D27842">
            <w:pPr>
              <w:pStyle w:val="Heading1"/>
              <w:keepLines/>
              <w:numPr>
                <w:ilvl w:val="0"/>
                <w:numId w:val="78"/>
              </w:numPr>
              <w:spacing w:before="240"/>
              <w:ind w:left="252" w:hanging="252"/>
              <w:outlineLvl w:val="0"/>
              <w:rPr>
                <w:sz w:val="24"/>
                <w:szCs w:val="24"/>
              </w:rPr>
            </w:pPr>
            <w:r w:rsidRPr="009D3321">
              <w:rPr>
                <w:sz w:val="24"/>
                <w:szCs w:val="24"/>
              </w:rPr>
              <w:t xml:space="preserve">Похвале у оквиру одељења(другарство) </w:t>
            </w:r>
          </w:p>
          <w:p w:rsidR="005C761D" w:rsidRDefault="005C761D" w:rsidP="00D27842">
            <w:pPr>
              <w:pStyle w:val="Heading1"/>
              <w:keepLines/>
              <w:numPr>
                <w:ilvl w:val="0"/>
                <w:numId w:val="78"/>
              </w:numPr>
              <w:spacing w:before="240"/>
              <w:ind w:left="252" w:hanging="252"/>
              <w:outlineLvl w:val="0"/>
              <w:rPr>
                <w:sz w:val="24"/>
                <w:szCs w:val="24"/>
              </w:rPr>
            </w:pPr>
            <w:r w:rsidRPr="009D3321">
              <w:rPr>
                <w:sz w:val="24"/>
                <w:szCs w:val="24"/>
              </w:rPr>
              <w:t>Анализа успеха и дисципли</w:t>
            </w:r>
            <w:r>
              <w:rPr>
                <w:sz w:val="24"/>
                <w:szCs w:val="24"/>
              </w:rPr>
              <w:t>не</w:t>
            </w:r>
          </w:p>
          <w:p w:rsidR="005C761D" w:rsidRPr="00E03C19" w:rsidRDefault="005C761D" w:rsidP="005C761D"/>
          <w:p w:rsidR="005C761D" w:rsidRPr="009D3321" w:rsidRDefault="005C761D" w:rsidP="00D27842">
            <w:pPr>
              <w:pStyle w:val="Heading1"/>
              <w:keepLines/>
              <w:numPr>
                <w:ilvl w:val="0"/>
                <w:numId w:val="78"/>
              </w:numPr>
              <w:spacing w:before="240"/>
              <w:ind w:left="252" w:hanging="252"/>
              <w:outlineLvl w:val="0"/>
              <w:rPr>
                <w:sz w:val="24"/>
                <w:szCs w:val="24"/>
              </w:rPr>
            </w:pPr>
            <w:r w:rsidRPr="009D3321">
              <w:rPr>
                <w:sz w:val="24"/>
                <w:szCs w:val="24"/>
              </w:rPr>
              <w:t xml:space="preserve">Родитељски састанак </w:t>
            </w:r>
          </w:p>
        </w:tc>
        <w:tc>
          <w:tcPr>
            <w:tcW w:w="3330" w:type="dxa"/>
          </w:tcPr>
          <w:p w:rsidR="005C761D" w:rsidRPr="009D3321" w:rsidRDefault="005C761D" w:rsidP="005C761D">
            <w:pPr>
              <w:pStyle w:val="Heading1"/>
              <w:outlineLvl w:val="0"/>
              <w:rPr>
                <w:sz w:val="24"/>
                <w:szCs w:val="24"/>
              </w:rPr>
            </w:pPr>
            <w:r w:rsidRPr="009D3321">
              <w:rPr>
                <w:sz w:val="24"/>
                <w:szCs w:val="24"/>
              </w:rPr>
              <w:t xml:space="preserve">Ученици и од.старешина </w:t>
            </w:r>
          </w:p>
          <w:p w:rsidR="005C761D" w:rsidRDefault="005C761D" w:rsidP="005C761D">
            <w:pPr>
              <w:pStyle w:val="Heading1"/>
              <w:outlineLvl w:val="0"/>
              <w:rPr>
                <w:sz w:val="24"/>
                <w:szCs w:val="24"/>
              </w:rPr>
            </w:pPr>
            <w:r>
              <w:rPr>
                <w:sz w:val="24"/>
                <w:szCs w:val="24"/>
              </w:rPr>
              <w:t>Одељенски старешина и Одељењско веће</w:t>
            </w:r>
          </w:p>
          <w:p w:rsidR="005C761D" w:rsidRPr="00E03C19" w:rsidRDefault="005C761D" w:rsidP="005C761D">
            <w:pPr>
              <w:pStyle w:val="Heading1"/>
              <w:outlineLvl w:val="0"/>
              <w:rPr>
                <w:sz w:val="24"/>
                <w:szCs w:val="24"/>
              </w:rPr>
            </w:pPr>
            <w:r>
              <w:rPr>
                <w:sz w:val="24"/>
                <w:szCs w:val="24"/>
              </w:rPr>
              <w:t xml:space="preserve">Родитељи и одељењски </w:t>
            </w:r>
            <w:r w:rsidRPr="009D3321">
              <w:rPr>
                <w:sz w:val="24"/>
                <w:szCs w:val="24"/>
              </w:rPr>
              <w:t xml:space="preserve">старешина </w:t>
            </w:r>
          </w:p>
        </w:tc>
      </w:tr>
    </w:tbl>
    <w:p w:rsidR="005C761D" w:rsidRPr="009D3321" w:rsidRDefault="001667A8" w:rsidP="001667A8">
      <w:pPr>
        <w:rPr>
          <w:rFonts w:ascii="Times New Roman" w:hAnsi="Times New Roman" w:cs="Times New Roman"/>
          <w:sz w:val="24"/>
          <w:szCs w:val="24"/>
        </w:rPr>
      </w:pPr>
      <w:r>
        <w:rPr>
          <w:rFonts w:ascii="Times New Roman" w:hAnsi="Times New Roman" w:cs="Times New Roman"/>
          <w:sz w:val="24"/>
          <w:szCs w:val="24"/>
          <w:lang w:val="sr-Cyrl-CS"/>
        </w:rPr>
        <w:t xml:space="preserve">                                                                         </w:t>
      </w:r>
      <w:r w:rsidR="005C761D" w:rsidRPr="009D3321">
        <w:rPr>
          <w:rFonts w:ascii="Times New Roman" w:hAnsi="Times New Roman" w:cs="Times New Roman"/>
          <w:sz w:val="24"/>
          <w:szCs w:val="24"/>
        </w:rPr>
        <w:t>ОДЕЉЕ</w:t>
      </w:r>
      <w:r w:rsidR="005C761D">
        <w:rPr>
          <w:rFonts w:ascii="Times New Roman" w:hAnsi="Times New Roman" w:cs="Times New Roman"/>
          <w:sz w:val="24"/>
          <w:szCs w:val="24"/>
        </w:rPr>
        <w:t>НСКИ СТАРЕШИНА: МАРИЈА ИЛИЋ</w:t>
      </w:r>
    </w:p>
    <w:p w:rsidR="00D82B5C" w:rsidRPr="001667A8" w:rsidRDefault="001667A8" w:rsidP="001667A8">
      <w:pPr>
        <w:jc w:val="center"/>
        <w:rPr>
          <w:rFonts w:ascii="Times New Roman" w:hAnsi="Times New Roman" w:cs="Times New Roman"/>
          <w:sz w:val="24"/>
          <w:szCs w:val="24"/>
          <w:lang w:val="sr-Cyrl-CS"/>
        </w:rPr>
      </w:pPr>
      <w:r w:rsidRPr="001667A8">
        <w:rPr>
          <w:rFonts w:ascii="Times New Roman" w:eastAsia="Times New Roman" w:hAnsi="Times New Roman" w:cs="Times New Roman"/>
          <w:b/>
          <w:sz w:val="24"/>
          <w:szCs w:val="24"/>
          <w:lang w:val="sr-Cyrl-CS"/>
        </w:rPr>
        <w:lastRenderedPageBreak/>
        <w:t>ПЛАН РАДА ОДЕЉЕЊСКИХ СТАРЕШИНА</w:t>
      </w:r>
      <w:r w:rsidR="00D82B5C" w:rsidRPr="00CB1BCA">
        <w:rPr>
          <w:rFonts w:ascii="Times New Roman" w:eastAsia="Times New Roman" w:hAnsi="Times New Roman" w:cs="Times New Roman"/>
          <w:b/>
          <w:sz w:val="28"/>
          <w:szCs w:val="28"/>
          <w:lang w:val="sr-Cyrl-CS"/>
        </w:rPr>
        <w:t xml:space="preserve"> 2/2 </w:t>
      </w:r>
      <w:r w:rsidR="006E3FC0">
        <w:rPr>
          <w:rFonts w:ascii="Times New Roman" w:eastAsia="Times New Roman" w:hAnsi="Times New Roman" w:cs="Times New Roman"/>
          <w:b/>
          <w:sz w:val="28"/>
          <w:szCs w:val="28"/>
          <w:lang w:val="sr-Cyrl-CS"/>
        </w:rPr>
        <w:t>и 2/3</w:t>
      </w:r>
      <w:r w:rsidR="00D82B5C" w:rsidRPr="00CB1BCA">
        <w:rPr>
          <w:rFonts w:ascii="Times New Roman" w:eastAsia="Times New Roman" w:hAnsi="Times New Roman" w:cs="Times New Roman"/>
          <w:sz w:val="24"/>
          <w:szCs w:val="24"/>
          <w:lang w:val="sr-Cyrl-C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3626"/>
        <w:gridCol w:w="4482"/>
      </w:tblGrid>
      <w:tr w:rsidR="00D82B5C" w:rsidRPr="00872186" w:rsidTr="00872186">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Месец</w:t>
            </w:r>
          </w:p>
        </w:tc>
        <w:tc>
          <w:tcPr>
            <w:tcW w:w="362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Садржај рад</w:t>
            </w:r>
          </w:p>
        </w:tc>
        <w:tc>
          <w:tcPr>
            <w:tcW w:w="4482"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Извршилац</w:t>
            </w:r>
          </w:p>
        </w:tc>
      </w:tr>
      <w:tr w:rsidR="00D82B5C" w:rsidRPr="00872186" w:rsidTr="00872186">
        <w:trPr>
          <w:trHeight w:val="830"/>
        </w:trPr>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Септембар</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Упознавање ученика са календаром рада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Презентација правилника о дисциплинским мерама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Избор руководства о.заједнице</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*Одржавање род. састанка и екскурзија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*Сређивање документације и плана писм задатака</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Родитељи ученика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rPr>
              <w:t>O</w:t>
            </w:r>
            <w:r w:rsidRPr="00872186">
              <w:rPr>
                <w:rFonts w:ascii="Times New Roman" w:eastAsia="Times New Roman" w:hAnsi="Times New Roman" w:cs="Times New Roman"/>
                <w:sz w:val="24"/>
                <w:szCs w:val="24"/>
                <w:lang w:val="sr-Cyrl-CS"/>
              </w:rPr>
              <w:t>дељењска заједница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p>
        </w:tc>
      </w:tr>
      <w:tr w:rsidR="00D82B5C" w:rsidRPr="00872186" w:rsidTr="00872186">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Октобар</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*Избор секција, додатне  и допунске наставе</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*Обрада теме(понашање на јавном месту)</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*Како учимо-методе ефикасног учења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*Извођење екскурзије (по пријави ученика)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rPr>
              <w:t>*</w:t>
            </w:r>
            <w:r w:rsidRPr="00872186">
              <w:rPr>
                <w:rFonts w:ascii="Times New Roman" w:eastAsia="Times New Roman" w:hAnsi="Times New Roman" w:cs="Times New Roman"/>
                <w:sz w:val="24"/>
                <w:szCs w:val="24"/>
                <w:lang w:val="sr-Cyrl-CS"/>
              </w:rPr>
              <w:t>Напредовање у настави</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rPr>
              <w:t>O</w:t>
            </w:r>
            <w:r w:rsidRPr="00872186">
              <w:rPr>
                <w:rFonts w:ascii="Times New Roman" w:eastAsia="Times New Roman" w:hAnsi="Times New Roman" w:cs="Times New Roman"/>
                <w:sz w:val="24"/>
                <w:szCs w:val="24"/>
                <w:lang w:val="sr-Cyrl-CS"/>
              </w:rPr>
              <w:t xml:space="preserve">дељењска заједница </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rPr>
              <w:t>O</w:t>
            </w:r>
            <w:r w:rsidRPr="00872186">
              <w:rPr>
                <w:rFonts w:ascii="Times New Roman" w:eastAsia="Times New Roman" w:hAnsi="Times New Roman" w:cs="Times New Roman"/>
                <w:sz w:val="24"/>
                <w:szCs w:val="24"/>
                <w:lang w:val="sr-Cyrl-CS"/>
              </w:rPr>
              <w:t>д. старешина и психолог</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rPr>
              <w:t>O</w:t>
            </w:r>
            <w:r w:rsidRPr="00872186">
              <w:rPr>
                <w:rFonts w:ascii="Times New Roman" w:eastAsia="Times New Roman" w:hAnsi="Times New Roman" w:cs="Times New Roman"/>
                <w:sz w:val="24"/>
                <w:szCs w:val="24"/>
                <w:lang w:val="sr-Cyrl-CS"/>
              </w:rPr>
              <w:t>дељењска заједница</w:t>
            </w:r>
          </w:p>
          <w:p w:rsidR="00D82B5C" w:rsidRPr="00872186" w:rsidRDefault="00D82B5C" w:rsidP="00D82B5C">
            <w:pPr>
              <w:spacing w:after="0" w:line="240" w:lineRule="auto"/>
              <w:rPr>
                <w:rFonts w:ascii="Times New Roman" w:eastAsia="Times New Roman" w:hAnsi="Times New Roman" w:cs="Times New Roman"/>
                <w:sz w:val="24"/>
                <w:szCs w:val="24"/>
              </w:rPr>
            </w:pPr>
            <w:r w:rsidRPr="00872186">
              <w:rPr>
                <w:rFonts w:ascii="Times New Roman" w:eastAsia="Times New Roman" w:hAnsi="Times New Roman" w:cs="Times New Roman"/>
                <w:sz w:val="24"/>
                <w:szCs w:val="24"/>
                <w:lang w:val="sr-Cyrl-CS"/>
              </w:rPr>
              <w:t>Одељенски старешина</w:t>
            </w:r>
          </w:p>
        </w:tc>
      </w:tr>
      <w:tr w:rsidR="00D82B5C" w:rsidRPr="00642E72" w:rsidTr="00872186">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Новембар</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Анализа успеха и дисциплине на крају првог тромесечја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Одржавање родитељског састанка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Обрада теме(како користимо интернет)</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 и Од.веће</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Родитељи и од.старешина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Одељ.заједница и од. старешина</w:t>
            </w:r>
          </w:p>
        </w:tc>
      </w:tr>
      <w:tr w:rsidR="00D82B5C" w:rsidRPr="00872186" w:rsidTr="00872186">
        <w:trPr>
          <w:trHeight w:val="962"/>
        </w:trPr>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Децембар</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Час посвећен 1 децембру-борба против сиде</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*Разговор на тему проблеми младих</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Тема-како користимо слободно време</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Психолог и од.старешина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Одељ.заједница и од. старешина</w:t>
            </w:r>
          </w:p>
          <w:p w:rsidR="00D82B5C" w:rsidRPr="00872186" w:rsidRDefault="00D82B5C" w:rsidP="00D82B5C">
            <w:pPr>
              <w:spacing w:after="0" w:line="240" w:lineRule="auto"/>
              <w:rPr>
                <w:rFonts w:ascii="Times New Roman" w:eastAsia="Times New Roman" w:hAnsi="Times New Roman" w:cs="Times New Roman"/>
                <w:sz w:val="24"/>
                <w:szCs w:val="24"/>
              </w:rPr>
            </w:pPr>
          </w:p>
        </w:tc>
      </w:tr>
      <w:tr w:rsidR="00D82B5C" w:rsidRPr="00642E72" w:rsidTr="00872186">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Јануар</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xml:space="preserve">* Родитељски састанак </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Час посвећен прослави дана-Свети Сава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План припреме за такмичење</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Анализа успеха наполугодишту</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Родитељи и од.старешина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Одељ.заједница и од. старешина</w:t>
            </w:r>
          </w:p>
        </w:tc>
      </w:tr>
      <w:tr w:rsidR="00D82B5C" w:rsidRPr="00642E72" w:rsidTr="00872186">
        <w:trPr>
          <w:trHeight w:val="863"/>
        </w:trPr>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Фебруар</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*Обрада теме по избору</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*Напредовање у учењу</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*Однос у одељењу-толеранција</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Психолог и од.старешина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Одељ.заједница и од. старешина</w:t>
            </w:r>
          </w:p>
        </w:tc>
      </w:tr>
      <w:tr w:rsidR="00D82B5C" w:rsidRPr="00642E72" w:rsidTr="00872186">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Март</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*Обрада теме(како користимо слободно време)</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*Рад ђачког парламента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*Анализа успеха</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Психолог и од.старешина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xml:space="preserve"> Одељ.заједница и од. старешина</w:t>
            </w:r>
          </w:p>
        </w:tc>
      </w:tr>
      <w:tr w:rsidR="00D82B5C" w:rsidRPr="00872186" w:rsidTr="00872186">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lastRenderedPageBreak/>
              <w:t>Април</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*Мере за побољшање успеха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*Помоћ слабијим ученицима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*Припреме за прославу дана школе</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Ученици и од.старешина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Ученици и од.старешина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w:t>
            </w:r>
          </w:p>
        </w:tc>
      </w:tr>
      <w:tr w:rsidR="00D82B5C" w:rsidRPr="00642E72" w:rsidTr="00872186">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Мај</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 Анализа успеха у одељењу и на такмичењима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*Акција у оквиру одељења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*Обрада тема</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Одељ.заједница и од. старешина</w:t>
            </w:r>
          </w:p>
        </w:tc>
      </w:tr>
      <w:tr w:rsidR="00D82B5C" w:rsidRPr="00642E72" w:rsidTr="00872186">
        <w:tc>
          <w:tcPr>
            <w:tcW w:w="1356" w:type="dxa"/>
            <w:vAlign w:val="center"/>
          </w:tcPr>
          <w:p w:rsidR="00D82B5C" w:rsidRPr="00872186" w:rsidRDefault="00D82B5C" w:rsidP="00D82B5C">
            <w:pPr>
              <w:spacing w:after="0" w:line="240" w:lineRule="auto"/>
              <w:jc w:val="center"/>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Јун</w:t>
            </w:r>
          </w:p>
        </w:tc>
        <w:tc>
          <w:tcPr>
            <w:tcW w:w="3626"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*Похвале у оквиру одељења(другарство)</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*Анализа успеха и дисциплине</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*Родитељски састанак</w:t>
            </w:r>
          </w:p>
        </w:tc>
        <w:tc>
          <w:tcPr>
            <w:tcW w:w="4482" w:type="dxa"/>
          </w:tcPr>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Ученици и од.старешина</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r w:rsidRPr="00872186">
              <w:rPr>
                <w:rFonts w:ascii="Times New Roman" w:eastAsia="Times New Roman" w:hAnsi="Times New Roman" w:cs="Times New Roman"/>
                <w:sz w:val="24"/>
                <w:szCs w:val="24"/>
                <w:lang w:val="sr-Cyrl-CS"/>
              </w:rPr>
              <w:t>Одељенски старешина и Одељењско веће</w:t>
            </w:r>
          </w:p>
          <w:p w:rsidR="00D82B5C" w:rsidRPr="00872186" w:rsidRDefault="00D82B5C" w:rsidP="00D82B5C">
            <w:pPr>
              <w:spacing w:after="0" w:line="240" w:lineRule="auto"/>
              <w:rPr>
                <w:rFonts w:ascii="Times New Roman" w:eastAsia="Times New Roman" w:hAnsi="Times New Roman" w:cs="Times New Roman"/>
                <w:sz w:val="24"/>
                <w:szCs w:val="24"/>
                <w:lang w:val="sr-Cyrl-CS"/>
              </w:rPr>
            </w:pPr>
          </w:p>
        </w:tc>
      </w:tr>
    </w:tbl>
    <w:p w:rsidR="00A655D1" w:rsidRPr="00E92376" w:rsidRDefault="00D82B5C" w:rsidP="00A655D1">
      <w:pPr>
        <w:spacing w:after="0" w:line="240" w:lineRule="auto"/>
        <w:ind w:right="-2409"/>
        <w:rPr>
          <w:rFonts w:ascii="Times New Roman" w:eastAsia="Times New Roman" w:hAnsi="Times New Roman" w:cs="Times New Roman"/>
          <w:sz w:val="24"/>
          <w:szCs w:val="24"/>
          <w:lang w:val="sr-Latn-CS"/>
        </w:rPr>
      </w:pPr>
      <w:r w:rsidRPr="00872186">
        <w:rPr>
          <w:rFonts w:ascii="Times New Roman" w:eastAsia="Times New Roman" w:hAnsi="Times New Roman" w:cs="Times New Roman"/>
          <w:sz w:val="24"/>
          <w:szCs w:val="24"/>
          <w:lang w:val="sr-Cyrl-CS"/>
        </w:rPr>
        <w:t xml:space="preserve">                           </w:t>
      </w:r>
      <w:r w:rsidR="00872186" w:rsidRPr="00872186">
        <w:rPr>
          <w:rFonts w:ascii="Times New Roman" w:eastAsia="Times New Roman" w:hAnsi="Times New Roman" w:cs="Times New Roman"/>
          <w:sz w:val="24"/>
          <w:szCs w:val="24"/>
          <w:lang w:val="sr-Latn-CS"/>
        </w:rPr>
        <w:t xml:space="preserve"> </w:t>
      </w:r>
      <w:r w:rsidR="001667A8">
        <w:rPr>
          <w:rFonts w:ascii="Times New Roman" w:eastAsia="Times New Roman" w:hAnsi="Times New Roman" w:cs="Times New Roman"/>
          <w:sz w:val="24"/>
          <w:szCs w:val="24"/>
          <w:lang w:val="sr-Cyrl-CS"/>
        </w:rPr>
        <w:t xml:space="preserve">                                                        </w:t>
      </w:r>
      <w:r w:rsidR="00872186" w:rsidRPr="00872186">
        <w:rPr>
          <w:rFonts w:ascii="Times New Roman" w:eastAsia="Times New Roman" w:hAnsi="Times New Roman" w:cs="Times New Roman"/>
          <w:sz w:val="24"/>
          <w:szCs w:val="24"/>
          <w:lang w:val="sr-Latn-CS"/>
        </w:rPr>
        <w:t>O</w:t>
      </w:r>
      <w:r w:rsidRPr="00872186">
        <w:rPr>
          <w:rFonts w:ascii="Times New Roman" w:eastAsia="Times New Roman" w:hAnsi="Times New Roman" w:cs="Times New Roman"/>
          <w:sz w:val="24"/>
          <w:szCs w:val="24"/>
          <w:lang w:val="sr-Cyrl-CS"/>
        </w:rPr>
        <w:t>ДЕЉЕНСК</w:t>
      </w:r>
      <w:r w:rsidR="006E3FC0">
        <w:rPr>
          <w:rFonts w:ascii="Times New Roman" w:eastAsia="Times New Roman" w:hAnsi="Times New Roman" w:cs="Times New Roman"/>
          <w:sz w:val="24"/>
          <w:szCs w:val="24"/>
          <w:lang w:val="sr-Cyrl-CS"/>
        </w:rPr>
        <w:t>Е</w:t>
      </w:r>
      <w:r w:rsidRPr="00872186">
        <w:rPr>
          <w:rFonts w:ascii="Times New Roman" w:eastAsia="Times New Roman" w:hAnsi="Times New Roman" w:cs="Times New Roman"/>
          <w:sz w:val="24"/>
          <w:szCs w:val="24"/>
          <w:lang w:val="sr-Cyrl-CS"/>
        </w:rPr>
        <w:t xml:space="preserve"> СТАРЕШИН</w:t>
      </w:r>
      <w:r w:rsidR="006E3FC0">
        <w:rPr>
          <w:rFonts w:ascii="Times New Roman" w:eastAsia="Times New Roman" w:hAnsi="Times New Roman" w:cs="Times New Roman"/>
          <w:sz w:val="24"/>
          <w:szCs w:val="24"/>
          <w:lang w:val="sr-Cyrl-CS"/>
        </w:rPr>
        <w:t>Е</w:t>
      </w:r>
    </w:p>
    <w:p w:rsidR="00872186" w:rsidRPr="00872186" w:rsidRDefault="00D82B5C" w:rsidP="00A655D1">
      <w:pPr>
        <w:tabs>
          <w:tab w:val="left" w:pos="6379"/>
        </w:tabs>
        <w:spacing w:after="0" w:line="240" w:lineRule="auto"/>
        <w:ind w:right="-2409"/>
        <w:rPr>
          <w:rFonts w:ascii="Times New Roman" w:eastAsia="Times New Roman" w:hAnsi="Times New Roman" w:cs="Times New Roman"/>
          <w:sz w:val="24"/>
          <w:szCs w:val="24"/>
          <w:lang w:val="sr-Latn-CS"/>
        </w:rPr>
      </w:pPr>
      <w:r w:rsidRPr="00872186">
        <w:rPr>
          <w:rFonts w:ascii="Times New Roman" w:eastAsia="Times New Roman" w:hAnsi="Times New Roman" w:cs="Times New Roman"/>
          <w:sz w:val="24"/>
          <w:szCs w:val="24"/>
          <w:lang w:val="sr-Cyrl-CS"/>
        </w:rPr>
        <w:t xml:space="preserve"> </w:t>
      </w:r>
      <w:r w:rsidR="00A655D1" w:rsidRPr="00E92376">
        <w:rPr>
          <w:rFonts w:ascii="Times New Roman" w:eastAsia="Times New Roman" w:hAnsi="Times New Roman" w:cs="Times New Roman"/>
          <w:sz w:val="24"/>
          <w:szCs w:val="24"/>
          <w:lang w:val="sr-Latn-CS"/>
        </w:rPr>
        <w:t xml:space="preserve">                               </w:t>
      </w:r>
      <w:r w:rsidR="001667A8">
        <w:rPr>
          <w:rFonts w:ascii="Times New Roman" w:eastAsia="Times New Roman" w:hAnsi="Times New Roman" w:cs="Times New Roman"/>
          <w:sz w:val="24"/>
          <w:szCs w:val="24"/>
          <w:lang w:val="sr-Cyrl-CS"/>
        </w:rPr>
        <w:t xml:space="preserve">                                             </w:t>
      </w:r>
      <w:r w:rsidR="00A655D1" w:rsidRPr="00E92376">
        <w:rPr>
          <w:rFonts w:ascii="Times New Roman" w:eastAsia="Times New Roman" w:hAnsi="Times New Roman" w:cs="Times New Roman"/>
          <w:sz w:val="24"/>
          <w:szCs w:val="24"/>
          <w:lang w:val="sr-Latn-CS"/>
        </w:rPr>
        <w:t xml:space="preserve"> </w:t>
      </w:r>
      <w:r w:rsidR="00872186" w:rsidRPr="00872186">
        <w:rPr>
          <w:rFonts w:ascii="Times New Roman" w:eastAsia="Times New Roman" w:hAnsi="Times New Roman" w:cs="Times New Roman"/>
          <w:sz w:val="24"/>
          <w:szCs w:val="24"/>
          <w:lang w:val="sr-Cyrl-CS"/>
        </w:rPr>
        <w:t>Владан Цветковић</w:t>
      </w:r>
      <w:r w:rsidR="006E3FC0">
        <w:rPr>
          <w:rFonts w:ascii="Times New Roman" w:eastAsia="Times New Roman" w:hAnsi="Times New Roman" w:cs="Times New Roman"/>
          <w:sz w:val="24"/>
          <w:szCs w:val="24"/>
          <w:lang w:val="sr-Cyrl-CS"/>
        </w:rPr>
        <w:t xml:space="preserve"> и Маја Влаховић</w:t>
      </w:r>
    </w:p>
    <w:p w:rsidR="00D82B5C" w:rsidRPr="0051106D" w:rsidRDefault="00872186" w:rsidP="00D82B5C">
      <w:pPr>
        <w:spacing w:after="0" w:line="240" w:lineRule="auto"/>
        <w:rPr>
          <w:rFonts w:ascii="Times New Roman" w:eastAsia="Times New Roman" w:hAnsi="Times New Roman" w:cs="Times New Roman"/>
          <w:sz w:val="24"/>
          <w:szCs w:val="24"/>
          <w:lang w:val="sr-Latn-CS"/>
        </w:rPr>
      </w:pPr>
      <w:r w:rsidRPr="00872186">
        <w:rPr>
          <w:rFonts w:ascii="Times New Roman" w:eastAsia="Times New Roman" w:hAnsi="Times New Roman" w:cs="Times New Roman"/>
          <w:sz w:val="24"/>
          <w:szCs w:val="24"/>
          <w:lang w:val="sr-Latn-CS"/>
        </w:rPr>
        <w:t xml:space="preserve">                                                                                                                               </w:t>
      </w:r>
    </w:p>
    <w:p w:rsidR="0007783E" w:rsidRPr="001667A8" w:rsidRDefault="0007783E" w:rsidP="001667A8">
      <w:pPr>
        <w:pStyle w:val="Heading2"/>
        <w:jc w:val="left"/>
        <w:rPr>
          <w:sz w:val="24"/>
          <w:szCs w:val="24"/>
        </w:rPr>
      </w:pPr>
    </w:p>
    <w:p w:rsidR="00872186" w:rsidRPr="001667A8" w:rsidRDefault="00872186" w:rsidP="00872186">
      <w:pPr>
        <w:spacing w:after="0" w:line="240" w:lineRule="auto"/>
        <w:jc w:val="center"/>
        <w:rPr>
          <w:rFonts w:ascii="Times New Roman" w:eastAsia="Times New Roman" w:hAnsi="Times New Roman" w:cs="Times New Roman"/>
          <w:b/>
          <w:sz w:val="24"/>
          <w:szCs w:val="24"/>
          <w:lang w:val="ru-RU" w:eastAsia="sr-Latn-CS"/>
        </w:rPr>
      </w:pPr>
      <w:r w:rsidRPr="001667A8">
        <w:rPr>
          <w:rFonts w:ascii="Times New Roman" w:eastAsia="Times New Roman" w:hAnsi="Times New Roman" w:cs="Times New Roman"/>
          <w:b/>
          <w:sz w:val="24"/>
          <w:szCs w:val="24"/>
          <w:lang w:val="sr-Cyrl-CS" w:eastAsia="sr-Latn-CS"/>
        </w:rPr>
        <w:t>ПЛАН РАДА ОДЕЉЕЊСКОГ СТРЕШИНЕ</w:t>
      </w:r>
      <w:r w:rsidR="001667A8">
        <w:rPr>
          <w:rFonts w:ascii="Times New Roman" w:eastAsia="Times New Roman" w:hAnsi="Times New Roman" w:cs="Times New Roman"/>
          <w:b/>
          <w:sz w:val="24"/>
          <w:szCs w:val="24"/>
          <w:lang w:val="sr-Cyrl-CS" w:eastAsia="sr-Latn-CS"/>
        </w:rPr>
        <w:t xml:space="preserve"> 3/1</w:t>
      </w:r>
    </w:p>
    <w:p w:rsidR="00872186" w:rsidRPr="001667A8" w:rsidRDefault="00872186" w:rsidP="00872186">
      <w:pPr>
        <w:spacing w:after="0" w:line="240" w:lineRule="auto"/>
        <w:rPr>
          <w:rFonts w:ascii="Times New Roman" w:eastAsia="Times New Roman" w:hAnsi="Times New Roman" w:cs="Times New Roman"/>
          <w:sz w:val="24"/>
          <w:szCs w:val="24"/>
          <w:lang w:val="sr-Cyrl-CS" w:eastAsia="sr-Latn-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664"/>
      </w:tblGrid>
      <w:tr w:rsidR="00872186" w:rsidRPr="00872186" w:rsidTr="00872186">
        <w:tc>
          <w:tcPr>
            <w:tcW w:w="1800" w:type="dxa"/>
            <w:shd w:val="clear" w:color="auto" w:fill="auto"/>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Време</w:t>
            </w:r>
          </w:p>
        </w:tc>
        <w:tc>
          <w:tcPr>
            <w:tcW w:w="7664" w:type="dxa"/>
            <w:shd w:val="clear" w:color="auto" w:fill="auto"/>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Теме</w:t>
            </w:r>
          </w:p>
        </w:tc>
      </w:tr>
      <w:tr w:rsidR="00872186" w:rsidRPr="00642E72" w:rsidTr="00872186">
        <w:trPr>
          <w:trHeight w:val="2024"/>
        </w:trPr>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Септембар</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1.Избор руководства одељењске заједнице, улога одељењског старешине</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2.Упознавање са правима, дужностима и обавезама ученика, упознавање са докуменатима који прате образовно васпитни рад, правилником о понашању, о оцењивању, о васпитно-дисциплинској одговорности</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3.Упознавање са кућним редом школе</w:t>
            </w:r>
          </w:p>
          <w:p w:rsidR="00872186" w:rsidRPr="0051106D"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4.</w:t>
            </w:r>
            <w:r w:rsidRPr="0051106D">
              <w:rPr>
                <w:rFonts w:ascii="Times New Roman" w:eastAsia="Times New Roman" w:hAnsi="Times New Roman" w:cs="Times New Roman"/>
                <w:sz w:val="24"/>
                <w:szCs w:val="24"/>
                <w:lang w:val="sr-Cyrl-CS" w:eastAsia="sr-Latn-CS"/>
              </w:rPr>
              <w:t>Разговор о екскурзији</w:t>
            </w:r>
          </w:p>
        </w:tc>
      </w:tr>
      <w:tr w:rsidR="00872186" w:rsidRPr="00642E72"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Октобар</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1.Избор и евиденција ученика за додатну, допунску наставу, секције, планирање писмених провера, екскурзија</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2.Технике учења, методе и проблеми</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3.Процењивање односа у групи, заједници</w:t>
            </w:r>
          </w:p>
        </w:tc>
      </w:tr>
      <w:tr w:rsidR="00872186" w:rsidRPr="00642E72"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Новембар</w:t>
            </w:r>
          </w:p>
        </w:tc>
        <w:tc>
          <w:tcPr>
            <w:tcW w:w="7664" w:type="dxa"/>
            <w:shd w:val="clear" w:color="auto" w:fill="auto"/>
          </w:tcPr>
          <w:p w:rsidR="00872186" w:rsidRPr="0051106D"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w:t>
            </w:r>
            <w:r w:rsidRPr="0051106D">
              <w:rPr>
                <w:rFonts w:ascii="Times New Roman" w:eastAsia="Times New Roman" w:hAnsi="Times New Roman" w:cs="Times New Roman"/>
                <w:sz w:val="24"/>
                <w:szCs w:val="24"/>
                <w:lang w:val="sr-Cyrl-CS" w:eastAsia="sr-Latn-CS"/>
              </w:rPr>
              <w:t>Изостајање са наставе</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2.Комуникација, одлике, проблеми, конфликти</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3.Анализа успеха ученика, похађање наставе</w:t>
            </w:r>
          </w:p>
        </w:tc>
      </w:tr>
      <w:tr w:rsidR="00872186" w:rsidRPr="00642E72"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Децембар</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1.Похађање додатне и допунске наставе.</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2.Проблеми у настави, учењу, успех</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3.Изостанци, узроци, анализа успеха, понашања</w:t>
            </w:r>
          </w:p>
        </w:tc>
      </w:tr>
      <w:tr w:rsidR="00872186" w:rsidRPr="00872186"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Јануар</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1.Прослава Светог Саве</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2.Разговор о побољшању успеха.</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3.Изостајање ученика</w:t>
            </w:r>
          </w:p>
        </w:tc>
      </w:tr>
      <w:tr w:rsidR="00872186" w:rsidRPr="00642E72"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Фебруар</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1.Организација помоћи слабијим ученицима</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2..Понашање на јавном месту</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p>
        </w:tc>
      </w:tr>
      <w:tr w:rsidR="00872186" w:rsidRPr="00872186"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Март</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1.Ставови ученика о настави, комуникацији са професорима,</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 Пазговор о предстојећим такмичењима ученика.</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eastAsia="sr-Latn-CS"/>
              </w:rPr>
              <w:lastRenderedPageBreak/>
              <w:t>3</w:t>
            </w:r>
            <w:r w:rsidRPr="00872186">
              <w:rPr>
                <w:rFonts w:ascii="Times New Roman" w:eastAsia="Times New Roman" w:hAnsi="Times New Roman" w:cs="Times New Roman"/>
                <w:sz w:val="24"/>
                <w:szCs w:val="24"/>
                <w:lang w:val="sr-Cyrl-CS" w:eastAsia="sr-Latn-CS"/>
              </w:rPr>
              <w:t>.Планирање излета ученика.</w:t>
            </w:r>
          </w:p>
        </w:tc>
      </w:tr>
      <w:tr w:rsidR="00872186" w:rsidRPr="00642E72"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lastRenderedPageBreak/>
              <w:t>Април</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1.Анализа успеха, понашање и изостајање</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2.Припрема прославе Дана школе</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3.Оцењивање и похађање наставе</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4.Извешај са седнице одељењског већа</w:t>
            </w:r>
          </w:p>
        </w:tc>
      </w:tr>
      <w:tr w:rsidR="00872186" w:rsidRPr="00642E72"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Мај</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1.Правилник о облачењу</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2.Помоћ слабим ученицима</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3.Клима у разреду</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4.Анализа изречених мера</w:t>
            </w:r>
          </w:p>
        </w:tc>
      </w:tr>
      <w:tr w:rsidR="00872186" w:rsidRPr="00642E72" w:rsidTr="00872186">
        <w:tc>
          <w:tcPr>
            <w:tcW w:w="1800" w:type="dxa"/>
            <w:shd w:val="clear" w:color="auto" w:fill="auto"/>
            <w:vAlign w:val="center"/>
          </w:tcPr>
          <w:p w:rsidR="00872186" w:rsidRPr="00872186" w:rsidRDefault="00872186" w:rsidP="00872186">
            <w:pPr>
              <w:spacing w:after="0" w:line="240" w:lineRule="auto"/>
              <w:jc w:val="center"/>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Јун</w:t>
            </w:r>
          </w:p>
        </w:tc>
        <w:tc>
          <w:tcPr>
            <w:tcW w:w="7664" w:type="dxa"/>
            <w:shd w:val="clear" w:color="auto" w:fill="auto"/>
          </w:tcPr>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1.Анализа целокупног васпитног рада</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2.Упутства за ученике на поправним испитима</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3.Организација слободног времена на распусту</w:t>
            </w:r>
          </w:p>
          <w:p w:rsidR="00872186" w:rsidRPr="00872186" w:rsidRDefault="00872186" w:rsidP="00872186">
            <w:pPr>
              <w:spacing w:after="0" w:line="240" w:lineRule="auto"/>
              <w:rPr>
                <w:rFonts w:ascii="Times New Roman" w:eastAsia="Times New Roman" w:hAnsi="Times New Roman" w:cs="Times New Roman"/>
                <w:sz w:val="24"/>
                <w:szCs w:val="24"/>
                <w:lang w:val="sr-Cyrl-CS" w:eastAsia="sr-Latn-CS"/>
              </w:rPr>
            </w:pPr>
            <w:r w:rsidRPr="00872186">
              <w:rPr>
                <w:rFonts w:ascii="Times New Roman" w:eastAsia="Times New Roman" w:hAnsi="Times New Roman" w:cs="Times New Roman"/>
                <w:sz w:val="24"/>
                <w:szCs w:val="24"/>
                <w:lang w:val="sr-Cyrl-CS" w:eastAsia="sr-Latn-CS"/>
              </w:rPr>
              <w:t>4.Похвале најбољим ученицима</w:t>
            </w:r>
          </w:p>
        </w:tc>
      </w:tr>
    </w:tbl>
    <w:p w:rsidR="00872186" w:rsidRPr="00872186" w:rsidRDefault="00872186" w:rsidP="00872186">
      <w:pPr>
        <w:spacing w:after="0" w:line="240" w:lineRule="auto"/>
        <w:ind w:right="-2421"/>
        <w:rPr>
          <w:rFonts w:ascii="Times New Roman" w:eastAsia="Times New Roman" w:hAnsi="Times New Roman" w:cs="Times New Roman"/>
          <w:sz w:val="24"/>
          <w:szCs w:val="24"/>
          <w:lang w:eastAsia="sr-Latn-CS"/>
        </w:rPr>
      </w:pPr>
      <w:r w:rsidRPr="00872186">
        <w:rPr>
          <w:rFonts w:ascii="Times New Roman" w:eastAsia="Times New Roman" w:hAnsi="Times New Roman" w:cs="Times New Roman"/>
          <w:sz w:val="24"/>
          <w:szCs w:val="24"/>
          <w:lang w:val="sr-Cyrl-CS" w:eastAsia="sr-Latn-CS"/>
        </w:rPr>
        <w:t xml:space="preserve">                                                                                                       Одељењски старешина: </w:t>
      </w:r>
    </w:p>
    <w:p w:rsidR="00872186" w:rsidRPr="00872186" w:rsidRDefault="00872186" w:rsidP="00872186">
      <w:pPr>
        <w:spacing w:after="0" w:line="240" w:lineRule="auto"/>
        <w:rPr>
          <w:rFonts w:ascii="Times New Roman" w:eastAsia="Times New Roman" w:hAnsi="Times New Roman" w:cs="Times New Roman"/>
          <w:sz w:val="24"/>
          <w:szCs w:val="24"/>
          <w:lang w:eastAsia="sr-Latn-CS"/>
        </w:rPr>
      </w:pPr>
      <w:r w:rsidRPr="00872186">
        <w:rPr>
          <w:rFonts w:ascii="Times New Roman" w:eastAsia="Times New Roman" w:hAnsi="Times New Roman" w:cs="Times New Roman"/>
          <w:sz w:val="24"/>
          <w:szCs w:val="24"/>
          <w:lang w:val="sr-Latn-CS" w:eastAsia="sr-Latn-CS"/>
        </w:rPr>
        <w:t xml:space="preserve">                                                                                                     Јелена Зубовић, проф.</w:t>
      </w:r>
    </w:p>
    <w:p w:rsidR="00F20D5D" w:rsidRPr="000E41B0" w:rsidRDefault="00F20D5D" w:rsidP="000E41B0">
      <w:pPr>
        <w:ind w:right="-1"/>
        <w:jc w:val="right"/>
        <w:rPr>
          <w:rFonts w:ascii="Times New Roman" w:hAnsi="Times New Roman" w:cs="Times New Roman"/>
          <w:sz w:val="24"/>
          <w:szCs w:val="24"/>
          <w:lang w:val="sr-Cyrl-CS"/>
        </w:rPr>
      </w:pPr>
    </w:p>
    <w:p w:rsidR="00F20D5D" w:rsidRPr="001667A8" w:rsidRDefault="001667A8" w:rsidP="001667A8">
      <w:pPr>
        <w:tabs>
          <w:tab w:val="left" w:pos="7005"/>
        </w:tabs>
        <w:spacing w:after="0" w:line="240" w:lineRule="auto"/>
        <w:jc w:val="center"/>
        <w:rPr>
          <w:rFonts w:ascii="Times New Roman" w:eastAsia="Times New Roman" w:hAnsi="Times New Roman" w:cs="Times New Roman"/>
          <w:b/>
          <w:sz w:val="24"/>
          <w:szCs w:val="24"/>
          <w:lang w:val="sr-Cyrl-CS"/>
        </w:rPr>
      </w:pPr>
      <w:r w:rsidRPr="001667A8">
        <w:rPr>
          <w:rFonts w:ascii="Times New Roman" w:eastAsia="Times New Roman" w:hAnsi="Times New Roman" w:cs="Times New Roman"/>
          <w:b/>
          <w:sz w:val="24"/>
          <w:szCs w:val="24"/>
          <w:lang w:val="sr-Cyrl-CS"/>
        </w:rPr>
        <w:t>ПЛАН РАДА ОДЕЉЕЊСКОГ СТРЕШИНЕ 3/</w:t>
      </w:r>
      <w:r>
        <w:rPr>
          <w:rFonts w:ascii="Times New Roman" w:eastAsia="Times New Roman" w:hAnsi="Times New Roman" w:cs="Times New Roman"/>
          <w:b/>
          <w:sz w:val="24"/>
          <w:szCs w:val="24"/>
          <w:lang w:val="sr-Cyrl-CS"/>
        </w:rPr>
        <w:t>2</w:t>
      </w:r>
    </w:p>
    <w:p w:rsidR="00F20D5D" w:rsidRPr="006D10D6" w:rsidRDefault="00F20D5D" w:rsidP="00F20D5D">
      <w:pPr>
        <w:tabs>
          <w:tab w:val="left" w:pos="7005"/>
        </w:tabs>
        <w:spacing w:after="0" w:line="240" w:lineRule="auto"/>
        <w:jc w:val="center"/>
        <w:rPr>
          <w:rFonts w:ascii="Times New Roman" w:eastAsia="Times New Roman" w:hAnsi="Times New Roman" w:cs="Times New Roman"/>
          <w:sz w:val="24"/>
          <w:szCs w:val="24"/>
          <w:lang w:val="sr-Cyrl-CS"/>
        </w:rPr>
      </w:pPr>
      <w:r w:rsidRPr="00F20D5D">
        <w:rPr>
          <w:rFonts w:ascii="Times New Roman" w:eastAsia="Times New Roman" w:hAnsi="Times New Roman" w:cs="Times New Roman"/>
          <w:sz w:val="24"/>
          <w:szCs w:val="24"/>
          <w:lang w:val="sr-Cyrl-CS"/>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5301"/>
        <w:gridCol w:w="2933"/>
      </w:tblGrid>
      <w:tr w:rsidR="00F20D5D" w:rsidRPr="00F20D5D" w:rsidTr="00F20D5D">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Месец</w:t>
            </w:r>
          </w:p>
        </w:tc>
        <w:tc>
          <w:tcPr>
            <w:tcW w:w="5301"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Садржај рад</w:t>
            </w:r>
          </w:p>
        </w:tc>
        <w:tc>
          <w:tcPr>
            <w:tcW w:w="2933"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Извршилац</w:t>
            </w:r>
          </w:p>
        </w:tc>
      </w:tr>
      <w:tr w:rsidR="00F20D5D" w:rsidRPr="00F20D5D" w:rsidTr="00F20D5D">
        <w:trPr>
          <w:trHeight w:val="830"/>
        </w:trPr>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Септембар</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Упознавање ученика са календаром рада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Презентација правилника о дисциплинским мерама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Избор руководства о.заједнице</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*Одржавање род. састанка и екскурзија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*Сређивање документације и плана писм задатака</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Родитељи ученика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rPr>
              <w:t>O</w:t>
            </w:r>
            <w:r w:rsidRPr="00F20D5D">
              <w:rPr>
                <w:rFonts w:ascii="Times New Roman" w:eastAsia="Times New Roman" w:hAnsi="Times New Roman" w:cs="Times New Roman"/>
                <w:sz w:val="20"/>
                <w:szCs w:val="20"/>
                <w:lang w:val="sr-Cyrl-CS"/>
              </w:rPr>
              <w:t>дељењска заједница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p>
        </w:tc>
      </w:tr>
      <w:tr w:rsidR="00F20D5D" w:rsidRPr="00F20D5D" w:rsidTr="00F20D5D">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Октобар</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*Избор секција, додатне  и допунске наставе</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*Обрада теме(понашање на јавном месту)</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*Како учимо-методе ефикасног учења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*Извођење екскурзије (по пријави ученика)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*Напредовање у настави и слабости у учењу</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rPr>
              <w:t>O</w:t>
            </w:r>
            <w:r w:rsidRPr="00F20D5D">
              <w:rPr>
                <w:rFonts w:ascii="Times New Roman" w:eastAsia="Times New Roman" w:hAnsi="Times New Roman" w:cs="Times New Roman"/>
                <w:sz w:val="20"/>
                <w:szCs w:val="20"/>
                <w:lang w:val="sr-Cyrl-CS"/>
              </w:rPr>
              <w:t xml:space="preserve">дељењска заједница </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rPr>
              <w:t>O</w:t>
            </w:r>
            <w:r w:rsidRPr="00F20D5D">
              <w:rPr>
                <w:rFonts w:ascii="Times New Roman" w:eastAsia="Times New Roman" w:hAnsi="Times New Roman" w:cs="Times New Roman"/>
                <w:sz w:val="20"/>
                <w:szCs w:val="20"/>
                <w:lang w:val="sr-Cyrl-CS"/>
              </w:rPr>
              <w:t>д. старешина и психолог</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rPr>
              <w:t>O</w:t>
            </w:r>
            <w:r w:rsidRPr="00F20D5D">
              <w:rPr>
                <w:rFonts w:ascii="Times New Roman" w:eastAsia="Times New Roman" w:hAnsi="Times New Roman" w:cs="Times New Roman"/>
                <w:sz w:val="20"/>
                <w:szCs w:val="20"/>
                <w:lang w:val="sr-Cyrl-CS"/>
              </w:rPr>
              <w:t>дељењска заједница</w:t>
            </w:r>
          </w:p>
          <w:p w:rsidR="00F20D5D" w:rsidRPr="00F20D5D" w:rsidRDefault="00F20D5D" w:rsidP="00F20D5D">
            <w:pPr>
              <w:spacing w:after="0" w:line="240" w:lineRule="auto"/>
              <w:rPr>
                <w:rFonts w:ascii="Times New Roman" w:eastAsia="Times New Roman" w:hAnsi="Times New Roman" w:cs="Times New Roman"/>
                <w:sz w:val="20"/>
                <w:szCs w:val="20"/>
              </w:rPr>
            </w:pPr>
            <w:r w:rsidRPr="00F20D5D">
              <w:rPr>
                <w:rFonts w:ascii="Times New Roman" w:eastAsia="Times New Roman" w:hAnsi="Times New Roman" w:cs="Times New Roman"/>
                <w:sz w:val="20"/>
                <w:szCs w:val="20"/>
                <w:lang w:val="sr-Cyrl-CS"/>
              </w:rPr>
              <w:t>Одељенски старешина</w:t>
            </w:r>
          </w:p>
        </w:tc>
      </w:tr>
      <w:tr w:rsidR="00F20D5D" w:rsidRPr="00642E72" w:rsidTr="00F20D5D">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Новембар</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Анализа успеха и дисциплине на крају првог тромесечја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Одржавање родитељског састанка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Обрада теме: Болести зависности</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 и Од.веће</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Родитељи и од.старешина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Одељ.заједница и од. старешина</w:t>
            </w:r>
          </w:p>
        </w:tc>
      </w:tr>
      <w:tr w:rsidR="00F20D5D" w:rsidRPr="00F20D5D" w:rsidTr="00F20D5D">
        <w:trPr>
          <w:trHeight w:val="962"/>
        </w:trPr>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Децембар</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Час посвећен 1 децембру-борба против сиде</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*Разговор на тему проблеми младих</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Тема-Како одабрати факултет</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Психолог и од.старешина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Одељ.заједница и од. старешина</w:t>
            </w:r>
          </w:p>
          <w:p w:rsidR="00F20D5D" w:rsidRPr="00F20D5D" w:rsidRDefault="00F20D5D" w:rsidP="00F20D5D">
            <w:pPr>
              <w:spacing w:after="0" w:line="240" w:lineRule="auto"/>
              <w:rPr>
                <w:rFonts w:ascii="Times New Roman" w:eastAsia="Times New Roman" w:hAnsi="Times New Roman" w:cs="Times New Roman"/>
                <w:sz w:val="20"/>
                <w:szCs w:val="20"/>
              </w:rPr>
            </w:pPr>
          </w:p>
        </w:tc>
      </w:tr>
      <w:tr w:rsidR="00F20D5D" w:rsidRPr="00642E72" w:rsidTr="00F20D5D">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Јануар</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xml:space="preserve">* Родитељски састанак </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Час посвећен прослави дана-Свети Сава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План припрема и избор  такмичења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Анализа успеха наполугодишту</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Родитељи и од.старешина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Одељ.заједница и од. старешина</w:t>
            </w:r>
          </w:p>
        </w:tc>
      </w:tr>
      <w:tr w:rsidR="00F20D5D" w:rsidRPr="00642E72" w:rsidTr="00F20D5D">
        <w:trPr>
          <w:trHeight w:val="863"/>
        </w:trPr>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Фебруар</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*Обрада теме по избору</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*Напредовање у учењу</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*Однос у одељењу-толеранција</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Психолог и од.старешина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Одељ.заједница и од. старешина</w:t>
            </w:r>
          </w:p>
        </w:tc>
      </w:tr>
      <w:tr w:rsidR="00F20D5D" w:rsidRPr="00642E72" w:rsidTr="00F20D5D">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Март</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*Обрада теме(како користимо слободно време)</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*Рад  ђачког парламента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*Анализа успеха</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Психолог и од.старешина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xml:space="preserve"> Одељ.заједница и од. старешина</w:t>
            </w:r>
          </w:p>
        </w:tc>
      </w:tr>
      <w:tr w:rsidR="00F20D5D" w:rsidRPr="00F20D5D" w:rsidTr="00F20D5D">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lastRenderedPageBreak/>
              <w:t>Април</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*Мере за побољшање успеха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xml:space="preserve">*Помоћ ученицима </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*Припреме за прославу дана школе</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Ученици и од.старешина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Ученици и од.старешина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w:t>
            </w:r>
          </w:p>
        </w:tc>
      </w:tr>
      <w:tr w:rsidR="00F20D5D" w:rsidRPr="00642E72" w:rsidTr="00F20D5D">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Мај</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 Анализа успеха у одељењу и на такмичењима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*Акција у оквиру одељења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*Обрада тема</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Одељ.заједница и од. старешина</w:t>
            </w:r>
          </w:p>
        </w:tc>
      </w:tr>
      <w:tr w:rsidR="00F20D5D" w:rsidRPr="00642E72" w:rsidTr="00F20D5D">
        <w:tc>
          <w:tcPr>
            <w:tcW w:w="1470" w:type="dxa"/>
            <w:vAlign w:val="center"/>
          </w:tcPr>
          <w:p w:rsidR="00F20D5D" w:rsidRPr="00F20D5D" w:rsidRDefault="00F20D5D" w:rsidP="00F20D5D">
            <w:pPr>
              <w:spacing w:after="0" w:line="240" w:lineRule="auto"/>
              <w:jc w:val="center"/>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Јун</w:t>
            </w:r>
          </w:p>
        </w:tc>
        <w:tc>
          <w:tcPr>
            <w:tcW w:w="5301"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*Похвале у оквиру одељења(другарство)</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*Анализа успеха и дисциплине</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*Родитељски састанак</w:t>
            </w:r>
          </w:p>
        </w:tc>
        <w:tc>
          <w:tcPr>
            <w:tcW w:w="2933" w:type="dxa"/>
          </w:tcPr>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Ученици и од.старешина</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r w:rsidRPr="00F20D5D">
              <w:rPr>
                <w:rFonts w:ascii="Times New Roman" w:eastAsia="Times New Roman" w:hAnsi="Times New Roman" w:cs="Times New Roman"/>
                <w:sz w:val="20"/>
                <w:szCs w:val="20"/>
                <w:lang w:val="sr-Cyrl-CS"/>
              </w:rPr>
              <w:t>Одељенски старешина и Одељењско веће</w:t>
            </w:r>
          </w:p>
          <w:p w:rsidR="00F20D5D" w:rsidRPr="00F20D5D" w:rsidRDefault="00F20D5D" w:rsidP="00F20D5D">
            <w:pPr>
              <w:spacing w:after="0" w:line="240" w:lineRule="auto"/>
              <w:rPr>
                <w:rFonts w:ascii="Times New Roman" w:eastAsia="Times New Roman" w:hAnsi="Times New Roman" w:cs="Times New Roman"/>
                <w:sz w:val="20"/>
                <w:szCs w:val="20"/>
                <w:lang w:val="sr-Cyrl-CS"/>
              </w:rPr>
            </w:pPr>
          </w:p>
        </w:tc>
      </w:tr>
    </w:tbl>
    <w:p w:rsidR="00F20D5D" w:rsidRPr="00F20D5D" w:rsidRDefault="00F20D5D" w:rsidP="00F20D5D">
      <w:pPr>
        <w:spacing w:after="0" w:line="240" w:lineRule="auto"/>
        <w:rPr>
          <w:rFonts w:ascii="Times New Roman" w:eastAsia="Times New Roman" w:hAnsi="Times New Roman" w:cs="Times New Roman"/>
          <w:sz w:val="24"/>
          <w:szCs w:val="24"/>
          <w:lang w:val="sr-Cyrl-CS"/>
        </w:rPr>
      </w:pPr>
    </w:p>
    <w:p w:rsidR="00F20D5D" w:rsidRPr="00F20D5D" w:rsidRDefault="00F20D5D" w:rsidP="00F20D5D">
      <w:pPr>
        <w:spacing w:after="0" w:line="240" w:lineRule="auto"/>
        <w:rPr>
          <w:rFonts w:ascii="Times New Roman" w:eastAsia="Times New Roman" w:hAnsi="Times New Roman" w:cs="Times New Roman"/>
          <w:sz w:val="18"/>
          <w:szCs w:val="18"/>
        </w:rPr>
      </w:pPr>
      <w:r w:rsidRPr="00F20D5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20D5D">
        <w:rPr>
          <w:rFonts w:ascii="Times New Roman" w:eastAsia="Times New Roman" w:hAnsi="Times New Roman" w:cs="Times New Roman"/>
          <w:sz w:val="24"/>
          <w:szCs w:val="24"/>
          <w:lang w:val="sr-Cyrl-CS"/>
        </w:rPr>
        <w:t xml:space="preserve">       </w:t>
      </w:r>
      <w:r w:rsidRPr="00F20D5D">
        <w:rPr>
          <w:rFonts w:ascii="Times New Roman" w:eastAsia="Times New Roman" w:hAnsi="Times New Roman" w:cs="Times New Roman"/>
          <w:sz w:val="18"/>
          <w:szCs w:val="18"/>
          <w:lang w:val="sr-Cyrl-CS"/>
        </w:rPr>
        <w:t>ОДЕЉЕНСКИ СТАРЕШИНА</w:t>
      </w:r>
      <w:r w:rsidRPr="00F20D5D">
        <w:rPr>
          <w:rFonts w:ascii="Times New Roman" w:eastAsia="Times New Roman" w:hAnsi="Times New Roman" w:cs="Times New Roman"/>
          <w:sz w:val="18"/>
          <w:szCs w:val="18"/>
        </w:rPr>
        <w:t xml:space="preserve">   Милица  Цветковић</w:t>
      </w:r>
    </w:p>
    <w:p w:rsidR="000E41B0" w:rsidRDefault="000E41B0" w:rsidP="00B3628F">
      <w:pPr>
        <w:pStyle w:val="Heading2"/>
        <w:jc w:val="left"/>
        <w:rPr>
          <w:sz w:val="24"/>
          <w:szCs w:val="24"/>
        </w:rPr>
      </w:pPr>
    </w:p>
    <w:p w:rsidR="00F20D5D" w:rsidRPr="00F20D5D" w:rsidRDefault="00F20D5D" w:rsidP="00F20D5D">
      <w:pPr>
        <w:rPr>
          <w:lang w:val="sr-Cyrl-CS"/>
        </w:rPr>
      </w:pPr>
    </w:p>
    <w:p w:rsidR="00CF6FC1" w:rsidRPr="006D5C40" w:rsidRDefault="00CF6FC1" w:rsidP="00CF6FC1">
      <w:pPr>
        <w:spacing w:after="0" w:line="240" w:lineRule="auto"/>
        <w:jc w:val="center"/>
        <w:rPr>
          <w:rFonts w:ascii="Times New Roman" w:eastAsia="Times New Roman" w:hAnsi="Times New Roman" w:cs="Times New Roman"/>
          <w:b/>
          <w:sz w:val="28"/>
          <w:szCs w:val="28"/>
          <w:lang w:val="sr-Latn-CS"/>
        </w:rPr>
      </w:pPr>
      <w:r w:rsidRPr="006D5C40">
        <w:rPr>
          <w:rFonts w:ascii="Times New Roman" w:eastAsia="Times New Roman" w:hAnsi="Times New Roman" w:cs="Times New Roman"/>
          <w:b/>
          <w:sz w:val="28"/>
          <w:szCs w:val="28"/>
          <w:lang w:val="sr-Cyrl-CS"/>
        </w:rPr>
        <w:t xml:space="preserve">ПЛАН РАДА ОДЕЉЕЊСКОГ СТАРЕШИНЕ </w:t>
      </w:r>
      <w:r w:rsidRPr="006D5C40">
        <w:rPr>
          <w:rFonts w:ascii="Times New Roman" w:eastAsia="Times New Roman" w:hAnsi="Times New Roman" w:cs="Times New Roman"/>
          <w:b/>
          <w:sz w:val="28"/>
          <w:szCs w:val="28"/>
          <w:lang w:val="sr-Latn-CS"/>
        </w:rPr>
        <w:t>3</w:t>
      </w:r>
      <w:r w:rsidRPr="006D5C40">
        <w:rPr>
          <w:rFonts w:ascii="Times New Roman" w:eastAsia="Times New Roman" w:hAnsi="Times New Roman" w:cs="Times New Roman"/>
          <w:b/>
          <w:sz w:val="28"/>
          <w:szCs w:val="28"/>
          <w:lang w:val="sr-Cyrl-CS"/>
        </w:rPr>
        <w:t>/</w:t>
      </w:r>
      <w:r w:rsidRPr="006D5C40">
        <w:rPr>
          <w:rFonts w:ascii="Times New Roman" w:eastAsia="Times New Roman" w:hAnsi="Times New Roman" w:cs="Times New Roman"/>
          <w:b/>
          <w:sz w:val="28"/>
          <w:szCs w:val="28"/>
          <w:lang w:val="sr-Latn-CS"/>
        </w:rPr>
        <w:t>3</w:t>
      </w:r>
    </w:p>
    <w:p w:rsidR="00CF6FC1" w:rsidRPr="00CF6FC1" w:rsidRDefault="00CF6FC1" w:rsidP="00CF6FC1">
      <w:pPr>
        <w:spacing w:after="0" w:line="240" w:lineRule="auto"/>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996"/>
      </w:tblGrid>
      <w:tr w:rsidR="00CF6FC1" w:rsidRPr="00642E72"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СЕПТЕМБАР</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упознавање ученика са календаром школе</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избор руководства одељењске заједнице</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припреме за конкурс за доделу школске стипендије</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разговор о понашању на екскурзији</w:t>
            </w:r>
          </w:p>
        </w:tc>
      </w:tr>
      <w:tr w:rsidR="00CF6FC1" w:rsidRPr="00CF6FC1"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ОКТОБАР</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евидентирање ученика за ваннаставне активности</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анализа понашања ученика у учионици и ван ње</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о чувању школске имовине</w:t>
            </w:r>
          </w:p>
        </w:tc>
      </w:tr>
      <w:tr w:rsidR="00CF6FC1" w:rsidRPr="00642E72"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НОВЕМБАР</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мере за побољшање успеха и дисциплине</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анализа успеха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здравствено-васпитни рад са ученицима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анализа критика и сугестија ученика</w:t>
            </w:r>
          </w:p>
        </w:tc>
      </w:tr>
      <w:tr w:rsidR="00CF6FC1" w:rsidRPr="00642E72"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ДЕЦЕМБАР</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однос ученика према ваннаставним активностима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анализа радне ангажованости сваког ученика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изостанци</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анализа успеха, понашања и изостајања ученика</w:t>
            </w:r>
          </w:p>
        </w:tc>
      </w:tr>
      <w:tr w:rsidR="00CF6FC1" w:rsidRPr="00642E72"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ЈАНУАР</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ангажовање у прослави Светог Саве</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разговор о побољшању резултата успеха и дисциплине</w:t>
            </w:r>
          </w:p>
        </w:tc>
      </w:tr>
      <w:tr w:rsidR="00CF6FC1" w:rsidRPr="00CF6FC1"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ФЕБРУАР</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бонтон</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проблеми приликом учења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тражење помоћи</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организација помоћи слабијим ученицима</w:t>
            </w:r>
          </w:p>
        </w:tc>
      </w:tr>
      <w:tr w:rsidR="00CF6FC1" w:rsidRPr="00CF6FC1"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МАРТ</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учешће ученика у слободним активностима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анализа похађања наставе (узроци изостајања)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такмичарски дух у одељењу</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односи у породици</w:t>
            </w:r>
          </w:p>
        </w:tc>
      </w:tr>
      <w:tr w:rsidR="00CF6FC1" w:rsidRPr="00CF6FC1"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АПРИЛ</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анализа успеха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ставови ученика о настави и критеријуму оцењивања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односи у одељењу</w:t>
            </w:r>
          </w:p>
        </w:tc>
      </w:tr>
      <w:tr w:rsidR="00CF6FC1" w:rsidRPr="00642E72"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МАЈ</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однос према сектама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разговор о интернет комуникацији</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критеријум оцењивања у одељењу</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интензивирање напора за поправљање оцена</w:t>
            </w:r>
          </w:p>
        </w:tc>
      </w:tr>
      <w:tr w:rsidR="00CF6FC1" w:rsidRPr="00642E72" w:rsidTr="00CF6FC1">
        <w:tc>
          <w:tcPr>
            <w:tcW w:w="1908" w:type="dxa"/>
            <w:shd w:val="clear" w:color="auto" w:fill="auto"/>
            <w:vAlign w:val="center"/>
          </w:tcPr>
          <w:p w:rsidR="00CF6FC1" w:rsidRPr="00CF6FC1" w:rsidRDefault="00CF6FC1" w:rsidP="00CF6FC1">
            <w:pPr>
              <w:spacing w:after="0" w:line="240" w:lineRule="auto"/>
              <w:jc w:val="center"/>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lastRenderedPageBreak/>
              <w:t>ЈУНИ</w:t>
            </w:r>
          </w:p>
        </w:tc>
        <w:tc>
          <w:tcPr>
            <w:tcW w:w="7996" w:type="dxa"/>
            <w:shd w:val="clear" w:color="auto" w:fill="auto"/>
          </w:tcPr>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анализа целокупног образовно-васпитног рада у одељењу</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организација слободног времена током распуста</w:t>
            </w:r>
          </w:p>
          <w:p w:rsidR="00CF6FC1" w:rsidRPr="00CF6FC1" w:rsidRDefault="00CF6FC1" w:rsidP="00CF6FC1">
            <w:pPr>
              <w:numPr>
                <w:ilvl w:val="0"/>
                <w:numId w:val="56"/>
              </w:num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упутства за ученике који се упућују на поправне испите</w:t>
            </w:r>
          </w:p>
        </w:tc>
      </w:tr>
    </w:tbl>
    <w:p w:rsidR="00CF6FC1" w:rsidRPr="00CF6FC1" w:rsidRDefault="00CF6FC1" w:rsidP="00CF6FC1">
      <w:pPr>
        <w:spacing w:after="0" w:line="240" w:lineRule="auto"/>
        <w:rPr>
          <w:rFonts w:ascii="Times New Roman" w:eastAsia="Times New Roman" w:hAnsi="Times New Roman" w:cs="Times New Roman"/>
          <w:sz w:val="24"/>
          <w:szCs w:val="24"/>
          <w:lang w:val="sr-Cyrl-CS"/>
        </w:rPr>
      </w:pPr>
    </w:p>
    <w:p w:rsidR="00CF6FC1" w:rsidRPr="00CF6FC1" w:rsidRDefault="00CF6FC1" w:rsidP="00CF6FC1">
      <w:pPr>
        <w:spacing w:after="0" w:line="240" w:lineRule="auto"/>
        <w:rPr>
          <w:rFonts w:ascii="Times New Roman" w:eastAsia="Times New Roman" w:hAnsi="Times New Roman" w:cs="Times New Roman"/>
          <w:sz w:val="24"/>
          <w:szCs w:val="24"/>
          <w:lang w:val="sr-Cyrl-CS"/>
        </w:rPr>
      </w:pPr>
    </w:p>
    <w:p w:rsidR="00CF6FC1" w:rsidRPr="00CF6FC1" w:rsidRDefault="00CF6FC1" w:rsidP="00CF6FC1">
      <w:pPr>
        <w:spacing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sr-Cyrl-CS"/>
        </w:rPr>
        <w:t>д</w:t>
      </w:r>
      <w:r w:rsidRPr="00CF6FC1">
        <w:rPr>
          <w:rFonts w:ascii="Times New Roman" w:eastAsia="Times New Roman" w:hAnsi="Times New Roman" w:cs="Times New Roman"/>
          <w:sz w:val="24"/>
          <w:szCs w:val="24"/>
          <w:lang w:val="sr-Cyrl-CS"/>
        </w:rPr>
        <w:t>ељењски старешина</w:t>
      </w:r>
      <w:r>
        <w:rPr>
          <w:rFonts w:ascii="Times New Roman" w:eastAsia="Times New Roman" w:hAnsi="Times New Roman" w:cs="Times New Roman"/>
          <w:sz w:val="24"/>
          <w:szCs w:val="24"/>
          <w:lang w:val="sr-Cyrl-CS"/>
        </w:rPr>
        <w:t>:</w:t>
      </w:r>
      <w:r w:rsidRPr="00CF6FC1">
        <w:rPr>
          <w:rFonts w:ascii="Times New Roman" w:eastAsia="Times New Roman" w:hAnsi="Times New Roman" w:cs="Times New Roman"/>
          <w:sz w:val="28"/>
          <w:szCs w:val="28"/>
          <w:lang w:val="sr-Cyrl-CS"/>
        </w:rPr>
        <w:t xml:space="preserve"> Дарко Миљанић</w:t>
      </w:r>
    </w:p>
    <w:p w:rsidR="00CF6FC1" w:rsidRPr="00CF6FC1" w:rsidRDefault="00CF6FC1" w:rsidP="00CF6FC1">
      <w:pPr>
        <w:spacing w:after="0" w:line="240" w:lineRule="auto"/>
        <w:rPr>
          <w:rFonts w:ascii="Times New Roman" w:eastAsia="Times New Roman" w:hAnsi="Times New Roman" w:cs="Times New Roman"/>
          <w:sz w:val="24"/>
          <w:szCs w:val="24"/>
          <w:lang w:val="sr-Cyrl-CS"/>
        </w:rPr>
      </w:pPr>
    </w:p>
    <w:p w:rsidR="00CF6FC1" w:rsidRPr="00CF6FC1" w:rsidRDefault="00CF6FC1" w:rsidP="00CF6FC1">
      <w:pPr>
        <w:spacing w:after="0" w:line="240" w:lineRule="auto"/>
        <w:rPr>
          <w:rFonts w:ascii="Times New Roman" w:eastAsia="Times New Roman" w:hAnsi="Times New Roman" w:cs="Times New Roman"/>
          <w:sz w:val="28"/>
          <w:szCs w:val="28"/>
          <w:lang w:val="sr-Cyrl-CS"/>
        </w:rPr>
      </w:pP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r w:rsidRPr="00CF6FC1">
        <w:rPr>
          <w:rFonts w:ascii="Times New Roman" w:eastAsia="Times New Roman" w:hAnsi="Times New Roman" w:cs="Times New Roman"/>
          <w:sz w:val="24"/>
          <w:szCs w:val="24"/>
          <w:lang w:val="sr-Cyrl-CS"/>
        </w:rPr>
        <w:tab/>
      </w:r>
    </w:p>
    <w:p w:rsidR="003C3EA5" w:rsidRPr="00C17CAD" w:rsidRDefault="003C3EA5" w:rsidP="001667A8">
      <w:pPr>
        <w:jc w:val="center"/>
        <w:rPr>
          <w:rFonts w:ascii="Times New Roman" w:hAnsi="Times New Roman"/>
          <w:b/>
          <w:sz w:val="24"/>
          <w:szCs w:val="24"/>
          <w:lang w:val="sr-Cyrl-CS"/>
        </w:rPr>
      </w:pPr>
      <w:r w:rsidRPr="00C17CAD">
        <w:rPr>
          <w:rFonts w:ascii="Times New Roman" w:hAnsi="Times New Roman"/>
          <w:b/>
          <w:sz w:val="24"/>
          <w:szCs w:val="24"/>
          <w:lang w:val="sr-Cyrl-CS"/>
        </w:rPr>
        <w:t>ПЛАН РАДА ОДЕЉЕНСКОГ СТАРЕШИНЕ 4/1</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7990"/>
      </w:tblGrid>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СЕПТЕМБАР</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Избор  руководства одељенске заједнице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-упознавање плана и програма рада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-план заказивања тестова и писмених задатака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-упознавање кућног реда школе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w:t>
            </w:r>
            <w:r>
              <w:rPr>
                <w:rFonts w:ascii="Times New Roman" w:hAnsi="Times New Roman"/>
                <w:sz w:val="24"/>
                <w:szCs w:val="24"/>
              </w:rPr>
              <w:t>равилници о оцењивању и владању</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ОКТОБАР</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-избор и евиденција похађања додатне и допунске наставе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-избор ваннаставних активности</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-анализа понашања ученика у школи и ван школе</w:t>
            </w:r>
          </w:p>
          <w:p w:rsidR="003C3EA5" w:rsidRPr="009F3386" w:rsidRDefault="003C3EA5" w:rsidP="006952BF">
            <w:pPr>
              <w:spacing w:after="0" w:line="240" w:lineRule="auto"/>
              <w:rPr>
                <w:rFonts w:ascii="Times New Roman" w:hAnsi="Times New Roman"/>
                <w:sz w:val="24"/>
                <w:szCs w:val="24"/>
              </w:rPr>
            </w:pPr>
            <w:r>
              <w:rPr>
                <w:rFonts w:ascii="Times New Roman" w:hAnsi="Times New Roman"/>
                <w:sz w:val="24"/>
                <w:szCs w:val="24"/>
              </w:rPr>
              <w:t>-посета сајму књига</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Новембар</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Здравствено васпитни рад са ученицима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 xml:space="preserve">-анализа успеха </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-анализа похађања наставе, изостајање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-тромесечје анализа са седнице оделј.већа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-родитељски састанак, закључци и предлози</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Децембар</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Дан борбе против Сиде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-професионална оријентација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-Похађање додатне и допунске наставе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-вршњачка едукација</w:t>
            </w:r>
          </w:p>
          <w:p w:rsidR="003C3EA5" w:rsidRPr="009F3386" w:rsidRDefault="003C3EA5" w:rsidP="006952BF">
            <w:pPr>
              <w:spacing w:after="0" w:line="240" w:lineRule="auto"/>
              <w:rPr>
                <w:rFonts w:ascii="Times New Roman" w:hAnsi="Times New Roman"/>
                <w:sz w:val="28"/>
                <w:szCs w:val="28"/>
              </w:rPr>
            </w:pPr>
            <w:r w:rsidRPr="009F3386">
              <w:rPr>
                <w:rFonts w:ascii="Times New Roman" w:hAnsi="Times New Roman"/>
                <w:sz w:val="24"/>
                <w:szCs w:val="24"/>
              </w:rPr>
              <w:t>-клима одмоса у одељењу</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Јануар</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Прослава С.Саве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-побољшање успеха, предлози</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-улога родитеља у образовању и васпитању</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-слободне теме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-припрема седнице одељ.веца-полугодиште</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Фебруар</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Текући проблеми у настави и учењу</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-Припремна настава за пријемне испите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-похађање додатне, допунске</w:t>
            </w:r>
          </w:p>
          <w:p w:rsidR="003C3EA5" w:rsidRPr="009F3386" w:rsidRDefault="003C3EA5" w:rsidP="006952BF">
            <w:pPr>
              <w:spacing w:after="0" w:line="240" w:lineRule="auto"/>
              <w:rPr>
                <w:rFonts w:ascii="Times New Roman" w:hAnsi="Times New Roman"/>
                <w:sz w:val="24"/>
                <w:szCs w:val="24"/>
              </w:rPr>
            </w:pPr>
            <w:r>
              <w:rPr>
                <w:rFonts w:ascii="Times New Roman" w:hAnsi="Times New Roman"/>
                <w:sz w:val="24"/>
                <w:szCs w:val="24"/>
              </w:rPr>
              <w:t>-слободне активности</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 xml:space="preserve">Март </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Анализа изостајања са наставе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-анализа понашања уценика, наставника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-похађање припремне наставе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-разговор о проц</w:t>
            </w:r>
            <w:r>
              <w:rPr>
                <w:rFonts w:ascii="Times New Roman" w:hAnsi="Times New Roman"/>
                <w:sz w:val="24"/>
                <w:szCs w:val="24"/>
              </w:rPr>
              <w:t>едури полагања матурског испита</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 xml:space="preserve">Април </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Анализа успеха и понашања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Припрема прославе Дана школе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Оцењивање, континуитет у раду</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Одељенско веће-тромесечје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План и предлог за матурско вече</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lastRenderedPageBreak/>
              <w:t xml:space="preserve">Мај </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Матурски испит</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-план полагања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Промоција факултета дилеме.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Закљуцивање оцена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Сређивање изостанака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Процедура око прославе матурске вечери</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Сликање</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Прослава на крају школ.године</w:t>
            </w:r>
          </w:p>
          <w:p w:rsidR="003C3EA5" w:rsidRPr="009F3386" w:rsidRDefault="003C3EA5" w:rsidP="006952BF">
            <w:pPr>
              <w:spacing w:after="0" w:line="240" w:lineRule="auto"/>
              <w:rPr>
                <w:rFonts w:ascii="Times New Roman" w:hAnsi="Times New Roman"/>
                <w:sz w:val="24"/>
                <w:szCs w:val="24"/>
              </w:rPr>
            </w:pPr>
            <w:r>
              <w:rPr>
                <w:rFonts w:ascii="Times New Roman" w:hAnsi="Times New Roman"/>
                <w:sz w:val="24"/>
                <w:szCs w:val="24"/>
              </w:rPr>
              <w:t>Понашање уценика, обавезе</w:t>
            </w:r>
          </w:p>
        </w:tc>
      </w:tr>
      <w:tr w:rsidR="003C3EA5" w:rsidRPr="009F3386" w:rsidTr="001667A8">
        <w:tc>
          <w:tcPr>
            <w:tcW w:w="2358"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 xml:space="preserve">Јуни </w:t>
            </w:r>
          </w:p>
        </w:tc>
        <w:tc>
          <w:tcPr>
            <w:tcW w:w="7990" w:type="dxa"/>
          </w:tcPr>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Организација матурског испита</w:t>
            </w:r>
          </w:p>
          <w:p w:rsidR="003C3EA5" w:rsidRPr="009F3386" w:rsidRDefault="003C3EA5" w:rsidP="006952BF">
            <w:pPr>
              <w:spacing w:after="0" w:line="240" w:lineRule="auto"/>
              <w:rPr>
                <w:rFonts w:ascii="Times New Roman" w:hAnsi="Times New Roman"/>
                <w:sz w:val="24"/>
                <w:szCs w:val="24"/>
              </w:rPr>
            </w:pPr>
            <w:r w:rsidRPr="009F3386">
              <w:rPr>
                <w:rFonts w:ascii="Times New Roman" w:hAnsi="Times New Roman"/>
                <w:sz w:val="24"/>
                <w:szCs w:val="24"/>
              </w:rPr>
              <w:t>Матурско вече</w:t>
            </w:r>
          </w:p>
          <w:p w:rsidR="003C3EA5" w:rsidRPr="009F3386" w:rsidRDefault="003C3EA5" w:rsidP="006952BF">
            <w:pPr>
              <w:spacing w:after="0" w:line="240" w:lineRule="auto"/>
              <w:rPr>
                <w:rFonts w:ascii="Times New Roman" w:hAnsi="Times New Roman"/>
                <w:sz w:val="24"/>
                <w:szCs w:val="24"/>
              </w:rPr>
            </w:pPr>
            <w:r>
              <w:rPr>
                <w:rFonts w:ascii="Times New Roman" w:hAnsi="Times New Roman"/>
                <w:sz w:val="24"/>
                <w:szCs w:val="24"/>
              </w:rPr>
              <w:t>Родитељски састанак</w:t>
            </w:r>
          </w:p>
        </w:tc>
      </w:tr>
    </w:tbl>
    <w:p w:rsidR="003C3EA5" w:rsidRPr="009F3386" w:rsidRDefault="003C3EA5" w:rsidP="003C3EA5">
      <w:pPr>
        <w:rPr>
          <w:rFonts w:ascii="Times New Roman" w:hAnsi="Times New Roman"/>
          <w:sz w:val="24"/>
          <w:szCs w:val="24"/>
        </w:rPr>
      </w:pPr>
      <w:r>
        <w:rPr>
          <w:rFonts w:ascii="Times New Roman" w:hAnsi="Times New Roman"/>
          <w:sz w:val="28"/>
          <w:szCs w:val="28"/>
        </w:rPr>
        <w:t xml:space="preserve">                                                                                                      Илић Данијела</w:t>
      </w:r>
    </w:p>
    <w:p w:rsidR="00F91998" w:rsidRPr="001667A8" w:rsidRDefault="00B3628F" w:rsidP="00B3628F">
      <w:pPr>
        <w:rPr>
          <w:rFonts w:ascii="Times New Roman" w:hAnsi="Times New Roman" w:cs="Times New Roman"/>
          <w:sz w:val="24"/>
          <w:szCs w:val="24"/>
          <w:lang w:val="sr-Cyrl-CS"/>
        </w:rPr>
      </w:pPr>
      <w:r w:rsidRPr="00B3628F">
        <w:rPr>
          <w:rFonts w:ascii="Times New Roman" w:hAnsi="Times New Roman" w:cs="Times New Roman"/>
          <w:sz w:val="24"/>
          <w:szCs w:val="24"/>
        </w:rPr>
        <w:t xml:space="preserve">                                               </w:t>
      </w:r>
    </w:p>
    <w:p w:rsidR="00E742B0" w:rsidRPr="00E742B0" w:rsidRDefault="00E742B0" w:rsidP="00642E72">
      <w:pPr>
        <w:spacing w:after="0" w:line="240" w:lineRule="auto"/>
        <w:jc w:val="center"/>
        <w:rPr>
          <w:rFonts w:ascii="Times New Roman" w:eastAsia="Times New Roman" w:hAnsi="Times New Roman" w:cs="Times New Roman"/>
          <w:b/>
          <w:sz w:val="24"/>
          <w:szCs w:val="24"/>
          <w:lang w:val="sr-Cyrl-CS"/>
        </w:rPr>
      </w:pPr>
      <w:r w:rsidRPr="00E742B0">
        <w:rPr>
          <w:rFonts w:ascii="Times New Roman" w:eastAsia="Times New Roman" w:hAnsi="Times New Roman" w:cs="Times New Roman"/>
          <w:b/>
          <w:sz w:val="24"/>
          <w:szCs w:val="24"/>
          <w:lang w:val="sr-Cyrl-CS"/>
        </w:rPr>
        <w:t xml:space="preserve">ПЛАН РАДА ОДЕЉЕНСКОГ СТАРЕШИНЕ </w:t>
      </w:r>
      <w:r w:rsidR="00642E72">
        <w:rPr>
          <w:rFonts w:ascii="Times New Roman" w:eastAsia="Times New Roman" w:hAnsi="Times New Roman" w:cs="Times New Roman"/>
          <w:b/>
          <w:sz w:val="24"/>
          <w:szCs w:val="24"/>
          <w:lang w:val="sr-Cyrl-CS"/>
        </w:rPr>
        <w:t>4/</w:t>
      </w:r>
      <w:r w:rsidR="00642E72" w:rsidRPr="00E742B0">
        <w:rPr>
          <w:rFonts w:ascii="Times New Roman" w:eastAsia="Times New Roman" w:hAnsi="Times New Roman" w:cs="Times New Roman"/>
          <w:b/>
          <w:sz w:val="24"/>
          <w:szCs w:val="24"/>
          <w:lang w:val="sr-Cyrl-CS"/>
        </w:rPr>
        <w:t>2</w:t>
      </w:r>
    </w:p>
    <w:p w:rsidR="00E742B0" w:rsidRPr="00E742B0" w:rsidRDefault="00E742B0" w:rsidP="00E742B0">
      <w:pPr>
        <w:spacing w:after="0" w:line="240" w:lineRule="auto"/>
        <w:rPr>
          <w:rFonts w:ascii="Times New Roman" w:eastAsia="Times New Roman" w:hAnsi="Times New Roman" w:cs="Times New Roman"/>
          <w:b/>
          <w:sz w:val="24"/>
          <w:szCs w:val="24"/>
          <w:lang w:val="sr-Cyrl-CS"/>
        </w:rPr>
      </w:pPr>
      <w:r w:rsidRPr="00E742B0">
        <w:rPr>
          <w:rFonts w:ascii="Times New Roman" w:eastAsia="Times New Roman" w:hAnsi="Times New Roman" w:cs="Times New Roman"/>
          <w:b/>
          <w:sz w:val="24"/>
          <w:szCs w:val="24"/>
          <w:lang w:val="sr-Cyrl-CS"/>
        </w:rPr>
        <w:t xml:space="preserve">                </w:t>
      </w:r>
      <w:r w:rsidR="00642E72">
        <w:rPr>
          <w:rFonts w:ascii="Times New Roman" w:eastAsia="Times New Roman" w:hAnsi="Times New Roman" w:cs="Times New Roman"/>
          <w:b/>
          <w:sz w:val="24"/>
          <w:szCs w:val="24"/>
          <w:lang w:val="sr-Cyrl-CS"/>
        </w:rPr>
        <w:t xml:space="preserve">                        </w:t>
      </w:r>
    </w:p>
    <w:p w:rsidR="00E742B0" w:rsidRPr="00E742B0" w:rsidRDefault="00E742B0" w:rsidP="00E742B0">
      <w:pPr>
        <w:spacing w:after="0" w:line="240" w:lineRule="auto"/>
        <w:rPr>
          <w:rFonts w:ascii="Times New Roman" w:eastAsia="Times New Roman" w:hAnsi="Times New Roman" w:cs="Times New Roman"/>
          <w:b/>
          <w:sz w:val="24"/>
          <w:szCs w:val="24"/>
          <w:lang w:val="sr-Latn-CS"/>
        </w:rPr>
      </w:pPr>
    </w:p>
    <w:p w:rsidR="00E742B0" w:rsidRPr="00E742B0" w:rsidRDefault="00E742B0" w:rsidP="00E742B0">
      <w:pPr>
        <w:spacing w:after="0" w:line="240" w:lineRule="auto"/>
        <w:rPr>
          <w:rFonts w:ascii="Times New Roman" w:eastAsia="Times New Roman" w:hAnsi="Times New Roman" w:cs="Times New Roman"/>
          <w:sz w:val="24"/>
          <w:szCs w:val="24"/>
          <w:lang w:val="sr-Cyrl-CS"/>
        </w:rPr>
      </w:pPr>
    </w:p>
    <w:p w:rsidR="00E742B0" w:rsidRPr="00E742B0"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СЕПТЕМБАР</w:t>
      </w:r>
      <w:r w:rsidRPr="00E742B0">
        <w:rPr>
          <w:rFonts w:ascii="Times New Roman" w:eastAsia="Times New Roman" w:hAnsi="Times New Roman" w:cs="Times New Roman"/>
          <w:sz w:val="20"/>
          <w:szCs w:val="20"/>
          <w:lang w:val="sr-Cyrl-CS"/>
        </w:rPr>
        <w:t xml:space="preserve">          </w:t>
      </w:r>
      <w:r w:rsidR="00642E72">
        <w:rPr>
          <w:rFonts w:ascii="Times New Roman" w:eastAsia="Times New Roman" w:hAnsi="Times New Roman" w:cs="Times New Roman"/>
          <w:sz w:val="20"/>
          <w:szCs w:val="20"/>
          <w:lang w:val="sr-Cyrl-CS"/>
        </w:rPr>
        <w:t xml:space="preserve">      </w:t>
      </w:r>
      <w:r w:rsidRPr="00E742B0">
        <w:rPr>
          <w:rFonts w:ascii="Times New Roman" w:eastAsia="Times New Roman" w:hAnsi="Times New Roman" w:cs="Times New Roman"/>
          <w:sz w:val="20"/>
          <w:szCs w:val="20"/>
          <w:lang w:val="sr-Cyrl-CS"/>
        </w:rPr>
        <w:t xml:space="preserve"> - </w:t>
      </w:r>
      <w:r w:rsidR="00642E72">
        <w:rPr>
          <w:rFonts w:ascii="Times New Roman" w:eastAsia="Times New Roman" w:hAnsi="Times New Roman" w:cs="Times New Roman"/>
          <w:sz w:val="20"/>
          <w:szCs w:val="20"/>
          <w:lang w:val="sr-Cyrl-CS"/>
        </w:rPr>
        <w:t xml:space="preserve">    у</w:t>
      </w:r>
      <w:r w:rsidRPr="00E742B0">
        <w:rPr>
          <w:rFonts w:ascii="Times New Roman" w:eastAsia="Times New Roman" w:hAnsi="Times New Roman" w:cs="Times New Roman"/>
          <w:sz w:val="20"/>
          <w:szCs w:val="20"/>
          <w:lang w:val="sr-Cyrl-CS"/>
        </w:rPr>
        <w:t>познавање ученика са календаром школе</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руководство оделењске заједнице</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сређивање документације</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без аутомобила / 22.септембар/</w:t>
      </w:r>
    </w:p>
    <w:p w:rsidR="00E742B0" w:rsidRPr="00E742B0" w:rsidRDefault="00642E72" w:rsidP="00E742B0">
      <w:pPr>
        <w:numPr>
          <w:ilvl w:val="0"/>
          <w:numId w:val="10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sr-Cyrl-CS"/>
        </w:rPr>
        <w:t>о избору факултета</w:t>
      </w:r>
    </w:p>
    <w:p w:rsidR="00E742B0" w:rsidRPr="00E742B0"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ОКТОБАР</w:t>
      </w:r>
      <w:r w:rsidRPr="00E742B0">
        <w:rPr>
          <w:rFonts w:ascii="Times New Roman" w:eastAsia="Times New Roman" w:hAnsi="Times New Roman" w:cs="Times New Roman"/>
          <w:sz w:val="20"/>
          <w:szCs w:val="20"/>
          <w:lang w:val="sr-Cyrl-CS"/>
        </w:rPr>
        <w:t xml:space="preserve">                      </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 xml:space="preserve">дан ненасиља /1. октобар/ </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допунска,додатна и ваннаставне активности</w:t>
      </w:r>
    </w:p>
    <w:p w:rsidR="00E742B0" w:rsidRPr="00E742B0" w:rsidRDefault="00642E72" w:rsidP="00E742B0">
      <w:pPr>
        <w:numPr>
          <w:ilvl w:val="0"/>
          <w:numId w:val="105"/>
        </w:num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млади возачи у саобраћају</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права детета / 5.октобар/</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напредовање у настави</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сиромашних /17</w:t>
      </w:r>
      <w:r w:rsidR="00642E72">
        <w:rPr>
          <w:rFonts w:ascii="Times New Roman" w:eastAsia="Times New Roman" w:hAnsi="Times New Roman" w:cs="Times New Roman"/>
          <w:sz w:val="20"/>
          <w:szCs w:val="20"/>
          <w:lang w:val="sr-Cyrl-CS"/>
        </w:rPr>
        <w:t>.</w:t>
      </w:r>
      <w:r w:rsidRPr="00E742B0">
        <w:rPr>
          <w:rFonts w:ascii="Times New Roman" w:eastAsia="Times New Roman" w:hAnsi="Times New Roman" w:cs="Times New Roman"/>
          <w:sz w:val="20"/>
          <w:szCs w:val="20"/>
          <w:lang w:val="sr-Cyrl-CS"/>
        </w:rPr>
        <w:t>октобар/</w:t>
      </w:r>
    </w:p>
    <w:p w:rsidR="00E742B0" w:rsidRPr="00E742B0" w:rsidRDefault="00E742B0" w:rsidP="00E742B0">
      <w:pPr>
        <w:spacing w:after="0" w:line="240" w:lineRule="auto"/>
        <w:ind w:left="2460"/>
        <w:rPr>
          <w:rFonts w:ascii="Times New Roman" w:eastAsia="Times New Roman" w:hAnsi="Times New Roman" w:cs="Times New Roman"/>
          <w:sz w:val="20"/>
          <w:szCs w:val="20"/>
          <w:lang w:val="sr-Cyrl-CS"/>
        </w:rPr>
      </w:pPr>
    </w:p>
    <w:p w:rsidR="00E742B0" w:rsidRPr="00E742B0" w:rsidRDefault="00E742B0" w:rsidP="00E742B0">
      <w:pPr>
        <w:spacing w:after="0" w:line="240" w:lineRule="auto"/>
        <w:rPr>
          <w:rFonts w:ascii="Times New Roman" w:eastAsia="Times New Roman" w:hAnsi="Times New Roman" w:cs="Times New Roman"/>
          <w:b/>
          <w:sz w:val="20"/>
          <w:szCs w:val="20"/>
          <w:lang w:val="sr-Cyrl-CS"/>
        </w:rPr>
      </w:pPr>
    </w:p>
    <w:p w:rsidR="00E742B0" w:rsidRPr="00E742B0"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 xml:space="preserve">НОВЕМБАР </w:t>
      </w:r>
      <w:r w:rsidRPr="00E742B0">
        <w:rPr>
          <w:rFonts w:ascii="Times New Roman" w:eastAsia="Times New Roman" w:hAnsi="Times New Roman" w:cs="Times New Roman"/>
          <w:sz w:val="20"/>
          <w:szCs w:val="20"/>
          <w:lang w:val="sr-Cyrl-CS"/>
        </w:rPr>
        <w:t xml:space="preserve">                  -     родитељски састанак</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анализа успеха – мере за побољшање успеха</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злостављане деце /19,20. новембар/</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проблеми младих</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642E72">
        <w:rPr>
          <w:rFonts w:ascii="Times New Roman" w:eastAsia="Times New Roman" w:hAnsi="Times New Roman" w:cs="Times New Roman"/>
          <w:sz w:val="20"/>
          <w:szCs w:val="20"/>
          <w:lang w:val="sr-Cyrl-CS"/>
        </w:rPr>
        <w:t>без поретка има ли нашретка?</w:t>
      </w:r>
      <w:r w:rsidRPr="00E742B0">
        <w:rPr>
          <w:rFonts w:ascii="Times New Roman" w:eastAsia="Times New Roman" w:hAnsi="Times New Roman" w:cs="Times New Roman"/>
          <w:sz w:val="20"/>
          <w:szCs w:val="20"/>
          <w:lang w:val="sr-Cyrl-CS"/>
        </w:rPr>
        <w:t xml:space="preserve"> - т</w:t>
      </w:r>
      <w:r w:rsidRPr="00642E72">
        <w:rPr>
          <w:rFonts w:ascii="Times New Roman" w:eastAsia="Times New Roman" w:hAnsi="Times New Roman" w:cs="Times New Roman"/>
          <w:sz w:val="20"/>
          <w:szCs w:val="20"/>
          <w:lang w:val="sr-Cyrl-CS"/>
        </w:rPr>
        <w:t>ема</w:t>
      </w:r>
    </w:p>
    <w:p w:rsidR="00E742B0" w:rsidRPr="00E742B0" w:rsidRDefault="00E742B0" w:rsidP="00E742B0">
      <w:pPr>
        <w:spacing w:after="0" w:line="240" w:lineRule="auto"/>
        <w:ind w:left="2100"/>
        <w:rPr>
          <w:rFonts w:ascii="Times New Roman" w:eastAsia="Times New Roman" w:hAnsi="Times New Roman" w:cs="Times New Roman"/>
          <w:sz w:val="20"/>
          <w:szCs w:val="20"/>
          <w:lang w:val="sr-Cyrl-CS"/>
        </w:rPr>
      </w:pPr>
    </w:p>
    <w:p w:rsidR="00E742B0" w:rsidRPr="00E742B0"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 xml:space="preserve">ДЕЦЕМБАР </w:t>
      </w:r>
      <w:r w:rsidRPr="00E742B0">
        <w:rPr>
          <w:rFonts w:ascii="Times New Roman" w:eastAsia="Times New Roman" w:hAnsi="Times New Roman" w:cs="Times New Roman"/>
          <w:sz w:val="20"/>
          <w:szCs w:val="20"/>
          <w:lang w:val="sr-Cyrl-CS"/>
        </w:rPr>
        <w:t xml:space="preserve">           </w:t>
      </w:r>
      <w:r w:rsidR="00642E72">
        <w:rPr>
          <w:rFonts w:ascii="Times New Roman" w:eastAsia="Times New Roman" w:hAnsi="Times New Roman" w:cs="Times New Roman"/>
          <w:sz w:val="20"/>
          <w:szCs w:val="20"/>
          <w:lang w:val="sr-Cyrl-CS"/>
        </w:rPr>
        <w:t xml:space="preserve">     </w:t>
      </w:r>
      <w:r w:rsidRPr="00E742B0">
        <w:rPr>
          <w:rFonts w:ascii="Times New Roman" w:eastAsia="Times New Roman" w:hAnsi="Times New Roman" w:cs="Times New Roman"/>
          <w:sz w:val="20"/>
          <w:szCs w:val="20"/>
          <w:lang w:val="sr-Cyrl-CS"/>
        </w:rPr>
        <w:t xml:space="preserve">  -      дан борбе против сиде /1.децембар/</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 xml:space="preserve">проблеми младих </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људских права / 10.децембар/</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детињци / 17.децембар/</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предстојећи празници / Божић и Савиндан/</w:t>
      </w:r>
    </w:p>
    <w:p w:rsidR="00E742B0" w:rsidRPr="00E742B0" w:rsidRDefault="00E742B0" w:rsidP="00E742B0">
      <w:pPr>
        <w:spacing w:after="0" w:line="240" w:lineRule="auto"/>
        <w:rPr>
          <w:rFonts w:ascii="Times New Roman" w:eastAsia="Times New Roman" w:hAnsi="Times New Roman" w:cs="Times New Roman"/>
          <w:sz w:val="20"/>
          <w:szCs w:val="20"/>
          <w:lang w:val="sr-Cyrl-CS"/>
        </w:rPr>
      </w:pPr>
    </w:p>
    <w:p w:rsidR="00E742B0" w:rsidRPr="00E742B0"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ЈАНУАР</w:t>
      </w:r>
      <w:r w:rsidRPr="00E742B0">
        <w:rPr>
          <w:rFonts w:ascii="Times New Roman" w:eastAsia="Times New Roman" w:hAnsi="Times New Roman" w:cs="Times New Roman"/>
          <w:sz w:val="20"/>
          <w:szCs w:val="20"/>
          <w:lang w:val="sr-Cyrl-CS"/>
        </w:rPr>
        <w:t xml:space="preserve">                         -    родитељски састанак</w:t>
      </w:r>
    </w:p>
    <w:p w:rsidR="00E742B0" w:rsidRPr="00E742B0" w:rsidRDefault="00E742B0" w:rsidP="00E742B0">
      <w:pPr>
        <w:spacing w:after="0" w:line="240" w:lineRule="auto"/>
        <w:rPr>
          <w:rFonts w:ascii="Times New Roman" w:eastAsia="Times New Roman" w:hAnsi="Times New Roman" w:cs="Times New Roman"/>
          <w:sz w:val="20"/>
          <w:szCs w:val="20"/>
          <w:lang w:val="sr-Latn-CS"/>
        </w:rPr>
      </w:pPr>
      <w:r w:rsidRPr="00E742B0">
        <w:rPr>
          <w:rFonts w:ascii="Times New Roman" w:eastAsia="Times New Roman" w:hAnsi="Times New Roman" w:cs="Times New Roman"/>
          <w:sz w:val="20"/>
          <w:szCs w:val="20"/>
          <w:lang w:val="sr-Cyrl-CS"/>
        </w:rPr>
        <w:t xml:space="preserve">                                        </w:t>
      </w:r>
      <w:r w:rsidR="00642E72">
        <w:rPr>
          <w:rFonts w:ascii="Times New Roman" w:eastAsia="Times New Roman" w:hAnsi="Times New Roman" w:cs="Times New Roman"/>
          <w:sz w:val="20"/>
          <w:szCs w:val="20"/>
          <w:lang w:val="sr-Cyrl-CS"/>
        </w:rPr>
        <w:t xml:space="preserve"> </w:t>
      </w:r>
      <w:r w:rsidRPr="00E742B0">
        <w:rPr>
          <w:rFonts w:ascii="Times New Roman" w:eastAsia="Times New Roman" w:hAnsi="Times New Roman" w:cs="Times New Roman"/>
          <w:sz w:val="20"/>
          <w:szCs w:val="20"/>
          <w:lang w:val="sr-Cyrl-CS"/>
        </w:rPr>
        <w:t xml:space="preserve"> -   Савиндан     </w:t>
      </w:r>
    </w:p>
    <w:p w:rsidR="00E742B0" w:rsidRPr="00642E72"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Latn-CS"/>
        </w:rPr>
        <w:t xml:space="preserve">                                          - </w:t>
      </w:r>
      <w:r w:rsidR="00642E72">
        <w:rPr>
          <w:rFonts w:ascii="Times New Roman" w:eastAsia="Times New Roman" w:hAnsi="Times New Roman" w:cs="Times New Roman"/>
          <w:sz w:val="20"/>
          <w:szCs w:val="20"/>
          <w:lang w:val="sr-Cyrl-CS"/>
        </w:rPr>
        <w:t xml:space="preserve">  припреме за упис на факултет</w:t>
      </w:r>
    </w:p>
    <w:p w:rsidR="00E742B0" w:rsidRPr="00E742B0" w:rsidRDefault="00E742B0" w:rsidP="00E742B0">
      <w:pPr>
        <w:spacing w:after="0" w:line="240" w:lineRule="auto"/>
        <w:rPr>
          <w:rFonts w:ascii="Times New Roman" w:eastAsia="Times New Roman" w:hAnsi="Times New Roman" w:cs="Times New Roman"/>
          <w:sz w:val="20"/>
          <w:szCs w:val="20"/>
          <w:lang w:val="sr-Cyrl-CS"/>
        </w:rPr>
      </w:pPr>
    </w:p>
    <w:p w:rsidR="00E742B0" w:rsidRPr="00E742B0"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ФЕБРУАР</w:t>
      </w:r>
      <w:r w:rsidRPr="00E742B0">
        <w:rPr>
          <w:rFonts w:ascii="Times New Roman" w:eastAsia="Times New Roman" w:hAnsi="Times New Roman" w:cs="Times New Roman"/>
          <w:sz w:val="20"/>
          <w:szCs w:val="20"/>
          <w:lang w:val="sr-Cyrl-CS"/>
        </w:rPr>
        <w:t xml:space="preserve">                       -     анализа зимског распуста </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проблеми у учењу и како их решити</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жртава насиља / 22.фебруар/</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lastRenderedPageBreak/>
        <w:t xml:space="preserve">тема по договору: </w:t>
      </w:r>
      <w:r w:rsidRPr="00642E72">
        <w:rPr>
          <w:rFonts w:ascii="Times New Roman" w:eastAsia="Times New Roman" w:hAnsi="Times New Roman" w:cs="Times New Roman"/>
          <w:sz w:val="20"/>
          <w:szCs w:val="20"/>
          <w:lang w:val="sr-Cyrl-CS"/>
        </w:rPr>
        <w:t>По томе ценим човека</w:t>
      </w:r>
    </w:p>
    <w:p w:rsidR="00E742B0" w:rsidRPr="00E742B0" w:rsidRDefault="00E742B0" w:rsidP="00E742B0">
      <w:pPr>
        <w:spacing w:after="0" w:line="240" w:lineRule="auto"/>
        <w:rPr>
          <w:rFonts w:ascii="Times New Roman" w:eastAsia="Times New Roman" w:hAnsi="Times New Roman" w:cs="Times New Roman"/>
          <w:sz w:val="20"/>
          <w:szCs w:val="20"/>
          <w:lang w:val="sr-Cyrl-CS"/>
        </w:rPr>
      </w:pPr>
    </w:p>
    <w:p w:rsidR="00E742B0" w:rsidRPr="00E742B0" w:rsidRDefault="00E742B0" w:rsidP="00E742B0">
      <w:pPr>
        <w:spacing w:after="0" w:line="240" w:lineRule="auto"/>
        <w:ind w:left="2100"/>
        <w:rPr>
          <w:rFonts w:ascii="Times New Roman" w:eastAsia="Times New Roman" w:hAnsi="Times New Roman" w:cs="Times New Roman"/>
          <w:sz w:val="20"/>
          <w:szCs w:val="20"/>
          <w:lang w:val="sr-Cyrl-CS"/>
        </w:rPr>
      </w:pPr>
    </w:p>
    <w:p w:rsidR="00E742B0" w:rsidRPr="00E742B0"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 xml:space="preserve">МАРТ </w:t>
      </w:r>
      <w:r w:rsidRPr="00E742B0">
        <w:rPr>
          <w:rFonts w:ascii="Times New Roman" w:eastAsia="Times New Roman" w:hAnsi="Times New Roman" w:cs="Times New Roman"/>
          <w:sz w:val="20"/>
          <w:szCs w:val="20"/>
          <w:lang w:val="sr-Cyrl-CS"/>
        </w:rPr>
        <w:t xml:space="preserve">                             -      организација помоћи слабим ученицима</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анализа критеријума оцењивања</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алкохолизам међу младима</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наркоманија младих</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вода /22.март/</w:t>
      </w:r>
    </w:p>
    <w:p w:rsidR="00E742B0" w:rsidRPr="00E742B0" w:rsidRDefault="00E742B0" w:rsidP="00E742B0">
      <w:pPr>
        <w:spacing w:after="0" w:line="240" w:lineRule="auto"/>
        <w:ind w:left="2100"/>
        <w:rPr>
          <w:rFonts w:ascii="Times New Roman" w:eastAsia="Times New Roman" w:hAnsi="Times New Roman" w:cs="Times New Roman"/>
          <w:sz w:val="20"/>
          <w:szCs w:val="20"/>
          <w:lang w:val="sr-Cyrl-CS"/>
        </w:rPr>
      </w:pPr>
    </w:p>
    <w:p w:rsidR="00E742B0" w:rsidRPr="00E742B0"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 xml:space="preserve">АПРИЛ     </w:t>
      </w:r>
      <w:r w:rsidRPr="00E742B0">
        <w:rPr>
          <w:rFonts w:ascii="Times New Roman" w:eastAsia="Times New Roman" w:hAnsi="Times New Roman" w:cs="Times New Roman"/>
          <w:sz w:val="20"/>
          <w:szCs w:val="20"/>
          <w:lang w:val="sr-Cyrl-CS"/>
        </w:rPr>
        <w:t xml:space="preserve">                      -      анализа успеха и мере за побољшање</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здравља / 7.април/</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 xml:space="preserve">прослава Дана школе </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родитељски састанак</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планете земље /22.април/</w:t>
      </w:r>
    </w:p>
    <w:p w:rsidR="00E742B0" w:rsidRPr="00E742B0" w:rsidRDefault="00E742B0" w:rsidP="00E742B0">
      <w:pPr>
        <w:spacing w:after="0" w:line="240" w:lineRule="auto"/>
        <w:ind w:left="2460"/>
        <w:rPr>
          <w:rFonts w:ascii="Times New Roman" w:eastAsia="Times New Roman" w:hAnsi="Times New Roman" w:cs="Times New Roman"/>
          <w:sz w:val="20"/>
          <w:szCs w:val="20"/>
          <w:lang w:val="sr-Cyrl-CS"/>
        </w:rPr>
      </w:pPr>
    </w:p>
    <w:p w:rsidR="00E742B0" w:rsidRPr="00E742B0" w:rsidRDefault="00E742B0" w:rsidP="00E742B0">
      <w:pPr>
        <w:spacing w:after="0" w:line="240" w:lineRule="auto"/>
        <w:ind w:left="2100"/>
        <w:rPr>
          <w:rFonts w:ascii="Times New Roman" w:eastAsia="Times New Roman" w:hAnsi="Times New Roman" w:cs="Times New Roman"/>
          <w:sz w:val="20"/>
          <w:szCs w:val="20"/>
          <w:lang w:val="sr-Cyrl-CS"/>
        </w:rPr>
      </w:pPr>
    </w:p>
    <w:p w:rsidR="00E742B0" w:rsidRPr="00642E72" w:rsidRDefault="00E742B0" w:rsidP="00642E72">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МАЈ</w:t>
      </w:r>
      <w:r w:rsidR="00642E72">
        <w:rPr>
          <w:rFonts w:ascii="Times New Roman" w:eastAsia="Times New Roman" w:hAnsi="Times New Roman" w:cs="Times New Roman"/>
          <w:sz w:val="20"/>
          <w:szCs w:val="20"/>
          <w:lang w:val="sr-Cyrl-CS"/>
        </w:rPr>
        <w:t xml:space="preserve">                            </w:t>
      </w:r>
      <w:r w:rsidRPr="00E742B0">
        <w:rPr>
          <w:rFonts w:ascii="Times New Roman" w:eastAsia="Times New Roman" w:hAnsi="Times New Roman" w:cs="Times New Roman"/>
          <w:sz w:val="20"/>
          <w:szCs w:val="20"/>
          <w:lang w:val="sr-Cyrl-CS"/>
        </w:rPr>
        <w:t xml:space="preserve"> </w:t>
      </w:r>
      <w:r w:rsidR="00642E72">
        <w:rPr>
          <w:rFonts w:ascii="Times New Roman" w:eastAsia="Times New Roman" w:hAnsi="Times New Roman" w:cs="Times New Roman"/>
          <w:sz w:val="20"/>
          <w:szCs w:val="20"/>
          <w:lang w:val="sr-Cyrl-CS"/>
        </w:rPr>
        <w:t xml:space="preserve">    </w:t>
      </w:r>
      <w:r w:rsidRPr="00E742B0">
        <w:rPr>
          <w:rFonts w:ascii="Times New Roman" w:eastAsia="Times New Roman" w:hAnsi="Times New Roman" w:cs="Times New Roman"/>
          <w:sz w:val="20"/>
          <w:szCs w:val="20"/>
          <w:lang w:val="sr-Cyrl-CS"/>
        </w:rPr>
        <w:t xml:space="preserve"> </w:t>
      </w:r>
      <w:r w:rsidR="00642E72">
        <w:rPr>
          <w:rFonts w:ascii="Times New Roman" w:eastAsia="Times New Roman" w:hAnsi="Times New Roman" w:cs="Times New Roman"/>
          <w:sz w:val="20"/>
          <w:szCs w:val="20"/>
          <w:lang w:val="sr-Cyrl-CS"/>
        </w:rPr>
        <w:t xml:space="preserve">-     </w:t>
      </w:r>
      <w:r w:rsidRPr="00E742B0">
        <w:rPr>
          <w:rFonts w:ascii="Times New Roman" w:eastAsia="Times New Roman" w:hAnsi="Times New Roman" w:cs="Times New Roman"/>
          <w:sz w:val="20"/>
          <w:szCs w:val="20"/>
          <w:lang w:val="sr-Cyrl-CS"/>
        </w:rPr>
        <w:t xml:space="preserve">тема по договору: </w:t>
      </w:r>
      <w:r w:rsidRPr="00642E72">
        <w:rPr>
          <w:rFonts w:ascii="Times New Roman" w:eastAsia="Times New Roman" w:hAnsi="Times New Roman" w:cs="Times New Roman"/>
          <w:sz w:val="20"/>
          <w:szCs w:val="20"/>
          <w:lang w:val="sr-Cyrl-CS"/>
        </w:rPr>
        <w:t>задовољство и срећа данас</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поправљање успеха ученика</w:t>
      </w:r>
    </w:p>
    <w:p w:rsidR="00E742B0" w:rsidRPr="00E742B0" w:rsidRDefault="00E742B0" w:rsidP="00E742B0">
      <w:pPr>
        <w:numPr>
          <w:ilvl w:val="0"/>
          <w:numId w:val="105"/>
        </w:num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дан породице / 15. мај/</w:t>
      </w:r>
    </w:p>
    <w:p w:rsidR="00E742B0" w:rsidRPr="00E742B0" w:rsidRDefault="00642E72" w:rsidP="00E742B0">
      <w:pPr>
        <w:numPr>
          <w:ilvl w:val="0"/>
          <w:numId w:val="105"/>
        </w:num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матура</w:t>
      </w:r>
    </w:p>
    <w:p w:rsidR="00E742B0" w:rsidRPr="00E742B0" w:rsidRDefault="00E742B0" w:rsidP="00E742B0">
      <w:pPr>
        <w:spacing w:after="0" w:line="240" w:lineRule="auto"/>
        <w:rPr>
          <w:rFonts w:ascii="Times New Roman" w:eastAsia="Times New Roman" w:hAnsi="Times New Roman" w:cs="Times New Roman"/>
          <w:sz w:val="20"/>
          <w:szCs w:val="20"/>
          <w:lang w:val="sr-Cyrl-CS"/>
        </w:rPr>
      </w:pPr>
    </w:p>
    <w:p w:rsidR="00E742B0" w:rsidRPr="00642E72" w:rsidRDefault="00E742B0" w:rsidP="00E742B0">
      <w:pPr>
        <w:spacing w:after="0" w:line="240" w:lineRule="auto"/>
        <w:rPr>
          <w:rFonts w:ascii="Times New Roman" w:eastAsia="Times New Roman" w:hAnsi="Times New Roman" w:cs="Times New Roman"/>
          <w:sz w:val="20"/>
          <w:szCs w:val="20"/>
          <w:lang w:val="sr-Cyrl-CS"/>
        </w:rPr>
      </w:pPr>
      <w:r w:rsidRPr="00E742B0">
        <w:rPr>
          <w:rFonts w:ascii="Times New Roman" w:eastAsia="Times New Roman" w:hAnsi="Times New Roman" w:cs="Times New Roman"/>
          <w:b/>
          <w:sz w:val="20"/>
          <w:szCs w:val="20"/>
          <w:lang w:val="sr-Cyrl-CS"/>
        </w:rPr>
        <w:t xml:space="preserve">ЈУН </w:t>
      </w:r>
      <w:r w:rsidRPr="00E742B0">
        <w:rPr>
          <w:rFonts w:ascii="Times New Roman" w:eastAsia="Times New Roman" w:hAnsi="Times New Roman" w:cs="Times New Roman"/>
          <w:sz w:val="20"/>
          <w:szCs w:val="20"/>
          <w:lang w:val="sr-Cyrl-CS"/>
        </w:rPr>
        <w:t xml:space="preserve">                                 -     </w:t>
      </w:r>
      <w:r w:rsidR="00642E72">
        <w:rPr>
          <w:rFonts w:ascii="Times New Roman" w:eastAsia="Times New Roman" w:hAnsi="Times New Roman" w:cs="Times New Roman"/>
          <w:sz w:val="20"/>
          <w:szCs w:val="20"/>
          <w:lang w:val="sr-Cyrl-CS"/>
        </w:rPr>
        <w:t>матура</w:t>
      </w:r>
    </w:p>
    <w:p w:rsidR="00E742B0" w:rsidRPr="00E742B0" w:rsidRDefault="00642E72" w:rsidP="00642E72">
      <w:pPr>
        <w:numPr>
          <w:ilvl w:val="0"/>
          <w:numId w:val="105"/>
        </w:numPr>
        <w:tabs>
          <w:tab w:val="clear" w:pos="2460"/>
          <w:tab w:val="num" w:pos="2410"/>
        </w:tabs>
        <w:spacing w:after="0" w:line="240" w:lineRule="auto"/>
        <w:rPr>
          <w:rFonts w:ascii="Times New Roman" w:eastAsia="Times New Roman" w:hAnsi="Times New Roman" w:cs="Times New Roman"/>
          <w:sz w:val="20"/>
          <w:szCs w:val="20"/>
          <w:lang w:val="sr-Latn-CS"/>
        </w:rPr>
      </w:pPr>
      <w:r>
        <w:rPr>
          <w:rFonts w:ascii="Times New Roman" w:eastAsia="Times New Roman" w:hAnsi="Times New Roman" w:cs="Times New Roman"/>
          <w:sz w:val="20"/>
          <w:szCs w:val="20"/>
          <w:lang w:val="sr-Cyrl-CS"/>
        </w:rPr>
        <w:t>прослава матурске вечери</w:t>
      </w:r>
    </w:p>
    <w:p w:rsidR="00E742B0" w:rsidRPr="00E742B0" w:rsidRDefault="00E742B0" w:rsidP="00E742B0">
      <w:pPr>
        <w:spacing w:after="0" w:line="240" w:lineRule="auto"/>
        <w:rPr>
          <w:rFonts w:ascii="Times New Roman" w:eastAsia="Times New Roman" w:hAnsi="Times New Roman" w:cs="Times New Roman"/>
          <w:sz w:val="20"/>
          <w:szCs w:val="20"/>
          <w:lang w:val="sr-Cyrl-CS"/>
        </w:rPr>
      </w:pPr>
    </w:p>
    <w:p w:rsidR="00E742B0" w:rsidRPr="00E742B0" w:rsidRDefault="00E742B0" w:rsidP="00E742B0">
      <w:pPr>
        <w:spacing w:after="0" w:line="240" w:lineRule="auto"/>
        <w:rPr>
          <w:rFonts w:ascii="Times New Roman" w:eastAsia="Times New Roman" w:hAnsi="Times New Roman" w:cs="Times New Roman"/>
          <w:sz w:val="20"/>
          <w:szCs w:val="20"/>
          <w:lang w:val="sr-Cyrl-CS"/>
        </w:rPr>
      </w:pPr>
    </w:p>
    <w:p w:rsidR="00E742B0" w:rsidRPr="00E742B0" w:rsidRDefault="00E742B0" w:rsidP="00E742B0">
      <w:pPr>
        <w:spacing w:after="0" w:line="240" w:lineRule="auto"/>
        <w:ind w:left="2100"/>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 xml:space="preserve">                                                                                             Одељенски старешина</w:t>
      </w:r>
    </w:p>
    <w:p w:rsidR="00E742B0" w:rsidRPr="00E742B0" w:rsidRDefault="00E742B0" w:rsidP="00E742B0">
      <w:pPr>
        <w:spacing w:after="0" w:line="240" w:lineRule="auto"/>
        <w:ind w:left="2100"/>
        <w:rPr>
          <w:rFonts w:ascii="Times New Roman" w:eastAsia="Times New Roman" w:hAnsi="Times New Roman" w:cs="Times New Roman"/>
          <w:sz w:val="20"/>
          <w:szCs w:val="20"/>
          <w:lang w:val="sr-Cyrl-CS"/>
        </w:rPr>
      </w:pPr>
      <w:r w:rsidRPr="00E742B0">
        <w:rPr>
          <w:rFonts w:ascii="Times New Roman" w:eastAsia="Times New Roman" w:hAnsi="Times New Roman" w:cs="Times New Roman"/>
          <w:sz w:val="20"/>
          <w:szCs w:val="20"/>
          <w:lang w:val="sr-Cyrl-CS"/>
        </w:rPr>
        <w:t xml:space="preserve">                                                                                               Тимотијевић Срећко</w:t>
      </w:r>
    </w:p>
    <w:p w:rsidR="00B3628F" w:rsidRDefault="00B3628F" w:rsidP="001D057D">
      <w:pPr>
        <w:ind w:firstLine="900"/>
        <w:rPr>
          <w:rFonts w:ascii="Times New Roman" w:hAnsi="Times New Roman" w:cs="Times New Roman"/>
          <w:sz w:val="24"/>
          <w:szCs w:val="24"/>
          <w:lang w:val="sr-Cyrl-CS"/>
        </w:rPr>
      </w:pPr>
    </w:p>
    <w:p w:rsidR="00B211B3" w:rsidRPr="00B211B3" w:rsidRDefault="00B211B3" w:rsidP="00B211B3">
      <w:pPr>
        <w:keepNext/>
        <w:tabs>
          <w:tab w:val="left" w:pos="960"/>
        </w:tabs>
        <w:spacing w:after="0" w:line="240" w:lineRule="auto"/>
        <w:jc w:val="center"/>
        <w:outlineLvl w:val="1"/>
        <w:rPr>
          <w:rFonts w:ascii="Times New Roman" w:eastAsia="Times New Roman" w:hAnsi="Times New Roman" w:cs="Times New Roman"/>
          <w:b/>
          <w:bCs/>
          <w:sz w:val="28"/>
          <w:szCs w:val="28"/>
        </w:rPr>
      </w:pPr>
      <w:r w:rsidRPr="00B211B3">
        <w:rPr>
          <w:rFonts w:ascii="Times New Roman" w:eastAsia="Times New Roman" w:hAnsi="Times New Roman" w:cs="Times New Roman"/>
          <w:b/>
          <w:bCs/>
          <w:sz w:val="28"/>
          <w:szCs w:val="28"/>
        </w:rPr>
        <w:t>ПЛАН</w:t>
      </w:r>
      <w:r w:rsidRPr="00B211B3">
        <w:rPr>
          <w:rFonts w:ascii="TimesCir" w:eastAsia="Times New Roman" w:hAnsi="TimesCir" w:cs="TimesCir"/>
          <w:b/>
          <w:bCs/>
          <w:sz w:val="28"/>
          <w:szCs w:val="28"/>
        </w:rPr>
        <w:t xml:space="preserve"> </w:t>
      </w:r>
      <w:r w:rsidRPr="00B211B3">
        <w:rPr>
          <w:rFonts w:ascii="Times New Roman" w:eastAsia="Times New Roman" w:hAnsi="Times New Roman" w:cs="Times New Roman"/>
          <w:b/>
          <w:bCs/>
          <w:sz w:val="28"/>
          <w:szCs w:val="28"/>
        </w:rPr>
        <w:t>РАДА</w:t>
      </w:r>
      <w:r w:rsidRPr="00B211B3">
        <w:rPr>
          <w:rFonts w:ascii="TimesCir" w:eastAsia="Times New Roman" w:hAnsi="TimesCir" w:cs="TimesCir"/>
          <w:b/>
          <w:bCs/>
          <w:sz w:val="28"/>
          <w:szCs w:val="28"/>
        </w:rPr>
        <w:t xml:space="preserve"> </w:t>
      </w:r>
      <w:r w:rsidRPr="00B211B3">
        <w:rPr>
          <w:rFonts w:ascii="Times New Roman" w:eastAsia="Times New Roman" w:hAnsi="Times New Roman" w:cs="Times New Roman"/>
          <w:b/>
          <w:bCs/>
          <w:sz w:val="28"/>
          <w:szCs w:val="28"/>
        </w:rPr>
        <w:t>ОДЕЉЕЊСКОГ</w:t>
      </w:r>
      <w:r w:rsidRPr="00B211B3">
        <w:rPr>
          <w:rFonts w:ascii="TimesCir" w:eastAsia="Times New Roman" w:hAnsi="TimesCir" w:cs="TimesCir"/>
          <w:b/>
          <w:bCs/>
          <w:sz w:val="28"/>
          <w:szCs w:val="28"/>
        </w:rPr>
        <w:t xml:space="preserve"> </w:t>
      </w:r>
      <w:r w:rsidRPr="00B211B3">
        <w:rPr>
          <w:rFonts w:ascii="Times New Roman" w:eastAsia="Times New Roman" w:hAnsi="Times New Roman" w:cs="Times New Roman"/>
          <w:b/>
          <w:bCs/>
          <w:sz w:val="28"/>
          <w:szCs w:val="28"/>
        </w:rPr>
        <w:t>СТАРЕШИНЕ</w:t>
      </w:r>
      <w:r w:rsidRPr="00B211B3">
        <w:rPr>
          <w:rFonts w:ascii="TimesCir" w:eastAsia="Times New Roman" w:hAnsi="TimesCir" w:cs="TimesCir"/>
          <w:b/>
          <w:bCs/>
          <w:sz w:val="28"/>
          <w:szCs w:val="28"/>
        </w:rPr>
        <w:t xml:space="preserve"> </w:t>
      </w:r>
      <w:r w:rsidRPr="00B211B3">
        <w:rPr>
          <w:rFonts w:ascii="Times New Roman" w:eastAsia="Times New Roman" w:hAnsi="Times New Roman" w:cs="Times New Roman"/>
          <w:b/>
          <w:bCs/>
          <w:sz w:val="28"/>
          <w:szCs w:val="28"/>
        </w:rPr>
        <w:t>4</w:t>
      </w:r>
      <w:r w:rsidRPr="00B211B3">
        <w:rPr>
          <w:rFonts w:ascii="TimesCir" w:eastAsia="Times New Roman" w:hAnsi="TimesCir" w:cs="TimesCir"/>
          <w:b/>
          <w:bCs/>
          <w:sz w:val="28"/>
          <w:szCs w:val="28"/>
        </w:rPr>
        <w:t>/</w:t>
      </w:r>
      <w:r w:rsidRPr="00B211B3">
        <w:rPr>
          <w:rFonts w:ascii="Times New Roman" w:eastAsia="Times New Roman" w:hAnsi="Times New Roman" w:cs="Times New Roman"/>
          <w:b/>
          <w:bCs/>
          <w:sz w:val="28"/>
          <w:szCs w:val="28"/>
        </w:rPr>
        <w:t>3</w:t>
      </w:r>
    </w:p>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r w:rsidRPr="00B211B3">
        <w:rPr>
          <w:rFonts w:ascii="Times New Roman" w:eastAsia="Times New Roman" w:hAnsi="Times New Roman" w:cs="Times New Roman"/>
          <w:sz w:val="28"/>
          <w:szCs w:val="28"/>
          <w:lang w:val="sr-Cyrl-CS"/>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8042"/>
      </w:tblGrid>
      <w:tr w:rsidR="00B211B3" w:rsidRPr="00B211B3" w:rsidTr="00543905">
        <w:trPr>
          <w:trHeight w:val="1097"/>
        </w:trPr>
        <w:tc>
          <w:tcPr>
            <w:tcW w:w="2448" w:type="dxa"/>
            <w:vAlign w:val="center"/>
          </w:tcPr>
          <w:p w:rsidR="00B211B3" w:rsidRPr="00B211B3" w:rsidRDefault="00B211B3" w:rsidP="00B211B3">
            <w:pPr>
              <w:tabs>
                <w:tab w:val="left" w:pos="2445"/>
              </w:tabs>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СЕПТЕМБАР</w:t>
            </w:r>
          </w:p>
        </w:tc>
        <w:tc>
          <w:tcPr>
            <w:tcW w:w="8042" w:type="dxa"/>
            <w:vAlign w:val="center"/>
          </w:tcPr>
          <w:p w:rsidR="00B211B3" w:rsidRPr="00B211B3" w:rsidRDefault="00B211B3" w:rsidP="00B211B3">
            <w:pPr>
              <w:keepNext/>
              <w:tabs>
                <w:tab w:val="left" w:pos="2445"/>
              </w:tabs>
              <w:spacing w:after="0" w:line="240" w:lineRule="auto"/>
              <w:outlineLvl w:val="2"/>
              <w:rPr>
                <w:rFonts w:ascii="TimesCir" w:eastAsia="Times New Roman" w:hAnsi="TimesCir" w:cs="TimesCir"/>
                <w:sz w:val="24"/>
                <w:szCs w:val="24"/>
              </w:rPr>
            </w:pPr>
            <w:r w:rsidRPr="00B211B3">
              <w:rPr>
                <w:rFonts w:ascii="TimesCir" w:eastAsia="Times New Roman" w:hAnsi="TimesCir" w:cs="TimesCir"/>
                <w:sz w:val="32"/>
                <w:szCs w:val="32"/>
              </w:rPr>
              <w:t>-</w:t>
            </w:r>
            <w:r w:rsidRPr="00B211B3">
              <w:rPr>
                <w:rFonts w:ascii="Times New Roman" w:eastAsia="Times New Roman" w:hAnsi="Times New Roman" w:cs="Times New Roman"/>
                <w:sz w:val="24"/>
                <w:szCs w:val="24"/>
              </w:rPr>
              <w:t>избор</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руководства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оде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ске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заједнице</w:t>
            </w:r>
          </w:p>
          <w:p w:rsidR="00B211B3" w:rsidRPr="00B211B3" w:rsidRDefault="00B211B3" w:rsidP="00B211B3">
            <w:pPr>
              <w:spacing w:after="0" w:line="240" w:lineRule="auto"/>
              <w:rPr>
                <w:rFonts w:ascii="TimesCir" w:eastAsia="Times New Roman" w:hAnsi="TimesCir" w:cs="TimesCir"/>
                <w:sz w:val="24"/>
                <w:szCs w:val="24"/>
              </w:rPr>
            </w:pPr>
            <w:r w:rsidRPr="00B211B3">
              <w:rPr>
                <w:rFonts w:ascii="Times New Roman" w:eastAsia="Times New Roman" w:hAnsi="Times New Roman" w:cs="Times New Roman"/>
                <w:sz w:val="24"/>
                <w:szCs w:val="24"/>
              </w:rPr>
              <w:t>-сарад</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родите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има</w:t>
            </w:r>
          </w:p>
          <w:p w:rsidR="00B211B3" w:rsidRPr="00B211B3" w:rsidRDefault="00B211B3" w:rsidP="00B211B3">
            <w:pPr>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во</w:t>
            </w:r>
            <w:r w:rsidRPr="00B211B3">
              <w:rPr>
                <w:rFonts w:ascii="Times New Roman" w:eastAsia="Times New Roman" w:hAnsi="Times New Roman" w:cs="Times New Roman"/>
                <w:sz w:val="24"/>
                <w:szCs w:val="24"/>
                <w:lang w:val="sr-Cyrl-CS"/>
              </w:rPr>
              <w:t>ђ</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документације</w:t>
            </w:r>
          </w:p>
          <w:p w:rsidR="00B211B3" w:rsidRPr="00B211B3" w:rsidRDefault="00B211B3" w:rsidP="00B211B3">
            <w:pPr>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упознава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ку</w:t>
            </w:r>
            <w:r w:rsidRPr="00B211B3">
              <w:rPr>
                <w:rFonts w:ascii="Times New Roman" w:eastAsia="Times New Roman" w:hAnsi="Times New Roman" w:cs="Times New Roman"/>
                <w:sz w:val="24"/>
                <w:szCs w:val="24"/>
                <w:lang w:val="sr-Cyrl-CS"/>
              </w:rPr>
              <w:t>ћ</w:t>
            </w:r>
            <w:r w:rsidRPr="00B211B3">
              <w:rPr>
                <w:rFonts w:ascii="Times New Roman" w:eastAsia="Times New Roman" w:hAnsi="Times New Roman" w:cs="Times New Roman"/>
                <w:sz w:val="24"/>
                <w:szCs w:val="24"/>
              </w:rPr>
              <w:t>ним</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редом</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sr-Cyrl-CS"/>
              </w:rPr>
              <w:t>ш</w:t>
            </w:r>
            <w:r w:rsidRPr="00B211B3">
              <w:rPr>
                <w:rFonts w:ascii="Times New Roman" w:eastAsia="Times New Roman" w:hAnsi="Times New Roman" w:cs="Times New Roman"/>
                <w:sz w:val="24"/>
                <w:szCs w:val="24"/>
              </w:rPr>
              <w:t>коле</w:t>
            </w:r>
          </w:p>
          <w:p w:rsidR="00B211B3" w:rsidRPr="00B211B3" w:rsidRDefault="00B211B3" w:rsidP="00B211B3">
            <w:pPr>
              <w:spacing w:after="0" w:line="240" w:lineRule="auto"/>
              <w:rPr>
                <w:rFonts w:ascii="Times New Roman" w:eastAsia="Times New Roman" w:hAnsi="Times New Roman" w:cs="Times New Roman"/>
                <w:sz w:val="24"/>
                <w:szCs w:val="24"/>
              </w:rPr>
            </w:pP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организовање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разговори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матурским</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обавезама</w:t>
            </w:r>
          </w:p>
        </w:tc>
      </w:tr>
      <w:tr w:rsidR="00B211B3" w:rsidRPr="00B211B3" w:rsidTr="00543905">
        <w:trPr>
          <w:trHeight w:val="1061"/>
        </w:trPr>
        <w:tc>
          <w:tcPr>
            <w:tcW w:w="2448" w:type="dxa"/>
          </w:tcPr>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p>
          <w:p w:rsidR="00B211B3" w:rsidRPr="00B211B3" w:rsidRDefault="00B211B3" w:rsidP="00B211B3">
            <w:pPr>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ОКТОБАР</w:t>
            </w:r>
          </w:p>
        </w:tc>
        <w:tc>
          <w:tcPr>
            <w:tcW w:w="8042" w:type="dxa"/>
          </w:tcPr>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8"/>
                <w:szCs w:val="28"/>
              </w:rPr>
              <w:t>-</w:t>
            </w:r>
            <w:r w:rsidRPr="00B211B3">
              <w:rPr>
                <w:rFonts w:ascii="Times New Roman" w:eastAsia="Times New Roman" w:hAnsi="Times New Roman" w:cs="Times New Roman"/>
                <w:sz w:val="24"/>
                <w:szCs w:val="24"/>
              </w:rPr>
              <w:t>избор</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евиденција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за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допунску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додатну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наставу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секције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слободних</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активности</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анализа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пона</w:t>
            </w:r>
            <w:r w:rsidRPr="00B211B3">
              <w:rPr>
                <w:rFonts w:ascii="Times New Roman" w:eastAsia="Times New Roman" w:hAnsi="Times New Roman" w:cs="Times New Roman"/>
                <w:sz w:val="24"/>
                <w:szCs w:val="24"/>
                <w:lang w:val="sr-Cyrl-CS"/>
              </w:rPr>
              <w:t>ш</w:t>
            </w:r>
            <w:r w:rsidRPr="00B211B3">
              <w:rPr>
                <w:rFonts w:ascii="Times New Roman" w:eastAsia="Times New Roman" w:hAnsi="Times New Roman" w:cs="Times New Roman"/>
                <w:sz w:val="24"/>
                <w:szCs w:val="24"/>
              </w:rPr>
              <w:t>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ионици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ван</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е</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ува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sr-Cyrl-CS"/>
              </w:rPr>
              <w:t>ш</w:t>
            </w:r>
            <w:r w:rsidRPr="00B211B3">
              <w:rPr>
                <w:rFonts w:ascii="Times New Roman" w:eastAsia="Times New Roman" w:hAnsi="Times New Roman" w:cs="Times New Roman"/>
                <w:sz w:val="24"/>
                <w:szCs w:val="24"/>
              </w:rPr>
              <w:t>колске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имовине</w:t>
            </w:r>
          </w:p>
        </w:tc>
      </w:tr>
      <w:tr w:rsidR="00B211B3" w:rsidRPr="00B211B3" w:rsidTr="00543905">
        <w:trPr>
          <w:trHeight w:val="1079"/>
        </w:trPr>
        <w:tc>
          <w:tcPr>
            <w:tcW w:w="2448" w:type="dxa"/>
          </w:tcPr>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p>
          <w:p w:rsidR="00B211B3" w:rsidRPr="00B211B3" w:rsidRDefault="00B211B3" w:rsidP="00B211B3">
            <w:pPr>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НОВЕМБАР</w:t>
            </w:r>
          </w:p>
        </w:tc>
        <w:tc>
          <w:tcPr>
            <w:tcW w:w="8042" w:type="dxa"/>
          </w:tcPr>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здравствено</w:t>
            </w: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васпитни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рад</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еницима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организација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седнице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Оде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ског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ве</w:t>
            </w:r>
            <w:r w:rsidRPr="00B211B3">
              <w:rPr>
                <w:rFonts w:ascii="Times New Roman" w:eastAsia="Times New Roman" w:hAnsi="Times New Roman" w:cs="Times New Roman"/>
                <w:sz w:val="24"/>
                <w:szCs w:val="24"/>
                <w:lang w:val="sr-Cyrl-CS"/>
              </w:rPr>
              <w:t>ћ</w:t>
            </w:r>
            <w:r w:rsidRPr="00B211B3">
              <w:rPr>
                <w:rFonts w:ascii="Times New Roman" w:eastAsia="Times New Roman" w:hAnsi="Times New Roman" w:cs="Times New Roman"/>
                <w:sz w:val="24"/>
                <w:szCs w:val="24"/>
              </w:rPr>
              <w:t>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анализа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успеха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пона</w:t>
            </w:r>
            <w:r w:rsidRPr="00B211B3">
              <w:rPr>
                <w:rFonts w:ascii="Times New Roman" w:eastAsia="Times New Roman" w:hAnsi="Times New Roman" w:cs="Times New Roman"/>
                <w:sz w:val="24"/>
                <w:szCs w:val="24"/>
                <w:lang w:val="sr-Cyrl-CS"/>
              </w:rPr>
              <w:t>ш</w:t>
            </w:r>
            <w:r w:rsidRPr="00B211B3">
              <w:rPr>
                <w:rFonts w:ascii="Times New Roman" w:eastAsia="Times New Roman" w:hAnsi="Times New Roman" w:cs="Times New Roman"/>
                <w:sz w:val="24"/>
                <w:szCs w:val="24"/>
              </w:rPr>
              <w:t>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изостаја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на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крају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првог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наставног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периода</w:t>
            </w:r>
          </w:p>
        </w:tc>
      </w:tr>
      <w:tr w:rsidR="00B211B3" w:rsidRPr="00B211B3" w:rsidTr="00543905">
        <w:trPr>
          <w:trHeight w:val="1061"/>
        </w:trPr>
        <w:tc>
          <w:tcPr>
            <w:tcW w:w="2448" w:type="dxa"/>
          </w:tcPr>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p>
          <w:p w:rsidR="00B211B3" w:rsidRPr="00B211B3" w:rsidRDefault="00B211B3" w:rsidP="00B211B3">
            <w:pPr>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ДЕЦЕМБАР</w:t>
            </w:r>
          </w:p>
        </w:tc>
        <w:tc>
          <w:tcPr>
            <w:tcW w:w="8042" w:type="dxa"/>
          </w:tcPr>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однос</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према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допунској</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настави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осталим</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облицима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образовно</w:t>
            </w: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васпитног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рада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разматра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успеха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пона</w:t>
            </w:r>
            <w:r w:rsidRPr="00B211B3">
              <w:rPr>
                <w:rFonts w:ascii="Times New Roman" w:eastAsia="Times New Roman" w:hAnsi="Times New Roman" w:cs="Times New Roman"/>
                <w:sz w:val="24"/>
                <w:szCs w:val="24"/>
                <w:lang w:val="sr-Cyrl-CS"/>
              </w:rPr>
              <w:t>ш</w:t>
            </w:r>
            <w:r w:rsidRPr="00B211B3">
              <w:rPr>
                <w:rFonts w:ascii="Times New Roman" w:eastAsia="Times New Roman" w:hAnsi="Times New Roman" w:cs="Times New Roman"/>
                <w:sz w:val="24"/>
                <w:szCs w:val="24"/>
              </w:rPr>
              <w:t>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изостаја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организација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седнице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Оде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ског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ве</w:t>
            </w:r>
            <w:r w:rsidRPr="00B211B3">
              <w:rPr>
                <w:rFonts w:ascii="Times New Roman" w:eastAsia="Times New Roman" w:hAnsi="Times New Roman" w:cs="Times New Roman"/>
                <w:sz w:val="24"/>
                <w:szCs w:val="24"/>
                <w:lang w:val="sr-Cyrl-CS"/>
              </w:rPr>
              <w:t>ћ</w:t>
            </w:r>
            <w:r w:rsidRPr="00B211B3">
              <w:rPr>
                <w:rFonts w:ascii="Times New Roman" w:eastAsia="Times New Roman" w:hAnsi="Times New Roman" w:cs="Times New Roman"/>
                <w:sz w:val="24"/>
                <w:szCs w:val="24"/>
              </w:rPr>
              <w:t>а</w:t>
            </w:r>
          </w:p>
        </w:tc>
      </w:tr>
      <w:tr w:rsidR="00B211B3" w:rsidRPr="00B211B3" w:rsidTr="00543905">
        <w:trPr>
          <w:trHeight w:val="1079"/>
        </w:trPr>
        <w:tc>
          <w:tcPr>
            <w:tcW w:w="2448" w:type="dxa"/>
          </w:tcPr>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p>
          <w:p w:rsidR="00B211B3" w:rsidRPr="00B211B3" w:rsidRDefault="00B211B3" w:rsidP="00B211B3">
            <w:pPr>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ЈАНУАР</w:t>
            </w:r>
          </w:p>
        </w:tc>
        <w:tc>
          <w:tcPr>
            <w:tcW w:w="8042" w:type="dxa"/>
          </w:tcPr>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анализа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полугоди</w:t>
            </w:r>
            <w:r w:rsidRPr="00B211B3">
              <w:rPr>
                <w:rFonts w:ascii="Times New Roman" w:eastAsia="Times New Roman" w:hAnsi="Times New Roman" w:cs="Times New Roman"/>
                <w:sz w:val="24"/>
                <w:szCs w:val="24"/>
                <w:lang w:val="sr-Cyrl-CS"/>
              </w:rPr>
              <w:t>шњ</w:t>
            </w:r>
            <w:r w:rsidRPr="00B211B3">
              <w:rPr>
                <w:rFonts w:ascii="Times New Roman" w:eastAsia="Times New Roman" w:hAnsi="Times New Roman" w:cs="Times New Roman"/>
                <w:sz w:val="24"/>
                <w:szCs w:val="24"/>
              </w:rPr>
              <w:t>ег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успеха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мере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за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побо</w:t>
            </w:r>
            <w:r w:rsidRPr="00B211B3">
              <w:rPr>
                <w:rFonts w:ascii="Times New Roman" w:eastAsia="Times New Roman" w:hAnsi="Times New Roman" w:cs="Times New Roman"/>
                <w:sz w:val="24"/>
                <w:szCs w:val="24"/>
                <w:lang w:val="sr-Cyrl-CS"/>
              </w:rPr>
              <w:t>љш</w:t>
            </w:r>
            <w:r w:rsidRPr="00B211B3">
              <w:rPr>
                <w:rFonts w:ascii="Times New Roman" w:eastAsia="Times New Roman" w:hAnsi="Times New Roman" w:cs="Times New Roman"/>
                <w:sz w:val="24"/>
                <w:szCs w:val="24"/>
              </w:rPr>
              <w:t>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успеха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сарад</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родите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има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континуирано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току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другог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полугоди</w:t>
            </w:r>
            <w:r w:rsidRPr="00B211B3">
              <w:rPr>
                <w:rFonts w:ascii="Times New Roman" w:eastAsia="Times New Roman" w:hAnsi="Times New Roman" w:cs="Times New Roman"/>
                <w:sz w:val="24"/>
                <w:szCs w:val="24"/>
                <w:lang w:val="sr-Cyrl-CS"/>
              </w:rPr>
              <w:t>ш</w:t>
            </w:r>
            <w:r w:rsidRPr="00B211B3">
              <w:rPr>
                <w:rFonts w:ascii="Times New Roman" w:eastAsia="Times New Roman" w:hAnsi="Times New Roman" w:cs="Times New Roman"/>
                <w:sz w:val="24"/>
                <w:szCs w:val="24"/>
              </w:rPr>
              <w:t>та</w:t>
            </w:r>
            <w:r w:rsidRPr="00B211B3">
              <w:rPr>
                <w:rFonts w:ascii="TimesCir" w:eastAsia="Times New Roman" w:hAnsi="TimesCir" w:cs="TimesCir"/>
                <w:sz w:val="24"/>
                <w:szCs w:val="24"/>
              </w:rPr>
              <w:t>)</w:t>
            </w:r>
          </w:p>
        </w:tc>
      </w:tr>
      <w:tr w:rsidR="00B211B3" w:rsidRPr="00B211B3" w:rsidTr="00543905">
        <w:trPr>
          <w:trHeight w:val="1061"/>
        </w:trPr>
        <w:tc>
          <w:tcPr>
            <w:tcW w:w="2448" w:type="dxa"/>
          </w:tcPr>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p>
          <w:p w:rsidR="00B211B3" w:rsidRPr="00B211B3" w:rsidRDefault="00B211B3" w:rsidP="00B211B3">
            <w:pPr>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ФЕБРУАР</w:t>
            </w:r>
          </w:p>
        </w:tc>
        <w:tc>
          <w:tcPr>
            <w:tcW w:w="8042" w:type="dxa"/>
          </w:tcPr>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организација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помо</w:t>
            </w:r>
            <w:r w:rsidRPr="00B211B3">
              <w:rPr>
                <w:rFonts w:ascii="Times New Roman" w:eastAsia="Times New Roman" w:hAnsi="Times New Roman" w:cs="Times New Roman"/>
                <w:sz w:val="24"/>
                <w:szCs w:val="24"/>
                <w:lang w:val="sr-Cyrl-CS"/>
              </w:rPr>
              <w:t>ћ</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слабијим</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еницима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критеријум</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оце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ива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оде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у</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шћ</w:t>
            </w:r>
            <w:r w:rsidRPr="00B211B3">
              <w:rPr>
                <w:rFonts w:ascii="Times New Roman" w:eastAsia="Times New Roman" w:hAnsi="Times New Roman" w:cs="Times New Roman"/>
                <w:sz w:val="24"/>
                <w:szCs w:val="24"/>
              </w:rPr>
              <w:t>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слободним</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активностима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анализа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поха</w:t>
            </w:r>
            <w:r w:rsidRPr="00B211B3">
              <w:rPr>
                <w:rFonts w:ascii="Times New Roman" w:eastAsia="Times New Roman" w:hAnsi="Times New Roman" w:cs="Times New Roman"/>
                <w:sz w:val="24"/>
                <w:szCs w:val="24"/>
                <w:lang w:val="sr-Cyrl-CS"/>
              </w:rPr>
              <w:t>ђ</w:t>
            </w:r>
            <w:r w:rsidRPr="00B211B3">
              <w:rPr>
                <w:rFonts w:ascii="Times New Roman" w:eastAsia="Times New Roman" w:hAnsi="Times New Roman" w:cs="Times New Roman"/>
                <w:sz w:val="24"/>
                <w:szCs w:val="24"/>
              </w:rPr>
              <w:t>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наставе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узроци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изостаја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w:t>
            </w:r>
          </w:p>
        </w:tc>
      </w:tr>
      <w:tr w:rsidR="00B211B3" w:rsidRPr="00B211B3" w:rsidTr="00543905">
        <w:trPr>
          <w:trHeight w:val="1079"/>
        </w:trPr>
        <w:tc>
          <w:tcPr>
            <w:tcW w:w="2448" w:type="dxa"/>
          </w:tcPr>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p>
          <w:p w:rsidR="00B211B3" w:rsidRPr="00B211B3" w:rsidRDefault="00B211B3" w:rsidP="00B211B3">
            <w:pPr>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МАРТ</w:t>
            </w:r>
          </w:p>
        </w:tc>
        <w:tc>
          <w:tcPr>
            <w:tcW w:w="8042" w:type="dxa"/>
          </w:tcPr>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ставови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професионалној</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орјентацији</w:t>
            </w:r>
            <w:r w:rsidRPr="00B211B3">
              <w:rPr>
                <w:rFonts w:ascii="TimesCir" w:eastAsia="Times New Roman" w:hAnsi="TimesCir" w:cs="TimesCir"/>
                <w:sz w:val="24"/>
                <w:szCs w:val="24"/>
              </w:rPr>
              <w:t xml:space="preserve"> </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lang w:val="de-DE"/>
              </w:rPr>
              <w:t>организовање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помоћи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ученицима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око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одлуке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избору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факултета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организовање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припремне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наставе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за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пријемне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испите</w:t>
            </w:r>
          </w:p>
        </w:tc>
      </w:tr>
      <w:tr w:rsidR="00B211B3" w:rsidRPr="00B211B3" w:rsidTr="00543905">
        <w:trPr>
          <w:trHeight w:val="1061"/>
        </w:trPr>
        <w:tc>
          <w:tcPr>
            <w:tcW w:w="2448" w:type="dxa"/>
          </w:tcPr>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p>
          <w:p w:rsidR="00B211B3" w:rsidRPr="00B211B3" w:rsidRDefault="00B211B3" w:rsidP="00B211B3">
            <w:pPr>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АПРИЛ</w:t>
            </w:r>
          </w:p>
        </w:tc>
        <w:tc>
          <w:tcPr>
            <w:tcW w:w="8042" w:type="dxa"/>
          </w:tcPr>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анализа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успеха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пона</w:t>
            </w:r>
            <w:r w:rsidRPr="00B211B3">
              <w:rPr>
                <w:rFonts w:ascii="Times New Roman" w:eastAsia="Times New Roman" w:hAnsi="Times New Roman" w:cs="Times New Roman"/>
                <w:sz w:val="24"/>
                <w:szCs w:val="24"/>
                <w:lang w:val="sr-Cyrl-CS"/>
              </w:rPr>
              <w:t>ш</w:t>
            </w:r>
            <w:r w:rsidRPr="00B211B3">
              <w:rPr>
                <w:rFonts w:ascii="Times New Roman" w:eastAsia="Times New Roman" w:hAnsi="Times New Roman" w:cs="Times New Roman"/>
                <w:sz w:val="24"/>
                <w:szCs w:val="24"/>
              </w:rPr>
              <w:t>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изостаја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еника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организација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шћ</w:t>
            </w:r>
            <w:r w:rsidRPr="00B211B3">
              <w:rPr>
                <w:rFonts w:ascii="Times New Roman" w:eastAsia="Times New Roman" w:hAnsi="Times New Roman" w:cs="Times New Roman"/>
                <w:sz w:val="24"/>
                <w:szCs w:val="24"/>
              </w:rPr>
              <w:t>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раду</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седнице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Оде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ског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ве</w:t>
            </w:r>
            <w:r w:rsidRPr="00B211B3">
              <w:rPr>
                <w:rFonts w:ascii="Times New Roman" w:eastAsia="Times New Roman" w:hAnsi="Times New Roman" w:cs="Times New Roman"/>
                <w:sz w:val="24"/>
                <w:szCs w:val="24"/>
                <w:lang w:val="sr-Cyrl-CS"/>
              </w:rPr>
              <w:t>ћ</w:t>
            </w:r>
            <w:r w:rsidRPr="00B211B3">
              <w:rPr>
                <w:rFonts w:ascii="Times New Roman" w:eastAsia="Times New Roman" w:hAnsi="Times New Roman" w:cs="Times New Roman"/>
                <w:sz w:val="24"/>
                <w:szCs w:val="24"/>
              </w:rPr>
              <w:t>а</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lang w:val="de-DE"/>
              </w:rPr>
              <w:t>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зак</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lang w:val="de-DE"/>
              </w:rPr>
              <w:t>у</w:t>
            </w:r>
            <w:r w:rsidRPr="00B211B3">
              <w:rPr>
                <w:rFonts w:ascii="Times New Roman" w:eastAsia="Times New Roman" w:hAnsi="Times New Roman" w:cs="Times New Roman"/>
                <w:sz w:val="24"/>
                <w:szCs w:val="24"/>
                <w:lang w:val="sr-Cyrl-CS"/>
              </w:rPr>
              <w:t>ч</w:t>
            </w:r>
            <w:r w:rsidRPr="00B211B3">
              <w:rPr>
                <w:rFonts w:ascii="Times New Roman" w:eastAsia="Times New Roman" w:hAnsi="Times New Roman" w:cs="Times New Roman"/>
                <w:sz w:val="24"/>
                <w:szCs w:val="24"/>
                <w:lang w:val="de-DE"/>
              </w:rPr>
              <w:t>цима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мерама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које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је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донело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Оде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lang w:val="de-DE"/>
              </w:rPr>
              <w:t>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lang w:val="de-DE"/>
              </w:rPr>
              <w:t>ско</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lang w:val="de-DE"/>
              </w:rPr>
              <w:t>ве</w:t>
            </w:r>
            <w:r w:rsidRPr="00B211B3">
              <w:rPr>
                <w:rFonts w:ascii="Times New Roman" w:eastAsia="Times New Roman" w:hAnsi="Times New Roman" w:cs="Times New Roman"/>
                <w:sz w:val="24"/>
                <w:szCs w:val="24"/>
                <w:lang w:val="sr-Cyrl-CS"/>
              </w:rPr>
              <w:t>ћ</w:t>
            </w:r>
            <w:r w:rsidRPr="00B211B3">
              <w:rPr>
                <w:rFonts w:ascii="Times New Roman" w:eastAsia="Times New Roman" w:hAnsi="Times New Roman" w:cs="Times New Roman"/>
                <w:sz w:val="24"/>
                <w:szCs w:val="24"/>
                <w:lang w:val="de-DE"/>
              </w:rPr>
              <w:t>е</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организација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родите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ског</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састанка</w:t>
            </w:r>
          </w:p>
        </w:tc>
      </w:tr>
      <w:tr w:rsidR="00B211B3" w:rsidRPr="00B211B3" w:rsidTr="00543905">
        <w:trPr>
          <w:trHeight w:val="962"/>
        </w:trPr>
        <w:tc>
          <w:tcPr>
            <w:tcW w:w="2448" w:type="dxa"/>
          </w:tcPr>
          <w:p w:rsidR="00B211B3" w:rsidRPr="00B211B3" w:rsidRDefault="00B211B3" w:rsidP="00B211B3">
            <w:pPr>
              <w:tabs>
                <w:tab w:val="left" w:pos="2445"/>
              </w:tabs>
              <w:spacing w:after="0" w:line="240" w:lineRule="auto"/>
              <w:rPr>
                <w:rFonts w:ascii="Times New Roman" w:eastAsia="Times New Roman" w:hAnsi="Times New Roman" w:cs="Times New Roman"/>
                <w:sz w:val="28"/>
                <w:szCs w:val="28"/>
                <w:lang w:val="sr-Cyrl-CS"/>
              </w:rPr>
            </w:pPr>
          </w:p>
          <w:p w:rsidR="00B211B3" w:rsidRPr="00B211B3" w:rsidRDefault="00B211B3" w:rsidP="00B211B3">
            <w:pPr>
              <w:spacing w:after="0" w:line="240" w:lineRule="auto"/>
              <w:rPr>
                <w:rFonts w:ascii="TimesCir" w:eastAsia="Times New Roman" w:hAnsi="TimesCir" w:cs="TimesCir"/>
                <w:sz w:val="28"/>
                <w:szCs w:val="28"/>
              </w:rPr>
            </w:pPr>
            <w:r w:rsidRPr="00B211B3">
              <w:rPr>
                <w:rFonts w:ascii="Times New Roman" w:eastAsia="Times New Roman" w:hAnsi="Times New Roman" w:cs="Times New Roman"/>
                <w:sz w:val="28"/>
                <w:szCs w:val="28"/>
              </w:rPr>
              <w:t>МАЈ</w:t>
            </w:r>
          </w:p>
        </w:tc>
        <w:tc>
          <w:tcPr>
            <w:tcW w:w="8042" w:type="dxa"/>
          </w:tcPr>
          <w:p w:rsidR="00B211B3" w:rsidRPr="00B211B3" w:rsidRDefault="00B211B3" w:rsidP="00B211B3">
            <w:pPr>
              <w:tabs>
                <w:tab w:val="left" w:pos="2445"/>
              </w:tabs>
              <w:spacing w:after="0" w:line="240" w:lineRule="auto"/>
              <w:rPr>
                <w:rFonts w:ascii="TimesCir" w:eastAsia="Times New Roman" w:hAnsi="TimesCir" w:cs="TimesCir"/>
                <w:sz w:val="24"/>
                <w:szCs w:val="24"/>
              </w:rPr>
            </w:pP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w:t>
            </w:r>
            <w:r w:rsidRPr="00B211B3">
              <w:rPr>
                <w:rFonts w:ascii="Times New Roman" w:eastAsia="Times New Roman" w:hAnsi="Times New Roman" w:cs="Times New Roman"/>
                <w:sz w:val="24"/>
                <w:szCs w:val="24"/>
              </w:rPr>
              <w:t>изостаја</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са</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редовне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и</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припремне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наставе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наставе</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успех</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оде</w:t>
            </w:r>
            <w:r w:rsidRPr="00B211B3">
              <w:rPr>
                <w:rFonts w:ascii="Times New Roman" w:eastAsia="Times New Roman" w:hAnsi="Times New Roman" w:cs="Times New Roman"/>
                <w:sz w:val="24"/>
                <w:szCs w:val="24"/>
                <w:lang w:val="sr-Cyrl-CS"/>
              </w:rPr>
              <w:t>љ</w:t>
            </w:r>
            <w:r w:rsidRPr="00B211B3">
              <w:rPr>
                <w:rFonts w:ascii="Times New Roman" w:eastAsia="Times New Roman" w:hAnsi="Times New Roman" w:cs="Times New Roman"/>
                <w:sz w:val="24"/>
                <w:szCs w:val="24"/>
              </w:rPr>
              <w:t>е</w:t>
            </w:r>
            <w:r w:rsidRPr="00B211B3">
              <w:rPr>
                <w:rFonts w:ascii="Times New Roman" w:eastAsia="Times New Roman" w:hAnsi="Times New Roman" w:cs="Times New Roman"/>
                <w:sz w:val="24"/>
                <w:szCs w:val="24"/>
                <w:lang w:val="sr-Cyrl-CS"/>
              </w:rPr>
              <w:t>њ</w:t>
            </w:r>
            <w:r w:rsidRPr="00B211B3">
              <w:rPr>
                <w:rFonts w:ascii="Times New Roman" w:eastAsia="Times New Roman" w:hAnsi="Times New Roman" w:cs="Times New Roman"/>
                <w:sz w:val="24"/>
                <w:szCs w:val="24"/>
              </w:rPr>
              <w:t>а</w:t>
            </w:r>
            <w:r w:rsidRPr="00B211B3">
              <w:rPr>
                <w:rFonts w:ascii="TimesCir" w:eastAsia="Times New Roman" w:hAnsi="TimesCir" w:cs="TimesCir"/>
                <w:sz w:val="24"/>
                <w:szCs w:val="24"/>
              </w:rPr>
              <w:t xml:space="preserve"> </w:t>
            </w:r>
          </w:p>
          <w:p w:rsidR="00B211B3" w:rsidRPr="00B211B3" w:rsidRDefault="00B211B3" w:rsidP="00B211B3">
            <w:pPr>
              <w:tabs>
                <w:tab w:val="left" w:pos="2445"/>
              </w:tabs>
              <w:spacing w:after="0" w:line="240" w:lineRule="auto"/>
              <w:rPr>
                <w:rFonts w:ascii="TimesCir" w:eastAsia="Times New Roman" w:hAnsi="TimesCir" w:cs="TimesCir"/>
                <w:sz w:val="24"/>
                <w:szCs w:val="24"/>
              </w:rPr>
            </w:pP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организовање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Матурске</w:t>
            </w:r>
            <w:r w:rsidRPr="00B211B3">
              <w:rPr>
                <w:rFonts w:ascii="TimesCir" w:eastAsia="Times New Roman" w:hAnsi="TimesCir" w:cs="TimesCir"/>
                <w:sz w:val="24"/>
                <w:szCs w:val="24"/>
              </w:rPr>
              <w:t xml:space="preserve"> </w:t>
            </w:r>
            <w:r w:rsidRPr="00B211B3">
              <w:rPr>
                <w:rFonts w:ascii="Times New Roman" w:eastAsia="Times New Roman" w:hAnsi="Times New Roman" w:cs="Times New Roman"/>
                <w:sz w:val="24"/>
                <w:szCs w:val="24"/>
              </w:rPr>
              <w:t>вечери</w:t>
            </w:r>
          </w:p>
          <w:p w:rsidR="00B211B3" w:rsidRPr="00B211B3" w:rsidRDefault="00B211B3" w:rsidP="00B211B3">
            <w:pPr>
              <w:tabs>
                <w:tab w:val="left" w:pos="2445"/>
              </w:tabs>
              <w:spacing w:after="0" w:line="240" w:lineRule="auto"/>
              <w:rPr>
                <w:rFonts w:ascii="TimesCir" w:eastAsia="Times New Roman" w:hAnsi="TimesCir" w:cs="TimesCir"/>
                <w:sz w:val="24"/>
                <w:szCs w:val="24"/>
              </w:rPr>
            </w:pPr>
          </w:p>
        </w:tc>
      </w:tr>
    </w:tbl>
    <w:p w:rsidR="00B211B3" w:rsidRPr="00B211B3" w:rsidRDefault="00B211B3" w:rsidP="00B211B3">
      <w:pPr>
        <w:spacing w:after="0" w:line="240" w:lineRule="auto"/>
        <w:rPr>
          <w:rFonts w:ascii="Times New Roman" w:eastAsia="Times New Roman" w:hAnsi="Times New Roman" w:cs="Times New Roman"/>
          <w:sz w:val="28"/>
          <w:szCs w:val="28"/>
        </w:rPr>
      </w:pPr>
    </w:p>
    <w:p w:rsidR="00B211B3" w:rsidRPr="00543905" w:rsidRDefault="00B211B3" w:rsidP="00B211B3">
      <w:pPr>
        <w:spacing w:after="0" w:line="240" w:lineRule="auto"/>
        <w:rPr>
          <w:rFonts w:ascii="TimesCir" w:eastAsia="Times New Roman" w:hAnsi="TimesCir" w:cs="TimesCir"/>
          <w:sz w:val="24"/>
          <w:szCs w:val="24"/>
        </w:rPr>
      </w:pPr>
      <w:r w:rsidRPr="00B211B3">
        <w:rPr>
          <w:rFonts w:ascii="Times New Roman" w:eastAsia="Times New Roman" w:hAnsi="Times New Roman" w:cs="Times New Roman"/>
          <w:sz w:val="28"/>
          <w:szCs w:val="28"/>
          <w:lang w:val="sr-Cyrl-CS"/>
        </w:rPr>
        <w:t xml:space="preserve">                                             </w:t>
      </w:r>
      <w:r w:rsidRPr="00B211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211B3">
        <w:rPr>
          <w:rFonts w:ascii="Times New Roman" w:eastAsia="Times New Roman" w:hAnsi="Times New Roman" w:cs="Times New Roman"/>
          <w:sz w:val="28"/>
          <w:szCs w:val="28"/>
        </w:rPr>
        <w:t xml:space="preserve"> </w:t>
      </w:r>
      <w:r w:rsidRPr="00543905">
        <w:rPr>
          <w:rFonts w:ascii="Times New Roman" w:eastAsia="Times New Roman" w:hAnsi="Times New Roman" w:cs="Times New Roman"/>
          <w:sz w:val="24"/>
          <w:szCs w:val="24"/>
        </w:rPr>
        <w:t>Оде</w:t>
      </w:r>
      <w:r w:rsidRPr="00543905">
        <w:rPr>
          <w:rFonts w:ascii="Times New Roman" w:eastAsia="Times New Roman" w:hAnsi="Times New Roman" w:cs="Times New Roman"/>
          <w:sz w:val="24"/>
          <w:szCs w:val="24"/>
          <w:lang w:val="sr-Cyrl-CS"/>
        </w:rPr>
        <w:t>љ</w:t>
      </w:r>
      <w:r w:rsidRPr="00543905">
        <w:rPr>
          <w:rFonts w:ascii="Times New Roman" w:eastAsia="Times New Roman" w:hAnsi="Times New Roman" w:cs="Times New Roman"/>
          <w:sz w:val="24"/>
          <w:szCs w:val="24"/>
        </w:rPr>
        <w:t>е</w:t>
      </w:r>
      <w:r w:rsidRPr="00543905">
        <w:rPr>
          <w:rFonts w:ascii="Times New Roman" w:eastAsia="Times New Roman" w:hAnsi="Times New Roman" w:cs="Times New Roman"/>
          <w:sz w:val="24"/>
          <w:szCs w:val="24"/>
          <w:lang w:val="sr-Cyrl-CS"/>
        </w:rPr>
        <w:t>њ</w:t>
      </w:r>
      <w:r w:rsidRPr="00543905">
        <w:rPr>
          <w:rFonts w:ascii="Times New Roman" w:eastAsia="Times New Roman" w:hAnsi="Times New Roman" w:cs="Times New Roman"/>
          <w:sz w:val="24"/>
          <w:szCs w:val="24"/>
        </w:rPr>
        <w:t>ски</w:t>
      </w:r>
      <w:r w:rsidRPr="00543905">
        <w:rPr>
          <w:rFonts w:ascii="TimesCir" w:eastAsia="Times New Roman" w:hAnsi="TimesCir" w:cs="TimesCir"/>
          <w:sz w:val="24"/>
          <w:szCs w:val="24"/>
        </w:rPr>
        <w:t xml:space="preserve">  </w:t>
      </w:r>
      <w:r w:rsidRPr="00543905">
        <w:rPr>
          <w:rFonts w:ascii="Times New Roman" w:eastAsia="Times New Roman" w:hAnsi="Times New Roman" w:cs="Times New Roman"/>
          <w:sz w:val="24"/>
          <w:szCs w:val="24"/>
        </w:rPr>
        <w:t>старе</w:t>
      </w:r>
      <w:r w:rsidRPr="00543905">
        <w:rPr>
          <w:rFonts w:ascii="Times New Roman" w:eastAsia="Times New Roman" w:hAnsi="Times New Roman" w:cs="Times New Roman"/>
          <w:sz w:val="24"/>
          <w:szCs w:val="24"/>
          <w:lang w:val="sr-Cyrl-CS"/>
        </w:rPr>
        <w:t>ш</w:t>
      </w:r>
      <w:r w:rsidRPr="00543905">
        <w:rPr>
          <w:rFonts w:ascii="Times New Roman" w:eastAsia="Times New Roman" w:hAnsi="Times New Roman" w:cs="Times New Roman"/>
          <w:sz w:val="24"/>
          <w:szCs w:val="24"/>
        </w:rPr>
        <w:t>ина</w:t>
      </w:r>
    </w:p>
    <w:p w:rsidR="00B211B3" w:rsidRPr="00543905" w:rsidRDefault="00B211B3" w:rsidP="00B211B3">
      <w:pPr>
        <w:spacing w:after="0" w:line="240" w:lineRule="auto"/>
        <w:rPr>
          <w:rFonts w:ascii="Times New Roman" w:eastAsia="Times New Roman" w:hAnsi="Times New Roman" w:cs="Times New Roman"/>
          <w:sz w:val="24"/>
          <w:szCs w:val="24"/>
        </w:rPr>
      </w:pPr>
      <w:r w:rsidRPr="00543905">
        <w:rPr>
          <w:rFonts w:ascii="TimesCir" w:eastAsia="Times New Roman" w:hAnsi="TimesCir" w:cs="TimesCir"/>
          <w:sz w:val="24"/>
          <w:szCs w:val="24"/>
        </w:rPr>
        <w:t xml:space="preserve">                                                               </w:t>
      </w:r>
      <w:r w:rsidR="00543905">
        <w:rPr>
          <w:rFonts w:eastAsia="Times New Roman" w:cs="TimesCir"/>
          <w:sz w:val="24"/>
          <w:szCs w:val="24"/>
          <w:lang w:val="sr-Cyrl-CS"/>
        </w:rPr>
        <w:t xml:space="preserve">               </w:t>
      </w:r>
      <w:r w:rsidRPr="00543905">
        <w:rPr>
          <w:rFonts w:ascii="TimesCir" w:eastAsia="Times New Roman" w:hAnsi="TimesCir" w:cs="TimesCir"/>
          <w:sz w:val="24"/>
          <w:szCs w:val="24"/>
        </w:rPr>
        <w:t xml:space="preserve">                    </w:t>
      </w:r>
      <w:r w:rsidRPr="00543905">
        <w:rPr>
          <w:rFonts w:ascii="Times New Roman" w:eastAsia="Times New Roman" w:hAnsi="Times New Roman" w:cs="Times New Roman"/>
          <w:sz w:val="24"/>
          <w:szCs w:val="24"/>
        </w:rPr>
        <w:t>Проф</w:t>
      </w:r>
      <w:r w:rsidRPr="00543905">
        <w:rPr>
          <w:rFonts w:ascii="TimesCir" w:eastAsia="Times New Roman" w:hAnsi="TimesCir" w:cs="TimesCir"/>
          <w:sz w:val="24"/>
          <w:szCs w:val="24"/>
        </w:rPr>
        <w:t>.</w:t>
      </w:r>
      <w:r w:rsidRPr="00543905">
        <w:rPr>
          <w:rFonts w:ascii="Times New Roman" w:eastAsia="Times New Roman" w:hAnsi="Times New Roman" w:cs="Times New Roman"/>
          <w:sz w:val="24"/>
          <w:szCs w:val="24"/>
        </w:rPr>
        <w:t xml:space="preserve"> Данијела Станковић</w:t>
      </w:r>
    </w:p>
    <w:p w:rsidR="002F296B" w:rsidRPr="00FF5DD4" w:rsidRDefault="002F296B" w:rsidP="002F296B">
      <w:pPr>
        <w:ind w:firstLine="900"/>
        <w:rPr>
          <w:rFonts w:ascii="Times New Roman" w:hAnsi="Times New Roman" w:cs="Times New Roman"/>
          <w:sz w:val="24"/>
          <w:szCs w:val="24"/>
          <w:lang w:val="sr-Cyrl-CS"/>
        </w:rPr>
      </w:pPr>
      <w:r w:rsidRPr="002F296B">
        <w:rPr>
          <w:rFonts w:ascii="Times New Roman" w:eastAsia="Times New Roman" w:hAnsi="Times New Roman" w:cs="Times New Roman"/>
          <w:sz w:val="24"/>
          <w:szCs w:val="24"/>
          <w:lang w:val="sr-Cyrl-CS" w:eastAsia="sr-Latn-CS"/>
        </w:rPr>
        <w:t xml:space="preserve">   </w:t>
      </w:r>
    </w:p>
    <w:p w:rsidR="00B3628F" w:rsidRDefault="00B3628F" w:rsidP="001D057D">
      <w:pPr>
        <w:ind w:firstLine="900"/>
        <w:rPr>
          <w:rFonts w:ascii="Times New Roman" w:hAnsi="Times New Roman" w:cs="Times New Roman"/>
          <w:sz w:val="24"/>
          <w:szCs w:val="24"/>
          <w:lang w:val="sr-Cyrl-CS"/>
        </w:rPr>
      </w:pPr>
    </w:p>
    <w:p w:rsidR="00CB4F88" w:rsidRDefault="00CB4F88" w:rsidP="001D057D">
      <w:pPr>
        <w:ind w:firstLine="900"/>
        <w:rPr>
          <w:rFonts w:ascii="Times New Roman" w:hAnsi="Times New Roman" w:cs="Times New Roman"/>
          <w:sz w:val="24"/>
          <w:szCs w:val="24"/>
          <w:lang w:val="sr-Cyrl-CS"/>
        </w:rPr>
      </w:pPr>
    </w:p>
    <w:p w:rsidR="00CB4F88" w:rsidRDefault="00CB4F88" w:rsidP="001D057D">
      <w:pPr>
        <w:ind w:firstLine="900"/>
        <w:rPr>
          <w:rFonts w:ascii="Times New Roman" w:hAnsi="Times New Roman" w:cs="Times New Roman"/>
          <w:sz w:val="24"/>
          <w:szCs w:val="24"/>
          <w:lang w:val="sr-Cyrl-CS"/>
        </w:rPr>
      </w:pPr>
    </w:p>
    <w:p w:rsidR="00CB4F88" w:rsidRDefault="00CB4F88" w:rsidP="001D057D">
      <w:pPr>
        <w:ind w:firstLine="900"/>
        <w:rPr>
          <w:rFonts w:ascii="Times New Roman" w:hAnsi="Times New Roman" w:cs="Times New Roman"/>
          <w:sz w:val="24"/>
          <w:szCs w:val="24"/>
          <w:lang w:val="sr-Cyrl-CS"/>
        </w:rPr>
      </w:pPr>
    </w:p>
    <w:p w:rsidR="00A655D1" w:rsidRDefault="00A655D1"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rPr>
          <w:rFonts w:ascii="Times New Roman" w:hAnsi="Times New Roman" w:cs="Times New Roman"/>
          <w:sz w:val="24"/>
          <w:szCs w:val="24"/>
          <w:lang w:val="sr-Cyrl-CS"/>
        </w:rPr>
      </w:pPr>
    </w:p>
    <w:p w:rsidR="00543905" w:rsidRPr="00543905" w:rsidRDefault="00543905" w:rsidP="00A655D1">
      <w:pPr>
        <w:spacing w:after="0" w:line="240" w:lineRule="auto"/>
        <w:ind w:right="-142"/>
        <w:rPr>
          <w:rFonts w:ascii="Times New Roman" w:hAnsi="Times New Roman" w:cs="Times New Roman"/>
          <w:sz w:val="24"/>
          <w:szCs w:val="24"/>
          <w:lang w:val="sr-Cyrl-CS"/>
        </w:rPr>
      </w:pPr>
    </w:p>
    <w:p w:rsidR="00543905" w:rsidRDefault="00543905" w:rsidP="00A655D1">
      <w:pPr>
        <w:spacing w:after="0" w:line="240" w:lineRule="auto"/>
        <w:ind w:right="-142"/>
        <w:jc w:val="center"/>
        <w:rPr>
          <w:rFonts w:ascii="Times New Roman" w:eastAsia="Times New Roman" w:hAnsi="Times New Roman" w:cs="Times New Roman"/>
          <w:b/>
          <w:bCs/>
          <w:sz w:val="32"/>
          <w:szCs w:val="32"/>
          <w:lang w:val="sr-Cyrl-CS"/>
        </w:rPr>
      </w:pPr>
    </w:p>
    <w:p w:rsidR="00543905" w:rsidRDefault="00543905" w:rsidP="00A655D1">
      <w:pPr>
        <w:spacing w:after="0" w:line="240" w:lineRule="auto"/>
        <w:ind w:right="-142"/>
        <w:jc w:val="center"/>
        <w:rPr>
          <w:rFonts w:ascii="Times New Roman" w:eastAsia="Times New Roman" w:hAnsi="Times New Roman" w:cs="Times New Roman"/>
          <w:b/>
          <w:bCs/>
          <w:sz w:val="32"/>
          <w:szCs w:val="32"/>
          <w:lang w:val="sr-Cyrl-CS"/>
        </w:rPr>
      </w:pPr>
    </w:p>
    <w:p w:rsidR="00CB4F88" w:rsidRDefault="0070779D" w:rsidP="00A655D1">
      <w:pPr>
        <w:spacing w:after="0" w:line="240" w:lineRule="auto"/>
        <w:ind w:right="-142"/>
        <w:jc w:val="center"/>
        <w:rPr>
          <w:rFonts w:ascii="Times New Roman" w:eastAsia="Times New Roman" w:hAnsi="Times New Roman" w:cs="Times New Roman"/>
          <w:b/>
          <w:bCs/>
          <w:sz w:val="32"/>
          <w:szCs w:val="32"/>
          <w:lang w:val="sr-Cyrl-CS"/>
        </w:rPr>
      </w:pPr>
      <w:r>
        <w:rPr>
          <w:rFonts w:ascii="Times New Roman" w:eastAsia="Times New Roman" w:hAnsi="Times New Roman" w:cs="Times New Roman"/>
          <w:b/>
          <w:bCs/>
          <w:sz w:val="32"/>
          <w:szCs w:val="32"/>
          <w:lang w:val="sr-Cyrl-CS"/>
        </w:rPr>
        <w:lastRenderedPageBreak/>
        <w:t>ГОДИШЊИ ПЛАНОВИ РАДА НАСТАВНИКА</w:t>
      </w:r>
    </w:p>
    <w:p w:rsidR="0070779D" w:rsidRPr="00CB4F88" w:rsidRDefault="0070779D" w:rsidP="00E30BCE">
      <w:pPr>
        <w:spacing w:after="0" w:line="240" w:lineRule="auto"/>
        <w:ind w:right="-142"/>
        <w:jc w:val="center"/>
        <w:rPr>
          <w:rFonts w:ascii="Times New Roman" w:eastAsia="Times New Roman" w:hAnsi="Times New Roman" w:cs="Times New Roman"/>
          <w:b/>
          <w:bCs/>
          <w:sz w:val="32"/>
          <w:szCs w:val="32"/>
          <w:lang w:val="sr-Cyrl-CS"/>
        </w:rPr>
      </w:pPr>
    </w:p>
    <w:p w:rsidR="00E30BCE" w:rsidRPr="00E30BCE" w:rsidRDefault="00E30BCE" w:rsidP="00E30BCE">
      <w:pPr>
        <w:spacing w:after="0" w:line="240" w:lineRule="auto"/>
        <w:ind w:right="-142"/>
        <w:jc w:val="center"/>
        <w:rPr>
          <w:rFonts w:ascii="Times New Roman" w:eastAsia="Times New Roman" w:hAnsi="Times New Roman" w:cs="Times New Roman"/>
          <w:b/>
          <w:bCs/>
          <w:sz w:val="26"/>
          <w:szCs w:val="26"/>
          <w:lang w:val="sr-Cyrl-CS"/>
        </w:rPr>
      </w:pPr>
      <w:r w:rsidRPr="00E30BCE">
        <w:rPr>
          <w:rFonts w:ascii="Times New Roman" w:eastAsia="Times New Roman" w:hAnsi="Times New Roman" w:cs="Times New Roman"/>
          <w:b/>
          <w:bCs/>
          <w:sz w:val="26"/>
          <w:szCs w:val="26"/>
          <w:lang w:val="sr-Cyrl-CS"/>
        </w:rPr>
        <w:t>ГОДИШЊИ (ГЛОБАЛНИ) ПЛАН РАДА</w:t>
      </w:r>
      <w:r w:rsidRPr="00E30BCE">
        <w:rPr>
          <w:rFonts w:ascii="Times New Roman" w:eastAsia="Times New Roman" w:hAnsi="Times New Roman" w:cs="Times New Roman"/>
          <w:b/>
          <w:bCs/>
          <w:sz w:val="26"/>
          <w:szCs w:val="26"/>
          <w:lang w:val="sl-SI"/>
        </w:rPr>
        <w:t xml:space="preserve"> </w:t>
      </w:r>
      <w:r w:rsidRPr="00E30BCE">
        <w:rPr>
          <w:rFonts w:ascii="Times New Roman" w:eastAsia="Times New Roman" w:hAnsi="Times New Roman" w:cs="Times New Roman"/>
          <w:b/>
          <w:bCs/>
          <w:sz w:val="26"/>
          <w:szCs w:val="26"/>
          <w:lang w:val="sr-Cyrl-CS"/>
        </w:rPr>
        <w:t>НАСТАВНИКА</w:t>
      </w:r>
    </w:p>
    <w:p w:rsidR="00E30BCE" w:rsidRPr="00E30BCE" w:rsidRDefault="009A0CA7" w:rsidP="00E30BCE">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473" style="position:absolute;z-index:252055552" from="438.6pt,18.4pt" to="507.95pt,18.4pt" strokeweight="1pt">
            <v:stroke dashstyle="1 1" endcap="round"/>
          </v:line>
        </w:pict>
      </w:r>
      <w:r w:rsidRPr="009A0CA7">
        <w:rPr>
          <w:rFonts w:ascii="Times New Roman" w:eastAsia="Times New Roman" w:hAnsi="Times New Roman" w:cs="Times New Roman"/>
          <w:noProof/>
          <w:sz w:val="28"/>
          <w:szCs w:val="28"/>
        </w:rPr>
        <w:pict>
          <v:line id="_x0000_s1472" style="position:absolute;z-index:252054528" from="123.2pt,18.1pt" to="375.75pt,18.1pt" strokeweight="1pt">
            <v:stroke dashstyle="1 1" endcap="round"/>
          </v:line>
        </w:pict>
      </w:r>
      <w:r w:rsidR="00E30BCE" w:rsidRPr="00E30BCE">
        <w:rPr>
          <w:rFonts w:ascii="Times New Roman" w:eastAsia="Times New Roman" w:hAnsi="Times New Roman" w:cs="Times New Roman"/>
          <w:b/>
          <w:bCs/>
          <w:sz w:val="28"/>
          <w:szCs w:val="24"/>
          <w:lang w:val="sr-Cyrl-CS"/>
        </w:rPr>
        <w:t xml:space="preserve">Наставни предмет: </w:t>
      </w:r>
      <w:r w:rsidRPr="00E30BCE">
        <w:rPr>
          <w:rFonts w:ascii="Times New Roman" w:eastAsia="Times New Roman" w:hAnsi="Times New Roman" w:cs="Times New Roman"/>
          <w:b/>
          <w:bCs/>
          <w:sz w:val="28"/>
          <w:szCs w:val="24"/>
          <w:lang w:val="sr-Cyrl-CS"/>
        </w:rPr>
        <w:fldChar w:fldCharType="begin">
          <w:ffData>
            <w:name w:val="Text23"/>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lang w:val="sr-Latn-CS"/>
        </w:rPr>
        <w:t xml:space="preserve">  </w:t>
      </w:r>
      <w:r w:rsidR="00E30BCE" w:rsidRPr="00E30BCE">
        <w:rPr>
          <w:rFonts w:ascii="Times New Roman" w:eastAsia="Times New Roman" w:hAnsi="Times New Roman" w:cs="Times New Roman"/>
          <w:b/>
          <w:bCs/>
          <w:sz w:val="28"/>
          <w:szCs w:val="24"/>
          <w:lang w:val="sr-Cyrl-CS"/>
        </w:rPr>
        <w:t xml:space="preserve">     Српски језик и књижевност</w:t>
      </w:r>
      <w:r w:rsidRPr="00E30BCE">
        <w:rPr>
          <w:rFonts w:ascii="Times New Roman" w:eastAsia="Times New Roman" w:hAnsi="Times New Roman" w:cs="Times New Roman"/>
          <w:b/>
          <w:bCs/>
          <w:sz w:val="28"/>
          <w:szCs w:val="24"/>
          <w:lang w:val="sr-Cyrl-CS"/>
        </w:rPr>
        <w:fldChar w:fldCharType="end"/>
      </w:r>
      <w:r w:rsidR="00E30BCE" w:rsidRPr="00E30BCE">
        <w:rPr>
          <w:rFonts w:ascii="Times New Roman" w:eastAsia="Times New Roman" w:hAnsi="Times New Roman" w:cs="Times New Roman"/>
          <w:b/>
          <w:bCs/>
          <w:sz w:val="28"/>
          <w:szCs w:val="24"/>
          <w:lang w:val="sr-Cyrl-CS"/>
        </w:rPr>
        <w:tab/>
        <w:t xml:space="preserve">Разред: </w:t>
      </w:r>
      <w:r w:rsidRPr="00E30BCE">
        <w:rPr>
          <w:rFonts w:ascii="Times New Roman" w:eastAsia="Times New Roman" w:hAnsi="Times New Roman" w:cs="Times New Roman"/>
          <w:b/>
          <w:bCs/>
          <w:sz w:val="28"/>
          <w:szCs w:val="24"/>
          <w:lang w:val="sr-Cyrl-CS"/>
        </w:rPr>
        <w:fldChar w:fldCharType="begin">
          <w:ffData>
            <w:name w:val="Text22"/>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lang w:val="sr-Latn-CS"/>
        </w:rPr>
        <w:t xml:space="preserve">       I</w:t>
      </w:r>
      <w:r w:rsidRPr="00E30BCE">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3"/>
        <w:gridCol w:w="765"/>
        <w:gridCol w:w="702"/>
        <w:gridCol w:w="765"/>
      </w:tblGrid>
      <w:tr w:rsidR="00E30BCE" w:rsidRPr="00E30BCE" w:rsidTr="00E30BCE">
        <w:trPr>
          <w:trHeight w:val="200"/>
        </w:trPr>
        <w:tc>
          <w:tcPr>
            <w:tcW w:w="709" w:type="dxa"/>
            <w:vMerge w:val="restart"/>
            <w:vAlign w:val="center"/>
          </w:tcPr>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30BCE">
              <w:rPr>
                <w:rFonts w:ascii="Times New Roman" w:eastAsia="Times New Roman" w:hAnsi="Times New Roman" w:cs="Times New Roman"/>
                <w:bCs/>
                <w:sz w:val="16"/>
                <w:szCs w:val="16"/>
                <w:lang w:val="sr-Cyrl-CS"/>
              </w:rPr>
              <w:t>Ред. број</w:t>
            </w:r>
          </w:p>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E30BCE">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E30BCE" w:rsidRPr="00E30BCE" w:rsidRDefault="00E30BCE" w:rsidP="00E30BCE">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E30BCE">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30BCE">
              <w:rPr>
                <w:rFonts w:ascii="Times New Roman" w:eastAsia="Times New Roman" w:hAnsi="Times New Roman" w:cs="Times New Roman"/>
                <w:bCs/>
                <w:sz w:val="16"/>
                <w:szCs w:val="16"/>
                <w:lang w:val="sr-Cyrl-CS"/>
              </w:rPr>
              <w:t>Број</w:t>
            </w:r>
          </w:p>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E30BCE">
              <w:rPr>
                <w:rFonts w:ascii="Times New Roman" w:eastAsia="Times New Roman" w:hAnsi="Times New Roman" w:cs="Times New Roman"/>
                <w:bCs/>
                <w:sz w:val="16"/>
                <w:szCs w:val="16"/>
                <w:lang w:val="sr-Cyrl-CS"/>
              </w:rPr>
              <w:t xml:space="preserve">часова  </w:t>
            </w:r>
            <w:r w:rsidRPr="00E30BCE">
              <w:rPr>
                <w:rFonts w:ascii="Times New Roman" w:eastAsia="Times New Roman" w:hAnsi="Times New Roman" w:cs="Times New Roman"/>
                <w:bCs/>
                <w:sz w:val="16"/>
                <w:szCs w:val="16"/>
                <w:lang w:val="sr-Cyrl-CS"/>
              </w:rPr>
              <w:br/>
              <w:t>по теми</w:t>
            </w:r>
          </w:p>
        </w:tc>
        <w:tc>
          <w:tcPr>
            <w:tcW w:w="1484" w:type="dxa"/>
            <w:gridSpan w:val="2"/>
            <w:vAlign w:val="center"/>
          </w:tcPr>
          <w:p w:rsidR="00E30BCE" w:rsidRPr="00E30BCE" w:rsidRDefault="00E30BCE" w:rsidP="00E30BCE">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E30BCE">
              <w:rPr>
                <w:rFonts w:ascii="Times New Roman" w:eastAsia="Times New Roman" w:hAnsi="Times New Roman" w:cs="Times New Roman"/>
                <w:bCs/>
                <w:sz w:val="18"/>
                <w:szCs w:val="18"/>
                <w:lang w:val="sr-Cyrl-CS"/>
              </w:rPr>
              <w:t>Број часова за</w:t>
            </w:r>
          </w:p>
        </w:tc>
      </w:tr>
      <w:tr w:rsidR="00E30BCE" w:rsidRPr="00E30BCE" w:rsidTr="00E30BCE">
        <w:trPr>
          <w:trHeight w:val="487"/>
        </w:trPr>
        <w:tc>
          <w:tcPr>
            <w:tcW w:w="709" w:type="dxa"/>
            <w:vMerge/>
            <w:vAlign w:val="center"/>
          </w:tcPr>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E30BCE" w:rsidRPr="00E30BCE" w:rsidRDefault="00E30BCE" w:rsidP="00E30BCE">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E30BCE" w:rsidRPr="00E30BCE" w:rsidRDefault="00E30BCE" w:rsidP="00E30BCE">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E30BCE">
              <w:rPr>
                <w:rFonts w:ascii="Times New Roman" w:eastAsia="Times New Roman" w:hAnsi="Times New Roman" w:cs="Times New Roman"/>
                <w:bCs/>
                <w:sz w:val="16"/>
                <w:szCs w:val="16"/>
                <w:lang w:val="sr-Cyrl-CS"/>
              </w:rPr>
              <w:t>обраду</w:t>
            </w:r>
          </w:p>
        </w:tc>
        <w:tc>
          <w:tcPr>
            <w:tcW w:w="775" w:type="dxa"/>
            <w:vAlign w:val="center"/>
          </w:tcPr>
          <w:p w:rsidR="00E30BCE" w:rsidRPr="00E30BCE" w:rsidRDefault="00E30BCE" w:rsidP="00E30BCE">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E30BCE">
              <w:rPr>
                <w:rFonts w:ascii="Times New Roman" w:eastAsia="Times New Roman" w:hAnsi="Times New Roman" w:cs="Times New Roman"/>
                <w:bCs/>
                <w:sz w:val="16"/>
                <w:szCs w:val="16"/>
                <w:lang w:val="sr-Cyrl-CS"/>
              </w:rPr>
              <w:t>остале типове часова</w:t>
            </w:r>
          </w:p>
        </w:tc>
      </w:tr>
      <w:tr w:rsidR="00E30BCE" w:rsidRPr="00E30BCE" w:rsidTr="00E30BCE">
        <w:trPr>
          <w:trHeight w:val="454"/>
        </w:trPr>
        <w:tc>
          <w:tcPr>
            <w:tcW w:w="709" w:type="dxa"/>
            <w:tcBorders>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А</w:t>
            </w:r>
            <w:r w:rsidRPr="00E30BCE">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Књижевност</w:t>
            </w:r>
            <w:r w:rsidRPr="00E30BCE">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90</w:t>
            </w:r>
            <w:r w:rsidRPr="00E30BCE">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75</w:t>
            </w:r>
            <w:r w:rsidRPr="00E30BCE">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15</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Увод у проучавање књежевног дела</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30</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29</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1</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Књижевност старог векас</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11</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10</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Средњевековна књижевност</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13</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10</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3</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IV</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Народна (усмена) књижевност</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12</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10</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2</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V</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 xml:space="preserve">Хуманизам и ренесанса </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12</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10</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2</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VI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Барок и класицизам</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7</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6</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Latn-CS"/>
              </w:rPr>
              <w:t>VII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Лектира</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5</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0</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5</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p>
          <w:p w:rsidR="00E30BCE" w:rsidRPr="00E30BCE" w:rsidRDefault="00E30BCE"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noProof/>
                <w:sz w:val="24"/>
                <w:szCs w:val="24"/>
                <w:lang w:val="sr-Cyrl-CS"/>
              </w:rPr>
              <w:t>Б</w:t>
            </w:r>
            <w:r w:rsidR="009A0CA7"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p>
          <w:p w:rsidR="00E30BCE" w:rsidRPr="00E30BCE" w:rsidRDefault="00E30BCE"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noProof/>
                <w:sz w:val="24"/>
                <w:szCs w:val="24"/>
                <w:lang w:val="sr-Cyrl-CS"/>
              </w:rPr>
              <w:t>Језик</w:t>
            </w:r>
            <w:r w:rsidR="009A0CA7"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p>
          <w:p w:rsidR="00E30BCE" w:rsidRPr="00E30BCE" w:rsidRDefault="00E30BCE"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noProof/>
                <w:sz w:val="24"/>
                <w:szCs w:val="24"/>
                <w:lang w:val="sr-Cyrl-CS"/>
              </w:rPr>
              <w:t>35</w:t>
            </w:r>
            <w:r w:rsidR="009A0CA7"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p>
          <w:p w:rsidR="00E30BCE" w:rsidRPr="00E30BCE" w:rsidRDefault="00E30BCE"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noProof/>
                <w:sz w:val="24"/>
                <w:szCs w:val="24"/>
                <w:lang w:val="sr-Cyrl-CS"/>
              </w:rPr>
              <w:t>25</w:t>
            </w:r>
            <w:r w:rsidR="009A0CA7"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p>
          <w:p w:rsidR="00E30BCE" w:rsidRPr="00E30BCE" w:rsidRDefault="00E30BCE"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noProof/>
                <w:sz w:val="24"/>
                <w:szCs w:val="24"/>
                <w:lang w:val="sr-Cyrl-CS"/>
              </w:rPr>
              <w:t>10</w:t>
            </w:r>
            <w:r w:rsidR="009A0CA7"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Општи појмови о језику</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8</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5</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3</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Књижевни језик</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11</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9</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2</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Језички систем и науке које се њиме баве</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2</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IV</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 xml:space="preserve">Фонетика (са фонологијом и морфофонологијом) </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8</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5</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3</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V</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Правопис</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6</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4</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2</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00E30BCE" w:rsidRPr="00E30BCE">
              <w:rPr>
                <w:rFonts w:ascii="Cambria Math" w:eastAsia="Times New Roman" w:hAnsi="Cambria Math" w:cs="Cambria Math"/>
                <w:bCs/>
                <w:noProof/>
                <w:sz w:val="24"/>
                <w:szCs w:val="24"/>
                <w:lang w:val="sr-Cyrl-CS"/>
              </w:rPr>
              <w:t> </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В</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Култура изражавања</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23</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5</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18</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Усмено изражавање</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8</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3</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5</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Писмено изражавање</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15</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8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9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1</w:t>
            </w:r>
            <w:r w:rsidR="00E30BCE" w:rsidRPr="00E30BCE">
              <w:rPr>
                <w:rFonts w:ascii="Times New Roman" w:eastAsia="Times New Roman" w:hAnsi="Times New Roman" w:cs="Times New Roman"/>
                <w:bCs/>
                <w:noProof/>
                <w:sz w:val="24"/>
                <w:szCs w:val="24"/>
              </w:rPr>
              <w:t>3</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221"/>
        </w:trPr>
        <w:tc>
          <w:tcPr>
            <w:tcW w:w="709" w:type="dxa"/>
            <w:tcBorders>
              <w:top w:val="single" w:sz="4" w:space="0" w:color="FFFFFF"/>
            </w:tcBorders>
            <w:vAlign w:val="center"/>
          </w:tcPr>
          <w:p w:rsidR="00E30BCE" w:rsidRPr="00E30BCE" w:rsidRDefault="00E30BCE" w:rsidP="00E30BCE">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E30BCE" w:rsidRPr="00E30BCE" w:rsidRDefault="00E30BCE" w:rsidP="00E30BCE">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E30BCE" w:rsidRPr="00E30BCE" w:rsidRDefault="00E30BCE" w:rsidP="00E30BCE">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E30BCE" w:rsidRPr="00E30BCE" w:rsidRDefault="00E30BCE" w:rsidP="00E30BCE">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E30BCE" w:rsidRPr="00E30BCE" w:rsidRDefault="00E30BCE" w:rsidP="00E30BCE">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E30BCE" w:rsidRPr="00E30BCE" w:rsidTr="00E30BCE">
        <w:trPr>
          <w:trHeight w:val="695"/>
        </w:trPr>
        <w:tc>
          <w:tcPr>
            <w:tcW w:w="709" w:type="dxa"/>
          </w:tcPr>
          <w:p w:rsidR="00E30BCE" w:rsidRPr="00E30BCE" w:rsidRDefault="00E30BCE" w:rsidP="00E30BCE">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E30BCE" w:rsidRPr="00E30BCE" w:rsidRDefault="00E30BCE" w:rsidP="00E30BCE">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E30BCE">
              <w:rPr>
                <w:rFonts w:ascii="Times New Roman" w:eastAsia="Times New Roman" w:hAnsi="Times New Roman" w:cs="Times New Roman"/>
                <w:b/>
                <w:bCs/>
                <w:spacing w:val="70"/>
                <w:sz w:val="27"/>
                <w:szCs w:val="27"/>
                <w:lang w:val="sr-Cyrl-CS"/>
              </w:rPr>
              <w:t>Укупно</w:t>
            </w:r>
          </w:p>
        </w:tc>
        <w:tc>
          <w:tcPr>
            <w:tcW w:w="775" w:type="dxa"/>
            <w:vAlign w:val="center"/>
          </w:tcPr>
          <w:p w:rsidR="00E30BCE" w:rsidRPr="00E30BCE" w:rsidRDefault="009A0CA7" w:rsidP="00E30BCE">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E30BCE">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lang w:val="sr-Cyrl-CS"/>
              </w:rPr>
              <w:t>148</w:t>
            </w:r>
            <w:r w:rsidRPr="00E30BCE">
              <w:rPr>
                <w:rFonts w:ascii="Times New Roman" w:eastAsia="Times New Roman" w:hAnsi="Times New Roman" w:cs="Times New Roman"/>
                <w:b/>
                <w:bCs/>
                <w:sz w:val="28"/>
                <w:szCs w:val="24"/>
                <w:lang w:val="sr-Cyrl-CS"/>
              </w:rPr>
              <w:fldChar w:fldCharType="end"/>
            </w:r>
          </w:p>
        </w:tc>
        <w:tc>
          <w:tcPr>
            <w:tcW w:w="709" w:type="dxa"/>
            <w:vAlign w:val="center"/>
          </w:tcPr>
          <w:p w:rsidR="00E30BCE" w:rsidRPr="00E30BCE" w:rsidRDefault="009A0CA7" w:rsidP="00E30BCE">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E30BCE">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lang w:val="sr-Cyrl-CS"/>
              </w:rPr>
              <w:t>10</w:t>
            </w:r>
            <w:r w:rsidR="00E30BCE" w:rsidRPr="00E30BCE">
              <w:rPr>
                <w:rFonts w:ascii="Times New Roman" w:eastAsia="Times New Roman" w:hAnsi="Times New Roman" w:cs="Times New Roman"/>
                <w:b/>
                <w:bCs/>
                <w:sz w:val="28"/>
                <w:szCs w:val="24"/>
              </w:rPr>
              <w:t>5</w:t>
            </w:r>
            <w:r w:rsidRPr="00E30BCE">
              <w:rPr>
                <w:rFonts w:ascii="Times New Roman" w:eastAsia="Times New Roman" w:hAnsi="Times New Roman" w:cs="Times New Roman"/>
                <w:b/>
                <w:bCs/>
                <w:sz w:val="28"/>
                <w:szCs w:val="24"/>
                <w:lang w:val="sr-Cyrl-CS"/>
              </w:rPr>
              <w:fldChar w:fldCharType="end"/>
            </w:r>
          </w:p>
        </w:tc>
        <w:tc>
          <w:tcPr>
            <w:tcW w:w="775" w:type="dxa"/>
            <w:vAlign w:val="center"/>
          </w:tcPr>
          <w:p w:rsidR="00E30BCE" w:rsidRPr="00E30BCE" w:rsidRDefault="009A0CA7" w:rsidP="00E30BCE">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E30BCE">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lang w:val="sr-Cyrl-CS"/>
              </w:rPr>
              <w:t>4</w:t>
            </w:r>
            <w:r w:rsidR="00E30BCE" w:rsidRPr="00E30BCE">
              <w:rPr>
                <w:rFonts w:ascii="Times New Roman" w:eastAsia="Times New Roman" w:hAnsi="Times New Roman" w:cs="Times New Roman"/>
                <w:b/>
                <w:bCs/>
                <w:sz w:val="28"/>
                <w:szCs w:val="24"/>
              </w:rPr>
              <w:t>3</w:t>
            </w:r>
            <w:r w:rsidRPr="00E30BCE">
              <w:rPr>
                <w:rFonts w:ascii="Times New Roman" w:eastAsia="Times New Roman" w:hAnsi="Times New Roman" w:cs="Times New Roman"/>
                <w:b/>
                <w:bCs/>
                <w:sz w:val="28"/>
                <w:szCs w:val="24"/>
                <w:lang w:val="sr-Cyrl-CS"/>
              </w:rPr>
              <w:fldChar w:fldCharType="end"/>
            </w:r>
          </w:p>
        </w:tc>
      </w:tr>
    </w:tbl>
    <w:p w:rsidR="00E30BCE" w:rsidRPr="00E30BCE" w:rsidRDefault="00E30BCE" w:rsidP="00E30BCE">
      <w:pPr>
        <w:tabs>
          <w:tab w:val="left" w:pos="7797"/>
        </w:tabs>
        <w:spacing w:after="0" w:line="240" w:lineRule="auto"/>
        <w:ind w:right="-144"/>
        <w:rPr>
          <w:rFonts w:ascii="Times New Roman" w:eastAsia="Times New Roman" w:hAnsi="Times New Roman" w:cs="Times New Roman"/>
          <w:b/>
          <w:bCs/>
          <w:sz w:val="4"/>
          <w:szCs w:val="4"/>
          <w:lang w:val="sr-Cyrl-CS"/>
        </w:rPr>
      </w:pPr>
    </w:p>
    <w:p w:rsidR="00E30BCE" w:rsidRPr="00E30BCE" w:rsidRDefault="00E30BCE" w:rsidP="00E30BCE">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E30BCE">
        <w:rPr>
          <w:rFonts w:ascii="Times New Roman" w:eastAsia="Times New Roman" w:hAnsi="Times New Roman" w:cs="Times New Roman"/>
          <w:sz w:val="24"/>
          <w:szCs w:val="24"/>
          <w:lang w:val="sr-Cyrl-CS"/>
        </w:rPr>
        <w:tab/>
        <w:t xml:space="preserve">  </w:t>
      </w:r>
      <w:r w:rsidRPr="00E30BCE">
        <w:rPr>
          <w:rFonts w:ascii="Times New Roman" w:eastAsia="Times New Roman" w:hAnsi="Times New Roman" w:cs="Times New Roman"/>
          <w:sz w:val="24"/>
          <w:szCs w:val="24"/>
          <w:lang w:val="sr-Cyrl-CS"/>
        </w:rPr>
        <w:tab/>
        <w:t xml:space="preserve"> </w:t>
      </w:r>
      <w:r w:rsidRPr="00E30BCE">
        <w:rPr>
          <w:rFonts w:ascii="Times New Roman" w:eastAsia="Times New Roman" w:hAnsi="Times New Roman" w:cs="Times New Roman"/>
          <w:sz w:val="24"/>
          <w:szCs w:val="24"/>
          <w:lang w:val="ru-RU"/>
        </w:rPr>
        <w:t xml:space="preserve">     </w:t>
      </w:r>
      <w:r w:rsidRPr="00E30BCE">
        <w:rPr>
          <w:rFonts w:ascii="Times New Roman" w:eastAsia="Times New Roman" w:hAnsi="Times New Roman" w:cs="Times New Roman"/>
          <w:sz w:val="24"/>
          <w:szCs w:val="24"/>
          <w:lang w:val="sr-Cyrl-CS"/>
        </w:rPr>
        <w:t>Урадили:</w:t>
      </w:r>
    </w:p>
    <w:p w:rsidR="00E30BCE" w:rsidRPr="00E30BCE" w:rsidRDefault="009A0CA7" w:rsidP="00E30BCE">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474" style="position:absolute;z-index:252056576" from="294.7pt,14.85pt" to="494.1pt,14.85pt">
            <v:stroke dashstyle="1 1" endcap="round"/>
          </v:line>
        </w:pict>
      </w:r>
      <w:r w:rsidR="00E30BCE" w:rsidRPr="00E30BCE">
        <w:rPr>
          <w:rFonts w:ascii="Times New Roman" w:eastAsia="Times New Roman" w:hAnsi="Times New Roman" w:cs="Times New Roman"/>
          <w:sz w:val="24"/>
          <w:szCs w:val="24"/>
          <w:lang w:val="sr-Cyrl-CS"/>
        </w:rPr>
        <w:tab/>
      </w:r>
      <w:r w:rsidR="00E30BCE" w:rsidRPr="00E30BCE">
        <w:rPr>
          <w:rFonts w:ascii="Times New Roman" w:eastAsia="Times New Roman" w:hAnsi="Times New Roman" w:cs="Times New Roman"/>
          <w:lang w:val="sr-Cyrl-CS"/>
        </w:rPr>
        <w:tab/>
      </w:r>
      <w:r w:rsidR="00E30BCE" w:rsidRPr="00E30BCE">
        <w:rPr>
          <w:rFonts w:ascii="Times New Roman" w:eastAsia="Times New Roman" w:hAnsi="Times New Roman" w:cs="Times New Roman"/>
          <w:lang w:val="sr-Cyrl-CS"/>
        </w:rPr>
        <w:tab/>
      </w:r>
      <w:r w:rsidR="00B47F77">
        <w:rPr>
          <w:rFonts w:ascii="Times New Roman" w:eastAsia="Times New Roman" w:hAnsi="Times New Roman" w:cs="Times New Roman"/>
          <w:lang w:val="sr-Cyrl-CS"/>
        </w:rPr>
        <w:t>Милена Аћимовић</w:t>
      </w:r>
    </w:p>
    <w:p w:rsidR="00E30BCE" w:rsidRPr="00E30BCE" w:rsidRDefault="009A0CA7" w:rsidP="00E30BCE">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478" style="position:absolute;z-index:252060672" from="294.7pt,14.95pt" to="494.1pt,14.95pt">
            <v:stroke dashstyle="1 1" endcap="round"/>
          </v:line>
        </w:pict>
      </w:r>
      <w:r w:rsidR="00E30BCE" w:rsidRPr="00E30BCE">
        <w:rPr>
          <w:rFonts w:ascii="Times New Roman" w:eastAsia="Times New Roman" w:hAnsi="Times New Roman" w:cs="Times New Roman"/>
          <w:lang w:val="sr-Cyrl-CS"/>
        </w:rPr>
        <w:tab/>
        <w:t>Датум предаје:</w:t>
      </w:r>
      <w:r w:rsidR="00E30BCE" w:rsidRPr="00E30BCE">
        <w:rPr>
          <w:rFonts w:ascii="Times New Roman" w:eastAsia="Times New Roman" w:hAnsi="Times New Roman" w:cs="Times New Roman"/>
          <w:lang w:val="sr-Cyrl-CS"/>
        </w:rPr>
        <w:tab/>
      </w:r>
      <w:r w:rsidR="00E30BCE" w:rsidRPr="00E30BCE">
        <w:rPr>
          <w:rFonts w:ascii="Times New Roman" w:eastAsia="Times New Roman" w:hAnsi="Times New Roman" w:cs="Times New Roman"/>
          <w:lang w:val="sr-Cyrl-CS"/>
        </w:rPr>
        <w:tab/>
      </w:r>
      <w:r w:rsidRPr="00E30BCE">
        <w:rPr>
          <w:rFonts w:ascii="Times New Roman" w:eastAsia="Times New Roman" w:hAnsi="Times New Roman" w:cs="Times New Roman"/>
          <w:lang w:val="sr-Cyrl-CS"/>
        </w:rPr>
        <w:fldChar w:fldCharType="begin">
          <w:ffData>
            <w:name w:val="Text435"/>
            <w:enabled/>
            <w:calcOnExit w:val="0"/>
            <w:textInput/>
          </w:ffData>
        </w:fldChar>
      </w:r>
      <w:r w:rsidR="00E30BCE" w:rsidRPr="00E30BCE">
        <w:rPr>
          <w:rFonts w:ascii="Times New Roman" w:eastAsia="Times New Roman" w:hAnsi="Times New Roman" w:cs="Times New Roman"/>
          <w:lang w:val="sr-Cyrl-CS"/>
        </w:rPr>
        <w:instrText xml:space="preserve"> FORMTEXT </w:instrText>
      </w:r>
      <w:r w:rsidRPr="00E30BCE">
        <w:rPr>
          <w:rFonts w:ascii="Times New Roman" w:eastAsia="Times New Roman" w:hAnsi="Times New Roman" w:cs="Times New Roman"/>
          <w:lang w:val="sr-Cyrl-CS"/>
        </w:rPr>
      </w:r>
      <w:r w:rsidRPr="00E30BCE">
        <w:rPr>
          <w:rFonts w:ascii="Times New Roman" w:eastAsia="Times New Roman" w:hAnsi="Times New Roman" w:cs="Times New Roman"/>
          <w:lang w:val="sr-Cyrl-CS"/>
        </w:rPr>
        <w:fldChar w:fldCharType="separate"/>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Pr="00E30BCE">
        <w:rPr>
          <w:rFonts w:ascii="Times New Roman" w:eastAsia="Times New Roman" w:hAnsi="Times New Roman" w:cs="Times New Roman"/>
          <w:lang w:val="sr-Cyrl-CS"/>
        </w:rPr>
        <w:fldChar w:fldCharType="end"/>
      </w:r>
    </w:p>
    <w:p w:rsidR="00E30BCE" w:rsidRPr="00B06372" w:rsidRDefault="009A0CA7" w:rsidP="00E30BCE">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476" style="position:absolute;z-index:252058624" from="5.3pt,15.2pt" to="86.1pt,15.2pt">
            <v:stroke dashstyle="1 1" endcap="round"/>
          </v:line>
        </w:pict>
      </w:r>
      <w:r w:rsidRPr="009A0CA7">
        <w:rPr>
          <w:rFonts w:ascii="Times New Roman" w:eastAsia="Times New Roman" w:hAnsi="Times New Roman" w:cs="Times New Roman"/>
          <w:b/>
          <w:bCs/>
          <w:noProof/>
        </w:rPr>
        <w:pict>
          <v:line id="_x0000_s1477" style="position:absolute;z-index:252059648" from="97.4pt,15.2pt" to="129.55pt,15.2pt">
            <v:stroke dashstyle="1 1" endcap="round"/>
          </v:line>
        </w:pict>
      </w:r>
      <w:r w:rsidRPr="009A0CA7">
        <w:rPr>
          <w:rFonts w:ascii="Times New Roman" w:eastAsia="Times New Roman" w:hAnsi="Times New Roman" w:cs="Times New Roman"/>
          <w:b/>
          <w:bCs/>
          <w:noProof/>
        </w:rPr>
        <w:pict>
          <v:line id="_x0000_s1475" style="position:absolute;z-index:252057600" from="294.7pt,15.2pt" to="494.1pt,15.2pt">
            <v:stroke dashstyle="1 1" endcap="round"/>
          </v:line>
        </w:pict>
      </w:r>
      <w:r w:rsidR="00E30BCE" w:rsidRPr="00E30BCE">
        <w:rPr>
          <w:rFonts w:ascii="Times New Roman" w:eastAsia="Times New Roman" w:hAnsi="Times New Roman" w:cs="Times New Roman"/>
          <w:lang w:val="sr-Cyrl-CS"/>
        </w:rPr>
        <w:tab/>
      </w:r>
      <w:r w:rsidRPr="00E30BCE">
        <w:rPr>
          <w:rFonts w:ascii="Times New Roman" w:eastAsia="Times New Roman" w:hAnsi="Times New Roman" w:cs="Times New Roman"/>
          <w:lang w:val="sr-Cyrl-CS"/>
        </w:rPr>
        <w:fldChar w:fldCharType="begin">
          <w:ffData>
            <w:name w:val="Text170"/>
            <w:enabled/>
            <w:calcOnExit w:val="0"/>
            <w:textInput/>
          </w:ffData>
        </w:fldChar>
      </w:r>
      <w:r w:rsidR="00E30BCE" w:rsidRPr="00E30BCE">
        <w:rPr>
          <w:rFonts w:ascii="Times New Roman" w:eastAsia="Times New Roman" w:hAnsi="Times New Roman" w:cs="Times New Roman"/>
          <w:lang w:val="sr-Cyrl-CS"/>
        </w:rPr>
        <w:instrText xml:space="preserve"> FORMTEXT </w:instrText>
      </w:r>
      <w:r w:rsidRPr="00E30BCE">
        <w:rPr>
          <w:rFonts w:ascii="Times New Roman" w:eastAsia="Times New Roman" w:hAnsi="Times New Roman" w:cs="Times New Roman"/>
          <w:lang w:val="sr-Cyrl-CS"/>
        </w:rPr>
      </w:r>
      <w:r w:rsidRPr="00E30BCE">
        <w:rPr>
          <w:rFonts w:ascii="Times New Roman" w:eastAsia="Times New Roman" w:hAnsi="Times New Roman" w:cs="Times New Roman"/>
          <w:lang w:val="sr-Cyrl-CS"/>
        </w:rPr>
        <w:fldChar w:fldCharType="separate"/>
      </w:r>
      <w:r w:rsidR="00E30BCE" w:rsidRPr="00E30BCE">
        <w:rPr>
          <w:rFonts w:ascii="Times New Roman" w:eastAsia="Times New Roman" w:hAnsi="Times New Roman" w:cs="Times New Roman"/>
          <w:lang w:val="sr-Latn-CS"/>
        </w:rPr>
        <w:t>01.09.</w:t>
      </w:r>
      <w:r w:rsidRPr="00E30BCE">
        <w:rPr>
          <w:rFonts w:ascii="Times New Roman" w:eastAsia="Times New Roman" w:hAnsi="Times New Roman" w:cs="Times New Roman"/>
          <w:lang w:val="sr-Cyrl-CS"/>
        </w:rPr>
        <w:fldChar w:fldCharType="end"/>
      </w:r>
      <w:r w:rsidR="00E30BCE" w:rsidRPr="00E30BCE">
        <w:rPr>
          <w:rFonts w:ascii="Times New Roman" w:eastAsia="Times New Roman" w:hAnsi="Times New Roman" w:cs="Times New Roman"/>
          <w:lang w:val="sr-Cyrl-CS"/>
        </w:rPr>
        <w:tab/>
      </w:r>
      <w:r w:rsidR="00E30BCE" w:rsidRPr="00B06372">
        <w:rPr>
          <w:rFonts w:ascii="Times New Roman" w:eastAsia="Times New Roman" w:hAnsi="Times New Roman" w:cs="Times New Roman"/>
          <w:lang w:val="sr-Cyrl-CS"/>
        </w:rPr>
        <w:t xml:space="preserve"> </w:t>
      </w:r>
      <w:r w:rsidR="00E30BCE" w:rsidRPr="00E30BCE">
        <w:rPr>
          <w:rFonts w:ascii="Times New Roman" w:eastAsia="Times New Roman" w:hAnsi="Times New Roman" w:cs="Times New Roman"/>
          <w:lang w:val="sr-Cyrl-CS"/>
        </w:rPr>
        <w:t>20</w:t>
      </w:r>
      <w:r w:rsidR="00B06372" w:rsidRPr="00B06372">
        <w:rPr>
          <w:rFonts w:ascii="Times New Roman" w:eastAsia="Times New Roman" w:hAnsi="Times New Roman" w:cs="Times New Roman"/>
          <w:lang w:val="sr-Cyrl-CS"/>
        </w:rPr>
        <w:t>16</w:t>
      </w:r>
      <w:r w:rsidR="00E30BCE" w:rsidRPr="00E30BCE">
        <w:rPr>
          <w:rFonts w:ascii="Times New Roman" w:eastAsia="Times New Roman" w:hAnsi="Times New Roman" w:cs="Times New Roman"/>
          <w:lang w:val="sr-Cyrl-CS"/>
        </w:rPr>
        <w:t>. године</w:t>
      </w:r>
      <w:r w:rsidR="00E30BCE" w:rsidRPr="00E30BCE">
        <w:rPr>
          <w:rFonts w:ascii="Times New Roman" w:eastAsia="Times New Roman" w:hAnsi="Times New Roman" w:cs="Times New Roman"/>
          <w:lang w:val="sr-Cyrl-CS"/>
        </w:rPr>
        <w:tab/>
      </w:r>
      <w:r w:rsidR="00E30BCE" w:rsidRPr="00E30BCE">
        <w:rPr>
          <w:rFonts w:ascii="Times New Roman" w:eastAsia="Times New Roman" w:hAnsi="Times New Roman" w:cs="Times New Roman"/>
          <w:lang w:val="sr-Cyrl-CS"/>
        </w:rPr>
        <w:tab/>
      </w:r>
      <w:r w:rsidRPr="00E30BCE">
        <w:rPr>
          <w:rFonts w:ascii="Times New Roman" w:eastAsia="Times New Roman" w:hAnsi="Times New Roman" w:cs="Times New Roman"/>
          <w:lang w:val="sr-Cyrl-CS"/>
        </w:rPr>
        <w:fldChar w:fldCharType="begin">
          <w:ffData>
            <w:name w:val="Text168"/>
            <w:enabled/>
            <w:calcOnExit w:val="0"/>
            <w:textInput/>
          </w:ffData>
        </w:fldChar>
      </w:r>
      <w:r w:rsidR="00E30BCE" w:rsidRPr="00E30BCE">
        <w:rPr>
          <w:rFonts w:ascii="Times New Roman" w:eastAsia="Times New Roman" w:hAnsi="Times New Roman" w:cs="Times New Roman"/>
          <w:lang w:val="sr-Cyrl-CS"/>
        </w:rPr>
        <w:instrText xml:space="preserve"> FORMTEXT </w:instrText>
      </w:r>
      <w:r w:rsidRPr="00E30BCE">
        <w:rPr>
          <w:rFonts w:ascii="Times New Roman" w:eastAsia="Times New Roman" w:hAnsi="Times New Roman" w:cs="Times New Roman"/>
          <w:lang w:val="sr-Cyrl-CS"/>
        </w:rPr>
      </w:r>
      <w:r w:rsidRPr="00E30BCE">
        <w:rPr>
          <w:rFonts w:ascii="Times New Roman" w:eastAsia="Times New Roman" w:hAnsi="Times New Roman" w:cs="Times New Roman"/>
          <w:lang w:val="sr-Cyrl-CS"/>
        </w:rPr>
        <w:fldChar w:fldCharType="separate"/>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Pr="00E30BCE">
        <w:rPr>
          <w:rFonts w:ascii="Times New Roman" w:eastAsia="Times New Roman" w:hAnsi="Times New Roman" w:cs="Times New Roman"/>
          <w:lang w:val="sr-Cyrl-CS"/>
        </w:rPr>
        <w:fldChar w:fldCharType="end"/>
      </w:r>
    </w:p>
    <w:p w:rsidR="00800650" w:rsidRPr="00B06372" w:rsidRDefault="00800650" w:rsidP="00800650">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p>
    <w:p w:rsidR="00800650" w:rsidRPr="00B06372" w:rsidRDefault="00800650" w:rsidP="0080065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E30BCE" w:rsidRPr="00E30BCE" w:rsidRDefault="00E30BCE" w:rsidP="00E30BCE">
      <w:pPr>
        <w:spacing w:after="0" w:line="240" w:lineRule="auto"/>
        <w:ind w:right="-142"/>
        <w:jc w:val="center"/>
        <w:rPr>
          <w:rFonts w:ascii="Times New Roman" w:eastAsia="Times New Roman" w:hAnsi="Times New Roman" w:cs="Times New Roman"/>
          <w:b/>
          <w:bCs/>
          <w:sz w:val="26"/>
          <w:szCs w:val="26"/>
          <w:lang w:val="sr-Cyrl-CS"/>
        </w:rPr>
      </w:pPr>
      <w:r w:rsidRPr="00E30BCE">
        <w:rPr>
          <w:rFonts w:ascii="Times New Roman" w:eastAsia="Times New Roman" w:hAnsi="Times New Roman" w:cs="Times New Roman"/>
          <w:b/>
          <w:bCs/>
          <w:sz w:val="26"/>
          <w:szCs w:val="26"/>
          <w:lang w:val="sr-Cyrl-CS"/>
        </w:rPr>
        <w:lastRenderedPageBreak/>
        <w:t>ГОДИШЊИ (ГЛОБАЛНИ) ПЛАН РАДА</w:t>
      </w:r>
      <w:r w:rsidRPr="00E30BCE">
        <w:rPr>
          <w:rFonts w:ascii="Times New Roman" w:eastAsia="Times New Roman" w:hAnsi="Times New Roman" w:cs="Times New Roman"/>
          <w:b/>
          <w:bCs/>
          <w:sz w:val="26"/>
          <w:szCs w:val="26"/>
          <w:lang w:val="sl-SI"/>
        </w:rPr>
        <w:t xml:space="preserve"> </w:t>
      </w:r>
      <w:r w:rsidRPr="00E30BCE">
        <w:rPr>
          <w:rFonts w:ascii="Times New Roman" w:eastAsia="Times New Roman" w:hAnsi="Times New Roman" w:cs="Times New Roman"/>
          <w:b/>
          <w:bCs/>
          <w:sz w:val="26"/>
          <w:szCs w:val="26"/>
          <w:lang w:val="sr-Cyrl-CS"/>
        </w:rPr>
        <w:t>НАСТАВНИКА</w:t>
      </w:r>
    </w:p>
    <w:p w:rsidR="00E30BCE" w:rsidRPr="00E30BCE" w:rsidRDefault="009A0CA7" w:rsidP="00E30BCE">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452" style="position:absolute;z-index:252039168" from="438.6pt,18.4pt" to="507.95pt,18.4pt" strokeweight="1pt">
            <v:stroke dashstyle="1 1" endcap="round"/>
          </v:line>
        </w:pict>
      </w:r>
      <w:r w:rsidRPr="009A0CA7">
        <w:rPr>
          <w:rFonts w:ascii="Times New Roman" w:eastAsia="Times New Roman" w:hAnsi="Times New Roman" w:cs="Times New Roman"/>
          <w:noProof/>
          <w:sz w:val="28"/>
          <w:szCs w:val="28"/>
        </w:rPr>
        <w:pict>
          <v:line id="_x0000_s1451" style="position:absolute;z-index:252038144" from="123.2pt,18.1pt" to="375.75pt,18.1pt" strokeweight="1pt">
            <v:stroke dashstyle="1 1" endcap="round"/>
          </v:line>
        </w:pict>
      </w:r>
      <w:r w:rsidR="00E30BCE" w:rsidRPr="00E30BCE">
        <w:rPr>
          <w:rFonts w:ascii="Times New Roman" w:eastAsia="Times New Roman" w:hAnsi="Times New Roman" w:cs="Times New Roman"/>
          <w:b/>
          <w:bCs/>
          <w:sz w:val="28"/>
          <w:szCs w:val="24"/>
          <w:lang w:val="sr-Cyrl-CS"/>
        </w:rPr>
        <w:t xml:space="preserve">Наставни предмет: </w:t>
      </w:r>
      <w:r w:rsidRPr="00E30BCE">
        <w:rPr>
          <w:rFonts w:ascii="Times New Roman" w:eastAsia="Times New Roman" w:hAnsi="Times New Roman" w:cs="Times New Roman"/>
          <w:b/>
          <w:bCs/>
          <w:sz w:val="28"/>
          <w:szCs w:val="24"/>
          <w:lang w:val="sr-Cyrl-CS"/>
        </w:rPr>
        <w:fldChar w:fldCharType="begin">
          <w:ffData>
            <w:name w:val="Text23"/>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lang w:val="sr-Latn-CS"/>
        </w:rPr>
        <w:t xml:space="preserve">  </w:t>
      </w:r>
      <w:r w:rsidR="00E30BCE" w:rsidRPr="00E30BCE">
        <w:rPr>
          <w:rFonts w:ascii="Times New Roman" w:eastAsia="Times New Roman" w:hAnsi="Times New Roman" w:cs="Times New Roman"/>
          <w:b/>
          <w:bCs/>
          <w:sz w:val="28"/>
          <w:szCs w:val="24"/>
          <w:lang w:val="sr-Cyrl-CS"/>
        </w:rPr>
        <w:t xml:space="preserve">     Српски језик и књижевност</w:t>
      </w:r>
      <w:r w:rsidRPr="00E30BCE">
        <w:rPr>
          <w:rFonts w:ascii="Times New Roman" w:eastAsia="Times New Roman" w:hAnsi="Times New Roman" w:cs="Times New Roman"/>
          <w:b/>
          <w:bCs/>
          <w:sz w:val="28"/>
          <w:szCs w:val="24"/>
          <w:lang w:val="sr-Cyrl-CS"/>
        </w:rPr>
        <w:fldChar w:fldCharType="end"/>
      </w:r>
      <w:r w:rsidR="00E30BCE" w:rsidRPr="00E30BCE">
        <w:rPr>
          <w:rFonts w:ascii="Times New Roman" w:eastAsia="Times New Roman" w:hAnsi="Times New Roman" w:cs="Times New Roman"/>
          <w:b/>
          <w:bCs/>
          <w:sz w:val="28"/>
          <w:szCs w:val="24"/>
          <w:lang w:val="sr-Cyrl-CS"/>
        </w:rPr>
        <w:tab/>
        <w:t xml:space="preserve">Разред: </w:t>
      </w:r>
      <w:r w:rsidRPr="00E30BCE">
        <w:rPr>
          <w:rFonts w:ascii="Times New Roman" w:eastAsia="Times New Roman" w:hAnsi="Times New Roman" w:cs="Times New Roman"/>
          <w:b/>
          <w:bCs/>
          <w:sz w:val="28"/>
          <w:szCs w:val="24"/>
          <w:lang w:val="sr-Cyrl-CS"/>
        </w:rPr>
        <w:fldChar w:fldCharType="begin">
          <w:ffData>
            <w:name w:val="Text22"/>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lang w:val="sr-Latn-CS"/>
        </w:rPr>
        <w:t xml:space="preserve">       II</w:t>
      </w:r>
      <w:r w:rsidRPr="00E30BCE">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3"/>
        <w:gridCol w:w="765"/>
        <w:gridCol w:w="702"/>
        <w:gridCol w:w="765"/>
      </w:tblGrid>
      <w:tr w:rsidR="00E30BCE" w:rsidRPr="00E30BCE" w:rsidTr="00E30BCE">
        <w:trPr>
          <w:trHeight w:val="200"/>
        </w:trPr>
        <w:tc>
          <w:tcPr>
            <w:tcW w:w="709" w:type="dxa"/>
            <w:vMerge w:val="restart"/>
            <w:vAlign w:val="center"/>
          </w:tcPr>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30BCE">
              <w:rPr>
                <w:rFonts w:ascii="Times New Roman" w:eastAsia="Times New Roman" w:hAnsi="Times New Roman" w:cs="Times New Roman"/>
                <w:bCs/>
                <w:sz w:val="16"/>
                <w:szCs w:val="16"/>
                <w:lang w:val="sr-Cyrl-CS"/>
              </w:rPr>
              <w:t>Ред. број</w:t>
            </w:r>
          </w:p>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E30BCE">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E30BCE" w:rsidRPr="00E30BCE" w:rsidRDefault="00E30BCE" w:rsidP="00E30BCE">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E30BCE">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30BCE">
              <w:rPr>
                <w:rFonts w:ascii="Times New Roman" w:eastAsia="Times New Roman" w:hAnsi="Times New Roman" w:cs="Times New Roman"/>
                <w:bCs/>
                <w:sz w:val="16"/>
                <w:szCs w:val="16"/>
                <w:lang w:val="sr-Cyrl-CS"/>
              </w:rPr>
              <w:t>Број</w:t>
            </w:r>
          </w:p>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E30BCE">
              <w:rPr>
                <w:rFonts w:ascii="Times New Roman" w:eastAsia="Times New Roman" w:hAnsi="Times New Roman" w:cs="Times New Roman"/>
                <w:bCs/>
                <w:sz w:val="16"/>
                <w:szCs w:val="16"/>
                <w:lang w:val="sr-Cyrl-CS"/>
              </w:rPr>
              <w:t xml:space="preserve">часова  </w:t>
            </w:r>
            <w:r w:rsidRPr="00E30BCE">
              <w:rPr>
                <w:rFonts w:ascii="Times New Roman" w:eastAsia="Times New Roman" w:hAnsi="Times New Roman" w:cs="Times New Roman"/>
                <w:bCs/>
                <w:sz w:val="16"/>
                <w:szCs w:val="16"/>
                <w:lang w:val="sr-Cyrl-CS"/>
              </w:rPr>
              <w:br/>
              <w:t>по теми</w:t>
            </w:r>
          </w:p>
        </w:tc>
        <w:tc>
          <w:tcPr>
            <w:tcW w:w="1484" w:type="dxa"/>
            <w:gridSpan w:val="2"/>
            <w:vAlign w:val="center"/>
          </w:tcPr>
          <w:p w:rsidR="00E30BCE" w:rsidRPr="00E30BCE" w:rsidRDefault="00E30BCE" w:rsidP="00E30BCE">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E30BCE">
              <w:rPr>
                <w:rFonts w:ascii="Times New Roman" w:eastAsia="Times New Roman" w:hAnsi="Times New Roman" w:cs="Times New Roman"/>
                <w:bCs/>
                <w:sz w:val="18"/>
                <w:szCs w:val="18"/>
                <w:lang w:val="sr-Cyrl-CS"/>
              </w:rPr>
              <w:t>Број часова за</w:t>
            </w:r>
          </w:p>
        </w:tc>
      </w:tr>
      <w:tr w:rsidR="00E30BCE" w:rsidRPr="00E30BCE" w:rsidTr="00E30BCE">
        <w:trPr>
          <w:trHeight w:val="487"/>
        </w:trPr>
        <w:tc>
          <w:tcPr>
            <w:tcW w:w="709" w:type="dxa"/>
            <w:vMerge/>
            <w:vAlign w:val="center"/>
          </w:tcPr>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E30BCE" w:rsidRPr="00E30BCE" w:rsidRDefault="00E30BCE" w:rsidP="00E30BCE">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E30BCE" w:rsidRPr="00E30BCE" w:rsidRDefault="00E30BCE" w:rsidP="00E30BCE">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E30BCE" w:rsidRPr="00E30BCE" w:rsidRDefault="00E30BCE" w:rsidP="00E30BCE">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E30BCE">
              <w:rPr>
                <w:rFonts w:ascii="Times New Roman" w:eastAsia="Times New Roman" w:hAnsi="Times New Roman" w:cs="Times New Roman"/>
                <w:bCs/>
                <w:sz w:val="16"/>
                <w:szCs w:val="16"/>
                <w:lang w:val="sr-Cyrl-CS"/>
              </w:rPr>
              <w:t>обраду</w:t>
            </w:r>
          </w:p>
        </w:tc>
        <w:tc>
          <w:tcPr>
            <w:tcW w:w="775" w:type="dxa"/>
            <w:vAlign w:val="center"/>
          </w:tcPr>
          <w:p w:rsidR="00E30BCE" w:rsidRPr="00E30BCE" w:rsidRDefault="00E30BCE" w:rsidP="00E30BCE">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E30BCE">
              <w:rPr>
                <w:rFonts w:ascii="Times New Roman" w:eastAsia="Times New Roman" w:hAnsi="Times New Roman" w:cs="Times New Roman"/>
                <w:bCs/>
                <w:sz w:val="16"/>
                <w:szCs w:val="16"/>
                <w:lang w:val="sr-Cyrl-CS"/>
              </w:rPr>
              <w:t>остале типове часова</w:t>
            </w:r>
          </w:p>
        </w:tc>
      </w:tr>
      <w:tr w:rsidR="00E30BCE" w:rsidRPr="00E30BCE" w:rsidTr="00E30BCE">
        <w:trPr>
          <w:trHeight w:val="454"/>
        </w:trPr>
        <w:tc>
          <w:tcPr>
            <w:tcW w:w="709" w:type="dxa"/>
            <w:tcBorders>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А</w:t>
            </w:r>
            <w:r w:rsidRPr="00E30BCE">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Књижевност</w:t>
            </w:r>
            <w:r w:rsidRPr="00E30BCE">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84</w:t>
            </w:r>
            <w:r w:rsidRPr="00E30BCE">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58</w:t>
            </w:r>
            <w:r w:rsidRPr="00E30BCE">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26</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Просветитељство</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9</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0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7</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Романтизам</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34</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24</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10</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Реализам</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28</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1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19</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9</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IV</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Лектира</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13</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8</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5</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2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Б</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Језик</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34</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23</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11</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Књижевни језик</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10</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3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8</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Морфологија (у ужем смислу)</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22</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14</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8</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III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Провопис</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4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00E30BCE" w:rsidRPr="00E30BCE">
              <w:rPr>
                <w:rFonts w:ascii="Cambria Math" w:eastAsia="Times New Roman" w:hAnsi="Cambria Math" w:cs="Cambria Math"/>
                <w:bCs/>
                <w:sz w:val="24"/>
                <w:szCs w:val="24"/>
                <w:lang w:val="sr-Cyrl-CS"/>
              </w:rPr>
              <w:t> </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В</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Култура изражавања</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26</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5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10</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16</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Усмено изражавање</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7</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6</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6"/>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7"/>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Писмено изражавање</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8"/>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3</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69"/>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1</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0"/>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rPr>
              <w:t>2</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454"/>
        </w:trPr>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1"/>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sz w:val="24"/>
                <w:szCs w:val="24"/>
                <w:lang w:val="sr-Cyrl-CS"/>
              </w:rPr>
              <w:t>III</w:t>
            </w:r>
            <w:r w:rsidRPr="00E30BCE">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2"/>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lang w:val="sr-Cyrl-CS"/>
              </w:rPr>
              <w:t>Писмени задаци са исправком</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3"/>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16</w:t>
            </w:r>
            <w:r w:rsidRPr="00E30BCE">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4"/>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8</w:t>
            </w:r>
            <w:r w:rsidRPr="00E30BCE">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30BCE" w:rsidRPr="00E30BCE" w:rsidRDefault="009A0CA7" w:rsidP="00E30BCE">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30BCE">
              <w:rPr>
                <w:rFonts w:ascii="Times New Roman" w:eastAsia="Times New Roman" w:hAnsi="Times New Roman" w:cs="Times New Roman"/>
                <w:bCs/>
                <w:sz w:val="24"/>
                <w:szCs w:val="24"/>
                <w:lang w:val="sr-Cyrl-CS"/>
              </w:rPr>
              <w:fldChar w:fldCharType="begin">
                <w:ffData>
                  <w:name w:val="Text375"/>
                  <w:enabled/>
                  <w:calcOnExit w:val="0"/>
                  <w:textInput/>
                </w:ffData>
              </w:fldChar>
            </w:r>
            <w:r w:rsidR="00E30BCE" w:rsidRPr="00E30BCE">
              <w:rPr>
                <w:rFonts w:ascii="Times New Roman" w:eastAsia="Times New Roman" w:hAnsi="Times New Roman" w:cs="Times New Roman"/>
                <w:bCs/>
                <w:sz w:val="24"/>
                <w:szCs w:val="24"/>
                <w:lang w:val="sr-Cyrl-CS"/>
              </w:rPr>
              <w:instrText xml:space="preserve"> FORMTEXT </w:instrText>
            </w:r>
            <w:r w:rsidRPr="00E30BCE">
              <w:rPr>
                <w:rFonts w:ascii="Times New Roman" w:eastAsia="Times New Roman" w:hAnsi="Times New Roman" w:cs="Times New Roman"/>
                <w:bCs/>
                <w:sz w:val="24"/>
                <w:szCs w:val="24"/>
                <w:lang w:val="sr-Cyrl-CS"/>
              </w:rPr>
            </w:r>
            <w:r w:rsidRPr="00E30BCE">
              <w:rPr>
                <w:rFonts w:ascii="Times New Roman" w:eastAsia="Times New Roman" w:hAnsi="Times New Roman" w:cs="Times New Roman"/>
                <w:bCs/>
                <w:sz w:val="24"/>
                <w:szCs w:val="24"/>
                <w:lang w:val="sr-Cyrl-CS"/>
              </w:rPr>
              <w:fldChar w:fldCharType="separate"/>
            </w:r>
            <w:r w:rsidR="00E30BCE" w:rsidRPr="00E30BCE">
              <w:rPr>
                <w:rFonts w:ascii="Times New Roman" w:eastAsia="Times New Roman" w:hAnsi="Times New Roman" w:cs="Times New Roman"/>
                <w:bCs/>
                <w:noProof/>
                <w:sz w:val="24"/>
                <w:szCs w:val="24"/>
              </w:rPr>
              <w:t>8</w:t>
            </w:r>
            <w:r w:rsidRPr="00E30BCE">
              <w:rPr>
                <w:rFonts w:ascii="Times New Roman" w:eastAsia="Times New Roman" w:hAnsi="Times New Roman" w:cs="Times New Roman"/>
                <w:bCs/>
                <w:sz w:val="24"/>
                <w:szCs w:val="24"/>
                <w:lang w:val="sr-Cyrl-CS"/>
              </w:rPr>
              <w:fldChar w:fldCharType="end"/>
            </w:r>
          </w:p>
        </w:tc>
      </w:tr>
      <w:tr w:rsidR="00E30BCE" w:rsidRPr="00E30BCE" w:rsidTr="00E30BCE">
        <w:trPr>
          <w:trHeight w:val="221"/>
        </w:trPr>
        <w:tc>
          <w:tcPr>
            <w:tcW w:w="709" w:type="dxa"/>
            <w:tcBorders>
              <w:top w:val="single" w:sz="4" w:space="0" w:color="FFFFFF"/>
            </w:tcBorders>
            <w:vAlign w:val="center"/>
          </w:tcPr>
          <w:p w:rsidR="00E30BCE" w:rsidRPr="00E30BCE" w:rsidRDefault="00E30BCE" w:rsidP="00E30BCE">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E30BCE" w:rsidRPr="00E30BCE" w:rsidRDefault="00E30BCE" w:rsidP="00E30BCE">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E30BCE" w:rsidRPr="00E30BCE" w:rsidRDefault="00E30BCE" w:rsidP="00E30BCE">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E30BCE" w:rsidRPr="00E30BCE" w:rsidRDefault="00E30BCE" w:rsidP="00E30BCE">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E30BCE" w:rsidRPr="00E30BCE" w:rsidRDefault="00E30BCE" w:rsidP="00E30BCE">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E30BCE" w:rsidRPr="00E30BCE" w:rsidTr="00E30BCE">
        <w:trPr>
          <w:trHeight w:val="695"/>
        </w:trPr>
        <w:tc>
          <w:tcPr>
            <w:tcW w:w="709" w:type="dxa"/>
          </w:tcPr>
          <w:p w:rsidR="00E30BCE" w:rsidRPr="00E30BCE" w:rsidRDefault="00E30BCE" w:rsidP="00E30BCE">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E30BCE" w:rsidRPr="00E30BCE" w:rsidRDefault="00E30BCE" w:rsidP="00E30BCE">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E30BCE">
              <w:rPr>
                <w:rFonts w:ascii="Times New Roman" w:eastAsia="Times New Roman" w:hAnsi="Times New Roman" w:cs="Times New Roman"/>
                <w:b/>
                <w:bCs/>
                <w:spacing w:val="70"/>
                <w:sz w:val="27"/>
                <w:szCs w:val="27"/>
                <w:lang w:val="sr-Cyrl-CS"/>
              </w:rPr>
              <w:t>Укупно</w:t>
            </w:r>
          </w:p>
        </w:tc>
        <w:tc>
          <w:tcPr>
            <w:tcW w:w="775" w:type="dxa"/>
            <w:vAlign w:val="center"/>
          </w:tcPr>
          <w:p w:rsidR="00E30BCE" w:rsidRPr="00E30BCE" w:rsidRDefault="009A0CA7" w:rsidP="00E30BCE">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E30BCE">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rPr>
              <w:t>144</w:t>
            </w:r>
            <w:r w:rsidRPr="00E30BCE">
              <w:rPr>
                <w:rFonts w:ascii="Times New Roman" w:eastAsia="Times New Roman" w:hAnsi="Times New Roman" w:cs="Times New Roman"/>
                <w:b/>
                <w:bCs/>
                <w:sz w:val="28"/>
                <w:szCs w:val="24"/>
                <w:lang w:val="sr-Cyrl-CS"/>
              </w:rPr>
              <w:fldChar w:fldCharType="end"/>
            </w:r>
          </w:p>
        </w:tc>
        <w:tc>
          <w:tcPr>
            <w:tcW w:w="709" w:type="dxa"/>
            <w:vAlign w:val="center"/>
          </w:tcPr>
          <w:p w:rsidR="00E30BCE" w:rsidRPr="00E30BCE" w:rsidRDefault="009A0CA7" w:rsidP="00E30BCE">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E30BCE">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rPr>
              <w:t>91</w:t>
            </w:r>
            <w:r w:rsidRPr="00E30BCE">
              <w:rPr>
                <w:rFonts w:ascii="Times New Roman" w:eastAsia="Times New Roman" w:hAnsi="Times New Roman" w:cs="Times New Roman"/>
                <w:b/>
                <w:bCs/>
                <w:sz w:val="28"/>
                <w:szCs w:val="24"/>
                <w:lang w:val="sr-Cyrl-CS"/>
              </w:rPr>
              <w:fldChar w:fldCharType="end"/>
            </w:r>
          </w:p>
        </w:tc>
        <w:tc>
          <w:tcPr>
            <w:tcW w:w="775" w:type="dxa"/>
            <w:vAlign w:val="center"/>
          </w:tcPr>
          <w:p w:rsidR="00E30BCE" w:rsidRPr="00E30BCE" w:rsidRDefault="009A0CA7" w:rsidP="00E30BCE">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E30BCE">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E30BCE" w:rsidRPr="00E30BCE">
              <w:rPr>
                <w:rFonts w:ascii="Times New Roman" w:eastAsia="Times New Roman" w:hAnsi="Times New Roman" w:cs="Times New Roman"/>
                <w:b/>
                <w:bCs/>
                <w:sz w:val="28"/>
                <w:szCs w:val="24"/>
                <w:lang w:val="sr-Cyrl-CS"/>
              </w:rPr>
              <w:instrText xml:space="preserve"> FORMTEXT </w:instrText>
            </w:r>
            <w:r w:rsidRPr="00E30BCE">
              <w:rPr>
                <w:rFonts w:ascii="Times New Roman" w:eastAsia="Times New Roman" w:hAnsi="Times New Roman" w:cs="Times New Roman"/>
                <w:b/>
                <w:bCs/>
                <w:sz w:val="28"/>
                <w:szCs w:val="24"/>
                <w:lang w:val="sr-Cyrl-CS"/>
              </w:rPr>
            </w:r>
            <w:r w:rsidRPr="00E30BCE">
              <w:rPr>
                <w:rFonts w:ascii="Times New Roman" w:eastAsia="Times New Roman" w:hAnsi="Times New Roman" w:cs="Times New Roman"/>
                <w:b/>
                <w:bCs/>
                <w:sz w:val="28"/>
                <w:szCs w:val="24"/>
                <w:lang w:val="sr-Cyrl-CS"/>
              </w:rPr>
              <w:fldChar w:fldCharType="separate"/>
            </w:r>
            <w:r w:rsidR="00E30BCE" w:rsidRPr="00E30BCE">
              <w:rPr>
                <w:rFonts w:ascii="Times New Roman" w:eastAsia="Times New Roman" w:hAnsi="Times New Roman" w:cs="Times New Roman"/>
                <w:b/>
                <w:bCs/>
                <w:sz w:val="28"/>
                <w:szCs w:val="24"/>
              </w:rPr>
              <w:t>53</w:t>
            </w:r>
            <w:r w:rsidRPr="00E30BCE">
              <w:rPr>
                <w:rFonts w:ascii="Times New Roman" w:eastAsia="Times New Roman" w:hAnsi="Times New Roman" w:cs="Times New Roman"/>
                <w:b/>
                <w:bCs/>
                <w:sz w:val="28"/>
                <w:szCs w:val="24"/>
                <w:lang w:val="sr-Cyrl-CS"/>
              </w:rPr>
              <w:fldChar w:fldCharType="end"/>
            </w:r>
          </w:p>
        </w:tc>
      </w:tr>
    </w:tbl>
    <w:p w:rsidR="00E30BCE" w:rsidRPr="00E30BCE" w:rsidRDefault="00E30BCE" w:rsidP="00E30BCE">
      <w:pPr>
        <w:tabs>
          <w:tab w:val="left" w:pos="7797"/>
        </w:tabs>
        <w:spacing w:after="0" w:line="240" w:lineRule="auto"/>
        <w:ind w:right="-144"/>
        <w:rPr>
          <w:rFonts w:ascii="Times New Roman" w:eastAsia="Times New Roman" w:hAnsi="Times New Roman" w:cs="Times New Roman"/>
          <w:b/>
          <w:bCs/>
          <w:sz w:val="4"/>
          <w:szCs w:val="4"/>
          <w:lang w:val="sr-Cyrl-CS"/>
        </w:rPr>
      </w:pPr>
    </w:p>
    <w:p w:rsidR="00E30BCE" w:rsidRPr="00E30BCE" w:rsidRDefault="00E30BCE" w:rsidP="00E30BCE">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E30BCE">
        <w:rPr>
          <w:rFonts w:ascii="Times New Roman" w:eastAsia="Times New Roman" w:hAnsi="Times New Roman" w:cs="Times New Roman"/>
          <w:sz w:val="24"/>
          <w:szCs w:val="24"/>
          <w:lang w:val="sr-Cyrl-CS"/>
        </w:rPr>
        <w:tab/>
        <w:t xml:space="preserve">  </w:t>
      </w:r>
      <w:r w:rsidRPr="00E30BCE">
        <w:rPr>
          <w:rFonts w:ascii="Times New Roman" w:eastAsia="Times New Roman" w:hAnsi="Times New Roman" w:cs="Times New Roman"/>
          <w:sz w:val="24"/>
          <w:szCs w:val="24"/>
          <w:lang w:val="sr-Cyrl-CS"/>
        </w:rPr>
        <w:tab/>
        <w:t xml:space="preserve"> </w:t>
      </w:r>
      <w:r w:rsidRPr="00E30BCE">
        <w:rPr>
          <w:rFonts w:ascii="Times New Roman" w:eastAsia="Times New Roman" w:hAnsi="Times New Roman" w:cs="Times New Roman"/>
          <w:sz w:val="24"/>
          <w:szCs w:val="24"/>
          <w:lang w:val="ru-RU"/>
        </w:rPr>
        <w:t xml:space="preserve">     </w:t>
      </w:r>
      <w:r w:rsidRPr="00E30BCE">
        <w:rPr>
          <w:rFonts w:ascii="Times New Roman" w:eastAsia="Times New Roman" w:hAnsi="Times New Roman" w:cs="Times New Roman"/>
          <w:sz w:val="24"/>
          <w:szCs w:val="24"/>
          <w:lang w:val="sr-Cyrl-CS"/>
        </w:rPr>
        <w:t>Урадили:</w:t>
      </w:r>
    </w:p>
    <w:p w:rsidR="00E30BCE" w:rsidRPr="00E30BCE" w:rsidRDefault="009A0CA7" w:rsidP="00E30BCE">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453" style="position:absolute;z-index:252040192" from="294.7pt,14.85pt" to="494.1pt,14.85pt">
            <v:stroke dashstyle="1 1" endcap="round"/>
          </v:line>
        </w:pict>
      </w:r>
      <w:r w:rsidR="00E30BCE" w:rsidRPr="00E30BCE">
        <w:rPr>
          <w:rFonts w:ascii="Times New Roman" w:eastAsia="Times New Roman" w:hAnsi="Times New Roman" w:cs="Times New Roman"/>
          <w:sz w:val="24"/>
          <w:szCs w:val="24"/>
          <w:lang w:val="sr-Cyrl-CS"/>
        </w:rPr>
        <w:tab/>
      </w:r>
      <w:r w:rsidR="00E30BCE" w:rsidRPr="00E30BCE">
        <w:rPr>
          <w:rFonts w:ascii="Times New Roman" w:eastAsia="Times New Roman" w:hAnsi="Times New Roman" w:cs="Times New Roman"/>
          <w:lang w:val="sr-Cyrl-CS"/>
        </w:rPr>
        <w:tab/>
      </w:r>
      <w:r w:rsidR="00E30BCE" w:rsidRPr="00E30BCE">
        <w:rPr>
          <w:rFonts w:ascii="Times New Roman" w:eastAsia="Times New Roman" w:hAnsi="Times New Roman" w:cs="Times New Roman"/>
          <w:lang w:val="sr-Cyrl-CS"/>
        </w:rPr>
        <w:tab/>
      </w:r>
      <w:r w:rsidRPr="00E30BCE">
        <w:rPr>
          <w:rFonts w:ascii="Times New Roman" w:eastAsia="Times New Roman" w:hAnsi="Times New Roman" w:cs="Times New Roman"/>
          <w:lang w:val="sr-Cyrl-CS"/>
        </w:rPr>
        <w:fldChar w:fldCharType="begin">
          <w:ffData>
            <w:name w:val="Text169"/>
            <w:enabled/>
            <w:calcOnExit w:val="0"/>
            <w:textInput/>
          </w:ffData>
        </w:fldChar>
      </w:r>
      <w:r w:rsidR="00E30BCE" w:rsidRPr="00E30BCE">
        <w:rPr>
          <w:rFonts w:ascii="Times New Roman" w:eastAsia="Times New Roman" w:hAnsi="Times New Roman" w:cs="Times New Roman"/>
          <w:lang w:val="sr-Cyrl-CS"/>
        </w:rPr>
        <w:instrText xml:space="preserve"> FORMTEXT </w:instrText>
      </w:r>
      <w:r w:rsidRPr="00E30BCE">
        <w:rPr>
          <w:rFonts w:ascii="Times New Roman" w:eastAsia="Times New Roman" w:hAnsi="Times New Roman" w:cs="Times New Roman"/>
          <w:lang w:val="sr-Cyrl-CS"/>
        </w:rPr>
      </w:r>
      <w:r w:rsidRPr="00E30BCE">
        <w:rPr>
          <w:rFonts w:ascii="Times New Roman" w:eastAsia="Times New Roman" w:hAnsi="Times New Roman" w:cs="Times New Roman"/>
          <w:lang w:val="sr-Cyrl-CS"/>
        </w:rPr>
        <w:fldChar w:fldCharType="separate"/>
      </w:r>
      <w:r w:rsidR="00E30BCE" w:rsidRPr="00E30BCE">
        <w:rPr>
          <w:rFonts w:ascii="Times New Roman" w:eastAsia="Times New Roman" w:hAnsi="Times New Roman" w:cs="Times New Roman"/>
          <w:lang w:val="sr-Cyrl-CS"/>
        </w:rPr>
        <w:t>Марија Илић</w:t>
      </w:r>
      <w:r w:rsidRPr="00E30BCE">
        <w:rPr>
          <w:rFonts w:ascii="Times New Roman" w:eastAsia="Times New Roman" w:hAnsi="Times New Roman" w:cs="Times New Roman"/>
          <w:lang w:val="sr-Cyrl-CS"/>
        </w:rPr>
        <w:fldChar w:fldCharType="end"/>
      </w:r>
    </w:p>
    <w:p w:rsidR="00E30BCE" w:rsidRPr="00E30BCE" w:rsidRDefault="009A0CA7" w:rsidP="00E30BCE">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457" style="position:absolute;z-index:252044288" from="294.7pt,14.95pt" to="494.1pt,14.95pt">
            <v:stroke dashstyle="1 1" endcap="round"/>
          </v:line>
        </w:pict>
      </w:r>
      <w:r w:rsidR="00E30BCE" w:rsidRPr="00E30BCE">
        <w:rPr>
          <w:rFonts w:ascii="Times New Roman" w:eastAsia="Times New Roman" w:hAnsi="Times New Roman" w:cs="Times New Roman"/>
          <w:lang w:val="sr-Cyrl-CS"/>
        </w:rPr>
        <w:tab/>
        <w:t>Датум предаје:</w:t>
      </w:r>
      <w:r w:rsidR="00E30BCE" w:rsidRPr="00E30BCE">
        <w:rPr>
          <w:rFonts w:ascii="Times New Roman" w:eastAsia="Times New Roman" w:hAnsi="Times New Roman" w:cs="Times New Roman"/>
          <w:lang w:val="sr-Cyrl-CS"/>
        </w:rPr>
        <w:tab/>
      </w:r>
      <w:r w:rsidR="00E30BCE" w:rsidRPr="00E30BCE">
        <w:rPr>
          <w:rFonts w:ascii="Times New Roman" w:eastAsia="Times New Roman" w:hAnsi="Times New Roman" w:cs="Times New Roman"/>
          <w:lang w:val="sr-Cyrl-CS"/>
        </w:rPr>
        <w:tab/>
      </w:r>
      <w:r w:rsidRPr="00E30BCE">
        <w:rPr>
          <w:rFonts w:ascii="Times New Roman" w:eastAsia="Times New Roman" w:hAnsi="Times New Roman" w:cs="Times New Roman"/>
          <w:lang w:val="sr-Cyrl-CS"/>
        </w:rPr>
        <w:fldChar w:fldCharType="begin">
          <w:ffData>
            <w:name w:val="Text435"/>
            <w:enabled/>
            <w:calcOnExit w:val="0"/>
            <w:textInput/>
          </w:ffData>
        </w:fldChar>
      </w:r>
      <w:r w:rsidR="00E30BCE" w:rsidRPr="00E30BCE">
        <w:rPr>
          <w:rFonts w:ascii="Times New Roman" w:eastAsia="Times New Roman" w:hAnsi="Times New Roman" w:cs="Times New Roman"/>
          <w:lang w:val="sr-Cyrl-CS"/>
        </w:rPr>
        <w:instrText xml:space="preserve"> FORMTEXT </w:instrText>
      </w:r>
      <w:r w:rsidRPr="00E30BCE">
        <w:rPr>
          <w:rFonts w:ascii="Times New Roman" w:eastAsia="Times New Roman" w:hAnsi="Times New Roman" w:cs="Times New Roman"/>
          <w:lang w:val="sr-Cyrl-CS"/>
        </w:rPr>
      </w:r>
      <w:r w:rsidRPr="00E30BCE">
        <w:rPr>
          <w:rFonts w:ascii="Times New Roman" w:eastAsia="Times New Roman" w:hAnsi="Times New Roman" w:cs="Times New Roman"/>
          <w:lang w:val="sr-Cyrl-CS"/>
        </w:rPr>
        <w:fldChar w:fldCharType="separate"/>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Pr="00E30BCE">
        <w:rPr>
          <w:rFonts w:ascii="Times New Roman" w:eastAsia="Times New Roman" w:hAnsi="Times New Roman" w:cs="Times New Roman"/>
          <w:lang w:val="sr-Cyrl-CS"/>
        </w:rPr>
        <w:fldChar w:fldCharType="end"/>
      </w:r>
    </w:p>
    <w:p w:rsidR="00E30BCE" w:rsidRPr="00E30BCE" w:rsidRDefault="009A0CA7" w:rsidP="00E30BCE">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455" style="position:absolute;z-index:252042240" from="5.3pt,15.2pt" to="86.1pt,15.2pt">
            <v:stroke dashstyle="1 1" endcap="round"/>
          </v:line>
        </w:pict>
      </w:r>
      <w:r w:rsidRPr="009A0CA7">
        <w:rPr>
          <w:rFonts w:ascii="Times New Roman" w:eastAsia="Times New Roman" w:hAnsi="Times New Roman" w:cs="Times New Roman"/>
          <w:b/>
          <w:bCs/>
          <w:noProof/>
        </w:rPr>
        <w:pict>
          <v:line id="_x0000_s1456" style="position:absolute;z-index:252043264" from="97.4pt,15.2pt" to="129.55pt,15.2pt">
            <v:stroke dashstyle="1 1" endcap="round"/>
          </v:line>
        </w:pict>
      </w:r>
      <w:r w:rsidRPr="009A0CA7">
        <w:rPr>
          <w:rFonts w:ascii="Times New Roman" w:eastAsia="Times New Roman" w:hAnsi="Times New Roman" w:cs="Times New Roman"/>
          <w:b/>
          <w:bCs/>
          <w:noProof/>
        </w:rPr>
        <w:pict>
          <v:line id="_x0000_s1454" style="position:absolute;z-index:252041216" from="294.7pt,15.2pt" to="494.1pt,15.2pt">
            <v:stroke dashstyle="1 1" endcap="round"/>
          </v:line>
        </w:pict>
      </w:r>
      <w:r w:rsidR="00E30BCE" w:rsidRPr="00E30BCE">
        <w:rPr>
          <w:rFonts w:ascii="Times New Roman" w:eastAsia="Times New Roman" w:hAnsi="Times New Roman" w:cs="Times New Roman"/>
          <w:lang w:val="sr-Cyrl-CS"/>
        </w:rPr>
        <w:tab/>
      </w:r>
      <w:r w:rsidRPr="00E30BCE">
        <w:rPr>
          <w:rFonts w:ascii="Times New Roman" w:eastAsia="Times New Roman" w:hAnsi="Times New Roman" w:cs="Times New Roman"/>
          <w:lang w:val="sr-Cyrl-CS"/>
        </w:rPr>
        <w:fldChar w:fldCharType="begin">
          <w:ffData>
            <w:name w:val="Text170"/>
            <w:enabled/>
            <w:calcOnExit w:val="0"/>
            <w:textInput/>
          </w:ffData>
        </w:fldChar>
      </w:r>
      <w:r w:rsidR="00E30BCE" w:rsidRPr="00E30BCE">
        <w:rPr>
          <w:rFonts w:ascii="Times New Roman" w:eastAsia="Times New Roman" w:hAnsi="Times New Roman" w:cs="Times New Roman"/>
          <w:lang w:val="sr-Cyrl-CS"/>
        </w:rPr>
        <w:instrText xml:space="preserve"> FORMTEXT </w:instrText>
      </w:r>
      <w:r w:rsidRPr="00E30BCE">
        <w:rPr>
          <w:rFonts w:ascii="Times New Roman" w:eastAsia="Times New Roman" w:hAnsi="Times New Roman" w:cs="Times New Roman"/>
          <w:lang w:val="sr-Cyrl-CS"/>
        </w:rPr>
      </w:r>
      <w:r w:rsidRPr="00E30BCE">
        <w:rPr>
          <w:rFonts w:ascii="Times New Roman" w:eastAsia="Times New Roman" w:hAnsi="Times New Roman" w:cs="Times New Roman"/>
          <w:lang w:val="sr-Cyrl-CS"/>
        </w:rPr>
        <w:fldChar w:fldCharType="separate"/>
      </w:r>
      <w:r w:rsidR="00E30BCE" w:rsidRPr="00E30BCE">
        <w:rPr>
          <w:rFonts w:ascii="Times New Roman" w:eastAsia="Times New Roman" w:hAnsi="Times New Roman" w:cs="Times New Roman"/>
          <w:lang w:val="sr-Latn-CS"/>
        </w:rPr>
        <w:t>01.09.</w:t>
      </w:r>
      <w:r w:rsidRPr="00E30BCE">
        <w:rPr>
          <w:rFonts w:ascii="Times New Roman" w:eastAsia="Times New Roman" w:hAnsi="Times New Roman" w:cs="Times New Roman"/>
          <w:lang w:val="sr-Cyrl-CS"/>
        </w:rPr>
        <w:fldChar w:fldCharType="end"/>
      </w:r>
      <w:r w:rsidR="00E30BCE" w:rsidRPr="00E30BCE">
        <w:rPr>
          <w:rFonts w:ascii="Times New Roman" w:eastAsia="Times New Roman" w:hAnsi="Times New Roman" w:cs="Times New Roman"/>
          <w:lang w:val="sr-Cyrl-CS"/>
        </w:rPr>
        <w:tab/>
      </w:r>
      <w:r w:rsidR="00E30BCE" w:rsidRPr="00E30BCE">
        <w:rPr>
          <w:rFonts w:ascii="Times New Roman" w:eastAsia="Times New Roman" w:hAnsi="Times New Roman" w:cs="Times New Roman"/>
        </w:rPr>
        <w:t xml:space="preserve"> </w:t>
      </w:r>
      <w:r w:rsidR="00E30BCE" w:rsidRPr="00E30BCE">
        <w:rPr>
          <w:rFonts w:ascii="Times New Roman" w:eastAsia="Times New Roman" w:hAnsi="Times New Roman" w:cs="Times New Roman"/>
          <w:lang w:val="sr-Cyrl-CS"/>
        </w:rPr>
        <w:t>20</w:t>
      </w:r>
      <w:r w:rsidR="005C761D">
        <w:rPr>
          <w:rFonts w:ascii="Times New Roman" w:eastAsia="Times New Roman" w:hAnsi="Times New Roman" w:cs="Times New Roman"/>
          <w:lang w:val="sr-Cyrl-CS"/>
        </w:rPr>
        <w:t>16</w:t>
      </w:r>
      <w:r w:rsidR="00E30BCE" w:rsidRPr="00E30BCE">
        <w:rPr>
          <w:rFonts w:ascii="Times New Roman" w:eastAsia="Times New Roman" w:hAnsi="Times New Roman" w:cs="Times New Roman"/>
          <w:lang w:val="sr-Cyrl-CS"/>
        </w:rPr>
        <w:t>. године</w:t>
      </w:r>
      <w:r w:rsidR="00E30BCE" w:rsidRPr="00E30BCE">
        <w:rPr>
          <w:rFonts w:ascii="Times New Roman" w:eastAsia="Times New Roman" w:hAnsi="Times New Roman" w:cs="Times New Roman"/>
          <w:lang w:val="sr-Cyrl-CS"/>
        </w:rPr>
        <w:tab/>
      </w:r>
      <w:r w:rsidR="00E30BCE" w:rsidRPr="00E30BCE">
        <w:rPr>
          <w:rFonts w:ascii="Times New Roman" w:eastAsia="Times New Roman" w:hAnsi="Times New Roman" w:cs="Times New Roman"/>
          <w:lang w:val="sr-Cyrl-CS"/>
        </w:rPr>
        <w:tab/>
      </w:r>
      <w:r w:rsidRPr="00E30BCE">
        <w:rPr>
          <w:rFonts w:ascii="Times New Roman" w:eastAsia="Times New Roman" w:hAnsi="Times New Roman" w:cs="Times New Roman"/>
          <w:lang w:val="sr-Cyrl-CS"/>
        </w:rPr>
        <w:fldChar w:fldCharType="begin">
          <w:ffData>
            <w:name w:val="Text168"/>
            <w:enabled/>
            <w:calcOnExit w:val="0"/>
            <w:textInput/>
          </w:ffData>
        </w:fldChar>
      </w:r>
      <w:r w:rsidR="00E30BCE" w:rsidRPr="00E30BCE">
        <w:rPr>
          <w:rFonts w:ascii="Times New Roman" w:eastAsia="Times New Roman" w:hAnsi="Times New Roman" w:cs="Times New Roman"/>
          <w:lang w:val="sr-Cyrl-CS"/>
        </w:rPr>
        <w:instrText xml:space="preserve"> FORMTEXT </w:instrText>
      </w:r>
      <w:r w:rsidRPr="00E30BCE">
        <w:rPr>
          <w:rFonts w:ascii="Times New Roman" w:eastAsia="Times New Roman" w:hAnsi="Times New Roman" w:cs="Times New Roman"/>
          <w:lang w:val="sr-Cyrl-CS"/>
        </w:rPr>
      </w:r>
      <w:r w:rsidRPr="00E30BCE">
        <w:rPr>
          <w:rFonts w:ascii="Times New Roman" w:eastAsia="Times New Roman" w:hAnsi="Times New Roman" w:cs="Times New Roman"/>
          <w:lang w:val="sr-Cyrl-CS"/>
        </w:rPr>
        <w:fldChar w:fldCharType="separate"/>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00E30BCE" w:rsidRPr="00E30BCE">
        <w:rPr>
          <w:rFonts w:ascii="Cambria Math" w:eastAsia="Times New Roman" w:hAnsi="Cambria Math" w:cs="Cambria Math"/>
          <w:lang w:val="sr-Cyrl-CS"/>
        </w:rPr>
        <w:t> </w:t>
      </w:r>
      <w:r w:rsidRPr="00E30BCE">
        <w:rPr>
          <w:rFonts w:ascii="Times New Roman" w:eastAsia="Times New Roman" w:hAnsi="Times New Roman" w:cs="Times New Roman"/>
          <w:lang w:val="sr-Cyrl-CS"/>
        </w:rPr>
        <w:fldChar w:fldCharType="end"/>
      </w:r>
    </w:p>
    <w:p w:rsidR="00E30BCE" w:rsidRPr="00E30BCE" w:rsidRDefault="00E30BCE" w:rsidP="00800650">
      <w:pPr>
        <w:tabs>
          <w:tab w:val="left" w:pos="851"/>
          <w:tab w:val="left" w:pos="1701"/>
          <w:tab w:val="left" w:pos="2694"/>
          <w:tab w:val="left" w:pos="5954"/>
          <w:tab w:val="center" w:pos="7797"/>
        </w:tabs>
        <w:spacing w:after="0" w:line="288" w:lineRule="auto"/>
        <w:rPr>
          <w:rFonts w:ascii="Times New Roman" w:eastAsia="Times New Roman" w:hAnsi="Times New Roman" w:cs="Times New Roman"/>
        </w:rPr>
      </w:pPr>
    </w:p>
    <w:p w:rsidR="00800650" w:rsidRDefault="00800650" w:rsidP="00CC6980">
      <w:pPr>
        <w:spacing w:after="0" w:line="240" w:lineRule="auto"/>
        <w:ind w:right="-142"/>
        <w:jc w:val="center"/>
        <w:rPr>
          <w:rFonts w:ascii="Times New Roman" w:eastAsia="Times New Roman" w:hAnsi="Times New Roman" w:cs="Times New Roman"/>
          <w:b/>
          <w:bCs/>
          <w:sz w:val="26"/>
          <w:szCs w:val="26"/>
          <w:lang w:val="sr-Cyrl-CS"/>
        </w:rPr>
      </w:pPr>
    </w:p>
    <w:p w:rsidR="0070779D" w:rsidRDefault="0070779D" w:rsidP="00CC6980">
      <w:pPr>
        <w:spacing w:after="0" w:line="240" w:lineRule="auto"/>
        <w:ind w:right="-142"/>
        <w:jc w:val="center"/>
        <w:rPr>
          <w:rFonts w:ascii="Times New Roman" w:eastAsia="Times New Roman" w:hAnsi="Times New Roman" w:cs="Times New Roman"/>
          <w:b/>
          <w:bCs/>
          <w:sz w:val="26"/>
          <w:szCs w:val="26"/>
          <w:lang w:val="sr-Cyrl-CS"/>
        </w:rPr>
      </w:pPr>
    </w:p>
    <w:p w:rsidR="0070779D" w:rsidRDefault="0070779D" w:rsidP="00CC6980">
      <w:pPr>
        <w:spacing w:after="0" w:line="240" w:lineRule="auto"/>
        <w:ind w:right="-142"/>
        <w:jc w:val="center"/>
        <w:rPr>
          <w:rFonts w:ascii="Times New Roman" w:eastAsia="Times New Roman" w:hAnsi="Times New Roman" w:cs="Times New Roman"/>
          <w:b/>
          <w:bCs/>
          <w:sz w:val="26"/>
          <w:szCs w:val="26"/>
          <w:lang w:val="sr-Cyrl-CS"/>
        </w:rPr>
      </w:pPr>
    </w:p>
    <w:p w:rsidR="0070779D" w:rsidRDefault="0070779D" w:rsidP="00CC6980">
      <w:pPr>
        <w:spacing w:after="0" w:line="240" w:lineRule="auto"/>
        <w:ind w:right="-142"/>
        <w:jc w:val="center"/>
        <w:rPr>
          <w:rFonts w:ascii="Times New Roman" w:eastAsia="Times New Roman" w:hAnsi="Times New Roman" w:cs="Times New Roman"/>
          <w:b/>
          <w:bCs/>
          <w:sz w:val="26"/>
          <w:szCs w:val="26"/>
          <w:lang w:val="sr-Cyrl-CS"/>
        </w:rPr>
      </w:pPr>
    </w:p>
    <w:p w:rsidR="0070779D" w:rsidRDefault="0070779D" w:rsidP="00CC6980">
      <w:pPr>
        <w:spacing w:after="0" w:line="240" w:lineRule="auto"/>
        <w:ind w:right="-142"/>
        <w:jc w:val="center"/>
        <w:rPr>
          <w:rFonts w:ascii="Times New Roman" w:eastAsia="Times New Roman" w:hAnsi="Times New Roman" w:cs="Times New Roman"/>
          <w:b/>
          <w:bCs/>
          <w:sz w:val="26"/>
          <w:szCs w:val="26"/>
          <w:lang w:val="sr-Cyrl-CS"/>
        </w:rPr>
      </w:pPr>
    </w:p>
    <w:p w:rsidR="0070779D" w:rsidRDefault="0070779D" w:rsidP="00CC6980">
      <w:pPr>
        <w:spacing w:after="0" w:line="240" w:lineRule="auto"/>
        <w:ind w:right="-142"/>
        <w:jc w:val="center"/>
        <w:rPr>
          <w:rFonts w:ascii="Times New Roman" w:eastAsia="Times New Roman" w:hAnsi="Times New Roman" w:cs="Times New Roman"/>
          <w:b/>
          <w:bCs/>
          <w:sz w:val="26"/>
          <w:szCs w:val="26"/>
          <w:lang w:val="sr-Cyrl-CS"/>
        </w:rPr>
      </w:pPr>
    </w:p>
    <w:p w:rsidR="0070779D" w:rsidRDefault="0070779D" w:rsidP="00CC6980">
      <w:pPr>
        <w:spacing w:after="0" w:line="240" w:lineRule="auto"/>
        <w:ind w:right="-142"/>
        <w:jc w:val="center"/>
        <w:rPr>
          <w:rFonts w:ascii="Times New Roman" w:eastAsia="Times New Roman" w:hAnsi="Times New Roman" w:cs="Times New Roman"/>
          <w:b/>
          <w:bCs/>
          <w:sz w:val="26"/>
          <w:szCs w:val="26"/>
          <w:lang w:val="sr-Cyrl-CS"/>
        </w:rPr>
      </w:pPr>
    </w:p>
    <w:p w:rsidR="0070779D" w:rsidRPr="00800650" w:rsidRDefault="0070779D" w:rsidP="00CC6980">
      <w:pPr>
        <w:spacing w:after="0" w:line="240" w:lineRule="auto"/>
        <w:ind w:right="-142"/>
        <w:jc w:val="center"/>
        <w:rPr>
          <w:rFonts w:ascii="Times New Roman" w:eastAsia="Times New Roman" w:hAnsi="Times New Roman" w:cs="Times New Roman"/>
          <w:b/>
          <w:bCs/>
          <w:sz w:val="26"/>
          <w:szCs w:val="26"/>
          <w:lang w:val="sr-Cyrl-CS"/>
        </w:rPr>
      </w:pPr>
    </w:p>
    <w:p w:rsidR="00CC6980" w:rsidRPr="00CC6980" w:rsidRDefault="00CC6980" w:rsidP="00CC6980">
      <w:pPr>
        <w:spacing w:after="0" w:line="240" w:lineRule="auto"/>
        <w:ind w:right="-142"/>
        <w:jc w:val="center"/>
        <w:rPr>
          <w:rFonts w:ascii="Times New Roman" w:eastAsia="Times New Roman" w:hAnsi="Times New Roman" w:cs="Times New Roman"/>
          <w:b/>
          <w:bCs/>
          <w:sz w:val="26"/>
          <w:szCs w:val="26"/>
          <w:lang w:val="sr-Cyrl-CS"/>
        </w:rPr>
      </w:pPr>
      <w:r w:rsidRPr="00CC6980">
        <w:rPr>
          <w:rFonts w:ascii="Times New Roman" w:eastAsia="Times New Roman" w:hAnsi="Times New Roman" w:cs="Times New Roman"/>
          <w:b/>
          <w:bCs/>
          <w:sz w:val="26"/>
          <w:szCs w:val="26"/>
          <w:lang w:val="sr-Cyrl-CS"/>
        </w:rPr>
        <w:lastRenderedPageBreak/>
        <w:t>ГОДИШЊИ (ГЛОБАЛНИ) ПЛАН РАДА</w:t>
      </w:r>
      <w:r w:rsidRPr="00CC6980">
        <w:rPr>
          <w:rFonts w:ascii="Times New Roman" w:eastAsia="Times New Roman" w:hAnsi="Times New Roman" w:cs="Times New Roman"/>
          <w:b/>
          <w:bCs/>
          <w:sz w:val="26"/>
          <w:szCs w:val="26"/>
          <w:lang w:val="sl-SI"/>
        </w:rPr>
        <w:t xml:space="preserve"> </w:t>
      </w:r>
      <w:r w:rsidRPr="00CC6980">
        <w:rPr>
          <w:rFonts w:ascii="Times New Roman" w:eastAsia="Times New Roman" w:hAnsi="Times New Roman" w:cs="Times New Roman"/>
          <w:b/>
          <w:bCs/>
          <w:sz w:val="26"/>
          <w:szCs w:val="26"/>
          <w:lang w:val="sr-Cyrl-CS"/>
        </w:rPr>
        <w:t>НАСТАВНИКА</w:t>
      </w:r>
    </w:p>
    <w:p w:rsidR="00CC6980" w:rsidRPr="00CC6980" w:rsidRDefault="009A0CA7" w:rsidP="00CC6980">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408" style="position:absolute;z-index:252012544" from="438.6pt,18.4pt" to="507.95pt,18.4pt" strokeweight="1pt">
            <v:stroke dashstyle="1 1" endcap="round"/>
          </v:line>
        </w:pict>
      </w:r>
      <w:r w:rsidRPr="009A0CA7">
        <w:rPr>
          <w:rFonts w:ascii="Times New Roman" w:eastAsia="Times New Roman" w:hAnsi="Times New Roman" w:cs="Times New Roman"/>
          <w:noProof/>
          <w:sz w:val="28"/>
          <w:szCs w:val="28"/>
        </w:rPr>
        <w:pict>
          <v:line id="_x0000_s1407" style="position:absolute;z-index:252011520" from="123.2pt,18.1pt" to="375.75pt,18.1pt" strokeweight="1pt">
            <v:stroke dashstyle="1 1" endcap="round"/>
          </v:line>
        </w:pict>
      </w:r>
      <w:r w:rsidR="00CC6980" w:rsidRPr="00CC6980">
        <w:rPr>
          <w:rFonts w:ascii="Times New Roman" w:eastAsia="Times New Roman" w:hAnsi="Times New Roman" w:cs="Times New Roman"/>
          <w:b/>
          <w:bCs/>
          <w:sz w:val="28"/>
          <w:szCs w:val="24"/>
          <w:lang w:val="sr-Cyrl-CS"/>
        </w:rPr>
        <w:t xml:space="preserve">Наставни предмет: </w:t>
      </w:r>
      <w:r w:rsidRPr="00CC6980">
        <w:rPr>
          <w:rFonts w:ascii="Times New Roman" w:eastAsia="Times New Roman" w:hAnsi="Times New Roman" w:cs="Times New Roman"/>
          <w:b/>
          <w:bCs/>
          <w:sz w:val="28"/>
          <w:szCs w:val="24"/>
          <w:lang w:val="sr-Cyrl-CS"/>
        </w:rPr>
        <w:fldChar w:fldCharType="begin">
          <w:ffData>
            <w:name w:val="Text23"/>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lang w:val="sr-Cyrl-CS"/>
        </w:rPr>
        <w:t xml:space="preserve">    Српски језик и књижевност</w:t>
      </w:r>
      <w:r w:rsidRPr="00CC6980">
        <w:rPr>
          <w:rFonts w:ascii="Times New Roman" w:eastAsia="Times New Roman" w:hAnsi="Times New Roman" w:cs="Times New Roman"/>
          <w:b/>
          <w:bCs/>
          <w:sz w:val="28"/>
          <w:szCs w:val="24"/>
          <w:lang w:val="sr-Cyrl-CS"/>
        </w:rPr>
        <w:fldChar w:fldCharType="end"/>
      </w:r>
      <w:r w:rsidR="00CC6980" w:rsidRPr="00CC6980">
        <w:rPr>
          <w:rFonts w:ascii="Times New Roman" w:eastAsia="Times New Roman" w:hAnsi="Times New Roman" w:cs="Times New Roman"/>
          <w:b/>
          <w:bCs/>
          <w:sz w:val="28"/>
          <w:szCs w:val="24"/>
          <w:lang w:val="sr-Cyrl-CS"/>
        </w:rPr>
        <w:tab/>
        <w:t xml:space="preserve">Разред: </w:t>
      </w:r>
      <w:r w:rsidRPr="00CC6980">
        <w:rPr>
          <w:rFonts w:ascii="Times New Roman" w:eastAsia="Times New Roman" w:hAnsi="Times New Roman" w:cs="Times New Roman"/>
          <w:b/>
          <w:bCs/>
          <w:sz w:val="28"/>
          <w:szCs w:val="24"/>
          <w:lang w:val="sr-Cyrl-CS"/>
        </w:rPr>
        <w:fldChar w:fldCharType="begin">
          <w:ffData>
            <w:name w:val="Text22"/>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lang w:val="sr-Latn-CS"/>
        </w:rPr>
        <w:t xml:space="preserve">  I</w:t>
      </w:r>
      <w:r w:rsidR="00CC6980" w:rsidRPr="00CC6980">
        <w:rPr>
          <w:rFonts w:ascii="Times New Roman" w:eastAsia="Times New Roman" w:hAnsi="Times New Roman" w:cs="Times New Roman"/>
          <w:b/>
          <w:bCs/>
          <w:sz w:val="28"/>
          <w:szCs w:val="24"/>
        </w:rPr>
        <w:t>II</w:t>
      </w:r>
      <w:r w:rsidR="00CC6980" w:rsidRPr="00CC6980">
        <w:rPr>
          <w:rFonts w:ascii="Times New Roman" w:eastAsia="Times New Roman" w:hAnsi="Times New Roman" w:cs="Times New Roman"/>
          <w:b/>
          <w:bCs/>
          <w:sz w:val="28"/>
          <w:szCs w:val="24"/>
          <w:lang w:val="ru-RU"/>
        </w:rPr>
        <w:t xml:space="preserve">  </w:t>
      </w:r>
      <w:r w:rsidRPr="00CC6980">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3"/>
        <w:gridCol w:w="765"/>
        <w:gridCol w:w="702"/>
        <w:gridCol w:w="765"/>
      </w:tblGrid>
      <w:tr w:rsidR="00CC6980" w:rsidRPr="00CC6980" w:rsidTr="00CC6980">
        <w:trPr>
          <w:trHeight w:val="200"/>
        </w:trPr>
        <w:tc>
          <w:tcPr>
            <w:tcW w:w="709" w:type="dxa"/>
            <w:vMerge w:val="restart"/>
            <w:vAlign w:val="center"/>
          </w:tcPr>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Ред. број</w:t>
            </w:r>
          </w:p>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CC6980">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CC6980" w:rsidRPr="00CC6980" w:rsidRDefault="00CC6980" w:rsidP="00CC6980">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CC6980">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Број</w:t>
            </w:r>
          </w:p>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CC6980">
              <w:rPr>
                <w:rFonts w:ascii="Times New Roman" w:eastAsia="Times New Roman" w:hAnsi="Times New Roman" w:cs="Times New Roman"/>
                <w:bCs/>
                <w:sz w:val="16"/>
                <w:szCs w:val="16"/>
                <w:lang w:val="sr-Cyrl-CS"/>
              </w:rPr>
              <w:t xml:space="preserve">часова  </w:t>
            </w:r>
            <w:r w:rsidRPr="00CC6980">
              <w:rPr>
                <w:rFonts w:ascii="Times New Roman" w:eastAsia="Times New Roman" w:hAnsi="Times New Roman" w:cs="Times New Roman"/>
                <w:bCs/>
                <w:sz w:val="16"/>
                <w:szCs w:val="16"/>
                <w:lang w:val="sr-Cyrl-CS"/>
              </w:rPr>
              <w:br/>
              <w:t>по теми</w:t>
            </w:r>
          </w:p>
        </w:tc>
        <w:tc>
          <w:tcPr>
            <w:tcW w:w="1484" w:type="dxa"/>
            <w:gridSpan w:val="2"/>
            <w:vAlign w:val="center"/>
          </w:tcPr>
          <w:p w:rsidR="00CC6980" w:rsidRPr="00CC6980" w:rsidRDefault="00CC6980" w:rsidP="00CC6980">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CC6980">
              <w:rPr>
                <w:rFonts w:ascii="Times New Roman" w:eastAsia="Times New Roman" w:hAnsi="Times New Roman" w:cs="Times New Roman"/>
                <w:bCs/>
                <w:sz w:val="18"/>
                <w:szCs w:val="18"/>
                <w:lang w:val="sr-Cyrl-CS"/>
              </w:rPr>
              <w:t>Број часова за</w:t>
            </w:r>
          </w:p>
        </w:tc>
      </w:tr>
      <w:tr w:rsidR="00CC6980" w:rsidRPr="00CC6980" w:rsidTr="00CC6980">
        <w:trPr>
          <w:trHeight w:val="487"/>
        </w:trPr>
        <w:tc>
          <w:tcPr>
            <w:tcW w:w="709" w:type="dxa"/>
            <w:vMerge/>
            <w:vAlign w:val="center"/>
          </w:tcPr>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CC6980" w:rsidRPr="00CC6980" w:rsidRDefault="00CC6980" w:rsidP="00CC6980">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CC6980" w:rsidRPr="00CC6980" w:rsidRDefault="00CC6980" w:rsidP="00CC6980">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обраду</w:t>
            </w:r>
          </w:p>
        </w:tc>
        <w:tc>
          <w:tcPr>
            <w:tcW w:w="775" w:type="dxa"/>
            <w:vAlign w:val="center"/>
          </w:tcPr>
          <w:p w:rsidR="00CC6980" w:rsidRPr="00CC6980" w:rsidRDefault="00CC6980" w:rsidP="00CC6980">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остале типове часова</w:t>
            </w:r>
          </w:p>
        </w:tc>
      </w:tr>
      <w:tr w:rsidR="00CC6980" w:rsidRPr="00CC6980" w:rsidTr="00CC6980">
        <w:trPr>
          <w:trHeight w:val="454"/>
        </w:trPr>
        <w:tc>
          <w:tcPr>
            <w:tcW w:w="709" w:type="dxa"/>
            <w:tcBorders>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A</w:t>
            </w:r>
            <w:r w:rsidRPr="00CC6980">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Књижевност</w:t>
            </w:r>
            <w:r w:rsidRPr="00CC698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90</w:t>
            </w:r>
            <w:r w:rsidRPr="00CC6980">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Модерна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39</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30</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9</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Међуратна и ратна књижевност</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38</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28</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10</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Лектира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13</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10</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3</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00CC6980" w:rsidRPr="00CC6980">
              <w:rPr>
                <w:rFonts w:ascii="Cambria Math" w:eastAsia="Times New Roman" w:hAnsi="Cambria Math" w:cs="Cambria Math"/>
                <w:bCs/>
                <w:noProof/>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Б</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Језик</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34</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Творба речи</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5</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3</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Лексикологија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10</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8</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 xml:space="preserve">Синтакса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15</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10</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5</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IV</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Правопис</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В</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Култура изражавања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20</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Усмено изражавање</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noProof/>
                <w:sz w:val="24"/>
                <w:szCs w:val="24"/>
                <w:lang w:val="sr-Cyrl-CS"/>
              </w:rPr>
              <w:t>Писмено изражавање</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noProof/>
                <w:sz w:val="24"/>
                <w:szCs w:val="24"/>
                <w:lang w:val="sr-Cyrl-CS"/>
              </w:rPr>
              <w:t>16</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7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8</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8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noProof/>
                <w:sz w:val="24"/>
                <w:szCs w:val="24"/>
                <w:lang w:val="sr-Cyrl-CS"/>
              </w:rPr>
              <w:t>8</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221"/>
        </w:trPr>
        <w:tc>
          <w:tcPr>
            <w:tcW w:w="709" w:type="dxa"/>
            <w:tcBorders>
              <w:top w:val="single" w:sz="4" w:space="0" w:color="FFFFFF"/>
            </w:tcBorders>
            <w:vAlign w:val="center"/>
          </w:tcPr>
          <w:p w:rsidR="00CC6980" w:rsidRPr="00CC6980" w:rsidRDefault="00CC6980" w:rsidP="00CC698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CC6980" w:rsidRPr="00CC6980" w:rsidRDefault="00CC6980" w:rsidP="00CC6980">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CC6980" w:rsidRPr="00CC6980" w:rsidRDefault="00CC6980" w:rsidP="00CC698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CC6980" w:rsidRPr="00CC6980" w:rsidRDefault="00CC6980" w:rsidP="00CC698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CC6980" w:rsidRPr="00CC6980" w:rsidRDefault="00CC6980" w:rsidP="00CC698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CC6980" w:rsidRPr="00CC6980" w:rsidTr="00CC6980">
        <w:trPr>
          <w:trHeight w:val="695"/>
        </w:trPr>
        <w:tc>
          <w:tcPr>
            <w:tcW w:w="709" w:type="dxa"/>
          </w:tcPr>
          <w:p w:rsidR="00CC6980" w:rsidRPr="00CC6980" w:rsidRDefault="00CC6980" w:rsidP="00CC698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CC6980" w:rsidRPr="00CC6980" w:rsidRDefault="00CC6980" w:rsidP="00CC6980">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pacing w:val="70"/>
                <w:sz w:val="27"/>
                <w:szCs w:val="27"/>
                <w:lang w:val="sr-Cyrl-CS"/>
              </w:rPr>
              <w:t>Укупно</w:t>
            </w:r>
          </w:p>
        </w:tc>
        <w:tc>
          <w:tcPr>
            <w:tcW w:w="775" w:type="dxa"/>
            <w:vAlign w:val="center"/>
          </w:tcPr>
          <w:p w:rsidR="00CC6980" w:rsidRPr="00CC6980" w:rsidRDefault="009A0CA7" w:rsidP="00CC698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rPr>
              <w:t>144</w:t>
            </w:r>
            <w:r w:rsidRPr="00CC6980">
              <w:rPr>
                <w:rFonts w:ascii="Times New Roman" w:eastAsia="Times New Roman" w:hAnsi="Times New Roman" w:cs="Times New Roman"/>
                <w:b/>
                <w:bCs/>
                <w:sz w:val="28"/>
                <w:szCs w:val="24"/>
                <w:lang w:val="sr-Cyrl-CS"/>
              </w:rPr>
              <w:fldChar w:fldCharType="end"/>
            </w:r>
          </w:p>
        </w:tc>
        <w:tc>
          <w:tcPr>
            <w:tcW w:w="709" w:type="dxa"/>
            <w:vAlign w:val="center"/>
          </w:tcPr>
          <w:p w:rsidR="00CC6980" w:rsidRPr="00CC6980" w:rsidRDefault="009A0CA7" w:rsidP="00CC698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lang w:val="sr-Cyrl-CS"/>
              </w:rPr>
              <w:t>101</w:t>
            </w:r>
            <w:r w:rsidRPr="00CC6980">
              <w:rPr>
                <w:rFonts w:ascii="Times New Roman" w:eastAsia="Times New Roman" w:hAnsi="Times New Roman" w:cs="Times New Roman"/>
                <w:b/>
                <w:bCs/>
                <w:sz w:val="28"/>
                <w:szCs w:val="24"/>
                <w:lang w:val="sr-Cyrl-CS"/>
              </w:rPr>
              <w:fldChar w:fldCharType="end"/>
            </w:r>
          </w:p>
        </w:tc>
        <w:tc>
          <w:tcPr>
            <w:tcW w:w="775" w:type="dxa"/>
            <w:vAlign w:val="center"/>
          </w:tcPr>
          <w:p w:rsidR="00CC6980" w:rsidRPr="00CC6980" w:rsidRDefault="009A0CA7" w:rsidP="00CC698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lang w:val="sr-Cyrl-CS"/>
              </w:rPr>
              <w:t>43</w:t>
            </w:r>
            <w:r w:rsidRPr="00CC6980">
              <w:rPr>
                <w:rFonts w:ascii="Times New Roman" w:eastAsia="Times New Roman" w:hAnsi="Times New Roman" w:cs="Times New Roman"/>
                <w:b/>
                <w:bCs/>
                <w:sz w:val="28"/>
                <w:szCs w:val="24"/>
                <w:lang w:val="sr-Cyrl-CS"/>
              </w:rPr>
              <w:fldChar w:fldCharType="end"/>
            </w:r>
          </w:p>
        </w:tc>
      </w:tr>
    </w:tbl>
    <w:p w:rsidR="00CC6980" w:rsidRPr="00CC6980" w:rsidRDefault="00CC6980" w:rsidP="00CC6980">
      <w:pPr>
        <w:tabs>
          <w:tab w:val="left" w:pos="7797"/>
        </w:tabs>
        <w:spacing w:after="0" w:line="240" w:lineRule="auto"/>
        <w:ind w:right="-144"/>
        <w:rPr>
          <w:rFonts w:ascii="Times New Roman" w:eastAsia="Times New Roman" w:hAnsi="Times New Roman" w:cs="Times New Roman"/>
          <w:b/>
          <w:bCs/>
          <w:sz w:val="4"/>
          <w:szCs w:val="4"/>
          <w:lang w:val="sr-Cyrl-CS"/>
        </w:rPr>
      </w:pPr>
    </w:p>
    <w:p w:rsidR="00CC6980" w:rsidRPr="00CC6980" w:rsidRDefault="00CC6980" w:rsidP="00CC6980">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CC6980">
        <w:rPr>
          <w:rFonts w:ascii="Times New Roman" w:eastAsia="Times New Roman" w:hAnsi="Times New Roman" w:cs="Times New Roman"/>
          <w:sz w:val="24"/>
          <w:szCs w:val="24"/>
          <w:lang w:val="sr-Cyrl-CS"/>
        </w:rPr>
        <w:tab/>
        <w:t xml:space="preserve">  </w:t>
      </w:r>
      <w:r w:rsidRPr="00CC6980">
        <w:rPr>
          <w:rFonts w:ascii="Times New Roman" w:eastAsia="Times New Roman" w:hAnsi="Times New Roman" w:cs="Times New Roman"/>
          <w:sz w:val="24"/>
          <w:szCs w:val="24"/>
          <w:lang w:val="sr-Cyrl-CS"/>
        </w:rPr>
        <w:tab/>
        <w:t xml:space="preserve"> </w:t>
      </w:r>
      <w:r w:rsidRPr="00CC6980">
        <w:rPr>
          <w:rFonts w:ascii="Times New Roman" w:eastAsia="Times New Roman" w:hAnsi="Times New Roman" w:cs="Times New Roman"/>
          <w:sz w:val="24"/>
          <w:szCs w:val="24"/>
          <w:lang w:val="ru-RU"/>
        </w:rPr>
        <w:t xml:space="preserve">     </w:t>
      </w:r>
      <w:r w:rsidRPr="00CC6980">
        <w:rPr>
          <w:rFonts w:ascii="Times New Roman" w:eastAsia="Times New Roman" w:hAnsi="Times New Roman" w:cs="Times New Roman"/>
          <w:sz w:val="24"/>
          <w:szCs w:val="24"/>
          <w:lang w:val="sr-Cyrl-CS"/>
        </w:rPr>
        <w:t>Урадили:</w:t>
      </w:r>
    </w:p>
    <w:p w:rsidR="00CC6980" w:rsidRPr="00CC6980" w:rsidRDefault="009A0CA7" w:rsidP="00CC6980">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409" style="position:absolute;z-index:252013568" from="294.7pt,14.85pt" to="494.1pt,14.85pt">
            <v:stroke dashstyle="1 1" endcap="round"/>
          </v:line>
        </w:pict>
      </w:r>
      <w:r w:rsidR="00CC6980" w:rsidRPr="00CC6980">
        <w:rPr>
          <w:rFonts w:ascii="Times New Roman" w:eastAsia="Times New Roman" w:hAnsi="Times New Roman" w:cs="Times New Roman"/>
          <w:sz w:val="24"/>
          <w:szCs w:val="24"/>
          <w:lang w:val="sr-Cyrl-CS"/>
        </w:rPr>
        <w:tab/>
      </w:r>
      <w:r w:rsidR="00CC6980" w:rsidRPr="00CC6980">
        <w:rPr>
          <w:rFonts w:ascii="Times New Roman" w:eastAsia="Times New Roman" w:hAnsi="Times New Roman" w:cs="Times New Roman"/>
          <w:lang w:val="sr-Cyrl-CS"/>
        </w:rPr>
        <w:tab/>
      </w:r>
      <w:r w:rsidR="00CC6980"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169"/>
            <w:enabled/>
            <w:calcOnExit w:val="0"/>
            <w:textInput/>
          </w:ffData>
        </w:fldChar>
      </w:r>
      <w:r w:rsidR="00CC6980"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CC6980" w:rsidRPr="00CC6980">
        <w:rPr>
          <w:rFonts w:ascii="Times New Roman" w:eastAsia="Times New Roman" w:hAnsi="Times New Roman" w:cs="Times New Roman"/>
          <w:lang w:val="sr-Cyrl-CS"/>
        </w:rPr>
        <w:t>Милена Аћимовић</w:t>
      </w:r>
      <w:r w:rsidRPr="00CC6980">
        <w:rPr>
          <w:rFonts w:ascii="Times New Roman" w:eastAsia="Times New Roman" w:hAnsi="Times New Roman" w:cs="Times New Roman"/>
          <w:lang w:val="sr-Cyrl-CS"/>
        </w:rPr>
        <w:fldChar w:fldCharType="end"/>
      </w:r>
    </w:p>
    <w:p w:rsidR="00CC6980" w:rsidRPr="00CC6980" w:rsidRDefault="009A0CA7" w:rsidP="00CC6980">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413" style="position:absolute;z-index:252017664" from="294.7pt,14.95pt" to="494.1pt,14.95pt">
            <v:stroke dashstyle="1 1" endcap="round"/>
          </v:line>
        </w:pict>
      </w:r>
      <w:r w:rsidR="00CC6980" w:rsidRPr="00CC6980">
        <w:rPr>
          <w:rFonts w:ascii="Times New Roman" w:eastAsia="Times New Roman" w:hAnsi="Times New Roman" w:cs="Times New Roman"/>
          <w:lang w:val="sr-Cyrl-CS"/>
        </w:rPr>
        <w:tab/>
        <w:t>Датум предаје:</w:t>
      </w:r>
      <w:r w:rsidR="00CC6980" w:rsidRPr="00CC6980">
        <w:rPr>
          <w:rFonts w:ascii="Times New Roman" w:eastAsia="Times New Roman" w:hAnsi="Times New Roman" w:cs="Times New Roman"/>
          <w:lang w:val="sr-Cyrl-CS"/>
        </w:rPr>
        <w:tab/>
      </w:r>
      <w:r w:rsidR="00CC6980"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435"/>
            <w:enabled/>
            <w:calcOnExit w:val="0"/>
            <w:textInput/>
          </w:ffData>
        </w:fldChar>
      </w:r>
      <w:r w:rsidR="00CC6980"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Pr="00CC6980">
        <w:rPr>
          <w:rFonts w:ascii="Times New Roman" w:eastAsia="Times New Roman" w:hAnsi="Times New Roman" w:cs="Times New Roman"/>
          <w:lang w:val="sr-Cyrl-CS"/>
        </w:rPr>
        <w:fldChar w:fldCharType="end"/>
      </w:r>
      <w:r w:rsidR="00B47F77">
        <w:rPr>
          <w:rFonts w:ascii="Times New Roman" w:eastAsia="Times New Roman" w:hAnsi="Times New Roman" w:cs="Times New Roman"/>
          <w:lang w:val="sr-Cyrl-CS"/>
        </w:rPr>
        <w:t>Марија Илић</w:t>
      </w:r>
    </w:p>
    <w:p w:rsidR="00CC6980" w:rsidRPr="007B46D8" w:rsidRDefault="009A0CA7" w:rsidP="00CC6980">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411" style="position:absolute;z-index:252015616" from="5.3pt,15.2pt" to="86.1pt,15.2pt">
            <v:stroke dashstyle="1 1" endcap="round"/>
          </v:line>
        </w:pict>
      </w:r>
      <w:r w:rsidRPr="009A0CA7">
        <w:rPr>
          <w:rFonts w:ascii="Times New Roman" w:eastAsia="Times New Roman" w:hAnsi="Times New Roman" w:cs="Times New Roman"/>
          <w:b/>
          <w:bCs/>
          <w:noProof/>
        </w:rPr>
        <w:pict>
          <v:line id="_x0000_s1412" style="position:absolute;z-index:252016640" from="97.4pt,15.2pt" to="129.55pt,15.2pt">
            <v:stroke dashstyle="1 1" endcap="round"/>
          </v:line>
        </w:pict>
      </w:r>
      <w:r w:rsidRPr="009A0CA7">
        <w:rPr>
          <w:rFonts w:ascii="Times New Roman" w:eastAsia="Times New Roman" w:hAnsi="Times New Roman" w:cs="Times New Roman"/>
          <w:b/>
          <w:bCs/>
          <w:noProof/>
        </w:rPr>
        <w:pict>
          <v:line id="_x0000_s1410" style="position:absolute;z-index:252014592" from="294.7pt,15.2pt" to="494.1pt,15.2pt">
            <v:stroke dashstyle="1 1" endcap="round"/>
          </v:line>
        </w:pict>
      </w:r>
      <w:r w:rsidR="00CC6980"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170"/>
            <w:enabled/>
            <w:calcOnExit w:val="0"/>
            <w:textInput/>
          </w:ffData>
        </w:fldChar>
      </w:r>
      <w:r w:rsidR="00CC6980"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CC6980" w:rsidRPr="00CC6980">
        <w:rPr>
          <w:rFonts w:ascii="Times New Roman" w:eastAsia="Times New Roman" w:hAnsi="Times New Roman" w:cs="Times New Roman"/>
          <w:lang w:val="sr-Latn-CS"/>
        </w:rPr>
        <w:t>03</w:t>
      </w:r>
      <w:r w:rsidR="00CC6980" w:rsidRPr="00CC6980">
        <w:rPr>
          <w:rFonts w:ascii="Times New Roman" w:eastAsia="Times New Roman" w:hAnsi="Times New Roman" w:cs="Times New Roman"/>
          <w:lang w:val="sr-Cyrl-CS"/>
        </w:rPr>
        <w:t>.0</w:t>
      </w:r>
      <w:r w:rsidR="00CC6980" w:rsidRPr="00CC6980">
        <w:rPr>
          <w:rFonts w:ascii="Times New Roman" w:eastAsia="Times New Roman" w:hAnsi="Times New Roman" w:cs="Times New Roman"/>
          <w:lang w:val="sr-Latn-CS"/>
        </w:rPr>
        <w:t>9</w:t>
      </w:r>
      <w:r w:rsidR="00CC6980" w:rsidRPr="00CC6980">
        <w:rPr>
          <w:rFonts w:ascii="Times New Roman" w:eastAsia="Times New Roman" w:hAnsi="Times New Roman" w:cs="Times New Roman"/>
          <w:lang w:val="sr-Cyrl-CS"/>
        </w:rPr>
        <w:t>.</w:t>
      </w:r>
      <w:r w:rsidRPr="00CC6980">
        <w:rPr>
          <w:rFonts w:ascii="Times New Roman" w:eastAsia="Times New Roman" w:hAnsi="Times New Roman" w:cs="Times New Roman"/>
          <w:lang w:val="sr-Cyrl-CS"/>
        </w:rPr>
        <w:fldChar w:fldCharType="end"/>
      </w:r>
      <w:r w:rsidR="00CC6980" w:rsidRPr="00CC6980">
        <w:rPr>
          <w:rFonts w:ascii="Times New Roman" w:eastAsia="Times New Roman" w:hAnsi="Times New Roman" w:cs="Times New Roman"/>
          <w:lang w:val="sr-Cyrl-CS"/>
        </w:rPr>
        <w:tab/>
      </w:r>
      <w:r w:rsidR="00CC6980" w:rsidRPr="007B46D8">
        <w:rPr>
          <w:rFonts w:ascii="Times New Roman" w:eastAsia="Times New Roman" w:hAnsi="Times New Roman" w:cs="Times New Roman"/>
          <w:lang w:val="sr-Cyrl-CS"/>
        </w:rPr>
        <w:t xml:space="preserve"> </w:t>
      </w:r>
      <w:r w:rsidR="00CC6980" w:rsidRPr="00CC6980">
        <w:rPr>
          <w:rFonts w:ascii="Times New Roman" w:eastAsia="Times New Roman" w:hAnsi="Times New Roman" w:cs="Times New Roman"/>
          <w:lang w:val="sr-Cyrl-CS"/>
        </w:rPr>
        <w:t>20</w:t>
      </w:r>
      <w:r w:rsidR="00B06372">
        <w:rPr>
          <w:rFonts w:ascii="Times New Roman" w:eastAsia="Times New Roman" w:hAnsi="Times New Roman" w:cs="Times New Roman"/>
        </w:rPr>
        <w:t>16</w:t>
      </w:r>
      <w:r w:rsidR="00CC6980" w:rsidRPr="00CC6980">
        <w:rPr>
          <w:rFonts w:ascii="Times New Roman" w:eastAsia="Times New Roman" w:hAnsi="Times New Roman" w:cs="Times New Roman"/>
          <w:lang w:val="sr-Cyrl-CS"/>
        </w:rPr>
        <w:t>. године</w:t>
      </w:r>
      <w:r w:rsidR="00CC6980" w:rsidRPr="00CC6980">
        <w:rPr>
          <w:rFonts w:ascii="Times New Roman" w:eastAsia="Times New Roman" w:hAnsi="Times New Roman" w:cs="Times New Roman"/>
          <w:lang w:val="sr-Cyrl-CS"/>
        </w:rPr>
        <w:tab/>
      </w:r>
      <w:r w:rsidR="00CC6980" w:rsidRPr="00CC6980">
        <w:rPr>
          <w:rFonts w:ascii="Times New Roman" w:eastAsia="Times New Roman" w:hAnsi="Times New Roman" w:cs="Times New Roman"/>
          <w:lang w:val="sr-Cyrl-CS"/>
        </w:rPr>
        <w:tab/>
      </w:r>
      <w:r w:rsidR="00B47F77">
        <w:rPr>
          <w:rFonts w:ascii="Times New Roman" w:eastAsia="Times New Roman" w:hAnsi="Times New Roman" w:cs="Times New Roman"/>
          <w:lang w:val="sr-Cyrl-CS"/>
        </w:rPr>
        <w:t>Драгана Нешић</w:t>
      </w:r>
    </w:p>
    <w:p w:rsidR="00CC6980" w:rsidRDefault="00CC6980"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5E5807" w:rsidRDefault="005E5807"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5E5807" w:rsidRDefault="005E5807"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5E5807" w:rsidRDefault="005E5807"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70779D" w:rsidRDefault="0070779D"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70779D" w:rsidRDefault="0070779D"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70779D" w:rsidRDefault="0070779D"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70779D" w:rsidRDefault="0070779D"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70779D" w:rsidRDefault="0070779D"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5E5807" w:rsidRPr="00CC6980" w:rsidRDefault="005E5807"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1C5FA3" w:rsidRPr="001C5FA3" w:rsidRDefault="001C5FA3" w:rsidP="001C5FA3">
      <w:pPr>
        <w:spacing w:after="0" w:line="240" w:lineRule="auto"/>
        <w:ind w:right="-142"/>
        <w:jc w:val="center"/>
        <w:rPr>
          <w:rFonts w:ascii="Times New Roman" w:eastAsia="Times New Roman" w:hAnsi="Times New Roman" w:cs="Times New Roman"/>
          <w:b/>
          <w:bCs/>
          <w:sz w:val="26"/>
          <w:szCs w:val="26"/>
          <w:lang w:val="sr-Cyrl-CS"/>
        </w:rPr>
      </w:pPr>
      <w:r w:rsidRPr="001C5FA3">
        <w:rPr>
          <w:rFonts w:ascii="Times New Roman" w:eastAsia="Times New Roman" w:hAnsi="Times New Roman" w:cs="Times New Roman"/>
          <w:b/>
          <w:bCs/>
          <w:sz w:val="26"/>
          <w:szCs w:val="26"/>
          <w:lang w:val="sr-Cyrl-CS"/>
        </w:rPr>
        <w:lastRenderedPageBreak/>
        <w:t>ГОДИШЊИ (ГЛОБАЛНИ) ПЛАН РАДА</w:t>
      </w:r>
      <w:r w:rsidRPr="001C5FA3">
        <w:rPr>
          <w:rFonts w:ascii="Times New Roman" w:eastAsia="Times New Roman" w:hAnsi="Times New Roman" w:cs="Times New Roman"/>
          <w:b/>
          <w:bCs/>
          <w:sz w:val="26"/>
          <w:szCs w:val="26"/>
          <w:lang w:val="sl-SI"/>
        </w:rPr>
        <w:t xml:space="preserve"> </w:t>
      </w:r>
      <w:r w:rsidRPr="001C5FA3">
        <w:rPr>
          <w:rFonts w:ascii="Times New Roman" w:eastAsia="Times New Roman" w:hAnsi="Times New Roman" w:cs="Times New Roman"/>
          <w:b/>
          <w:bCs/>
          <w:sz w:val="26"/>
          <w:szCs w:val="26"/>
          <w:lang w:val="sr-Cyrl-CS"/>
        </w:rPr>
        <w:t>НАСТАВНИКА</w:t>
      </w:r>
    </w:p>
    <w:p w:rsidR="001C5FA3" w:rsidRPr="001C5FA3" w:rsidRDefault="009A0CA7" w:rsidP="001C5FA3">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606" style="position:absolute;z-index:252137472" from="438.6pt,18.4pt" to="507.95pt,18.4pt" strokeweight="1pt">
            <v:stroke dashstyle="1 1" endcap="round"/>
          </v:line>
        </w:pict>
      </w:r>
      <w:r w:rsidRPr="009A0CA7">
        <w:rPr>
          <w:rFonts w:ascii="Times New Roman" w:eastAsia="Times New Roman" w:hAnsi="Times New Roman" w:cs="Times New Roman"/>
          <w:noProof/>
          <w:sz w:val="28"/>
          <w:szCs w:val="28"/>
        </w:rPr>
        <w:pict>
          <v:line id="_x0000_s1605" style="position:absolute;z-index:252136448" from="123.2pt,18.1pt" to="375.75pt,18.1pt" strokeweight="1pt">
            <v:stroke dashstyle="1 1" endcap="round"/>
          </v:line>
        </w:pict>
      </w:r>
      <w:r w:rsidR="001C5FA3" w:rsidRPr="001C5FA3">
        <w:rPr>
          <w:rFonts w:ascii="Times New Roman" w:eastAsia="Times New Roman" w:hAnsi="Times New Roman" w:cs="Times New Roman"/>
          <w:b/>
          <w:bCs/>
          <w:sz w:val="28"/>
          <w:szCs w:val="24"/>
          <w:lang w:val="sr-Cyrl-CS"/>
        </w:rPr>
        <w:t xml:space="preserve">Наставни предмет: </w:t>
      </w:r>
      <w:r w:rsidRPr="001C5FA3">
        <w:rPr>
          <w:rFonts w:ascii="Times New Roman" w:eastAsia="Times New Roman" w:hAnsi="Times New Roman" w:cs="Times New Roman"/>
          <w:b/>
          <w:bCs/>
          <w:sz w:val="28"/>
          <w:szCs w:val="24"/>
          <w:lang w:val="sr-Cyrl-CS"/>
        </w:rPr>
        <w:fldChar w:fldCharType="begin">
          <w:ffData>
            <w:name w:val="Text23"/>
            <w:enabled/>
            <w:calcOnExit w:val="0"/>
            <w:textInput/>
          </w:ffData>
        </w:fldChar>
      </w:r>
      <w:r w:rsidR="001C5FA3" w:rsidRPr="001C5FA3">
        <w:rPr>
          <w:rFonts w:ascii="Times New Roman" w:eastAsia="Times New Roman" w:hAnsi="Times New Roman" w:cs="Times New Roman"/>
          <w:b/>
          <w:bCs/>
          <w:sz w:val="28"/>
          <w:szCs w:val="24"/>
          <w:lang w:val="sr-Cyrl-CS"/>
        </w:rPr>
        <w:instrText xml:space="preserve"> FORMTEXT </w:instrText>
      </w:r>
      <w:r w:rsidRPr="001C5FA3">
        <w:rPr>
          <w:rFonts w:ascii="Times New Roman" w:eastAsia="Times New Roman" w:hAnsi="Times New Roman" w:cs="Times New Roman"/>
          <w:b/>
          <w:bCs/>
          <w:sz w:val="28"/>
          <w:szCs w:val="24"/>
          <w:lang w:val="sr-Cyrl-CS"/>
        </w:rPr>
      </w:r>
      <w:r w:rsidRPr="001C5FA3">
        <w:rPr>
          <w:rFonts w:ascii="Times New Roman" w:eastAsia="Times New Roman" w:hAnsi="Times New Roman" w:cs="Times New Roman"/>
          <w:b/>
          <w:bCs/>
          <w:sz w:val="28"/>
          <w:szCs w:val="24"/>
          <w:lang w:val="sr-Cyrl-CS"/>
        </w:rPr>
        <w:fldChar w:fldCharType="separate"/>
      </w:r>
      <w:r w:rsidR="001C5FA3" w:rsidRPr="001C5FA3">
        <w:rPr>
          <w:rFonts w:ascii="Times New Roman" w:eastAsia="Times New Roman" w:hAnsi="Times New Roman" w:cs="Times New Roman"/>
          <w:b/>
          <w:bCs/>
          <w:sz w:val="28"/>
          <w:szCs w:val="24"/>
          <w:lang w:val="sr-Cyrl-CS"/>
        </w:rPr>
        <w:t>Српски језик и књижевност</w:t>
      </w:r>
      <w:r w:rsidRPr="001C5FA3">
        <w:rPr>
          <w:rFonts w:ascii="Times New Roman" w:eastAsia="Times New Roman" w:hAnsi="Times New Roman" w:cs="Times New Roman"/>
          <w:b/>
          <w:bCs/>
          <w:sz w:val="28"/>
          <w:szCs w:val="24"/>
          <w:lang w:val="sr-Cyrl-CS"/>
        </w:rPr>
        <w:fldChar w:fldCharType="end"/>
      </w:r>
      <w:r w:rsidR="001C5FA3" w:rsidRPr="001C5FA3">
        <w:rPr>
          <w:rFonts w:ascii="Times New Roman" w:eastAsia="Times New Roman" w:hAnsi="Times New Roman" w:cs="Times New Roman"/>
          <w:b/>
          <w:bCs/>
          <w:sz w:val="28"/>
          <w:szCs w:val="24"/>
          <w:lang w:val="sr-Cyrl-CS"/>
        </w:rPr>
        <w:tab/>
        <w:t xml:space="preserve">Разред: </w:t>
      </w:r>
      <w:r w:rsidRPr="001C5FA3">
        <w:rPr>
          <w:rFonts w:ascii="Times New Roman" w:eastAsia="Times New Roman" w:hAnsi="Times New Roman" w:cs="Times New Roman"/>
          <w:b/>
          <w:bCs/>
          <w:sz w:val="28"/>
          <w:szCs w:val="24"/>
          <w:lang w:val="sr-Cyrl-CS"/>
        </w:rPr>
        <w:fldChar w:fldCharType="begin">
          <w:ffData>
            <w:name w:val="Text22"/>
            <w:enabled/>
            <w:calcOnExit w:val="0"/>
            <w:textInput/>
          </w:ffData>
        </w:fldChar>
      </w:r>
      <w:r w:rsidR="001C5FA3" w:rsidRPr="001C5FA3">
        <w:rPr>
          <w:rFonts w:ascii="Times New Roman" w:eastAsia="Times New Roman" w:hAnsi="Times New Roman" w:cs="Times New Roman"/>
          <w:b/>
          <w:bCs/>
          <w:sz w:val="28"/>
          <w:szCs w:val="24"/>
          <w:lang w:val="sr-Cyrl-CS"/>
        </w:rPr>
        <w:instrText xml:space="preserve"> FORMTEXT </w:instrText>
      </w:r>
      <w:r w:rsidRPr="001C5FA3">
        <w:rPr>
          <w:rFonts w:ascii="Times New Roman" w:eastAsia="Times New Roman" w:hAnsi="Times New Roman" w:cs="Times New Roman"/>
          <w:b/>
          <w:bCs/>
          <w:sz w:val="28"/>
          <w:szCs w:val="24"/>
          <w:lang w:val="sr-Cyrl-CS"/>
        </w:rPr>
      </w:r>
      <w:r w:rsidRPr="001C5FA3">
        <w:rPr>
          <w:rFonts w:ascii="Times New Roman" w:eastAsia="Times New Roman" w:hAnsi="Times New Roman" w:cs="Times New Roman"/>
          <w:b/>
          <w:bCs/>
          <w:sz w:val="28"/>
          <w:szCs w:val="24"/>
          <w:lang w:val="sr-Cyrl-CS"/>
        </w:rPr>
        <w:fldChar w:fldCharType="separate"/>
      </w:r>
      <w:r w:rsidR="001C5FA3" w:rsidRPr="001C5FA3">
        <w:rPr>
          <w:rFonts w:ascii="Times New Roman" w:eastAsia="Times New Roman" w:hAnsi="Times New Roman" w:cs="Times New Roman"/>
          <w:b/>
          <w:bCs/>
          <w:sz w:val="28"/>
          <w:szCs w:val="24"/>
          <w:lang w:val="sr-Latn-CS"/>
        </w:rPr>
        <w:t xml:space="preserve">IV   </w:t>
      </w:r>
      <w:r w:rsidRPr="001C5FA3">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3"/>
        <w:gridCol w:w="765"/>
        <w:gridCol w:w="702"/>
        <w:gridCol w:w="765"/>
      </w:tblGrid>
      <w:tr w:rsidR="001C5FA3" w:rsidRPr="001C5FA3" w:rsidTr="002F296B">
        <w:trPr>
          <w:trHeight w:val="200"/>
        </w:trPr>
        <w:tc>
          <w:tcPr>
            <w:tcW w:w="709" w:type="dxa"/>
            <w:vMerge w:val="restart"/>
            <w:vAlign w:val="center"/>
          </w:tcPr>
          <w:p w:rsidR="001C5FA3" w:rsidRPr="001C5FA3" w:rsidRDefault="001C5FA3" w:rsidP="001C5FA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1C5FA3">
              <w:rPr>
                <w:rFonts w:ascii="Times New Roman" w:eastAsia="Times New Roman" w:hAnsi="Times New Roman" w:cs="Times New Roman"/>
                <w:bCs/>
                <w:sz w:val="16"/>
                <w:szCs w:val="16"/>
                <w:lang w:val="sr-Cyrl-CS"/>
              </w:rPr>
              <w:t>Ред. број</w:t>
            </w:r>
          </w:p>
          <w:p w:rsidR="001C5FA3" w:rsidRPr="001C5FA3" w:rsidRDefault="001C5FA3" w:rsidP="001C5FA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1C5FA3">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1C5FA3" w:rsidRPr="001C5FA3" w:rsidRDefault="001C5FA3" w:rsidP="001C5FA3">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1C5FA3">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1C5FA3" w:rsidRPr="001C5FA3" w:rsidRDefault="001C5FA3" w:rsidP="001C5FA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1C5FA3">
              <w:rPr>
                <w:rFonts w:ascii="Times New Roman" w:eastAsia="Times New Roman" w:hAnsi="Times New Roman" w:cs="Times New Roman"/>
                <w:bCs/>
                <w:sz w:val="16"/>
                <w:szCs w:val="16"/>
                <w:lang w:val="sr-Cyrl-CS"/>
              </w:rPr>
              <w:t>Број</w:t>
            </w:r>
          </w:p>
          <w:p w:rsidR="001C5FA3" w:rsidRPr="001C5FA3" w:rsidRDefault="001C5FA3" w:rsidP="001C5FA3">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1C5FA3">
              <w:rPr>
                <w:rFonts w:ascii="Times New Roman" w:eastAsia="Times New Roman" w:hAnsi="Times New Roman" w:cs="Times New Roman"/>
                <w:bCs/>
                <w:sz w:val="16"/>
                <w:szCs w:val="16"/>
                <w:lang w:val="sr-Cyrl-CS"/>
              </w:rPr>
              <w:t xml:space="preserve">часова  </w:t>
            </w:r>
            <w:r w:rsidRPr="001C5FA3">
              <w:rPr>
                <w:rFonts w:ascii="Times New Roman" w:eastAsia="Times New Roman" w:hAnsi="Times New Roman" w:cs="Times New Roman"/>
                <w:bCs/>
                <w:sz w:val="16"/>
                <w:szCs w:val="16"/>
                <w:lang w:val="sr-Cyrl-CS"/>
              </w:rPr>
              <w:br/>
              <w:t>по теми</w:t>
            </w:r>
          </w:p>
        </w:tc>
        <w:tc>
          <w:tcPr>
            <w:tcW w:w="1484" w:type="dxa"/>
            <w:gridSpan w:val="2"/>
            <w:vAlign w:val="center"/>
          </w:tcPr>
          <w:p w:rsidR="001C5FA3" w:rsidRPr="001C5FA3" w:rsidRDefault="001C5FA3" w:rsidP="001C5FA3">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1C5FA3">
              <w:rPr>
                <w:rFonts w:ascii="Times New Roman" w:eastAsia="Times New Roman" w:hAnsi="Times New Roman" w:cs="Times New Roman"/>
                <w:bCs/>
                <w:sz w:val="18"/>
                <w:szCs w:val="18"/>
                <w:lang w:val="sr-Cyrl-CS"/>
              </w:rPr>
              <w:t>Број часова за</w:t>
            </w:r>
          </w:p>
        </w:tc>
      </w:tr>
      <w:tr w:rsidR="001C5FA3" w:rsidRPr="001C5FA3" w:rsidTr="002F296B">
        <w:trPr>
          <w:trHeight w:val="487"/>
        </w:trPr>
        <w:tc>
          <w:tcPr>
            <w:tcW w:w="709" w:type="dxa"/>
            <w:vMerge/>
            <w:vAlign w:val="center"/>
          </w:tcPr>
          <w:p w:rsidR="001C5FA3" w:rsidRPr="001C5FA3" w:rsidRDefault="001C5FA3" w:rsidP="001C5FA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1C5FA3" w:rsidRPr="001C5FA3" w:rsidRDefault="001C5FA3" w:rsidP="001C5FA3">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1C5FA3" w:rsidRPr="001C5FA3" w:rsidRDefault="001C5FA3" w:rsidP="001C5FA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1C5FA3" w:rsidRPr="001C5FA3" w:rsidRDefault="001C5FA3" w:rsidP="001C5FA3">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1C5FA3">
              <w:rPr>
                <w:rFonts w:ascii="Times New Roman" w:eastAsia="Times New Roman" w:hAnsi="Times New Roman" w:cs="Times New Roman"/>
                <w:bCs/>
                <w:sz w:val="16"/>
                <w:szCs w:val="16"/>
                <w:lang w:val="sr-Cyrl-CS"/>
              </w:rPr>
              <w:t>обраду</w:t>
            </w:r>
          </w:p>
        </w:tc>
        <w:tc>
          <w:tcPr>
            <w:tcW w:w="775" w:type="dxa"/>
            <w:vAlign w:val="center"/>
          </w:tcPr>
          <w:p w:rsidR="001C5FA3" w:rsidRPr="001C5FA3" w:rsidRDefault="001C5FA3" w:rsidP="001C5FA3">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1C5FA3">
              <w:rPr>
                <w:rFonts w:ascii="Times New Roman" w:eastAsia="Times New Roman" w:hAnsi="Times New Roman" w:cs="Times New Roman"/>
                <w:bCs/>
                <w:sz w:val="16"/>
                <w:szCs w:val="16"/>
                <w:lang w:val="sr-Cyrl-CS"/>
              </w:rPr>
              <w:t>остале типове часова</w:t>
            </w:r>
          </w:p>
        </w:tc>
      </w:tr>
      <w:tr w:rsidR="001C5FA3" w:rsidRPr="001C5FA3" w:rsidTr="002F296B">
        <w:trPr>
          <w:trHeight w:val="454"/>
        </w:trPr>
        <w:tc>
          <w:tcPr>
            <w:tcW w:w="709" w:type="dxa"/>
            <w:tcBorders>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А</w:t>
            </w:r>
            <w:r w:rsidRPr="001C5FA3">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Књижевност</w:t>
            </w:r>
            <w:r w:rsidRPr="001C5FA3">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80</w:t>
            </w:r>
            <w:r w:rsidRPr="001C5FA3">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60</w:t>
            </w:r>
            <w:r w:rsidRPr="001C5FA3">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20</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Latn-CS"/>
              </w:rPr>
              <w:t>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Проучавање књижевног дела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26</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0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22</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4</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Latn-CS"/>
              </w:rPr>
              <w:t>II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Савремена књижевност</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34</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30</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4</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III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Лектира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20</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1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14</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6</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sz w:val="24"/>
                <w:szCs w:val="24"/>
                <w:lang w:val="sr-Cyrl-CS"/>
              </w:rPr>
              <w:t> </w:t>
            </w:r>
            <w:r w:rsidR="001C5FA3" w:rsidRPr="001C5FA3">
              <w:rPr>
                <w:rFonts w:ascii="Cambria Math" w:eastAsia="Times New Roman" w:hAnsi="Cambria Math" w:cs="Cambria Math"/>
                <w:bCs/>
                <w:sz w:val="24"/>
                <w:szCs w:val="24"/>
                <w:lang w:val="sr-Cyrl-CS"/>
              </w:rPr>
              <w:t> </w:t>
            </w:r>
            <w:r w:rsidR="001C5FA3" w:rsidRPr="001C5FA3">
              <w:rPr>
                <w:rFonts w:ascii="Cambria Math" w:eastAsia="Times New Roman" w:hAnsi="Cambria Math" w:cs="Cambria Math"/>
                <w:bCs/>
                <w:sz w:val="24"/>
                <w:szCs w:val="24"/>
                <w:lang w:val="sr-Cyrl-CS"/>
              </w:rPr>
              <w:t> </w:t>
            </w:r>
            <w:r w:rsidR="001C5FA3" w:rsidRPr="001C5FA3">
              <w:rPr>
                <w:rFonts w:ascii="Cambria Math" w:eastAsia="Times New Roman" w:hAnsi="Cambria Math" w:cs="Cambria Math"/>
                <w:bCs/>
                <w:sz w:val="24"/>
                <w:szCs w:val="24"/>
                <w:lang w:val="sr-Cyrl-CS"/>
              </w:rPr>
              <w:t> </w:t>
            </w:r>
            <w:r w:rsidR="001C5FA3" w:rsidRPr="001C5FA3">
              <w:rPr>
                <w:rFonts w:ascii="Cambria Math" w:eastAsia="Times New Roman" w:hAnsi="Cambria Math" w:cs="Cambria Math"/>
                <w:bCs/>
                <w:sz w:val="24"/>
                <w:szCs w:val="24"/>
                <w:lang w:val="sr-Cyrl-CS"/>
              </w:rPr>
              <w:t> </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Б</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Језик</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30</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2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20</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10</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Синтакса падежног система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3</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2</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II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Конгруенција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2</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3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III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Систем зависних реченица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5</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4</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IV</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Систем независних реченица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2</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4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V</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Напоредне конструкције</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2</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VI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Синтакса глаголских облика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5</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5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4</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VII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Распоређивање синтаксичких јединица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4</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3</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VIII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Правопис</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3</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6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2</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IX</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Општи појмови о језику</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4</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3</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1</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sz w:val="24"/>
                <w:szCs w:val="24"/>
                <w:lang w:val="sr-Cyrl-CS"/>
              </w:rPr>
              <w:t> </w:t>
            </w:r>
            <w:r w:rsidR="001C5FA3" w:rsidRPr="001C5FA3">
              <w:rPr>
                <w:rFonts w:ascii="Cambria Math" w:eastAsia="Times New Roman" w:hAnsi="Cambria Math" w:cs="Cambria Math"/>
                <w:bCs/>
                <w:sz w:val="24"/>
                <w:szCs w:val="24"/>
                <w:lang w:val="sr-Cyrl-CS"/>
              </w:rPr>
              <w:t> </w:t>
            </w:r>
            <w:r w:rsidR="001C5FA3" w:rsidRPr="001C5FA3">
              <w:rPr>
                <w:rFonts w:ascii="Cambria Math" w:eastAsia="Times New Roman" w:hAnsi="Cambria Math" w:cs="Cambria Math"/>
                <w:bCs/>
                <w:sz w:val="24"/>
                <w:szCs w:val="24"/>
                <w:lang w:val="sr-Cyrl-CS"/>
              </w:rPr>
              <w:t> </w:t>
            </w:r>
            <w:r w:rsidR="001C5FA3" w:rsidRPr="001C5FA3">
              <w:rPr>
                <w:rFonts w:ascii="Cambria Math" w:eastAsia="Times New Roman" w:hAnsi="Cambria Math" w:cs="Cambria Math"/>
                <w:bCs/>
                <w:sz w:val="24"/>
                <w:szCs w:val="24"/>
                <w:lang w:val="sr-Cyrl-CS"/>
              </w:rPr>
              <w:t> </w:t>
            </w:r>
            <w:r w:rsidR="001C5FA3" w:rsidRPr="001C5FA3">
              <w:rPr>
                <w:rFonts w:ascii="Cambria Math" w:eastAsia="Times New Roman" w:hAnsi="Cambria Math" w:cs="Cambria Math"/>
                <w:bCs/>
                <w:sz w:val="24"/>
                <w:szCs w:val="24"/>
                <w:lang w:val="sr-Cyrl-CS"/>
              </w:rPr>
              <w:t> </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7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001C5FA3" w:rsidRPr="001C5FA3">
              <w:rPr>
                <w:rFonts w:ascii="Cambria Math" w:eastAsia="Times New Roman" w:hAnsi="Cambria Math" w:cs="Cambria Math"/>
                <w:bCs/>
                <w:noProof/>
                <w:sz w:val="24"/>
                <w:szCs w:val="24"/>
                <w:lang w:val="sr-Cyrl-CS"/>
              </w:rPr>
              <w:t> </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1"/>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В</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2"/>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Култура изражавања</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3"/>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18</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4"/>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6</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5"/>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12</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6"/>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I</w:t>
            </w:r>
            <w:r w:rsidRPr="001C5FA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7"/>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Усмено изражавање</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8"/>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4</w:t>
            </w:r>
            <w:r w:rsidRPr="001C5FA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89"/>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2</w:t>
            </w:r>
            <w:r w:rsidRPr="001C5FA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90"/>
                  <w:enabled/>
                  <w:calcOnExit w:val="0"/>
                  <w:textInput/>
                </w:ffData>
              </w:fldChar>
            </w:r>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2</w:t>
            </w:r>
            <w:r w:rsidRPr="001C5FA3">
              <w:rPr>
                <w:rFonts w:ascii="Times New Roman" w:eastAsia="Times New Roman" w:hAnsi="Times New Roman" w:cs="Times New Roman"/>
                <w:bCs/>
                <w:sz w:val="24"/>
                <w:szCs w:val="24"/>
                <w:lang w:val="sr-Cyrl-CS"/>
              </w:rPr>
              <w:fldChar w:fldCharType="end"/>
            </w:r>
          </w:p>
        </w:tc>
      </w:tr>
      <w:tr w:rsidR="001C5FA3" w:rsidRPr="001C5FA3" w:rsidTr="002F296B">
        <w:trPr>
          <w:trHeight w:val="454"/>
        </w:trPr>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91"/>
                  <w:enabled/>
                  <w:calcOnExit w:val="0"/>
                  <w:textInput/>
                </w:ffData>
              </w:fldChar>
            </w:r>
            <w:bookmarkStart w:id="3" w:name="Text391"/>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Latn-CS"/>
              </w:rPr>
              <w:t>II</w:t>
            </w:r>
            <w:r w:rsidRPr="001C5FA3">
              <w:rPr>
                <w:rFonts w:ascii="Times New Roman" w:eastAsia="Times New Roman" w:hAnsi="Times New Roman" w:cs="Times New Roman"/>
                <w:bCs/>
                <w:sz w:val="24"/>
                <w:szCs w:val="24"/>
                <w:lang w:val="sr-Cyrl-CS"/>
              </w:rPr>
              <w:fldChar w:fldCharType="end"/>
            </w:r>
            <w:bookmarkEnd w:id="3"/>
          </w:p>
        </w:tc>
        <w:tc>
          <w:tcPr>
            <w:tcW w:w="7156"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92"/>
                  <w:enabled/>
                  <w:calcOnExit w:val="0"/>
                  <w:textInput/>
                </w:ffData>
              </w:fldChar>
            </w:r>
            <w:bookmarkStart w:id="4" w:name="Text392"/>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Писмено  изражавање</w:t>
            </w:r>
            <w:r w:rsidRPr="001C5FA3">
              <w:rPr>
                <w:rFonts w:ascii="Times New Roman" w:eastAsia="Times New Roman" w:hAnsi="Times New Roman" w:cs="Times New Roman"/>
                <w:bCs/>
                <w:sz w:val="24"/>
                <w:szCs w:val="24"/>
                <w:lang w:val="sr-Cyrl-CS"/>
              </w:rPr>
              <w:fldChar w:fldCharType="end"/>
            </w:r>
            <w:bookmarkEnd w:id="4"/>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93"/>
                  <w:enabled/>
                  <w:calcOnExit w:val="0"/>
                  <w:textInput/>
                </w:ffData>
              </w:fldChar>
            </w:r>
            <w:bookmarkStart w:id="5" w:name="Text393"/>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noProof/>
                <w:sz w:val="24"/>
                <w:szCs w:val="24"/>
                <w:lang w:val="sr-Cyrl-CS"/>
              </w:rPr>
              <w:t>14</w:t>
            </w:r>
            <w:r w:rsidRPr="001C5FA3">
              <w:rPr>
                <w:rFonts w:ascii="Times New Roman" w:eastAsia="Times New Roman" w:hAnsi="Times New Roman" w:cs="Times New Roman"/>
                <w:bCs/>
                <w:sz w:val="24"/>
                <w:szCs w:val="24"/>
                <w:lang w:val="sr-Cyrl-CS"/>
              </w:rPr>
              <w:fldChar w:fldCharType="end"/>
            </w:r>
            <w:bookmarkEnd w:id="5"/>
          </w:p>
        </w:tc>
        <w:tc>
          <w:tcPr>
            <w:tcW w:w="709"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94"/>
                  <w:enabled/>
                  <w:calcOnExit w:val="0"/>
                  <w:textInput/>
                </w:ffData>
              </w:fldChar>
            </w:r>
            <w:bookmarkStart w:id="6" w:name="Text394"/>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4</w:t>
            </w:r>
            <w:r w:rsidRPr="001C5FA3">
              <w:rPr>
                <w:rFonts w:ascii="Times New Roman" w:eastAsia="Times New Roman" w:hAnsi="Times New Roman" w:cs="Times New Roman"/>
                <w:bCs/>
                <w:sz w:val="24"/>
                <w:szCs w:val="24"/>
                <w:lang w:val="sr-Cyrl-CS"/>
              </w:rPr>
              <w:fldChar w:fldCharType="end"/>
            </w:r>
            <w:bookmarkEnd w:id="6"/>
          </w:p>
        </w:tc>
        <w:tc>
          <w:tcPr>
            <w:tcW w:w="775" w:type="dxa"/>
            <w:tcBorders>
              <w:top w:val="single" w:sz="4" w:space="0" w:color="FFFFFF"/>
              <w:bottom w:val="single" w:sz="4" w:space="0" w:color="FFFFFF"/>
            </w:tcBorders>
            <w:vAlign w:val="center"/>
          </w:tcPr>
          <w:p w:rsidR="001C5FA3" w:rsidRPr="001C5FA3" w:rsidRDefault="009A0CA7" w:rsidP="001C5FA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C5FA3">
              <w:rPr>
                <w:rFonts w:ascii="Times New Roman" w:eastAsia="Times New Roman" w:hAnsi="Times New Roman" w:cs="Times New Roman"/>
                <w:bCs/>
                <w:sz w:val="24"/>
                <w:szCs w:val="24"/>
                <w:lang w:val="sr-Cyrl-CS"/>
              </w:rPr>
              <w:fldChar w:fldCharType="begin">
                <w:ffData>
                  <w:name w:val="Text395"/>
                  <w:enabled/>
                  <w:calcOnExit w:val="0"/>
                  <w:textInput/>
                </w:ffData>
              </w:fldChar>
            </w:r>
            <w:bookmarkStart w:id="7" w:name="Text395"/>
            <w:r w:rsidR="001C5FA3" w:rsidRPr="001C5FA3">
              <w:rPr>
                <w:rFonts w:ascii="Times New Roman" w:eastAsia="Times New Roman" w:hAnsi="Times New Roman" w:cs="Times New Roman"/>
                <w:bCs/>
                <w:sz w:val="24"/>
                <w:szCs w:val="24"/>
                <w:lang w:val="sr-Cyrl-CS"/>
              </w:rPr>
              <w:instrText xml:space="preserve"> FORMTEXT </w:instrText>
            </w:r>
            <w:r w:rsidRPr="001C5FA3">
              <w:rPr>
                <w:rFonts w:ascii="Times New Roman" w:eastAsia="Times New Roman" w:hAnsi="Times New Roman" w:cs="Times New Roman"/>
                <w:bCs/>
                <w:sz w:val="24"/>
                <w:szCs w:val="24"/>
                <w:lang w:val="sr-Cyrl-CS"/>
              </w:rPr>
            </w:r>
            <w:r w:rsidRPr="001C5FA3">
              <w:rPr>
                <w:rFonts w:ascii="Times New Roman" w:eastAsia="Times New Roman" w:hAnsi="Times New Roman" w:cs="Times New Roman"/>
                <w:bCs/>
                <w:sz w:val="24"/>
                <w:szCs w:val="24"/>
                <w:lang w:val="sr-Cyrl-CS"/>
              </w:rPr>
              <w:fldChar w:fldCharType="separate"/>
            </w:r>
            <w:r w:rsidR="001C5FA3" w:rsidRPr="001C5FA3">
              <w:rPr>
                <w:rFonts w:ascii="Times New Roman" w:eastAsia="Times New Roman" w:hAnsi="Times New Roman" w:cs="Times New Roman"/>
                <w:bCs/>
                <w:sz w:val="24"/>
                <w:szCs w:val="24"/>
                <w:lang w:val="sr-Cyrl-CS"/>
              </w:rPr>
              <w:t>10</w:t>
            </w:r>
            <w:r w:rsidRPr="001C5FA3">
              <w:rPr>
                <w:rFonts w:ascii="Times New Roman" w:eastAsia="Times New Roman" w:hAnsi="Times New Roman" w:cs="Times New Roman"/>
                <w:bCs/>
                <w:sz w:val="24"/>
                <w:szCs w:val="24"/>
                <w:lang w:val="sr-Cyrl-CS"/>
              </w:rPr>
              <w:fldChar w:fldCharType="end"/>
            </w:r>
            <w:bookmarkEnd w:id="7"/>
          </w:p>
        </w:tc>
      </w:tr>
      <w:tr w:rsidR="001C5FA3" w:rsidRPr="001C5FA3" w:rsidTr="002F296B">
        <w:trPr>
          <w:trHeight w:val="221"/>
        </w:trPr>
        <w:tc>
          <w:tcPr>
            <w:tcW w:w="709" w:type="dxa"/>
            <w:tcBorders>
              <w:top w:val="single" w:sz="4" w:space="0" w:color="FFFFFF"/>
            </w:tcBorders>
            <w:vAlign w:val="center"/>
          </w:tcPr>
          <w:p w:rsidR="001C5FA3" w:rsidRPr="001C5FA3" w:rsidRDefault="001C5FA3" w:rsidP="001C5FA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1C5FA3" w:rsidRPr="001C5FA3" w:rsidRDefault="001C5FA3" w:rsidP="001C5FA3">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1C5FA3" w:rsidRPr="001C5FA3" w:rsidRDefault="001C5FA3" w:rsidP="001C5FA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1C5FA3" w:rsidRPr="001C5FA3" w:rsidRDefault="001C5FA3" w:rsidP="001C5FA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1C5FA3" w:rsidRPr="001C5FA3" w:rsidRDefault="001C5FA3" w:rsidP="001C5FA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1C5FA3" w:rsidRPr="001C5FA3" w:rsidTr="002F296B">
        <w:trPr>
          <w:trHeight w:val="695"/>
        </w:trPr>
        <w:tc>
          <w:tcPr>
            <w:tcW w:w="709" w:type="dxa"/>
          </w:tcPr>
          <w:p w:rsidR="001C5FA3" w:rsidRPr="001C5FA3" w:rsidRDefault="001C5FA3" w:rsidP="001C5FA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1C5FA3" w:rsidRPr="001C5FA3" w:rsidRDefault="001C5FA3" w:rsidP="001C5FA3">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1C5FA3">
              <w:rPr>
                <w:rFonts w:ascii="Times New Roman" w:eastAsia="Times New Roman" w:hAnsi="Times New Roman" w:cs="Times New Roman"/>
                <w:b/>
                <w:bCs/>
                <w:spacing w:val="70"/>
                <w:sz w:val="27"/>
                <w:szCs w:val="27"/>
                <w:lang w:val="sr-Cyrl-CS"/>
              </w:rPr>
              <w:t>Укупно</w:t>
            </w:r>
          </w:p>
        </w:tc>
        <w:tc>
          <w:tcPr>
            <w:tcW w:w="775" w:type="dxa"/>
            <w:vAlign w:val="center"/>
          </w:tcPr>
          <w:p w:rsidR="001C5FA3" w:rsidRPr="001C5FA3" w:rsidRDefault="009A0CA7" w:rsidP="001C5FA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1C5FA3">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1C5FA3" w:rsidRPr="001C5FA3">
              <w:rPr>
                <w:rFonts w:ascii="Times New Roman" w:eastAsia="Times New Roman" w:hAnsi="Times New Roman" w:cs="Times New Roman"/>
                <w:b/>
                <w:bCs/>
                <w:sz w:val="28"/>
                <w:szCs w:val="24"/>
                <w:lang w:val="sr-Cyrl-CS"/>
              </w:rPr>
              <w:instrText xml:space="preserve"> FORMTEXT </w:instrText>
            </w:r>
            <w:r w:rsidRPr="001C5FA3">
              <w:rPr>
                <w:rFonts w:ascii="Times New Roman" w:eastAsia="Times New Roman" w:hAnsi="Times New Roman" w:cs="Times New Roman"/>
                <w:b/>
                <w:bCs/>
                <w:sz w:val="28"/>
                <w:szCs w:val="24"/>
                <w:lang w:val="sr-Cyrl-CS"/>
              </w:rPr>
            </w:r>
            <w:r w:rsidRPr="001C5FA3">
              <w:rPr>
                <w:rFonts w:ascii="Times New Roman" w:eastAsia="Times New Roman" w:hAnsi="Times New Roman" w:cs="Times New Roman"/>
                <w:b/>
                <w:bCs/>
                <w:sz w:val="28"/>
                <w:szCs w:val="24"/>
                <w:lang w:val="sr-Cyrl-CS"/>
              </w:rPr>
              <w:fldChar w:fldCharType="separate"/>
            </w:r>
            <w:r w:rsidR="001C5FA3" w:rsidRPr="001C5FA3">
              <w:rPr>
                <w:rFonts w:ascii="Times New Roman" w:eastAsia="Times New Roman" w:hAnsi="Times New Roman" w:cs="Times New Roman"/>
                <w:b/>
                <w:bCs/>
                <w:sz w:val="28"/>
                <w:szCs w:val="24"/>
                <w:lang w:val="sr-Latn-CS"/>
              </w:rPr>
              <w:t>128</w:t>
            </w:r>
            <w:r w:rsidRPr="001C5FA3">
              <w:rPr>
                <w:rFonts w:ascii="Times New Roman" w:eastAsia="Times New Roman" w:hAnsi="Times New Roman" w:cs="Times New Roman"/>
                <w:b/>
                <w:bCs/>
                <w:sz w:val="28"/>
                <w:szCs w:val="24"/>
                <w:lang w:val="sr-Cyrl-CS"/>
              </w:rPr>
              <w:fldChar w:fldCharType="end"/>
            </w:r>
          </w:p>
        </w:tc>
        <w:tc>
          <w:tcPr>
            <w:tcW w:w="709" w:type="dxa"/>
            <w:vAlign w:val="center"/>
          </w:tcPr>
          <w:p w:rsidR="001C5FA3" w:rsidRPr="001C5FA3" w:rsidRDefault="009A0CA7" w:rsidP="001C5FA3">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1C5FA3">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1C5FA3" w:rsidRPr="001C5FA3">
              <w:rPr>
                <w:rFonts w:ascii="Times New Roman" w:eastAsia="Times New Roman" w:hAnsi="Times New Roman" w:cs="Times New Roman"/>
                <w:b/>
                <w:bCs/>
                <w:sz w:val="28"/>
                <w:szCs w:val="24"/>
                <w:lang w:val="sr-Cyrl-CS"/>
              </w:rPr>
              <w:instrText xml:space="preserve"> FORMTEXT </w:instrText>
            </w:r>
            <w:r w:rsidRPr="001C5FA3">
              <w:rPr>
                <w:rFonts w:ascii="Times New Roman" w:eastAsia="Times New Roman" w:hAnsi="Times New Roman" w:cs="Times New Roman"/>
                <w:b/>
                <w:bCs/>
                <w:sz w:val="28"/>
                <w:szCs w:val="24"/>
                <w:lang w:val="sr-Cyrl-CS"/>
              </w:rPr>
            </w:r>
            <w:r w:rsidRPr="001C5FA3">
              <w:rPr>
                <w:rFonts w:ascii="Times New Roman" w:eastAsia="Times New Roman" w:hAnsi="Times New Roman" w:cs="Times New Roman"/>
                <w:b/>
                <w:bCs/>
                <w:sz w:val="28"/>
                <w:szCs w:val="24"/>
                <w:lang w:val="sr-Cyrl-CS"/>
              </w:rPr>
              <w:fldChar w:fldCharType="separate"/>
            </w:r>
            <w:r w:rsidR="001C5FA3" w:rsidRPr="001C5FA3">
              <w:rPr>
                <w:rFonts w:ascii="Times New Roman" w:eastAsia="Times New Roman" w:hAnsi="Times New Roman" w:cs="Times New Roman"/>
                <w:b/>
                <w:bCs/>
                <w:sz w:val="28"/>
                <w:szCs w:val="24"/>
                <w:lang w:val="sr-Latn-CS"/>
              </w:rPr>
              <w:t>86</w:t>
            </w:r>
            <w:r w:rsidRPr="001C5FA3">
              <w:rPr>
                <w:rFonts w:ascii="Times New Roman" w:eastAsia="Times New Roman" w:hAnsi="Times New Roman" w:cs="Times New Roman"/>
                <w:b/>
                <w:bCs/>
                <w:sz w:val="28"/>
                <w:szCs w:val="24"/>
                <w:lang w:val="sr-Cyrl-CS"/>
              </w:rPr>
              <w:fldChar w:fldCharType="end"/>
            </w:r>
          </w:p>
        </w:tc>
        <w:tc>
          <w:tcPr>
            <w:tcW w:w="775" w:type="dxa"/>
            <w:vAlign w:val="center"/>
          </w:tcPr>
          <w:p w:rsidR="001C5FA3" w:rsidRPr="001C5FA3" w:rsidRDefault="009A0CA7" w:rsidP="001C5FA3">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1C5FA3">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1C5FA3" w:rsidRPr="001C5FA3">
              <w:rPr>
                <w:rFonts w:ascii="Times New Roman" w:eastAsia="Times New Roman" w:hAnsi="Times New Roman" w:cs="Times New Roman"/>
                <w:b/>
                <w:bCs/>
                <w:sz w:val="28"/>
                <w:szCs w:val="24"/>
                <w:lang w:val="sr-Cyrl-CS"/>
              </w:rPr>
              <w:instrText xml:space="preserve"> FORMTEXT </w:instrText>
            </w:r>
            <w:r w:rsidRPr="001C5FA3">
              <w:rPr>
                <w:rFonts w:ascii="Times New Roman" w:eastAsia="Times New Roman" w:hAnsi="Times New Roman" w:cs="Times New Roman"/>
                <w:b/>
                <w:bCs/>
                <w:sz w:val="28"/>
                <w:szCs w:val="24"/>
                <w:lang w:val="sr-Cyrl-CS"/>
              </w:rPr>
            </w:r>
            <w:r w:rsidRPr="001C5FA3">
              <w:rPr>
                <w:rFonts w:ascii="Times New Roman" w:eastAsia="Times New Roman" w:hAnsi="Times New Roman" w:cs="Times New Roman"/>
                <w:b/>
                <w:bCs/>
                <w:sz w:val="28"/>
                <w:szCs w:val="24"/>
                <w:lang w:val="sr-Cyrl-CS"/>
              </w:rPr>
              <w:fldChar w:fldCharType="separate"/>
            </w:r>
            <w:r w:rsidR="001C5FA3" w:rsidRPr="001C5FA3">
              <w:rPr>
                <w:rFonts w:ascii="Times New Roman" w:eastAsia="Times New Roman" w:hAnsi="Times New Roman" w:cs="Times New Roman"/>
                <w:b/>
                <w:bCs/>
                <w:sz w:val="28"/>
                <w:szCs w:val="24"/>
                <w:lang w:val="sr-Latn-CS"/>
              </w:rPr>
              <w:t>42</w:t>
            </w:r>
            <w:r w:rsidRPr="001C5FA3">
              <w:rPr>
                <w:rFonts w:ascii="Times New Roman" w:eastAsia="Times New Roman" w:hAnsi="Times New Roman" w:cs="Times New Roman"/>
                <w:b/>
                <w:bCs/>
                <w:sz w:val="28"/>
                <w:szCs w:val="24"/>
                <w:lang w:val="sr-Cyrl-CS"/>
              </w:rPr>
              <w:fldChar w:fldCharType="end"/>
            </w:r>
          </w:p>
        </w:tc>
      </w:tr>
    </w:tbl>
    <w:p w:rsidR="001C5FA3" w:rsidRPr="001C5FA3" w:rsidRDefault="001C5FA3" w:rsidP="001C5FA3">
      <w:pPr>
        <w:tabs>
          <w:tab w:val="left" w:pos="7797"/>
        </w:tabs>
        <w:spacing w:after="0" w:line="240" w:lineRule="auto"/>
        <w:ind w:right="-144"/>
        <w:rPr>
          <w:rFonts w:ascii="Times New Roman" w:eastAsia="Times New Roman" w:hAnsi="Times New Roman" w:cs="Times New Roman"/>
          <w:b/>
          <w:bCs/>
          <w:sz w:val="4"/>
          <w:szCs w:val="4"/>
          <w:lang w:val="sr-Cyrl-CS"/>
        </w:rPr>
      </w:pPr>
    </w:p>
    <w:p w:rsidR="001C5FA3" w:rsidRPr="001C5FA3" w:rsidRDefault="001C5FA3" w:rsidP="001C5FA3">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1C5FA3">
        <w:rPr>
          <w:rFonts w:ascii="Times New Roman" w:eastAsia="Times New Roman" w:hAnsi="Times New Roman" w:cs="Times New Roman"/>
          <w:sz w:val="24"/>
          <w:szCs w:val="24"/>
          <w:lang w:val="sr-Cyrl-CS"/>
        </w:rPr>
        <w:tab/>
        <w:t xml:space="preserve">  </w:t>
      </w:r>
      <w:r w:rsidRPr="001C5FA3">
        <w:rPr>
          <w:rFonts w:ascii="Times New Roman" w:eastAsia="Times New Roman" w:hAnsi="Times New Roman" w:cs="Times New Roman"/>
          <w:sz w:val="24"/>
          <w:szCs w:val="24"/>
          <w:lang w:val="sr-Cyrl-CS"/>
        </w:rPr>
        <w:tab/>
        <w:t xml:space="preserve"> </w:t>
      </w:r>
      <w:r w:rsidRPr="001C5FA3">
        <w:rPr>
          <w:rFonts w:ascii="Times New Roman" w:eastAsia="Times New Roman" w:hAnsi="Times New Roman" w:cs="Times New Roman"/>
          <w:sz w:val="24"/>
          <w:szCs w:val="24"/>
          <w:lang w:val="ru-RU"/>
        </w:rPr>
        <w:t xml:space="preserve">     </w:t>
      </w:r>
      <w:r w:rsidRPr="001C5FA3">
        <w:rPr>
          <w:rFonts w:ascii="Times New Roman" w:eastAsia="Times New Roman" w:hAnsi="Times New Roman" w:cs="Times New Roman"/>
          <w:sz w:val="24"/>
          <w:szCs w:val="24"/>
          <w:lang w:val="sr-Cyrl-CS"/>
        </w:rPr>
        <w:t>Урадили:</w:t>
      </w:r>
    </w:p>
    <w:p w:rsidR="001C5FA3" w:rsidRPr="001C5FA3" w:rsidRDefault="009A0CA7" w:rsidP="001C5FA3">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607" style="position:absolute;z-index:252138496" from="294.7pt,14.85pt" to="494.1pt,14.85pt">
            <v:stroke dashstyle="1 1" endcap="round"/>
          </v:line>
        </w:pict>
      </w:r>
      <w:r w:rsidR="001C5FA3" w:rsidRPr="001C5FA3">
        <w:rPr>
          <w:rFonts w:ascii="Times New Roman" w:eastAsia="Times New Roman" w:hAnsi="Times New Roman" w:cs="Times New Roman"/>
          <w:sz w:val="24"/>
          <w:szCs w:val="24"/>
          <w:lang w:val="sr-Cyrl-CS"/>
        </w:rPr>
        <w:tab/>
      </w:r>
      <w:r w:rsidR="001C5FA3" w:rsidRPr="001C5FA3">
        <w:rPr>
          <w:rFonts w:ascii="Times New Roman" w:eastAsia="Times New Roman" w:hAnsi="Times New Roman" w:cs="Times New Roman"/>
          <w:lang w:val="sr-Cyrl-CS"/>
        </w:rPr>
        <w:tab/>
      </w:r>
      <w:r w:rsidR="001C5FA3" w:rsidRPr="001C5FA3">
        <w:rPr>
          <w:rFonts w:ascii="Times New Roman" w:eastAsia="Times New Roman" w:hAnsi="Times New Roman" w:cs="Times New Roman"/>
          <w:lang w:val="sr-Cyrl-CS"/>
        </w:rPr>
        <w:tab/>
      </w:r>
      <w:r w:rsidRPr="001C5FA3">
        <w:rPr>
          <w:rFonts w:ascii="Times New Roman" w:eastAsia="Times New Roman" w:hAnsi="Times New Roman" w:cs="Times New Roman"/>
          <w:lang w:val="sr-Cyrl-CS"/>
        </w:rPr>
        <w:fldChar w:fldCharType="begin">
          <w:ffData>
            <w:name w:val="Text169"/>
            <w:enabled/>
            <w:calcOnExit w:val="0"/>
            <w:textInput/>
          </w:ffData>
        </w:fldChar>
      </w:r>
      <w:r w:rsidR="001C5FA3" w:rsidRPr="001C5FA3">
        <w:rPr>
          <w:rFonts w:ascii="Times New Roman" w:eastAsia="Times New Roman" w:hAnsi="Times New Roman" w:cs="Times New Roman"/>
          <w:lang w:val="sr-Cyrl-CS"/>
        </w:rPr>
        <w:instrText xml:space="preserve"> FORMTEXT </w:instrText>
      </w:r>
      <w:r w:rsidRPr="001C5FA3">
        <w:rPr>
          <w:rFonts w:ascii="Times New Roman" w:eastAsia="Times New Roman" w:hAnsi="Times New Roman" w:cs="Times New Roman"/>
          <w:lang w:val="sr-Cyrl-CS"/>
        </w:rPr>
      </w:r>
      <w:r w:rsidRPr="001C5FA3">
        <w:rPr>
          <w:rFonts w:ascii="Times New Roman" w:eastAsia="Times New Roman" w:hAnsi="Times New Roman" w:cs="Times New Roman"/>
          <w:lang w:val="sr-Cyrl-CS"/>
        </w:rPr>
        <w:fldChar w:fldCharType="separate"/>
      </w:r>
      <w:r w:rsidR="001C5FA3" w:rsidRPr="001C5FA3">
        <w:rPr>
          <w:rFonts w:ascii="Cambria Math" w:eastAsia="Times New Roman" w:hAnsi="Cambria Math" w:cs="Cambria Math"/>
          <w:lang w:val="sr-Cyrl-CS"/>
        </w:rPr>
        <w:t> </w:t>
      </w:r>
      <w:r w:rsidR="001C5FA3" w:rsidRPr="001C5FA3">
        <w:rPr>
          <w:rFonts w:ascii="Cambria Math" w:eastAsia="Times New Roman" w:hAnsi="Cambria Math" w:cs="Cambria Math"/>
          <w:lang w:val="sr-Cyrl-CS"/>
        </w:rPr>
        <w:t> </w:t>
      </w:r>
      <w:r w:rsidR="001C5FA3" w:rsidRPr="001C5FA3">
        <w:rPr>
          <w:rFonts w:ascii="Cambria Math" w:eastAsia="Times New Roman" w:hAnsi="Cambria Math" w:cs="Cambria Math"/>
          <w:lang w:val="sr-Cyrl-CS"/>
        </w:rPr>
        <w:t> </w:t>
      </w:r>
      <w:r w:rsidR="001C5FA3" w:rsidRPr="001C5FA3">
        <w:rPr>
          <w:rFonts w:ascii="Cambria Math" w:eastAsia="Times New Roman" w:hAnsi="Cambria Math" w:cs="Cambria Math"/>
          <w:lang w:val="sr-Cyrl-CS"/>
        </w:rPr>
        <w:t> </w:t>
      </w:r>
      <w:r w:rsidR="001C5FA3" w:rsidRPr="001C5FA3">
        <w:rPr>
          <w:rFonts w:ascii="Cambria Math" w:eastAsia="Times New Roman" w:hAnsi="Cambria Math" w:cs="Cambria Math"/>
          <w:lang w:val="sr-Cyrl-CS"/>
        </w:rPr>
        <w:t> </w:t>
      </w:r>
      <w:r w:rsidRPr="001C5FA3">
        <w:rPr>
          <w:rFonts w:ascii="Times New Roman" w:eastAsia="Times New Roman" w:hAnsi="Times New Roman" w:cs="Times New Roman"/>
          <w:lang w:val="sr-Cyrl-CS"/>
        </w:rPr>
        <w:fldChar w:fldCharType="end"/>
      </w:r>
    </w:p>
    <w:p w:rsidR="001C5FA3" w:rsidRPr="001C5FA3" w:rsidRDefault="009A0CA7" w:rsidP="001C5FA3">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11" style="position:absolute;z-index:252142592" from="294.7pt,14.95pt" to="494.1pt,14.95pt">
            <v:stroke dashstyle="1 1" endcap="round"/>
          </v:line>
        </w:pict>
      </w:r>
      <w:r w:rsidR="001C5FA3" w:rsidRPr="001C5FA3">
        <w:rPr>
          <w:rFonts w:ascii="Times New Roman" w:eastAsia="Times New Roman" w:hAnsi="Times New Roman" w:cs="Times New Roman"/>
          <w:lang w:val="sr-Cyrl-CS"/>
        </w:rPr>
        <w:tab/>
        <w:t>Датум предаје:</w:t>
      </w:r>
      <w:r w:rsidR="001C5FA3" w:rsidRPr="001C5FA3">
        <w:rPr>
          <w:rFonts w:ascii="Times New Roman" w:eastAsia="Times New Roman" w:hAnsi="Times New Roman" w:cs="Times New Roman"/>
          <w:lang w:val="sr-Cyrl-CS"/>
        </w:rPr>
        <w:tab/>
      </w:r>
      <w:r w:rsidR="001C5FA3" w:rsidRPr="001C5FA3">
        <w:rPr>
          <w:rFonts w:ascii="Times New Roman" w:eastAsia="Times New Roman" w:hAnsi="Times New Roman" w:cs="Times New Roman"/>
          <w:lang w:val="sr-Cyrl-CS"/>
        </w:rPr>
        <w:tab/>
      </w:r>
      <w:r w:rsidR="00B47F77">
        <w:rPr>
          <w:rFonts w:ascii="Times New Roman" w:eastAsia="Times New Roman" w:hAnsi="Times New Roman" w:cs="Times New Roman"/>
          <w:lang w:val="sr-Cyrl-CS"/>
        </w:rPr>
        <w:t>Драгана Нешић</w:t>
      </w:r>
    </w:p>
    <w:p w:rsidR="001C5FA3" w:rsidRPr="001C5FA3" w:rsidRDefault="009A0CA7" w:rsidP="001C5FA3">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09" style="position:absolute;z-index:252140544" from="5.3pt,15.2pt" to="86.1pt,15.2pt">
            <v:stroke dashstyle="1 1" endcap="round"/>
          </v:line>
        </w:pict>
      </w:r>
      <w:r w:rsidRPr="009A0CA7">
        <w:rPr>
          <w:rFonts w:ascii="Times New Roman" w:eastAsia="Times New Roman" w:hAnsi="Times New Roman" w:cs="Times New Roman"/>
          <w:b/>
          <w:bCs/>
          <w:noProof/>
        </w:rPr>
        <w:pict>
          <v:line id="_x0000_s1610" style="position:absolute;z-index:252141568" from="97.4pt,15.2pt" to="129.55pt,15.2pt">
            <v:stroke dashstyle="1 1" endcap="round"/>
          </v:line>
        </w:pict>
      </w:r>
      <w:r w:rsidRPr="009A0CA7">
        <w:rPr>
          <w:rFonts w:ascii="Times New Roman" w:eastAsia="Times New Roman" w:hAnsi="Times New Roman" w:cs="Times New Roman"/>
          <w:b/>
          <w:bCs/>
          <w:noProof/>
        </w:rPr>
        <w:pict>
          <v:line id="_x0000_s1608" style="position:absolute;z-index:252139520" from="294.7pt,15.2pt" to="494.1pt,15.2pt">
            <v:stroke dashstyle="1 1" endcap="round"/>
          </v:line>
        </w:pict>
      </w:r>
      <w:r w:rsidR="001C5FA3" w:rsidRPr="001C5FA3">
        <w:rPr>
          <w:rFonts w:ascii="Times New Roman" w:eastAsia="Times New Roman" w:hAnsi="Times New Roman" w:cs="Times New Roman"/>
          <w:lang w:val="sr-Cyrl-CS"/>
        </w:rPr>
        <w:tab/>
      </w:r>
      <w:r w:rsidRPr="001C5FA3">
        <w:rPr>
          <w:rFonts w:ascii="Times New Roman" w:eastAsia="Times New Roman" w:hAnsi="Times New Roman" w:cs="Times New Roman"/>
          <w:lang w:val="sr-Cyrl-CS"/>
        </w:rPr>
        <w:fldChar w:fldCharType="begin">
          <w:ffData>
            <w:name w:val="Text170"/>
            <w:enabled/>
            <w:calcOnExit w:val="0"/>
            <w:textInput/>
          </w:ffData>
        </w:fldChar>
      </w:r>
      <w:r w:rsidR="001C5FA3" w:rsidRPr="001C5FA3">
        <w:rPr>
          <w:rFonts w:ascii="Times New Roman" w:eastAsia="Times New Roman" w:hAnsi="Times New Roman" w:cs="Times New Roman"/>
          <w:lang w:val="sr-Cyrl-CS"/>
        </w:rPr>
        <w:instrText xml:space="preserve"> FORMTEXT </w:instrText>
      </w:r>
      <w:r w:rsidRPr="001C5FA3">
        <w:rPr>
          <w:rFonts w:ascii="Times New Roman" w:eastAsia="Times New Roman" w:hAnsi="Times New Roman" w:cs="Times New Roman"/>
          <w:lang w:val="sr-Cyrl-CS"/>
        </w:rPr>
      </w:r>
      <w:r w:rsidRPr="001C5FA3">
        <w:rPr>
          <w:rFonts w:ascii="Times New Roman" w:eastAsia="Times New Roman" w:hAnsi="Times New Roman" w:cs="Times New Roman"/>
          <w:lang w:val="sr-Cyrl-CS"/>
        </w:rPr>
        <w:fldChar w:fldCharType="separate"/>
      </w:r>
      <w:r w:rsidR="001C5FA3" w:rsidRPr="001C5FA3">
        <w:rPr>
          <w:rFonts w:ascii="Times New Roman" w:eastAsia="Times New Roman" w:hAnsi="Times New Roman" w:cs="Times New Roman"/>
          <w:lang w:val="sr-Latn-CS"/>
        </w:rPr>
        <w:t>03</w:t>
      </w:r>
      <w:r w:rsidR="001C5FA3" w:rsidRPr="001C5FA3">
        <w:rPr>
          <w:rFonts w:ascii="Times New Roman" w:eastAsia="Times New Roman" w:hAnsi="Times New Roman" w:cs="Times New Roman"/>
          <w:lang w:val="sr-Cyrl-CS"/>
        </w:rPr>
        <w:t>. 0</w:t>
      </w:r>
      <w:r w:rsidR="001C5FA3" w:rsidRPr="001C5FA3">
        <w:rPr>
          <w:rFonts w:ascii="Times New Roman" w:eastAsia="Times New Roman" w:hAnsi="Times New Roman" w:cs="Times New Roman"/>
          <w:lang w:val="sr-Latn-CS"/>
        </w:rPr>
        <w:t>9</w:t>
      </w:r>
      <w:r w:rsidR="001C5FA3" w:rsidRPr="001C5FA3">
        <w:rPr>
          <w:rFonts w:ascii="Times New Roman" w:eastAsia="Times New Roman" w:hAnsi="Times New Roman" w:cs="Times New Roman"/>
          <w:lang w:val="sr-Cyrl-CS"/>
        </w:rPr>
        <w:t>.</w:t>
      </w:r>
      <w:r w:rsidRPr="001C5FA3">
        <w:rPr>
          <w:rFonts w:ascii="Times New Roman" w:eastAsia="Times New Roman" w:hAnsi="Times New Roman" w:cs="Times New Roman"/>
          <w:lang w:val="sr-Cyrl-CS"/>
        </w:rPr>
        <w:fldChar w:fldCharType="end"/>
      </w:r>
      <w:r w:rsidR="001C5FA3" w:rsidRPr="001C5FA3">
        <w:rPr>
          <w:rFonts w:ascii="Times New Roman" w:eastAsia="Times New Roman" w:hAnsi="Times New Roman" w:cs="Times New Roman"/>
          <w:lang w:val="sr-Cyrl-CS"/>
        </w:rPr>
        <w:tab/>
        <w:t xml:space="preserve"> 20</w:t>
      </w:r>
      <w:r w:rsidR="00B47F77">
        <w:rPr>
          <w:rFonts w:ascii="Times New Roman" w:eastAsia="Times New Roman" w:hAnsi="Times New Roman" w:cs="Times New Roman"/>
          <w:lang w:val="sr-Cyrl-CS"/>
        </w:rPr>
        <w:t>16</w:t>
      </w:r>
      <w:r w:rsidR="001C5FA3" w:rsidRPr="001C5FA3">
        <w:rPr>
          <w:rFonts w:ascii="Times New Roman" w:eastAsia="Times New Roman" w:hAnsi="Times New Roman" w:cs="Times New Roman"/>
          <w:lang w:val="sr-Cyrl-CS"/>
        </w:rPr>
        <w:t>. године</w:t>
      </w:r>
      <w:r w:rsidR="001C5FA3" w:rsidRPr="001C5FA3">
        <w:rPr>
          <w:rFonts w:ascii="Times New Roman" w:eastAsia="Times New Roman" w:hAnsi="Times New Roman" w:cs="Times New Roman"/>
          <w:lang w:val="sr-Cyrl-CS"/>
        </w:rPr>
        <w:tab/>
      </w:r>
      <w:r w:rsidR="001C5FA3" w:rsidRPr="001C5FA3">
        <w:rPr>
          <w:rFonts w:ascii="Times New Roman" w:eastAsia="Times New Roman" w:hAnsi="Times New Roman" w:cs="Times New Roman"/>
          <w:lang w:val="sr-Cyrl-CS"/>
        </w:rPr>
        <w:tab/>
      </w:r>
      <w:r w:rsidRPr="001C5FA3">
        <w:rPr>
          <w:rFonts w:ascii="Times New Roman" w:eastAsia="Times New Roman" w:hAnsi="Times New Roman" w:cs="Times New Roman"/>
          <w:lang w:val="sr-Cyrl-CS"/>
        </w:rPr>
        <w:fldChar w:fldCharType="begin">
          <w:ffData>
            <w:name w:val="Text168"/>
            <w:enabled/>
            <w:calcOnExit w:val="0"/>
            <w:textInput/>
          </w:ffData>
        </w:fldChar>
      </w:r>
      <w:r w:rsidR="001C5FA3" w:rsidRPr="001C5FA3">
        <w:rPr>
          <w:rFonts w:ascii="Times New Roman" w:eastAsia="Times New Roman" w:hAnsi="Times New Roman" w:cs="Times New Roman"/>
          <w:lang w:val="sr-Cyrl-CS"/>
        </w:rPr>
        <w:instrText xml:space="preserve"> FORMTEXT </w:instrText>
      </w:r>
      <w:r w:rsidRPr="001C5FA3">
        <w:rPr>
          <w:rFonts w:ascii="Times New Roman" w:eastAsia="Times New Roman" w:hAnsi="Times New Roman" w:cs="Times New Roman"/>
          <w:lang w:val="sr-Cyrl-CS"/>
        </w:rPr>
      </w:r>
      <w:r w:rsidRPr="001C5FA3">
        <w:rPr>
          <w:rFonts w:ascii="Times New Roman" w:eastAsia="Times New Roman" w:hAnsi="Times New Roman" w:cs="Times New Roman"/>
          <w:lang w:val="sr-Cyrl-CS"/>
        </w:rPr>
        <w:fldChar w:fldCharType="separate"/>
      </w:r>
      <w:r w:rsidR="001C5FA3" w:rsidRPr="001C5FA3">
        <w:rPr>
          <w:rFonts w:ascii="Cambria Math" w:eastAsia="Times New Roman" w:hAnsi="Cambria Math" w:cs="Cambria Math"/>
          <w:lang w:val="sr-Cyrl-CS"/>
        </w:rPr>
        <w:t> </w:t>
      </w:r>
      <w:r w:rsidR="001C5FA3" w:rsidRPr="001C5FA3">
        <w:rPr>
          <w:rFonts w:ascii="Cambria Math" w:eastAsia="Times New Roman" w:hAnsi="Cambria Math" w:cs="Cambria Math"/>
          <w:lang w:val="sr-Cyrl-CS"/>
        </w:rPr>
        <w:t> </w:t>
      </w:r>
      <w:r w:rsidR="001C5FA3" w:rsidRPr="001C5FA3">
        <w:rPr>
          <w:rFonts w:ascii="Cambria Math" w:eastAsia="Times New Roman" w:hAnsi="Cambria Math" w:cs="Cambria Math"/>
          <w:lang w:val="sr-Cyrl-CS"/>
        </w:rPr>
        <w:t> </w:t>
      </w:r>
      <w:r w:rsidR="001C5FA3" w:rsidRPr="001C5FA3">
        <w:rPr>
          <w:rFonts w:ascii="Cambria Math" w:eastAsia="Times New Roman" w:hAnsi="Cambria Math" w:cs="Cambria Math"/>
          <w:lang w:val="sr-Cyrl-CS"/>
        </w:rPr>
        <w:t> </w:t>
      </w:r>
      <w:r w:rsidR="001C5FA3" w:rsidRPr="001C5FA3">
        <w:rPr>
          <w:rFonts w:ascii="Cambria Math" w:eastAsia="Times New Roman" w:hAnsi="Cambria Math" w:cs="Cambria Math"/>
          <w:lang w:val="sr-Cyrl-CS"/>
        </w:rPr>
        <w:t> </w:t>
      </w:r>
      <w:r w:rsidRPr="001C5FA3">
        <w:rPr>
          <w:rFonts w:ascii="Times New Roman" w:eastAsia="Times New Roman" w:hAnsi="Times New Roman" w:cs="Times New Roman"/>
          <w:lang w:val="sr-Cyrl-CS"/>
        </w:rPr>
        <w:fldChar w:fldCharType="end"/>
      </w:r>
    </w:p>
    <w:p w:rsidR="00B3628F" w:rsidRDefault="00B3628F" w:rsidP="001D057D">
      <w:pPr>
        <w:ind w:firstLine="900"/>
        <w:rPr>
          <w:rFonts w:ascii="Times New Roman" w:eastAsia="Times New Roman" w:hAnsi="Times New Roman" w:cs="Times New Roman"/>
          <w:lang w:val="sr-Cyrl-CS"/>
        </w:rPr>
      </w:pPr>
    </w:p>
    <w:p w:rsidR="0070779D" w:rsidRDefault="0070779D" w:rsidP="001D057D">
      <w:pPr>
        <w:ind w:firstLine="900"/>
        <w:rPr>
          <w:rFonts w:ascii="Times New Roman" w:hAnsi="Times New Roman" w:cs="Times New Roman"/>
          <w:sz w:val="24"/>
          <w:szCs w:val="24"/>
          <w:lang w:val="sr-Cyrl-CS"/>
        </w:rPr>
      </w:pPr>
    </w:p>
    <w:p w:rsidR="00F42A41" w:rsidRPr="00F42A41" w:rsidRDefault="00F42A41" w:rsidP="00F42A41">
      <w:pPr>
        <w:spacing w:after="0" w:line="240" w:lineRule="auto"/>
        <w:ind w:right="-142"/>
        <w:jc w:val="center"/>
        <w:rPr>
          <w:rFonts w:ascii="Times New Roman" w:eastAsia="Times New Roman" w:hAnsi="Times New Roman" w:cs="Times New Roman"/>
          <w:b/>
          <w:bCs/>
          <w:sz w:val="26"/>
          <w:szCs w:val="26"/>
          <w:lang w:val="sr-Cyrl-CS"/>
        </w:rPr>
      </w:pPr>
      <w:r w:rsidRPr="00F42A41">
        <w:rPr>
          <w:rFonts w:ascii="Times New Roman" w:eastAsia="Times New Roman" w:hAnsi="Times New Roman" w:cs="Times New Roman"/>
          <w:b/>
          <w:bCs/>
          <w:sz w:val="26"/>
          <w:szCs w:val="26"/>
          <w:lang w:val="sr-Cyrl-CS"/>
        </w:rPr>
        <w:lastRenderedPageBreak/>
        <w:t>ГОДИШЊИ (ГЛОБАЛНИ) ПЛАН РАДА</w:t>
      </w:r>
      <w:r w:rsidRPr="00F42A41">
        <w:rPr>
          <w:rFonts w:ascii="Times New Roman" w:eastAsia="Times New Roman" w:hAnsi="Times New Roman" w:cs="Times New Roman"/>
          <w:b/>
          <w:bCs/>
          <w:sz w:val="26"/>
          <w:szCs w:val="26"/>
          <w:lang w:val="sl-SI"/>
        </w:rPr>
        <w:t xml:space="preserve"> </w:t>
      </w:r>
      <w:r w:rsidRPr="00F42A41">
        <w:rPr>
          <w:rFonts w:ascii="Times New Roman" w:eastAsia="Times New Roman" w:hAnsi="Times New Roman" w:cs="Times New Roman"/>
          <w:b/>
          <w:bCs/>
          <w:sz w:val="26"/>
          <w:szCs w:val="26"/>
          <w:lang w:val="sr-Cyrl-CS"/>
        </w:rPr>
        <w:t>НАСТАВНИКА</w:t>
      </w:r>
    </w:p>
    <w:p w:rsidR="00F42A41" w:rsidRPr="00F42A41" w:rsidRDefault="009A0CA7" w:rsidP="00F42A41">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847" style="position:absolute;z-index:252277760" from="438.6pt,18.4pt" to="507.95pt,18.4pt" strokeweight="1pt">
            <v:stroke dashstyle="1 1" endcap="round"/>
          </v:line>
        </w:pict>
      </w:r>
      <w:r w:rsidRPr="009A0CA7">
        <w:rPr>
          <w:rFonts w:ascii="Times New Roman" w:eastAsia="Times New Roman" w:hAnsi="Times New Roman" w:cs="Times New Roman"/>
          <w:noProof/>
          <w:sz w:val="28"/>
          <w:szCs w:val="28"/>
        </w:rPr>
        <w:pict>
          <v:line id="_x0000_s1846" style="position:absolute;z-index:252276736" from="123.2pt,18.1pt" to="375.75pt,18.1pt" strokeweight="1pt">
            <v:stroke dashstyle="1 1" endcap="round"/>
          </v:line>
        </w:pict>
      </w:r>
      <w:r w:rsidR="00F42A41" w:rsidRPr="00F42A41">
        <w:rPr>
          <w:rFonts w:ascii="Times New Roman" w:eastAsia="Times New Roman" w:hAnsi="Times New Roman" w:cs="Times New Roman"/>
          <w:b/>
          <w:bCs/>
          <w:sz w:val="28"/>
          <w:szCs w:val="24"/>
          <w:lang w:val="sr-Cyrl-CS"/>
        </w:rPr>
        <w:t xml:space="preserve">Наставни предмет: </w:t>
      </w:r>
      <w:r w:rsidRPr="00F42A41">
        <w:rPr>
          <w:rFonts w:ascii="Times New Roman" w:eastAsia="Times New Roman" w:hAnsi="Times New Roman" w:cs="Times New Roman"/>
          <w:b/>
          <w:bCs/>
          <w:sz w:val="28"/>
          <w:szCs w:val="24"/>
          <w:lang w:val="sr-Cyrl-CS"/>
        </w:rPr>
        <w:fldChar w:fldCharType="begin">
          <w:ffData>
            <w:name w:val="Text23"/>
            <w:enabled/>
            <w:calcOnExit w:val="0"/>
            <w:textInput/>
          </w:ffData>
        </w:fldChar>
      </w:r>
      <w:r w:rsidR="00F42A41" w:rsidRPr="00F42A41">
        <w:rPr>
          <w:rFonts w:ascii="Times New Roman" w:eastAsia="Times New Roman" w:hAnsi="Times New Roman" w:cs="Times New Roman"/>
          <w:b/>
          <w:bCs/>
          <w:sz w:val="28"/>
          <w:szCs w:val="24"/>
          <w:lang w:val="sr-Cyrl-CS"/>
        </w:rPr>
        <w:instrText xml:space="preserve"> FORMTEXT </w:instrText>
      </w:r>
      <w:r w:rsidRPr="00F42A41">
        <w:rPr>
          <w:rFonts w:ascii="Times New Roman" w:eastAsia="Times New Roman" w:hAnsi="Times New Roman" w:cs="Times New Roman"/>
          <w:b/>
          <w:bCs/>
          <w:sz w:val="28"/>
          <w:szCs w:val="24"/>
          <w:lang w:val="sr-Cyrl-CS"/>
        </w:rPr>
      </w:r>
      <w:r w:rsidRPr="00F42A41">
        <w:rPr>
          <w:rFonts w:ascii="Times New Roman" w:eastAsia="Times New Roman" w:hAnsi="Times New Roman" w:cs="Times New Roman"/>
          <w:b/>
          <w:bCs/>
          <w:sz w:val="28"/>
          <w:szCs w:val="24"/>
          <w:lang w:val="sr-Cyrl-CS"/>
        </w:rPr>
        <w:fldChar w:fldCharType="separate"/>
      </w:r>
      <w:r w:rsidR="00F42A41" w:rsidRPr="00F42A41">
        <w:rPr>
          <w:rFonts w:ascii="Times New Roman" w:eastAsia="Times New Roman" w:hAnsi="Times New Roman" w:cs="Times New Roman"/>
          <w:b/>
          <w:bCs/>
          <w:sz w:val="28"/>
          <w:szCs w:val="24"/>
          <w:lang w:val="sr-Cyrl-CS"/>
        </w:rPr>
        <w:t>енглески језик</w:t>
      </w:r>
      <w:r w:rsidRPr="00F42A41">
        <w:rPr>
          <w:rFonts w:ascii="Times New Roman" w:eastAsia="Times New Roman" w:hAnsi="Times New Roman" w:cs="Times New Roman"/>
          <w:b/>
          <w:bCs/>
          <w:sz w:val="28"/>
          <w:szCs w:val="24"/>
          <w:lang w:val="sr-Cyrl-CS"/>
        </w:rPr>
        <w:fldChar w:fldCharType="end"/>
      </w:r>
      <w:r w:rsidR="00F42A41" w:rsidRPr="00F42A41">
        <w:rPr>
          <w:rFonts w:ascii="Times New Roman" w:eastAsia="Times New Roman" w:hAnsi="Times New Roman" w:cs="Times New Roman"/>
          <w:b/>
          <w:bCs/>
          <w:sz w:val="28"/>
          <w:szCs w:val="24"/>
          <w:lang w:val="sr-Cyrl-CS"/>
        </w:rPr>
        <w:tab/>
        <w:t>Разред: 1/1</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44"/>
        <w:gridCol w:w="759"/>
        <w:gridCol w:w="702"/>
        <w:gridCol w:w="760"/>
      </w:tblGrid>
      <w:tr w:rsidR="00F42A41" w:rsidRPr="00F42A41" w:rsidTr="00F42A41">
        <w:trPr>
          <w:trHeight w:val="200"/>
        </w:trPr>
        <w:tc>
          <w:tcPr>
            <w:tcW w:w="709" w:type="dxa"/>
            <w:vMerge w:val="restart"/>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Ред. број</w:t>
            </w:r>
          </w:p>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F42A41">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F42A41">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Број</w:t>
            </w:r>
          </w:p>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F42A41">
              <w:rPr>
                <w:rFonts w:ascii="Times New Roman" w:eastAsia="Times New Roman" w:hAnsi="Times New Roman" w:cs="Times New Roman"/>
                <w:bCs/>
                <w:sz w:val="16"/>
                <w:szCs w:val="16"/>
                <w:lang w:val="sr-Cyrl-CS"/>
              </w:rPr>
              <w:t xml:space="preserve">часова  </w:t>
            </w:r>
            <w:r w:rsidRPr="00F42A41">
              <w:rPr>
                <w:rFonts w:ascii="Times New Roman" w:eastAsia="Times New Roman" w:hAnsi="Times New Roman" w:cs="Times New Roman"/>
                <w:bCs/>
                <w:sz w:val="16"/>
                <w:szCs w:val="16"/>
                <w:lang w:val="sr-Cyrl-CS"/>
              </w:rPr>
              <w:br/>
              <w:t>по теми</w:t>
            </w:r>
          </w:p>
        </w:tc>
        <w:tc>
          <w:tcPr>
            <w:tcW w:w="1484" w:type="dxa"/>
            <w:gridSpan w:val="2"/>
            <w:vAlign w:val="center"/>
          </w:tcPr>
          <w:p w:rsidR="00F42A41" w:rsidRPr="00F42A41" w:rsidRDefault="00F42A41" w:rsidP="00F42A41">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F42A41">
              <w:rPr>
                <w:rFonts w:ascii="Times New Roman" w:eastAsia="Times New Roman" w:hAnsi="Times New Roman" w:cs="Times New Roman"/>
                <w:bCs/>
                <w:sz w:val="18"/>
                <w:szCs w:val="18"/>
                <w:lang w:val="sr-Cyrl-CS"/>
              </w:rPr>
              <w:t>Број часова за</w:t>
            </w:r>
          </w:p>
        </w:tc>
      </w:tr>
      <w:tr w:rsidR="00F42A41" w:rsidRPr="00F42A41" w:rsidTr="00F42A41">
        <w:trPr>
          <w:trHeight w:val="487"/>
        </w:trPr>
        <w:tc>
          <w:tcPr>
            <w:tcW w:w="709" w:type="dxa"/>
            <w:vMerge/>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F42A41" w:rsidRPr="00F42A41" w:rsidRDefault="00F42A41" w:rsidP="00F42A41">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обраду</w:t>
            </w:r>
          </w:p>
        </w:tc>
        <w:tc>
          <w:tcPr>
            <w:tcW w:w="775" w:type="dxa"/>
            <w:vAlign w:val="center"/>
          </w:tcPr>
          <w:p w:rsidR="00F42A41" w:rsidRPr="00F42A41" w:rsidRDefault="00F42A41" w:rsidP="00F42A41">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остале типове часова</w:t>
            </w:r>
          </w:p>
        </w:tc>
      </w:tr>
      <w:tr w:rsidR="00F42A41" w:rsidRPr="00F42A41" w:rsidTr="00F42A41">
        <w:trPr>
          <w:trHeight w:val="454"/>
        </w:trPr>
        <w:tc>
          <w:tcPr>
            <w:tcW w:w="709" w:type="dxa"/>
            <w:tcBorders>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0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1</w:t>
            </w:r>
            <w:r w:rsidRPr="00F42A41">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All about you</w:t>
            </w:r>
          </w:p>
        </w:tc>
        <w:tc>
          <w:tcPr>
            <w:tcW w:w="775" w:type="dxa"/>
            <w:tcBorders>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12</w:t>
            </w:r>
          </w:p>
        </w:tc>
        <w:tc>
          <w:tcPr>
            <w:tcW w:w="709" w:type="dxa"/>
            <w:tcBorders>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5</w:t>
            </w:r>
          </w:p>
        </w:tc>
        <w:tc>
          <w:tcPr>
            <w:tcW w:w="775" w:type="dxa"/>
            <w:tcBorders>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7</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0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2</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Winning and losing</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3</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Lights, camera, action</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4</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 xml:space="preserve">Shopping </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9"/>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sr-Cyrl-CS"/>
              </w:rPr>
              <w:t>5</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5</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2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5</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How techie are you?</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2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6</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The written word</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5</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5</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3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7</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Progress tests</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t>12</w:t>
            </w:r>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34"/>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Cambria Math" w:eastAsia="Times New Roman" w:hAnsi="Cambria Math" w:cs="Cambria Math"/>
                <w:bCs/>
                <w:noProof/>
                <w:sz w:val="24"/>
                <w:szCs w:val="24"/>
                <w:lang w:val="sr-Cyrl-CS"/>
              </w:rPr>
              <w:t> </w:t>
            </w:r>
            <w:r w:rsidR="00F42A41" w:rsidRPr="00F42A41">
              <w:rPr>
                <w:rFonts w:ascii="Cambria Math" w:eastAsia="Times New Roman" w:hAnsi="Cambria Math" w:cs="Cambria Math"/>
                <w:bCs/>
                <w:noProof/>
                <w:sz w:val="24"/>
                <w:szCs w:val="24"/>
                <w:lang w:val="sr-Cyrl-CS"/>
              </w:rPr>
              <w:t> </w:t>
            </w:r>
            <w:r w:rsidR="00F42A41" w:rsidRPr="00F42A41">
              <w:rPr>
                <w:rFonts w:ascii="Cambria Math" w:eastAsia="Times New Roman" w:hAnsi="Cambria Math" w:cs="Cambria Math"/>
                <w:bCs/>
                <w:noProof/>
                <w:sz w:val="24"/>
                <w:szCs w:val="24"/>
                <w:lang w:val="sr-Cyrl-CS"/>
              </w:rPr>
              <w:t> </w:t>
            </w:r>
            <w:r w:rsidR="00F42A41" w:rsidRPr="00F42A41">
              <w:rPr>
                <w:rFonts w:ascii="Cambria Math" w:eastAsia="Times New Roman" w:hAnsi="Cambria Math" w:cs="Cambria Math"/>
                <w:bCs/>
                <w:noProof/>
                <w:sz w:val="24"/>
                <w:szCs w:val="24"/>
                <w:lang w:val="sr-Cyrl-CS"/>
              </w:rPr>
              <w:t> </w:t>
            </w:r>
            <w:r w:rsidR="00F42A41" w:rsidRPr="00F42A41">
              <w:rPr>
                <w:rFonts w:ascii="Cambria Math" w:eastAsia="Times New Roman" w:hAnsi="Cambria Math" w:cs="Cambria Math"/>
                <w:bCs/>
                <w:noProof/>
                <w:sz w:val="24"/>
                <w:szCs w:val="24"/>
                <w:lang w:val="sr-Cyrl-CS"/>
              </w:rPr>
              <w:t> </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t>12</w:t>
            </w:r>
          </w:p>
        </w:tc>
      </w:tr>
      <w:tr w:rsidR="00F42A41" w:rsidRPr="00F42A41" w:rsidTr="00F42A41">
        <w:trPr>
          <w:trHeight w:val="221"/>
        </w:trPr>
        <w:tc>
          <w:tcPr>
            <w:tcW w:w="709" w:type="dxa"/>
            <w:tcBorders>
              <w:top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F42A41" w:rsidRPr="00F42A41" w:rsidTr="00F42A41">
        <w:trPr>
          <w:trHeight w:val="695"/>
        </w:trPr>
        <w:tc>
          <w:tcPr>
            <w:tcW w:w="709" w:type="dxa"/>
          </w:tcPr>
          <w:p w:rsidR="00F42A41" w:rsidRPr="00F42A41" w:rsidRDefault="00F42A41" w:rsidP="00F42A4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F42A41">
              <w:rPr>
                <w:rFonts w:ascii="Times New Roman" w:eastAsia="Times New Roman" w:hAnsi="Times New Roman" w:cs="Times New Roman"/>
                <w:b/>
                <w:bCs/>
                <w:spacing w:val="70"/>
                <w:sz w:val="27"/>
                <w:szCs w:val="27"/>
                <w:lang w:val="sr-Cyrl-CS"/>
              </w:rPr>
              <w:t>Укупно</w:t>
            </w:r>
          </w:p>
        </w:tc>
        <w:tc>
          <w:tcPr>
            <w:tcW w:w="775" w:type="dxa"/>
            <w:vAlign w:val="center"/>
          </w:tcPr>
          <w:p w:rsidR="00F42A41" w:rsidRPr="00F42A41" w:rsidRDefault="009A0CA7" w:rsidP="00F42A4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F42A41">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F42A41" w:rsidRPr="00F42A41">
              <w:rPr>
                <w:rFonts w:ascii="Times New Roman" w:eastAsia="Times New Roman" w:hAnsi="Times New Roman" w:cs="Times New Roman"/>
                <w:b/>
                <w:bCs/>
                <w:sz w:val="28"/>
                <w:szCs w:val="24"/>
                <w:lang w:val="sr-Cyrl-CS"/>
              </w:rPr>
              <w:instrText xml:space="preserve"> FORMTEXT </w:instrText>
            </w:r>
            <w:r w:rsidRPr="00F42A41">
              <w:rPr>
                <w:rFonts w:ascii="Times New Roman" w:eastAsia="Times New Roman" w:hAnsi="Times New Roman" w:cs="Times New Roman"/>
                <w:b/>
                <w:bCs/>
                <w:sz w:val="28"/>
                <w:szCs w:val="24"/>
                <w:lang w:val="sr-Cyrl-CS"/>
              </w:rPr>
            </w:r>
            <w:r w:rsidRPr="00F42A41">
              <w:rPr>
                <w:rFonts w:ascii="Times New Roman" w:eastAsia="Times New Roman" w:hAnsi="Times New Roman" w:cs="Times New Roman"/>
                <w:b/>
                <w:bCs/>
                <w:sz w:val="28"/>
                <w:szCs w:val="24"/>
                <w:lang w:val="sr-Cyrl-CS"/>
              </w:rPr>
              <w:fldChar w:fldCharType="separate"/>
            </w:r>
            <w:r w:rsidR="00F42A41" w:rsidRPr="00F42A41">
              <w:rPr>
                <w:rFonts w:ascii="Times New Roman" w:eastAsia="Times New Roman" w:hAnsi="Times New Roman" w:cs="Times New Roman"/>
                <w:b/>
                <w:bCs/>
                <w:sz w:val="28"/>
                <w:szCs w:val="24"/>
                <w:lang w:val="sr-Cyrl-CS"/>
              </w:rPr>
              <w:t>74</w:t>
            </w:r>
            <w:r w:rsidRPr="00F42A41">
              <w:rPr>
                <w:rFonts w:ascii="Times New Roman" w:eastAsia="Times New Roman" w:hAnsi="Times New Roman" w:cs="Times New Roman"/>
                <w:b/>
                <w:bCs/>
                <w:sz w:val="28"/>
                <w:szCs w:val="24"/>
                <w:lang w:val="sr-Cyrl-CS"/>
              </w:rPr>
              <w:fldChar w:fldCharType="end"/>
            </w:r>
          </w:p>
        </w:tc>
        <w:tc>
          <w:tcPr>
            <w:tcW w:w="709" w:type="dxa"/>
            <w:vAlign w:val="center"/>
          </w:tcPr>
          <w:p w:rsidR="00F42A41" w:rsidRPr="00F42A41" w:rsidRDefault="009A0CA7" w:rsidP="00F42A41">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F42A41">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F42A41" w:rsidRPr="00F42A41">
              <w:rPr>
                <w:rFonts w:ascii="Times New Roman" w:eastAsia="Times New Roman" w:hAnsi="Times New Roman" w:cs="Times New Roman"/>
                <w:b/>
                <w:bCs/>
                <w:sz w:val="28"/>
                <w:szCs w:val="24"/>
                <w:lang w:val="sr-Cyrl-CS"/>
              </w:rPr>
              <w:instrText xml:space="preserve"> FORMTEXT </w:instrText>
            </w:r>
            <w:r w:rsidRPr="00F42A41">
              <w:rPr>
                <w:rFonts w:ascii="Times New Roman" w:eastAsia="Times New Roman" w:hAnsi="Times New Roman" w:cs="Times New Roman"/>
                <w:b/>
                <w:bCs/>
                <w:sz w:val="28"/>
                <w:szCs w:val="24"/>
                <w:lang w:val="sr-Cyrl-CS"/>
              </w:rPr>
            </w:r>
            <w:r w:rsidRPr="00F42A41">
              <w:rPr>
                <w:rFonts w:ascii="Times New Roman" w:eastAsia="Times New Roman" w:hAnsi="Times New Roman" w:cs="Times New Roman"/>
                <w:b/>
                <w:bCs/>
                <w:sz w:val="28"/>
                <w:szCs w:val="24"/>
                <w:lang w:val="sr-Cyrl-CS"/>
              </w:rPr>
              <w:fldChar w:fldCharType="separate"/>
            </w:r>
            <w:r w:rsidR="00F42A41" w:rsidRPr="00F42A41">
              <w:rPr>
                <w:rFonts w:ascii="Times New Roman" w:eastAsia="Times New Roman" w:hAnsi="Times New Roman" w:cs="Times New Roman"/>
                <w:b/>
                <w:bCs/>
                <w:sz w:val="28"/>
                <w:szCs w:val="24"/>
                <w:lang w:val="sr-Cyrl-CS"/>
              </w:rPr>
              <w:t>27</w:t>
            </w:r>
            <w:r w:rsidRPr="00F42A41">
              <w:rPr>
                <w:rFonts w:ascii="Times New Roman" w:eastAsia="Times New Roman" w:hAnsi="Times New Roman" w:cs="Times New Roman"/>
                <w:b/>
                <w:bCs/>
                <w:sz w:val="28"/>
                <w:szCs w:val="24"/>
                <w:lang w:val="sr-Cyrl-CS"/>
              </w:rPr>
              <w:fldChar w:fldCharType="end"/>
            </w:r>
          </w:p>
        </w:tc>
        <w:tc>
          <w:tcPr>
            <w:tcW w:w="775" w:type="dxa"/>
            <w:vAlign w:val="center"/>
          </w:tcPr>
          <w:p w:rsidR="00F42A41" w:rsidRPr="00F42A41" w:rsidRDefault="009A0CA7" w:rsidP="00F42A41">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F42A41">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F42A41" w:rsidRPr="00F42A41">
              <w:rPr>
                <w:rFonts w:ascii="Times New Roman" w:eastAsia="Times New Roman" w:hAnsi="Times New Roman" w:cs="Times New Roman"/>
                <w:b/>
                <w:bCs/>
                <w:sz w:val="28"/>
                <w:szCs w:val="24"/>
                <w:lang w:val="sr-Cyrl-CS"/>
              </w:rPr>
              <w:instrText xml:space="preserve"> FORMTEXT </w:instrText>
            </w:r>
            <w:r w:rsidRPr="00F42A41">
              <w:rPr>
                <w:rFonts w:ascii="Times New Roman" w:eastAsia="Times New Roman" w:hAnsi="Times New Roman" w:cs="Times New Roman"/>
                <w:b/>
                <w:bCs/>
                <w:sz w:val="28"/>
                <w:szCs w:val="24"/>
                <w:lang w:val="sr-Cyrl-CS"/>
              </w:rPr>
            </w:r>
            <w:r w:rsidRPr="00F42A41">
              <w:rPr>
                <w:rFonts w:ascii="Times New Roman" w:eastAsia="Times New Roman" w:hAnsi="Times New Roman" w:cs="Times New Roman"/>
                <w:b/>
                <w:bCs/>
                <w:sz w:val="28"/>
                <w:szCs w:val="24"/>
                <w:lang w:val="sr-Cyrl-CS"/>
              </w:rPr>
              <w:fldChar w:fldCharType="separate"/>
            </w:r>
            <w:r w:rsidR="00F42A41" w:rsidRPr="00F42A41">
              <w:rPr>
                <w:rFonts w:ascii="Times New Roman" w:eastAsia="Times New Roman" w:hAnsi="Times New Roman" w:cs="Times New Roman"/>
                <w:b/>
                <w:bCs/>
                <w:sz w:val="28"/>
                <w:szCs w:val="24"/>
                <w:lang w:val="sr-Cyrl-CS"/>
              </w:rPr>
              <w:t>47</w:t>
            </w:r>
            <w:r w:rsidRPr="00F42A41">
              <w:rPr>
                <w:rFonts w:ascii="Times New Roman" w:eastAsia="Times New Roman" w:hAnsi="Times New Roman" w:cs="Times New Roman"/>
                <w:b/>
                <w:bCs/>
                <w:sz w:val="28"/>
                <w:szCs w:val="24"/>
                <w:lang w:val="sr-Cyrl-CS"/>
              </w:rPr>
              <w:fldChar w:fldCharType="end"/>
            </w:r>
          </w:p>
        </w:tc>
      </w:tr>
    </w:tbl>
    <w:p w:rsidR="00F42A41" w:rsidRPr="00F42A41" w:rsidRDefault="00F42A41" w:rsidP="00F42A41">
      <w:pPr>
        <w:tabs>
          <w:tab w:val="left" w:pos="7797"/>
        </w:tabs>
        <w:spacing w:after="0" w:line="240" w:lineRule="auto"/>
        <w:ind w:right="-144"/>
        <w:rPr>
          <w:rFonts w:ascii="Times New Roman" w:eastAsia="Times New Roman" w:hAnsi="Times New Roman" w:cs="Times New Roman"/>
          <w:b/>
          <w:bCs/>
          <w:sz w:val="4"/>
          <w:szCs w:val="4"/>
          <w:lang w:val="sr-Cyrl-CS"/>
        </w:rPr>
      </w:pPr>
    </w:p>
    <w:p w:rsidR="00F42A41" w:rsidRPr="00F42A41" w:rsidRDefault="00F42A41" w:rsidP="00F42A41">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F42A41">
        <w:rPr>
          <w:rFonts w:ascii="Times New Roman" w:eastAsia="Times New Roman" w:hAnsi="Times New Roman" w:cs="Times New Roman"/>
          <w:sz w:val="24"/>
          <w:szCs w:val="24"/>
          <w:lang w:val="sr-Cyrl-CS"/>
        </w:rPr>
        <w:tab/>
        <w:t xml:space="preserve">  </w:t>
      </w:r>
      <w:r w:rsidRPr="00F42A41">
        <w:rPr>
          <w:rFonts w:ascii="Times New Roman" w:eastAsia="Times New Roman" w:hAnsi="Times New Roman" w:cs="Times New Roman"/>
          <w:sz w:val="24"/>
          <w:szCs w:val="24"/>
          <w:lang w:val="sr-Cyrl-CS"/>
        </w:rPr>
        <w:tab/>
        <w:t xml:space="preserve"> </w:t>
      </w:r>
      <w:r w:rsidRPr="00F42A41">
        <w:rPr>
          <w:rFonts w:ascii="Times New Roman" w:eastAsia="Times New Roman" w:hAnsi="Times New Roman" w:cs="Times New Roman"/>
          <w:sz w:val="24"/>
          <w:szCs w:val="24"/>
          <w:lang w:val="ru-RU"/>
        </w:rPr>
        <w:t xml:space="preserve">     </w:t>
      </w:r>
      <w:r w:rsidRPr="00F42A41">
        <w:rPr>
          <w:rFonts w:ascii="Times New Roman" w:eastAsia="Times New Roman" w:hAnsi="Times New Roman" w:cs="Times New Roman"/>
          <w:sz w:val="24"/>
          <w:szCs w:val="24"/>
          <w:lang w:val="sr-Cyrl-CS"/>
        </w:rPr>
        <w:t>Урадили:</w:t>
      </w:r>
    </w:p>
    <w:p w:rsidR="00F42A41" w:rsidRPr="00F42A41" w:rsidRDefault="009A0CA7" w:rsidP="00F42A41">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848" style="position:absolute;z-index:252278784" from="294.7pt,14.85pt" to="494.1pt,14.85pt">
            <v:stroke dashstyle="1 1" endcap="round"/>
          </v:line>
        </w:pict>
      </w:r>
      <w:r w:rsidR="00F42A41" w:rsidRPr="00F42A41">
        <w:rPr>
          <w:rFonts w:ascii="Times New Roman" w:eastAsia="Times New Roman" w:hAnsi="Times New Roman" w:cs="Times New Roman"/>
          <w:sz w:val="24"/>
          <w:szCs w:val="24"/>
          <w:lang w:val="sr-Cyrl-CS"/>
        </w:rPr>
        <w:tab/>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t>Оливера Нешић</w:t>
      </w:r>
    </w:p>
    <w:p w:rsidR="00F42A41" w:rsidRPr="00F42A41" w:rsidRDefault="009A0CA7" w:rsidP="00F42A41">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52" style="position:absolute;z-index:252282880" from="294.7pt,14.95pt" to="494.1pt,14.95pt">
            <v:stroke dashstyle="1 1" endcap="round"/>
          </v:line>
        </w:pict>
      </w:r>
      <w:r w:rsidR="00F42A41" w:rsidRPr="00F42A41">
        <w:rPr>
          <w:rFonts w:ascii="Times New Roman" w:eastAsia="Times New Roman" w:hAnsi="Times New Roman" w:cs="Times New Roman"/>
          <w:lang w:val="sr-Cyrl-CS"/>
        </w:rPr>
        <w:tab/>
        <w:t>Датум предаје:</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r>
    </w:p>
    <w:p w:rsidR="00F42A41" w:rsidRPr="00F42A41" w:rsidRDefault="009A0CA7" w:rsidP="00F42A41">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850" style="position:absolute;z-index:252280832" from="5.3pt,15.2pt" to="86.1pt,15.2pt">
            <v:stroke dashstyle="1 1" endcap="round"/>
          </v:line>
        </w:pict>
      </w:r>
      <w:r w:rsidRPr="009A0CA7">
        <w:rPr>
          <w:rFonts w:ascii="Times New Roman" w:eastAsia="Times New Roman" w:hAnsi="Times New Roman" w:cs="Times New Roman"/>
          <w:b/>
          <w:bCs/>
          <w:noProof/>
        </w:rPr>
        <w:pict>
          <v:line id="_x0000_s1851" style="position:absolute;z-index:252281856" from="97.4pt,15.2pt" to="129.55pt,15.2pt">
            <v:stroke dashstyle="1 1" endcap="round"/>
          </v:line>
        </w:pict>
      </w:r>
      <w:r w:rsidRPr="009A0CA7">
        <w:rPr>
          <w:rFonts w:ascii="Times New Roman" w:eastAsia="Times New Roman" w:hAnsi="Times New Roman" w:cs="Times New Roman"/>
          <w:b/>
          <w:bCs/>
          <w:noProof/>
        </w:rPr>
        <w:pict>
          <v:line id="_x0000_s1849" style="position:absolute;z-index:252279808" from="294.7pt,15.2pt" to="494.1pt,15.2pt">
            <v:stroke dashstyle="1 1" endcap="round"/>
          </v:line>
        </w:pict>
      </w:r>
      <w:r w:rsidR="00F42A41" w:rsidRPr="00F42A41">
        <w:rPr>
          <w:rFonts w:ascii="Times New Roman" w:eastAsia="Times New Roman" w:hAnsi="Times New Roman" w:cs="Times New Roman"/>
          <w:lang w:val="sr-Cyrl-CS"/>
        </w:rPr>
        <w:tab/>
        <w:t>31.08.</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rPr>
        <w:t xml:space="preserve"> </w:t>
      </w:r>
      <w:r w:rsidR="00F42A41" w:rsidRPr="00F42A41">
        <w:rPr>
          <w:rFonts w:ascii="Times New Roman" w:eastAsia="Times New Roman" w:hAnsi="Times New Roman" w:cs="Times New Roman"/>
          <w:lang w:val="sr-Cyrl-CS"/>
        </w:rPr>
        <w:t>2016.</w:t>
      </w:r>
      <w:r w:rsidR="00F42A41" w:rsidRPr="00F42A41">
        <w:rPr>
          <w:rFonts w:ascii="Times New Roman" w:eastAsia="Times New Roman" w:hAnsi="Times New Roman" w:cs="Times New Roman"/>
          <w:lang w:val="sr-Cyrl-CS"/>
        </w:rPr>
        <w:tab/>
        <w:t>. године</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r>
    </w:p>
    <w:p w:rsidR="001C5FA3" w:rsidRDefault="001C5FA3" w:rsidP="001C5FA3">
      <w:pPr>
        <w:tabs>
          <w:tab w:val="center" w:pos="1985"/>
          <w:tab w:val="left" w:pos="5954"/>
          <w:tab w:val="center" w:pos="7797"/>
        </w:tabs>
        <w:spacing w:after="0" w:line="240" w:lineRule="auto"/>
        <w:rPr>
          <w:rFonts w:ascii="Times New Roman" w:hAnsi="Times New Roman" w:cs="Times New Roman"/>
          <w:sz w:val="24"/>
          <w:szCs w:val="24"/>
          <w:lang w:val="sr-Cyrl-CS"/>
        </w:rPr>
      </w:pPr>
    </w:p>
    <w:p w:rsidR="00F42A41" w:rsidRDefault="00F42A41" w:rsidP="006D10D6">
      <w:pPr>
        <w:spacing w:after="0" w:line="240" w:lineRule="auto"/>
        <w:ind w:right="-142"/>
        <w:jc w:val="center"/>
        <w:rPr>
          <w:rFonts w:ascii="Times New Roman" w:eastAsia="Times New Roman" w:hAnsi="Times New Roman" w:cs="Times New Roman"/>
          <w:b/>
          <w:bCs/>
          <w:sz w:val="26"/>
          <w:szCs w:val="26"/>
        </w:rPr>
      </w:pPr>
    </w:p>
    <w:p w:rsidR="006D10D6" w:rsidRPr="006D10D6" w:rsidRDefault="006D10D6" w:rsidP="006D10D6">
      <w:pPr>
        <w:spacing w:after="0" w:line="240" w:lineRule="auto"/>
        <w:ind w:right="-142"/>
        <w:jc w:val="center"/>
        <w:rPr>
          <w:rFonts w:ascii="Times New Roman" w:eastAsia="Times New Roman" w:hAnsi="Times New Roman" w:cs="Times New Roman"/>
          <w:b/>
          <w:bCs/>
          <w:sz w:val="26"/>
          <w:szCs w:val="26"/>
          <w:lang w:val="sr-Cyrl-CS"/>
        </w:rPr>
      </w:pPr>
      <w:r w:rsidRPr="006D10D6">
        <w:rPr>
          <w:rFonts w:ascii="Times New Roman" w:eastAsia="Times New Roman" w:hAnsi="Times New Roman" w:cs="Times New Roman"/>
          <w:b/>
          <w:bCs/>
          <w:sz w:val="26"/>
          <w:szCs w:val="26"/>
          <w:lang w:val="sr-Cyrl-CS"/>
        </w:rPr>
        <w:t>ГОДИШЊИ (ГЛОБАЛНИ) ПЛАН РАДА</w:t>
      </w:r>
      <w:r w:rsidRPr="006D10D6">
        <w:rPr>
          <w:rFonts w:ascii="Times New Roman" w:eastAsia="Times New Roman" w:hAnsi="Times New Roman" w:cs="Times New Roman"/>
          <w:b/>
          <w:bCs/>
          <w:sz w:val="26"/>
          <w:szCs w:val="26"/>
          <w:lang w:val="sl-SI"/>
        </w:rPr>
        <w:t xml:space="preserve"> </w:t>
      </w:r>
      <w:r w:rsidRPr="006D10D6">
        <w:rPr>
          <w:rFonts w:ascii="Times New Roman" w:eastAsia="Times New Roman" w:hAnsi="Times New Roman" w:cs="Times New Roman"/>
          <w:b/>
          <w:bCs/>
          <w:sz w:val="26"/>
          <w:szCs w:val="26"/>
          <w:lang w:val="sr-Cyrl-CS"/>
        </w:rPr>
        <w:t>НАСТАВНИКА</w:t>
      </w:r>
    </w:p>
    <w:p w:rsidR="006D10D6" w:rsidRPr="006D10D6" w:rsidRDefault="009A0CA7" w:rsidP="006D10D6">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777" style="position:absolute;z-index:252236800" from="438.6pt,18.4pt" to="507.95pt,18.4pt" strokeweight="1pt">
            <v:stroke dashstyle="1 1" endcap="round"/>
          </v:line>
        </w:pict>
      </w:r>
      <w:r w:rsidRPr="009A0CA7">
        <w:rPr>
          <w:rFonts w:ascii="Times New Roman" w:eastAsia="Times New Roman" w:hAnsi="Times New Roman" w:cs="Times New Roman"/>
          <w:noProof/>
          <w:sz w:val="28"/>
          <w:szCs w:val="28"/>
        </w:rPr>
        <w:pict>
          <v:line id="_x0000_s1776" style="position:absolute;z-index:252235776" from="123.2pt,18.1pt" to="375.75pt,18.1pt" strokeweight="1pt">
            <v:stroke dashstyle="1 1" endcap="round"/>
          </v:line>
        </w:pict>
      </w:r>
      <w:r w:rsidR="006D10D6" w:rsidRPr="006D10D6">
        <w:rPr>
          <w:rFonts w:ascii="Times New Roman" w:eastAsia="Times New Roman" w:hAnsi="Times New Roman" w:cs="Times New Roman"/>
          <w:b/>
          <w:bCs/>
          <w:sz w:val="28"/>
          <w:szCs w:val="24"/>
          <w:lang w:val="sr-Cyrl-CS"/>
        </w:rPr>
        <w:t xml:space="preserve">Наставни предмет: </w:t>
      </w:r>
      <w:r w:rsidRPr="006D10D6">
        <w:rPr>
          <w:rFonts w:ascii="Times New Roman" w:eastAsia="Times New Roman" w:hAnsi="Times New Roman" w:cs="Times New Roman"/>
          <w:b/>
          <w:bCs/>
          <w:sz w:val="28"/>
          <w:szCs w:val="24"/>
          <w:lang w:val="sr-Cyrl-CS"/>
        </w:rPr>
        <w:fldChar w:fldCharType="begin">
          <w:ffData>
            <w:name w:val="Text23"/>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lang w:val="sr-Cyrl-CS"/>
        </w:rPr>
        <w:t>Енглески језик</w:t>
      </w:r>
      <w:r w:rsidRPr="006D10D6">
        <w:rPr>
          <w:rFonts w:ascii="Times New Roman" w:eastAsia="Times New Roman" w:hAnsi="Times New Roman" w:cs="Times New Roman"/>
          <w:b/>
          <w:bCs/>
          <w:sz w:val="28"/>
          <w:szCs w:val="24"/>
          <w:lang w:val="sr-Cyrl-CS"/>
        </w:rPr>
        <w:fldChar w:fldCharType="end"/>
      </w:r>
      <w:r w:rsidR="006D10D6" w:rsidRPr="006D10D6">
        <w:rPr>
          <w:rFonts w:ascii="Times New Roman" w:eastAsia="Times New Roman" w:hAnsi="Times New Roman" w:cs="Times New Roman"/>
          <w:b/>
          <w:bCs/>
          <w:sz w:val="28"/>
          <w:szCs w:val="24"/>
          <w:lang w:val="sr-Cyrl-CS"/>
        </w:rPr>
        <w:tab/>
        <w:t xml:space="preserve">Разред: </w:t>
      </w:r>
      <w:r w:rsidRPr="006D10D6">
        <w:rPr>
          <w:rFonts w:ascii="Times New Roman" w:eastAsia="Times New Roman" w:hAnsi="Times New Roman" w:cs="Times New Roman"/>
          <w:b/>
          <w:bCs/>
          <w:sz w:val="28"/>
          <w:szCs w:val="24"/>
          <w:lang w:val="sr-Cyrl-CS"/>
        </w:rPr>
        <w:fldChar w:fldCharType="begin">
          <w:ffData>
            <w:name w:val="Text22"/>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lang w:val="sr-Cyrl-CS"/>
        </w:rPr>
        <w:t>Први</w:t>
      </w:r>
      <w:r w:rsidRPr="006D10D6">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6D10D6" w:rsidRPr="006D10D6" w:rsidTr="006D10D6">
        <w:trPr>
          <w:trHeight w:val="200"/>
        </w:trPr>
        <w:tc>
          <w:tcPr>
            <w:tcW w:w="709" w:type="dxa"/>
            <w:vMerge w:val="restart"/>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Ред. број</w:t>
            </w:r>
          </w:p>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6D10D6">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6D10D6">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Број</w:t>
            </w:r>
          </w:p>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6D10D6">
              <w:rPr>
                <w:rFonts w:ascii="Times New Roman" w:eastAsia="Times New Roman" w:hAnsi="Times New Roman" w:cs="Times New Roman"/>
                <w:bCs/>
                <w:sz w:val="16"/>
                <w:szCs w:val="16"/>
                <w:lang w:val="sr-Cyrl-CS"/>
              </w:rPr>
              <w:t xml:space="preserve">часова  </w:t>
            </w:r>
            <w:r w:rsidRPr="006D10D6">
              <w:rPr>
                <w:rFonts w:ascii="Times New Roman" w:eastAsia="Times New Roman" w:hAnsi="Times New Roman" w:cs="Times New Roman"/>
                <w:bCs/>
                <w:sz w:val="16"/>
                <w:szCs w:val="16"/>
                <w:lang w:val="sr-Cyrl-CS"/>
              </w:rPr>
              <w:br/>
              <w:t>по теми</w:t>
            </w:r>
          </w:p>
        </w:tc>
        <w:tc>
          <w:tcPr>
            <w:tcW w:w="1484" w:type="dxa"/>
            <w:gridSpan w:val="2"/>
            <w:vAlign w:val="center"/>
          </w:tcPr>
          <w:p w:rsidR="006D10D6" w:rsidRPr="006D10D6" w:rsidRDefault="006D10D6" w:rsidP="006D10D6">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6D10D6">
              <w:rPr>
                <w:rFonts w:ascii="Times New Roman" w:eastAsia="Times New Roman" w:hAnsi="Times New Roman" w:cs="Times New Roman"/>
                <w:bCs/>
                <w:sz w:val="18"/>
                <w:szCs w:val="18"/>
                <w:lang w:val="sr-Cyrl-CS"/>
              </w:rPr>
              <w:t>Број часова за</w:t>
            </w:r>
          </w:p>
        </w:tc>
      </w:tr>
      <w:tr w:rsidR="006D10D6" w:rsidRPr="006D10D6" w:rsidTr="006D10D6">
        <w:trPr>
          <w:trHeight w:val="487"/>
        </w:trPr>
        <w:tc>
          <w:tcPr>
            <w:tcW w:w="709" w:type="dxa"/>
            <w:vMerge/>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6D10D6" w:rsidRPr="006D10D6" w:rsidRDefault="006D10D6" w:rsidP="006D10D6">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обраду</w:t>
            </w:r>
          </w:p>
        </w:tc>
        <w:tc>
          <w:tcPr>
            <w:tcW w:w="775" w:type="dxa"/>
            <w:vAlign w:val="center"/>
          </w:tcPr>
          <w:p w:rsidR="006D10D6" w:rsidRPr="006D10D6" w:rsidRDefault="006D10D6" w:rsidP="006D10D6">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остале типове часова</w:t>
            </w:r>
          </w:p>
        </w:tc>
      </w:tr>
      <w:tr w:rsidR="006D10D6" w:rsidRPr="006D10D6" w:rsidTr="006D10D6">
        <w:trPr>
          <w:trHeight w:val="454"/>
        </w:trPr>
        <w:tc>
          <w:tcPr>
            <w:tcW w:w="709" w:type="dxa"/>
            <w:tcBorders>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1</w:t>
            </w:r>
            <w:r w:rsidRPr="006D10D6">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2"/>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INTRODUCTION</w:t>
            </w:r>
            <w:r w:rsidRPr="006D10D6">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3"/>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5</w:t>
            </w:r>
            <w:r w:rsidRPr="006D10D6">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w:t>
            </w:r>
            <w:r w:rsidRPr="006D10D6">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5"/>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5</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2</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7"/>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ALL ABOUT YOU</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8"/>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11</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9"/>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5</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0"/>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6</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3</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2"/>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WINNING AND LOSING</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3"/>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13</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5</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5"/>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8</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4</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7"/>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HOUSE AND HOME</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8"/>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9</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9"/>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4</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0"/>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5</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5</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2"/>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LIGHTS, CAMERA, ACTION</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3"/>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11</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5</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5"/>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6</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6</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7"/>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SHOPPING</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8"/>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12</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9"/>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4</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0"/>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8</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7</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2"/>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HOW TECHIE ARE YOU?</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3"/>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11</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4</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5"/>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5</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221"/>
        </w:trPr>
        <w:tc>
          <w:tcPr>
            <w:tcW w:w="709" w:type="dxa"/>
            <w:tcBorders>
              <w:top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6D10D6" w:rsidRPr="006D10D6" w:rsidTr="006D10D6">
        <w:trPr>
          <w:trHeight w:val="695"/>
        </w:trPr>
        <w:tc>
          <w:tcPr>
            <w:tcW w:w="709" w:type="dxa"/>
          </w:tcPr>
          <w:p w:rsidR="006D10D6" w:rsidRPr="006D10D6" w:rsidRDefault="006D10D6" w:rsidP="006D10D6">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pacing w:val="70"/>
                <w:sz w:val="27"/>
                <w:szCs w:val="27"/>
                <w:lang w:val="sr-Cyrl-CS"/>
              </w:rPr>
              <w:t>Укупно</w:t>
            </w:r>
          </w:p>
        </w:tc>
        <w:tc>
          <w:tcPr>
            <w:tcW w:w="775" w:type="dxa"/>
            <w:vAlign w:val="center"/>
          </w:tcPr>
          <w:p w:rsidR="006D10D6" w:rsidRPr="006D10D6" w:rsidRDefault="009A0CA7" w:rsidP="006D10D6">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rPr>
              <w:t>74</w:t>
            </w:r>
            <w:r w:rsidRPr="006D10D6">
              <w:rPr>
                <w:rFonts w:ascii="Times New Roman" w:eastAsia="Times New Roman" w:hAnsi="Times New Roman" w:cs="Times New Roman"/>
                <w:b/>
                <w:bCs/>
                <w:sz w:val="28"/>
                <w:szCs w:val="24"/>
                <w:lang w:val="sr-Cyrl-CS"/>
              </w:rPr>
              <w:fldChar w:fldCharType="end"/>
            </w:r>
          </w:p>
        </w:tc>
        <w:tc>
          <w:tcPr>
            <w:tcW w:w="709" w:type="dxa"/>
            <w:vAlign w:val="center"/>
          </w:tcPr>
          <w:p w:rsidR="006D10D6" w:rsidRPr="006D10D6" w:rsidRDefault="009A0CA7" w:rsidP="006D10D6">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rPr>
              <w:t>27</w:t>
            </w:r>
            <w:r w:rsidRPr="006D10D6">
              <w:rPr>
                <w:rFonts w:ascii="Times New Roman" w:eastAsia="Times New Roman" w:hAnsi="Times New Roman" w:cs="Times New Roman"/>
                <w:b/>
                <w:bCs/>
                <w:sz w:val="28"/>
                <w:szCs w:val="24"/>
                <w:lang w:val="sr-Cyrl-CS"/>
              </w:rPr>
              <w:fldChar w:fldCharType="end"/>
            </w:r>
          </w:p>
        </w:tc>
        <w:tc>
          <w:tcPr>
            <w:tcW w:w="775" w:type="dxa"/>
            <w:vAlign w:val="center"/>
          </w:tcPr>
          <w:p w:rsidR="006D10D6" w:rsidRPr="006D10D6" w:rsidRDefault="009A0CA7" w:rsidP="006D10D6">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rPr>
              <w:t>47</w:t>
            </w:r>
            <w:r w:rsidRPr="006D10D6">
              <w:rPr>
                <w:rFonts w:ascii="Times New Roman" w:eastAsia="Times New Roman" w:hAnsi="Times New Roman" w:cs="Times New Roman"/>
                <w:b/>
                <w:bCs/>
                <w:sz w:val="28"/>
                <w:szCs w:val="24"/>
                <w:lang w:val="sr-Cyrl-CS"/>
              </w:rPr>
              <w:fldChar w:fldCharType="end"/>
            </w:r>
          </w:p>
        </w:tc>
      </w:tr>
    </w:tbl>
    <w:p w:rsidR="006D10D6" w:rsidRPr="006D10D6" w:rsidRDefault="006D10D6" w:rsidP="006D10D6">
      <w:pPr>
        <w:tabs>
          <w:tab w:val="left" w:pos="7797"/>
        </w:tabs>
        <w:spacing w:after="0" w:line="240" w:lineRule="auto"/>
        <w:ind w:right="-144"/>
        <w:rPr>
          <w:rFonts w:ascii="Times New Roman" w:eastAsia="Times New Roman" w:hAnsi="Times New Roman" w:cs="Times New Roman"/>
          <w:b/>
          <w:bCs/>
          <w:sz w:val="4"/>
          <w:szCs w:val="4"/>
          <w:lang w:val="sr-Cyrl-CS"/>
        </w:rPr>
      </w:pPr>
    </w:p>
    <w:p w:rsidR="006D10D6" w:rsidRPr="006D10D6" w:rsidRDefault="006D10D6" w:rsidP="006D10D6">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6D10D6">
        <w:rPr>
          <w:rFonts w:ascii="Times New Roman" w:eastAsia="Times New Roman" w:hAnsi="Times New Roman" w:cs="Times New Roman"/>
          <w:sz w:val="24"/>
          <w:szCs w:val="24"/>
          <w:lang w:val="sr-Cyrl-CS"/>
        </w:rPr>
        <w:lastRenderedPageBreak/>
        <w:tab/>
        <w:t xml:space="preserve">  </w:t>
      </w:r>
      <w:r w:rsidRPr="006D10D6">
        <w:rPr>
          <w:rFonts w:ascii="Times New Roman" w:eastAsia="Times New Roman" w:hAnsi="Times New Roman" w:cs="Times New Roman"/>
          <w:sz w:val="24"/>
          <w:szCs w:val="24"/>
          <w:lang w:val="sr-Cyrl-CS"/>
        </w:rPr>
        <w:tab/>
        <w:t xml:space="preserve"> </w:t>
      </w:r>
      <w:r w:rsidRPr="006D10D6">
        <w:rPr>
          <w:rFonts w:ascii="Times New Roman" w:eastAsia="Times New Roman" w:hAnsi="Times New Roman" w:cs="Times New Roman"/>
          <w:sz w:val="24"/>
          <w:szCs w:val="24"/>
          <w:lang w:val="ru-RU"/>
        </w:rPr>
        <w:t xml:space="preserve">     </w:t>
      </w:r>
      <w:r w:rsidRPr="006D10D6">
        <w:rPr>
          <w:rFonts w:ascii="Times New Roman" w:eastAsia="Times New Roman" w:hAnsi="Times New Roman" w:cs="Times New Roman"/>
          <w:sz w:val="24"/>
          <w:szCs w:val="24"/>
          <w:lang w:val="sr-Cyrl-CS"/>
        </w:rPr>
        <w:t>Урадили:</w:t>
      </w:r>
    </w:p>
    <w:p w:rsidR="006D10D6" w:rsidRPr="006D10D6" w:rsidRDefault="009A0CA7" w:rsidP="006D10D6">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778" style="position:absolute;z-index:252237824" from="294.7pt,14.85pt" to="494.1pt,14.85pt">
            <v:stroke dashstyle="1 1" endcap="round"/>
          </v:line>
        </w:pict>
      </w:r>
      <w:r w:rsidR="006D10D6" w:rsidRPr="006D10D6">
        <w:rPr>
          <w:rFonts w:ascii="Times New Roman" w:eastAsia="Times New Roman" w:hAnsi="Times New Roman" w:cs="Times New Roman"/>
          <w:sz w:val="24"/>
          <w:szCs w:val="24"/>
          <w:lang w:val="sr-Cyrl-CS"/>
        </w:rPr>
        <w:tab/>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r>
      <w:r w:rsidRPr="006D10D6">
        <w:rPr>
          <w:rFonts w:ascii="Times New Roman" w:eastAsia="Times New Roman" w:hAnsi="Times New Roman" w:cs="Times New Roman"/>
          <w:lang w:val="sr-Cyrl-CS"/>
        </w:rPr>
        <w:fldChar w:fldCharType="begin">
          <w:ffData>
            <w:name w:val="Text169"/>
            <w:enabled/>
            <w:calcOnExit w:val="0"/>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Times New Roman" w:eastAsia="Times New Roman" w:hAnsi="Times New Roman" w:cs="Times New Roman"/>
          <w:lang w:val="sr-Cyrl-CS"/>
        </w:rPr>
        <w:t>Марија Здравковић</w:t>
      </w:r>
      <w:r w:rsidRPr="006D10D6">
        <w:rPr>
          <w:rFonts w:ascii="Times New Roman" w:eastAsia="Times New Roman" w:hAnsi="Times New Roman" w:cs="Times New Roman"/>
          <w:lang w:val="sr-Cyrl-CS"/>
        </w:rPr>
        <w:fldChar w:fldCharType="end"/>
      </w:r>
    </w:p>
    <w:p w:rsidR="006D10D6" w:rsidRPr="006D10D6" w:rsidRDefault="009A0CA7" w:rsidP="006D10D6">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82" style="position:absolute;z-index:252241920" from="294.7pt,14.95pt" to="494.1pt,14.95pt">
            <v:stroke dashstyle="1 1" endcap="round"/>
          </v:line>
        </w:pict>
      </w:r>
      <w:r w:rsidR="006D10D6" w:rsidRPr="006D10D6">
        <w:rPr>
          <w:rFonts w:ascii="Times New Roman" w:eastAsia="Times New Roman" w:hAnsi="Times New Roman" w:cs="Times New Roman"/>
          <w:lang w:val="sr-Cyrl-CS"/>
        </w:rPr>
        <w:tab/>
        <w:t>Датум предаје:</w:t>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r>
      <w:r w:rsidRPr="006D10D6">
        <w:rPr>
          <w:rFonts w:ascii="Times New Roman" w:eastAsia="Times New Roman" w:hAnsi="Times New Roman" w:cs="Times New Roman"/>
          <w:lang w:val="sr-Cyrl-CS"/>
        </w:rPr>
        <w:fldChar w:fldCharType="begin">
          <w:ffData>
            <w:name w:val="Text435"/>
            <w:enabled/>
            <w:calcOnExit w:val="0"/>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Pr="006D10D6">
        <w:rPr>
          <w:rFonts w:ascii="Times New Roman" w:eastAsia="Times New Roman" w:hAnsi="Times New Roman" w:cs="Times New Roman"/>
          <w:lang w:val="sr-Cyrl-CS"/>
        </w:rPr>
        <w:fldChar w:fldCharType="end"/>
      </w:r>
    </w:p>
    <w:p w:rsidR="006D10D6" w:rsidRPr="00EA3E34" w:rsidRDefault="009A0CA7" w:rsidP="006D10D6">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80" style="position:absolute;z-index:252239872" from="5.3pt,15.2pt" to="86.1pt,15.2pt">
            <v:stroke dashstyle="1 1" endcap="round"/>
          </v:line>
        </w:pict>
      </w:r>
      <w:r w:rsidRPr="009A0CA7">
        <w:rPr>
          <w:rFonts w:ascii="Times New Roman" w:eastAsia="Times New Roman" w:hAnsi="Times New Roman" w:cs="Times New Roman"/>
          <w:b/>
          <w:bCs/>
          <w:noProof/>
        </w:rPr>
        <w:pict>
          <v:line id="_x0000_s1781" style="position:absolute;z-index:252240896" from="97.4pt,15.2pt" to="129.55pt,15.2pt">
            <v:stroke dashstyle="1 1" endcap="round"/>
          </v:line>
        </w:pict>
      </w:r>
      <w:r w:rsidRPr="009A0CA7">
        <w:rPr>
          <w:rFonts w:ascii="Times New Roman" w:eastAsia="Times New Roman" w:hAnsi="Times New Roman" w:cs="Times New Roman"/>
          <w:b/>
          <w:bCs/>
          <w:noProof/>
        </w:rPr>
        <w:pict>
          <v:line id="_x0000_s1779" style="position:absolute;z-index:252238848" from="294.7pt,15.2pt" to="494.1pt,15.2pt">
            <v:stroke dashstyle="1 1" endcap="round"/>
          </v:line>
        </w:pict>
      </w:r>
      <w:r w:rsidR="006D10D6" w:rsidRPr="006D10D6">
        <w:rPr>
          <w:rFonts w:ascii="Times New Roman" w:eastAsia="Times New Roman" w:hAnsi="Times New Roman" w:cs="Times New Roman"/>
          <w:lang w:val="sr-Cyrl-CS"/>
        </w:rPr>
        <w:tab/>
      </w:r>
      <w:r w:rsidRPr="006D10D6">
        <w:rPr>
          <w:rFonts w:ascii="Times New Roman" w:eastAsia="Times New Roman" w:hAnsi="Times New Roman" w:cs="Times New Roman"/>
          <w:lang w:val="sr-Cyrl-CS"/>
        </w:rPr>
        <w:fldChar w:fldCharType="begin">
          <w:ffData>
            <w:name w:val="Text170"/>
            <w:enabled/>
            <w:calcOnExit w:val="0"/>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Times New Roman" w:eastAsia="Times New Roman" w:hAnsi="Times New Roman" w:cs="Times New Roman"/>
          <w:lang w:val="sr-Cyrl-CS"/>
        </w:rPr>
        <w:t>30.08.</w:t>
      </w:r>
      <w:r w:rsidRPr="006D10D6">
        <w:rPr>
          <w:rFonts w:ascii="Times New Roman" w:eastAsia="Times New Roman" w:hAnsi="Times New Roman" w:cs="Times New Roman"/>
          <w:lang w:val="sr-Cyrl-CS"/>
        </w:rPr>
        <w:fldChar w:fldCharType="end"/>
      </w:r>
      <w:r w:rsidR="006D10D6" w:rsidRPr="006D10D6">
        <w:rPr>
          <w:rFonts w:ascii="Times New Roman" w:eastAsia="Times New Roman" w:hAnsi="Times New Roman" w:cs="Times New Roman"/>
          <w:lang w:val="sr-Cyrl-CS"/>
        </w:rPr>
        <w:tab/>
      </w:r>
      <w:r w:rsidR="006D10D6" w:rsidRPr="00EA3E34">
        <w:rPr>
          <w:rFonts w:ascii="Times New Roman" w:eastAsia="Times New Roman" w:hAnsi="Times New Roman" w:cs="Times New Roman"/>
          <w:lang w:val="sr-Cyrl-CS"/>
        </w:rPr>
        <w:t xml:space="preserve"> </w:t>
      </w:r>
      <w:r w:rsidR="006D10D6" w:rsidRPr="006D10D6">
        <w:rPr>
          <w:rFonts w:ascii="Times New Roman" w:eastAsia="Times New Roman" w:hAnsi="Times New Roman" w:cs="Times New Roman"/>
          <w:lang w:val="sr-Cyrl-CS"/>
        </w:rPr>
        <w:t>20</w:t>
      </w:r>
      <w:r w:rsidRPr="006D10D6">
        <w:rPr>
          <w:rFonts w:ascii="Times New Roman" w:eastAsia="Times New Roman" w:hAnsi="Times New Roman" w:cs="Times New Roman"/>
          <w:lang w:val="sr-Cyrl-CS"/>
        </w:rPr>
        <w:fldChar w:fldCharType="begin">
          <w:ffData>
            <w:name w:val="Text171"/>
            <w:enabled/>
            <w:calcOnExit w:val="0"/>
            <w:textInput>
              <w:maxLength w:val="2"/>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Times New Roman" w:eastAsia="Times New Roman" w:hAnsi="Times New Roman" w:cs="Times New Roman"/>
          <w:lang w:val="sr-Cyrl-CS"/>
        </w:rPr>
        <w:t>16</w:t>
      </w:r>
      <w:r w:rsidRPr="006D10D6">
        <w:rPr>
          <w:rFonts w:ascii="Times New Roman" w:eastAsia="Times New Roman" w:hAnsi="Times New Roman" w:cs="Times New Roman"/>
          <w:lang w:val="sr-Cyrl-CS"/>
        </w:rPr>
        <w:fldChar w:fldCharType="end"/>
      </w:r>
      <w:r w:rsidR="006D10D6" w:rsidRPr="006D10D6">
        <w:rPr>
          <w:rFonts w:ascii="Times New Roman" w:eastAsia="Times New Roman" w:hAnsi="Times New Roman" w:cs="Times New Roman"/>
          <w:lang w:val="sr-Cyrl-CS"/>
        </w:rPr>
        <w:tab/>
        <w:t>. године</w:t>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r>
      <w:r w:rsidRPr="006D10D6">
        <w:rPr>
          <w:rFonts w:ascii="Times New Roman" w:eastAsia="Times New Roman" w:hAnsi="Times New Roman" w:cs="Times New Roman"/>
          <w:lang w:val="sr-Cyrl-CS"/>
        </w:rPr>
        <w:fldChar w:fldCharType="begin">
          <w:ffData>
            <w:name w:val="Text168"/>
            <w:enabled/>
            <w:calcOnExit w:val="0"/>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Pr="006D10D6">
        <w:rPr>
          <w:rFonts w:ascii="Times New Roman" w:eastAsia="Times New Roman" w:hAnsi="Times New Roman" w:cs="Times New Roman"/>
          <w:lang w:val="sr-Cyrl-CS"/>
        </w:rPr>
        <w:fldChar w:fldCharType="end"/>
      </w:r>
    </w:p>
    <w:p w:rsidR="006D10D6" w:rsidRPr="006D10D6" w:rsidRDefault="006D10D6" w:rsidP="006D10D6">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1C5FA3" w:rsidRPr="00EA3E34" w:rsidRDefault="001C5FA3" w:rsidP="001C5FA3">
      <w:pPr>
        <w:tabs>
          <w:tab w:val="center" w:pos="1985"/>
          <w:tab w:val="left" w:pos="5954"/>
          <w:tab w:val="center" w:pos="7797"/>
        </w:tabs>
        <w:spacing w:after="0" w:line="240" w:lineRule="auto"/>
        <w:rPr>
          <w:rFonts w:ascii="Times New Roman" w:hAnsi="Times New Roman" w:cs="Times New Roman"/>
          <w:sz w:val="24"/>
          <w:szCs w:val="24"/>
          <w:lang w:val="sr-Cyrl-CS"/>
        </w:rPr>
      </w:pPr>
    </w:p>
    <w:p w:rsidR="006D10D6" w:rsidRPr="00EA3E34" w:rsidRDefault="006D10D6" w:rsidP="001C5FA3">
      <w:pPr>
        <w:tabs>
          <w:tab w:val="center" w:pos="1985"/>
          <w:tab w:val="left" w:pos="5954"/>
          <w:tab w:val="center" w:pos="7797"/>
        </w:tabs>
        <w:spacing w:after="0" w:line="240" w:lineRule="auto"/>
        <w:rPr>
          <w:rFonts w:ascii="Times New Roman" w:hAnsi="Times New Roman" w:cs="Times New Roman"/>
          <w:sz w:val="24"/>
          <w:szCs w:val="24"/>
          <w:lang w:val="sr-Cyrl-CS"/>
        </w:rPr>
      </w:pPr>
    </w:p>
    <w:p w:rsidR="001C5FA3" w:rsidRDefault="001C5FA3" w:rsidP="001C5FA3">
      <w:pPr>
        <w:tabs>
          <w:tab w:val="center" w:pos="1985"/>
          <w:tab w:val="left" w:pos="5954"/>
          <w:tab w:val="center" w:pos="7797"/>
        </w:tabs>
        <w:spacing w:after="0" w:line="240" w:lineRule="auto"/>
        <w:rPr>
          <w:rFonts w:ascii="Times New Roman" w:hAnsi="Times New Roman" w:cs="Times New Roman"/>
          <w:sz w:val="24"/>
          <w:szCs w:val="24"/>
          <w:lang w:val="sr-Cyrl-CS"/>
        </w:rPr>
      </w:pPr>
    </w:p>
    <w:p w:rsidR="006D10D6" w:rsidRPr="006D10D6" w:rsidRDefault="006D10D6" w:rsidP="006D10D6">
      <w:pPr>
        <w:spacing w:after="0" w:line="240" w:lineRule="auto"/>
        <w:ind w:right="-142"/>
        <w:jc w:val="center"/>
        <w:rPr>
          <w:rFonts w:ascii="Times New Roman" w:eastAsia="Times New Roman" w:hAnsi="Times New Roman" w:cs="Times New Roman"/>
          <w:b/>
          <w:bCs/>
          <w:sz w:val="26"/>
          <w:szCs w:val="26"/>
          <w:lang w:val="sr-Cyrl-CS"/>
        </w:rPr>
      </w:pPr>
      <w:r w:rsidRPr="006D10D6">
        <w:rPr>
          <w:rFonts w:ascii="Times New Roman" w:eastAsia="Times New Roman" w:hAnsi="Times New Roman" w:cs="Times New Roman"/>
          <w:b/>
          <w:bCs/>
          <w:sz w:val="26"/>
          <w:szCs w:val="26"/>
          <w:lang w:val="sr-Cyrl-CS"/>
        </w:rPr>
        <w:t>ГОДИШЊИ (ГЛОБАЛНИ) ПЛАН РАДА</w:t>
      </w:r>
      <w:r w:rsidRPr="006D10D6">
        <w:rPr>
          <w:rFonts w:ascii="Times New Roman" w:eastAsia="Times New Roman" w:hAnsi="Times New Roman" w:cs="Times New Roman"/>
          <w:b/>
          <w:bCs/>
          <w:sz w:val="26"/>
          <w:szCs w:val="26"/>
          <w:lang w:val="sl-SI"/>
        </w:rPr>
        <w:t xml:space="preserve"> </w:t>
      </w:r>
      <w:r w:rsidRPr="006D10D6">
        <w:rPr>
          <w:rFonts w:ascii="Times New Roman" w:eastAsia="Times New Roman" w:hAnsi="Times New Roman" w:cs="Times New Roman"/>
          <w:b/>
          <w:bCs/>
          <w:sz w:val="26"/>
          <w:szCs w:val="26"/>
          <w:lang w:val="sr-Cyrl-CS"/>
        </w:rPr>
        <w:t>НАСТАВНИКА</w:t>
      </w:r>
    </w:p>
    <w:p w:rsidR="006D10D6" w:rsidRPr="006D10D6" w:rsidRDefault="009A0CA7" w:rsidP="006D10D6">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749" style="position:absolute;z-index:252220416" from="438.6pt,18.4pt" to="507.95pt,18.4pt" strokeweight="1pt">
            <v:stroke dashstyle="1 1" endcap="round"/>
          </v:line>
        </w:pict>
      </w:r>
      <w:r w:rsidRPr="009A0CA7">
        <w:rPr>
          <w:rFonts w:ascii="Times New Roman" w:eastAsia="Times New Roman" w:hAnsi="Times New Roman" w:cs="Times New Roman"/>
          <w:noProof/>
          <w:sz w:val="28"/>
          <w:szCs w:val="28"/>
        </w:rPr>
        <w:pict>
          <v:line id="_x0000_s1748" style="position:absolute;z-index:252219392" from="123.2pt,18.1pt" to="375.75pt,18.1pt" strokeweight="1pt">
            <v:stroke dashstyle="1 1" endcap="round"/>
          </v:line>
        </w:pict>
      </w:r>
      <w:r w:rsidR="006D10D6" w:rsidRPr="006D10D6">
        <w:rPr>
          <w:rFonts w:ascii="Times New Roman" w:eastAsia="Times New Roman" w:hAnsi="Times New Roman" w:cs="Times New Roman"/>
          <w:b/>
          <w:bCs/>
          <w:sz w:val="28"/>
          <w:szCs w:val="24"/>
          <w:lang w:val="sr-Cyrl-CS"/>
        </w:rPr>
        <w:t xml:space="preserve">Наставни предмет: </w:t>
      </w:r>
      <w:r w:rsidRPr="006D10D6">
        <w:rPr>
          <w:rFonts w:ascii="Times New Roman" w:eastAsia="Times New Roman" w:hAnsi="Times New Roman" w:cs="Times New Roman"/>
          <w:b/>
          <w:bCs/>
          <w:sz w:val="28"/>
          <w:szCs w:val="24"/>
          <w:lang w:val="sr-Cyrl-CS"/>
        </w:rPr>
        <w:fldChar w:fldCharType="begin">
          <w:ffData>
            <w:name w:val="Text23"/>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F42A41">
        <w:rPr>
          <w:rFonts w:ascii="Times New Roman" w:eastAsia="Times New Roman" w:hAnsi="Times New Roman" w:cs="Times New Roman"/>
          <w:b/>
          <w:bCs/>
          <w:sz w:val="28"/>
          <w:szCs w:val="24"/>
          <w:lang w:val="sr-Cyrl-CS"/>
        </w:rPr>
        <w:t>енглески језик</w:t>
      </w:r>
      <w:r w:rsidRPr="006D10D6">
        <w:rPr>
          <w:rFonts w:ascii="Times New Roman" w:eastAsia="Times New Roman" w:hAnsi="Times New Roman" w:cs="Times New Roman"/>
          <w:b/>
          <w:bCs/>
          <w:sz w:val="28"/>
          <w:szCs w:val="24"/>
          <w:lang w:val="sr-Cyrl-CS"/>
        </w:rPr>
        <w:fldChar w:fldCharType="end"/>
      </w:r>
      <w:r w:rsidR="006D10D6" w:rsidRPr="006D10D6">
        <w:rPr>
          <w:rFonts w:ascii="Times New Roman" w:eastAsia="Times New Roman" w:hAnsi="Times New Roman" w:cs="Times New Roman"/>
          <w:b/>
          <w:bCs/>
          <w:sz w:val="28"/>
          <w:szCs w:val="24"/>
          <w:lang w:val="sr-Cyrl-CS"/>
        </w:rPr>
        <w:tab/>
        <w:t>Разред: 2/1</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44"/>
        <w:gridCol w:w="759"/>
        <w:gridCol w:w="702"/>
        <w:gridCol w:w="760"/>
      </w:tblGrid>
      <w:tr w:rsidR="006D10D6" w:rsidRPr="006D10D6" w:rsidTr="006D10D6">
        <w:trPr>
          <w:trHeight w:val="200"/>
        </w:trPr>
        <w:tc>
          <w:tcPr>
            <w:tcW w:w="709" w:type="dxa"/>
            <w:vMerge w:val="restart"/>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Ред. број</w:t>
            </w:r>
          </w:p>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6D10D6">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6D10D6">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Број</w:t>
            </w:r>
          </w:p>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6D10D6">
              <w:rPr>
                <w:rFonts w:ascii="Times New Roman" w:eastAsia="Times New Roman" w:hAnsi="Times New Roman" w:cs="Times New Roman"/>
                <w:bCs/>
                <w:sz w:val="16"/>
                <w:szCs w:val="16"/>
                <w:lang w:val="sr-Cyrl-CS"/>
              </w:rPr>
              <w:t xml:space="preserve">часова  </w:t>
            </w:r>
            <w:r w:rsidRPr="006D10D6">
              <w:rPr>
                <w:rFonts w:ascii="Times New Roman" w:eastAsia="Times New Roman" w:hAnsi="Times New Roman" w:cs="Times New Roman"/>
                <w:bCs/>
                <w:sz w:val="16"/>
                <w:szCs w:val="16"/>
                <w:lang w:val="sr-Cyrl-CS"/>
              </w:rPr>
              <w:br/>
              <w:t>по теми</w:t>
            </w:r>
          </w:p>
        </w:tc>
        <w:tc>
          <w:tcPr>
            <w:tcW w:w="1484" w:type="dxa"/>
            <w:gridSpan w:val="2"/>
            <w:vAlign w:val="center"/>
          </w:tcPr>
          <w:p w:rsidR="006D10D6" w:rsidRPr="006D10D6" w:rsidRDefault="006D10D6" w:rsidP="006D10D6">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6D10D6">
              <w:rPr>
                <w:rFonts w:ascii="Times New Roman" w:eastAsia="Times New Roman" w:hAnsi="Times New Roman" w:cs="Times New Roman"/>
                <w:bCs/>
                <w:sz w:val="18"/>
                <w:szCs w:val="18"/>
                <w:lang w:val="sr-Cyrl-CS"/>
              </w:rPr>
              <w:t>Број часова за</w:t>
            </w:r>
          </w:p>
        </w:tc>
      </w:tr>
      <w:tr w:rsidR="006D10D6" w:rsidRPr="006D10D6" w:rsidTr="006D10D6">
        <w:trPr>
          <w:trHeight w:val="487"/>
        </w:trPr>
        <w:tc>
          <w:tcPr>
            <w:tcW w:w="709" w:type="dxa"/>
            <w:vMerge/>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6D10D6" w:rsidRPr="006D10D6" w:rsidRDefault="006D10D6" w:rsidP="006D10D6">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обраду</w:t>
            </w:r>
          </w:p>
        </w:tc>
        <w:tc>
          <w:tcPr>
            <w:tcW w:w="775" w:type="dxa"/>
            <w:vAlign w:val="center"/>
          </w:tcPr>
          <w:p w:rsidR="006D10D6" w:rsidRPr="006D10D6" w:rsidRDefault="006D10D6" w:rsidP="006D10D6">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остале типове часова</w:t>
            </w:r>
          </w:p>
        </w:tc>
      </w:tr>
      <w:tr w:rsidR="006D10D6" w:rsidRPr="006D10D6" w:rsidTr="006D10D6">
        <w:trPr>
          <w:trHeight w:val="454"/>
        </w:trPr>
        <w:tc>
          <w:tcPr>
            <w:tcW w:w="709" w:type="dxa"/>
            <w:tcBorders>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lang w:val="en-GB"/>
              </w:rPr>
              <w:t>1</w:t>
            </w:r>
            <w:r w:rsidRPr="006D10D6">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Around the world</w:t>
            </w:r>
          </w:p>
        </w:tc>
        <w:tc>
          <w:tcPr>
            <w:tcW w:w="775" w:type="dxa"/>
            <w:tcBorders>
              <w:bottom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10</w:t>
            </w:r>
          </w:p>
        </w:tc>
        <w:tc>
          <w:tcPr>
            <w:tcW w:w="709" w:type="dxa"/>
            <w:tcBorders>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4</w:t>
            </w:r>
          </w:p>
        </w:tc>
        <w:tc>
          <w:tcPr>
            <w:tcW w:w="775" w:type="dxa"/>
            <w:tcBorders>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6</w:t>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lang w:val="en-GB"/>
              </w:rPr>
              <w:t>2</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What if …?</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5</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5</w:t>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lang w:val="en-GB"/>
              </w:rPr>
              <w:t>3</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Crime scene</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6</w:t>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lang w:val="en-GB"/>
              </w:rPr>
              <w:t>4</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 xml:space="preserve">The written word </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6</w:t>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lang w:val="en-GB"/>
              </w:rPr>
              <w:t>5</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Caught on Camera</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6</w:t>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lang w:val="en-GB"/>
              </w:rPr>
              <w:t>6</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Looking back</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3</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7</w:t>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7</w:t>
            </w:r>
          </w:p>
        </w:tc>
        <w:tc>
          <w:tcPr>
            <w:tcW w:w="7156"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Progress tests</w:t>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Cambria Math" w:eastAsia="Times New Roman" w:hAnsi="Cambria Math" w:cs="Cambria Math"/>
                <w:bCs/>
                <w:noProof/>
                <w:sz w:val="24"/>
                <w:szCs w:val="24"/>
                <w:lang w:val="sr-Cyrl-CS"/>
              </w:rPr>
              <w:t> </w:t>
            </w:r>
            <w:r w:rsidR="006D10D6" w:rsidRPr="006D10D6">
              <w:rPr>
                <w:rFonts w:ascii="Cambria Math" w:eastAsia="Times New Roman" w:hAnsi="Cambria Math" w:cs="Cambria Math"/>
                <w:bCs/>
                <w:noProof/>
                <w:sz w:val="24"/>
                <w:szCs w:val="24"/>
                <w:lang w:val="sr-Cyrl-CS"/>
              </w:rPr>
              <w:t> </w:t>
            </w:r>
            <w:r w:rsidR="006D10D6" w:rsidRPr="006D10D6">
              <w:rPr>
                <w:rFonts w:ascii="Cambria Math" w:eastAsia="Times New Roman" w:hAnsi="Cambria Math" w:cs="Cambria Math"/>
                <w:bCs/>
                <w:noProof/>
                <w:sz w:val="24"/>
                <w:szCs w:val="24"/>
                <w:lang w:val="sr-Cyrl-CS"/>
              </w:rPr>
              <w:t> </w:t>
            </w:r>
            <w:r w:rsidR="006D10D6" w:rsidRPr="006D10D6">
              <w:rPr>
                <w:rFonts w:ascii="Cambria Math" w:eastAsia="Times New Roman" w:hAnsi="Cambria Math" w:cs="Cambria Math"/>
                <w:bCs/>
                <w:noProof/>
                <w:sz w:val="24"/>
                <w:szCs w:val="24"/>
                <w:lang w:val="sr-Cyrl-CS"/>
              </w:rPr>
              <w:t> </w:t>
            </w:r>
            <w:r w:rsidR="006D10D6" w:rsidRPr="006D10D6">
              <w:rPr>
                <w:rFonts w:ascii="Cambria Math" w:eastAsia="Times New Roman" w:hAnsi="Cambria Math" w:cs="Cambria Math"/>
                <w:bCs/>
                <w:noProof/>
                <w:sz w:val="24"/>
                <w:szCs w:val="24"/>
                <w:lang w:val="sr-Cyrl-CS"/>
              </w:rPr>
              <w:t> </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6D10D6">
              <w:rPr>
                <w:rFonts w:ascii="Times New Roman" w:eastAsia="Times New Roman" w:hAnsi="Times New Roman" w:cs="Times New Roman"/>
                <w:bCs/>
                <w:sz w:val="24"/>
                <w:szCs w:val="24"/>
                <w:lang w:val="en-GB"/>
              </w:rPr>
              <w:t>10</w:t>
            </w:r>
          </w:p>
        </w:tc>
      </w:tr>
      <w:tr w:rsidR="006D10D6" w:rsidRPr="006D10D6" w:rsidTr="006D10D6">
        <w:trPr>
          <w:trHeight w:val="221"/>
        </w:trPr>
        <w:tc>
          <w:tcPr>
            <w:tcW w:w="709" w:type="dxa"/>
            <w:tcBorders>
              <w:top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6D10D6" w:rsidRPr="006D10D6" w:rsidTr="006D10D6">
        <w:trPr>
          <w:trHeight w:val="695"/>
        </w:trPr>
        <w:tc>
          <w:tcPr>
            <w:tcW w:w="709" w:type="dxa"/>
          </w:tcPr>
          <w:p w:rsidR="006D10D6" w:rsidRPr="006D10D6" w:rsidRDefault="006D10D6" w:rsidP="006D10D6">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pacing w:val="70"/>
                <w:sz w:val="27"/>
                <w:szCs w:val="27"/>
                <w:lang w:val="sr-Cyrl-CS"/>
              </w:rPr>
              <w:t>Укупно</w:t>
            </w:r>
          </w:p>
        </w:tc>
        <w:tc>
          <w:tcPr>
            <w:tcW w:w="775" w:type="dxa"/>
            <w:vAlign w:val="center"/>
          </w:tcPr>
          <w:p w:rsidR="006D10D6" w:rsidRPr="006D10D6" w:rsidRDefault="006D10D6" w:rsidP="006D10D6">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z w:val="28"/>
                <w:szCs w:val="24"/>
                <w:lang w:val="sr-Cyrl-CS"/>
              </w:rPr>
              <w:t>70</w:t>
            </w:r>
          </w:p>
        </w:tc>
        <w:tc>
          <w:tcPr>
            <w:tcW w:w="709" w:type="dxa"/>
            <w:vAlign w:val="center"/>
          </w:tcPr>
          <w:p w:rsidR="006D10D6" w:rsidRPr="006D10D6" w:rsidRDefault="006D10D6" w:rsidP="006D10D6">
            <w:pPr>
              <w:tabs>
                <w:tab w:val="left" w:pos="7797"/>
              </w:tabs>
              <w:spacing w:after="0" w:line="360" w:lineRule="auto"/>
              <w:ind w:right="-144" w:hanging="124"/>
              <w:jc w:val="center"/>
              <w:rPr>
                <w:rFonts w:ascii="Times New Roman" w:eastAsia="Times New Roman" w:hAnsi="Times New Roman" w:cs="Times New Roman"/>
                <w:b/>
                <w:bCs/>
                <w:sz w:val="28"/>
                <w:szCs w:val="24"/>
                <w:lang w:val="en-GB"/>
              </w:rPr>
            </w:pPr>
            <w:r w:rsidRPr="006D10D6">
              <w:rPr>
                <w:rFonts w:ascii="Times New Roman" w:eastAsia="Times New Roman" w:hAnsi="Times New Roman" w:cs="Times New Roman"/>
                <w:b/>
                <w:bCs/>
                <w:sz w:val="28"/>
                <w:szCs w:val="24"/>
                <w:lang w:val="sr-Cyrl-CS"/>
              </w:rPr>
              <w:t>2</w:t>
            </w:r>
            <w:r w:rsidRPr="006D10D6">
              <w:rPr>
                <w:rFonts w:ascii="Times New Roman" w:eastAsia="Times New Roman" w:hAnsi="Times New Roman" w:cs="Times New Roman"/>
                <w:b/>
                <w:bCs/>
                <w:sz w:val="28"/>
                <w:szCs w:val="24"/>
                <w:lang w:val="en-GB"/>
              </w:rPr>
              <w:t>4</w:t>
            </w:r>
          </w:p>
        </w:tc>
        <w:tc>
          <w:tcPr>
            <w:tcW w:w="775" w:type="dxa"/>
            <w:vAlign w:val="center"/>
          </w:tcPr>
          <w:p w:rsidR="006D10D6" w:rsidRPr="006D10D6" w:rsidRDefault="006D10D6" w:rsidP="006D10D6">
            <w:pPr>
              <w:tabs>
                <w:tab w:val="left" w:pos="7797"/>
              </w:tabs>
              <w:spacing w:after="0" w:line="360" w:lineRule="auto"/>
              <w:ind w:right="-144" w:hanging="124"/>
              <w:jc w:val="center"/>
              <w:rPr>
                <w:rFonts w:ascii="Times New Roman" w:eastAsia="Times New Roman" w:hAnsi="Times New Roman" w:cs="Times New Roman"/>
                <w:b/>
                <w:bCs/>
                <w:sz w:val="28"/>
                <w:szCs w:val="24"/>
                <w:lang w:val="en-GB"/>
              </w:rPr>
            </w:pPr>
            <w:r w:rsidRPr="006D10D6">
              <w:rPr>
                <w:rFonts w:ascii="Times New Roman" w:eastAsia="Times New Roman" w:hAnsi="Times New Roman" w:cs="Times New Roman"/>
                <w:b/>
                <w:bCs/>
                <w:sz w:val="28"/>
                <w:szCs w:val="24"/>
                <w:lang w:val="sr-Cyrl-CS"/>
              </w:rPr>
              <w:t>4</w:t>
            </w:r>
            <w:r w:rsidRPr="006D10D6">
              <w:rPr>
                <w:rFonts w:ascii="Times New Roman" w:eastAsia="Times New Roman" w:hAnsi="Times New Roman" w:cs="Times New Roman"/>
                <w:b/>
                <w:bCs/>
                <w:sz w:val="28"/>
                <w:szCs w:val="24"/>
                <w:lang w:val="en-GB"/>
              </w:rPr>
              <w:t>6</w:t>
            </w:r>
          </w:p>
        </w:tc>
      </w:tr>
    </w:tbl>
    <w:p w:rsidR="006D10D6" w:rsidRPr="006D10D6" w:rsidRDefault="006D10D6" w:rsidP="006D10D6">
      <w:pPr>
        <w:tabs>
          <w:tab w:val="left" w:pos="7797"/>
        </w:tabs>
        <w:spacing w:after="0" w:line="240" w:lineRule="auto"/>
        <w:ind w:right="-144"/>
        <w:rPr>
          <w:rFonts w:ascii="Times New Roman" w:eastAsia="Times New Roman" w:hAnsi="Times New Roman" w:cs="Times New Roman"/>
          <w:b/>
          <w:bCs/>
          <w:sz w:val="4"/>
          <w:szCs w:val="4"/>
          <w:lang w:val="sr-Cyrl-CS"/>
        </w:rPr>
      </w:pPr>
    </w:p>
    <w:p w:rsidR="006D10D6" w:rsidRPr="006D10D6" w:rsidRDefault="006D10D6" w:rsidP="006D10D6">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6D10D6">
        <w:rPr>
          <w:rFonts w:ascii="Times New Roman" w:eastAsia="Times New Roman" w:hAnsi="Times New Roman" w:cs="Times New Roman"/>
          <w:sz w:val="24"/>
          <w:szCs w:val="24"/>
          <w:lang w:val="sr-Cyrl-CS"/>
        </w:rPr>
        <w:tab/>
        <w:t xml:space="preserve">  </w:t>
      </w:r>
      <w:r w:rsidRPr="006D10D6">
        <w:rPr>
          <w:rFonts w:ascii="Times New Roman" w:eastAsia="Times New Roman" w:hAnsi="Times New Roman" w:cs="Times New Roman"/>
          <w:sz w:val="24"/>
          <w:szCs w:val="24"/>
          <w:lang w:val="sr-Cyrl-CS"/>
        </w:rPr>
        <w:tab/>
        <w:t xml:space="preserve"> </w:t>
      </w:r>
      <w:r w:rsidRPr="006D10D6">
        <w:rPr>
          <w:rFonts w:ascii="Times New Roman" w:eastAsia="Times New Roman" w:hAnsi="Times New Roman" w:cs="Times New Roman"/>
          <w:sz w:val="24"/>
          <w:szCs w:val="24"/>
          <w:lang w:val="ru-RU"/>
        </w:rPr>
        <w:t xml:space="preserve">     </w:t>
      </w:r>
      <w:r w:rsidRPr="006D10D6">
        <w:rPr>
          <w:rFonts w:ascii="Times New Roman" w:eastAsia="Times New Roman" w:hAnsi="Times New Roman" w:cs="Times New Roman"/>
          <w:sz w:val="24"/>
          <w:szCs w:val="24"/>
          <w:lang w:val="sr-Cyrl-CS"/>
        </w:rPr>
        <w:t>Урадили:</w:t>
      </w:r>
    </w:p>
    <w:p w:rsidR="006D10D6" w:rsidRPr="006D10D6" w:rsidRDefault="009A0CA7" w:rsidP="006D10D6">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750" style="position:absolute;z-index:252221440" from="294.7pt,14.85pt" to="494.1pt,14.85pt">
            <v:stroke dashstyle="1 1" endcap="round"/>
          </v:line>
        </w:pict>
      </w:r>
      <w:r w:rsidR="006D10D6" w:rsidRPr="006D10D6">
        <w:rPr>
          <w:rFonts w:ascii="Times New Roman" w:eastAsia="Times New Roman" w:hAnsi="Times New Roman" w:cs="Times New Roman"/>
          <w:sz w:val="24"/>
          <w:szCs w:val="24"/>
          <w:lang w:val="sr-Cyrl-CS"/>
        </w:rPr>
        <w:tab/>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t>Оливера Нешић</w:t>
      </w:r>
    </w:p>
    <w:p w:rsidR="006D10D6" w:rsidRPr="006D10D6" w:rsidRDefault="009A0CA7" w:rsidP="006D10D6">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54" style="position:absolute;z-index:252225536" from="294.7pt,14.95pt" to="494.1pt,14.95pt">
            <v:stroke dashstyle="1 1" endcap="round"/>
          </v:line>
        </w:pict>
      </w:r>
      <w:r w:rsidR="006D10D6" w:rsidRPr="006D10D6">
        <w:rPr>
          <w:rFonts w:ascii="Times New Roman" w:eastAsia="Times New Roman" w:hAnsi="Times New Roman" w:cs="Times New Roman"/>
          <w:lang w:val="sr-Cyrl-CS"/>
        </w:rPr>
        <w:tab/>
        <w:t>Датум предаје:</w:t>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r>
    </w:p>
    <w:p w:rsidR="006D10D6" w:rsidRPr="006D10D6" w:rsidRDefault="009A0CA7" w:rsidP="006D10D6">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752" style="position:absolute;z-index:252223488" from="5.3pt,15.2pt" to="86.1pt,15.2pt">
            <v:stroke dashstyle="1 1" endcap="round"/>
          </v:line>
        </w:pict>
      </w:r>
      <w:r w:rsidRPr="009A0CA7">
        <w:rPr>
          <w:rFonts w:ascii="Times New Roman" w:eastAsia="Times New Roman" w:hAnsi="Times New Roman" w:cs="Times New Roman"/>
          <w:b/>
          <w:bCs/>
          <w:noProof/>
        </w:rPr>
        <w:pict>
          <v:line id="_x0000_s1753" style="position:absolute;z-index:252224512" from="97.4pt,15.2pt" to="129.55pt,15.2pt">
            <v:stroke dashstyle="1 1" endcap="round"/>
          </v:line>
        </w:pict>
      </w:r>
      <w:r w:rsidRPr="009A0CA7">
        <w:rPr>
          <w:rFonts w:ascii="Times New Roman" w:eastAsia="Times New Roman" w:hAnsi="Times New Roman" w:cs="Times New Roman"/>
          <w:b/>
          <w:bCs/>
          <w:noProof/>
        </w:rPr>
        <w:pict>
          <v:line id="_x0000_s1751" style="position:absolute;z-index:252222464" from="294.7pt,15.2pt" to="494.1pt,15.2pt">
            <v:stroke dashstyle="1 1" endcap="round"/>
          </v:line>
        </w:pict>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en-GB"/>
        </w:rPr>
        <w:t>31.08.</w:t>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rPr>
        <w:t xml:space="preserve"> </w:t>
      </w:r>
      <w:r w:rsidR="006D10D6" w:rsidRPr="006D10D6">
        <w:rPr>
          <w:rFonts w:ascii="Times New Roman" w:eastAsia="Times New Roman" w:hAnsi="Times New Roman" w:cs="Times New Roman"/>
          <w:lang w:val="sr-Cyrl-CS"/>
        </w:rPr>
        <w:t>20</w:t>
      </w:r>
      <w:r w:rsidR="006D10D6" w:rsidRPr="006D10D6">
        <w:rPr>
          <w:rFonts w:ascii="Times New Roman" w:eastAsia="Times New Roman" w:hAnsi="Times New Roman" w:cs="Times New Roman"/>
          <w:lang w:val="en-GB"/>
        </w:rPr>
        <w:t>16.</w:t>
      </w:r>
      <w:r w:rsidR="006D10D6" w:rsidRPr="006D10D6">
        <w:rPr>
          <w:rFonts w:ascii="Times New Roman" w:eastAsia="Times New Roman" w:hAnsi="Times New Roman" w:cs="Times New Roman"/>
          <w:lang w:val="sr-Cyrl-CS"/>
        </w:rPr>
        <w:tab/>
        <w:t>. године</w:t>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r>
    </w:p>
    <w:p w:rsidR="006D10D6" w:rsidRPr="006D10D6" w:rsidRDefault="006D10D6" w:rsidP="006D10D6">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EC6213" w:rsidRPr="00EC6213" w:rsidRDefault="00EC6213" w:rsidP="00EC6213">
      <w:pPr>
        <w:spacing w:after="0" w:line="240" w:lineRule="auto"/>
        <w:ind w:right="-142"/>
        <w:jc w:val="center"/>
        <w:rPr>
          <w:rFonts w:ascii="Times New Roman" w:eastAsia="Times New Roman" w:hAnsi="Times New Roman" w:cs="Times New Roman"/>
          <w:b/>
          <w:bCs/>
          <w:sz w:val="26"/>
          <w:szCs w:val="26"/>
          <w:lang w:val="sr-Cyrl-CS"/>
        </w:rPr>
      </w:pPr>
      <w:r w:rsidRPr="00EC6213">
        <w:rPr>
          <w:rFonts w:ascii="Times New Roman" w:eastAsia="Times New Roman" w:hAnsi="Times New Roman" w:cs="Times New Roman"/>
          <w:b/>
          <w:bCs/>
          <w:sz w:val="26"/>
          <w:szCs w:val="26"/>
          <w:lang w:val="sr-Cyrl-CS"/>
        </w:rPr>
        <w:t>ГОДИШЊИ (ГЛОБАЛНИ) ПЛАН РАДА</w:t>
      </w:r>
      <w:r w:rsidRPr="00EC6213">
        <w:rPr>
          <w:rFonts w:ascii="Times New Roman" w:eastAsia="Times New Roman" w:hAnsi="Times New Roman" w:cs="Times New Roman"/>
          <w:b/>
          <w:bCs/>
          <w:sz w:val="26"/>
          <w:szCs w:val="26"/>
          <w:lang w:val="sl-SI"/>
        </w:rPr>
        <w:t xml:space="preserve"> </w:t>
      </w:r>
      <w:r w:rsidRPr="00EC6213">
        <w:rPr>
          <w:rFonts w:ascii="Times New Roman" w:eastAsia="Times New Roman" w:hAnsi="Times New Roman" w:cs="Times New Roman"/>
          <w:b/>
          <w:bCs/>
          <w:sz w:val="26"/>
          <w:szCs w:val="26"/>
          <w:lang w:val="sr-Cyrl-CS"/>
        </w:rPr>
        <w:t>НАСТАВНИКА</w:t>
      </w:r>
    </w:p>
    <w:p w:rsidR="00EC6213" w:rsidRPr="00EC6213" w:rsidRDefault="009A0CA7" w:rsidP="00EC6213">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791" style="position:absolute;z-index:252244992" from="438.6pt,18.4pt" to="507.95pt,18.4pt" strokeweight="1pt">
            <v:stroke dashstyle="1 1" endcap="round"/>
          </v:line>
        </w:pict>
      </w:r>
      <w:r w:rsidRPr="009A0CA7">
        <w:rPr>
          <w:rFonts w:ascii="Times New Roman" w:eastAsia="Times New Roman" w:hAnsi="Times New Roman" w:cs="Times New Roman"/>
          <w:noProof/>
          <w:sz w:val="28"/>
          <w:szCs w:val="28"/>
        </w:rPr>
        <w:pict>
          <v:line id="_x0000_s1790" style="position:absolute;z-index:252243968" from="123.2pt,18.1pt" to="375.75pt,18.1pt" strokeweight="1pt">
            <v:stroke dashstyle="1 1" endcap="round"/>
          </v:line>
        </w:pict>
      </w:r>
      <w:r w:rsidR="00EC6213" w:rsidRPr="00EC6213">
        <w:rPr>
          <w:rFonts w:ascii="Times New Roman" w:eastAsia="Times New Roman" w:hAnsi="Times New Roman" w:cs="Times New Roman"/>
          <w:b/>
          <w:bCs/>
          <w:sz w:val="28"/>
          <w:szCs w:val="24"/>
          <w:lang w:val="sr-Cyrl-CS"/>
        </w:rPr>
        <w:t xml:space="preserve">Наставни предмет: </w:t>
      </w:r>
      <w:r w:rsidRPr="00EC6213">
        <w:rPr>
          <w:rFonts w:ascii="Times New Roman" w:eastAsia="Times New Roman" w:hAnsi="Times New Roman" w:cs="Times New Roman"/>
          <w:b/>
          <w:bCs/>
          <w:sz w:val="28"/>
          <w:szCs w:val="24"/>
          <w:lang w:val="sr-Cyrl-CS"/>
        </w:rPr>
        <w:fldChar w:fldCharType="begin">
          <w:ffData>
            <w:name w:val="Text23"/>
            <w:enabled/>
            <w:calcOnExit w:val="0"/>
            <w:textInput/>
          </w:ffData>
        </w:fldChar>
      </w:r>
      <w:r w:rsidR="00EC6213" w:rsidRPr="00EC6213">
        <w:rPr>
          <w:rFonts w:ascii="Times New Roman" w:eastAsia="Times New Roman" w:hAnsi="Times New Roman" w:cs="Times New Roman"/>
          <w:b/>
          <w:bCs/>
          <w:sz w:val="28"/>
          <w:szCs w:val="24"/>
          <w:lang w:val="sr-Cyrl-CS"/>
        </w:rPr>
        <w:instrText xml:space="preserve"> FORMTEXT </w:instrText>
      </w:r>
      <w:r w:rsidRPr="00EC6213">
        <w:rPr>
          <w:rFonts w:ascii="Times New Roman" w:eastAsia="Times New Roman" w:hAnsi="Times New Roman" w:cs="Times New Roman"/>
          <w:b/>
          <w:bCs/>
          <w:sz w:val="28"/>
          <w:szCs w:val="24"/>
          <w:lang w:val="sr-Cyrl-CS"/>
        </w:rPr>
      </w:r>
      <w:r w:rsidRPr="00EC6213">
        <w:rPr>
          <w:rFonts w:ascii="Times New Roman" w:eastAsia="Times New Roman" w:hAnsi="Times New Roman" w:cs="Times New Roman"/>
          <w:b/>
          <w:bCs/>
          <w:sz w:val="28"/>
          <w:szCs w:val="24"/>
          <w:lang w:val="sr-Cyrl-CS"/>
        </w:rPr>
        <w:fldChar w:fldCharType="separate"/>
      </w:r>
      <w:r w:rsidR="00EC6213" w:rsidRPr="00EC6213">
        <w:rPr>
          <w:rFonts w:ascii="Times New Roman" w:eastAsia="Times New Roman" w:hAnsi="Times New Roman" w:cs="Times New Roman"/>
          <w:b/>
          <w:bCs/>
          <w:sz w:val="28"/>
          <w:szCs w:val="24"/>
          <w:lang w:val="sr-Cyrl-CS"/>
        </w:rPr>
        <w:t>енглески језик</w:t>
      </w:r>
      <w:r w:rsidRPr="00EC6213">
        <w:rPr>
          <w:rFonts w:ascii="Times New Roman" w:eastAsia="Times New Roman" w:hAnsi="Times New Roman" w:cs="Times New Roman"/>
          <w:b/>
          <w:bCs/>
          <w:sz w:val="28"/>
          <w:szCs w:val="24"/>
          <w:lang w:val="sr-Cyrl-CS"/>
        </w:rPr>
        <w:fldChar w:fldCharType="end"/>
      </w:r>
      <w:r w:rsidR="00EC6213" w:rsidRPr="00EC6213">
        <w:rPr>
          <w:rFonts w:ascii="Times New Roman" w:eastAsia="Times New Roman" w:hAnsi="Times New Roman" w:cs="Times New Roman"/>
          <w:b/>
          <w:bCs/>
          <w:sz w:val="28"/>
          <w:szCs w:val="24"/>
          <w:lang w:val="sr-Cyrl-CS"/>
        </w:rPr>
        <w:tab/>
        <w:t>Разред: 2/2</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44"/>
        <w:gridCol w:w="759"/>
        <w:gridCol w:w="702"/>
        <w:gridCol w:w="760"/>
      </w:tblGrid>
      <w:tr w:rsidR="00EC6213" w:rsidRPr="00EC6213" w:rsidTr="00DF3754">
        <w:trPr>
          <w:trHeight w:val="200"/>
        </w:trPr>
        <w:tc>
          <w:tcPr>
            <w:tcW w:w="709" w:type="dxa"/>
            <w:vMerge w:val="restart"/>
            <w:vAlign w:val="center"/>
          </w:tcPr>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C6213">
              <w:rPr>
                <w:rFonts w:ascii="Times New Roman" w:eastAsia="Times New Roman" w:hAnsi="Times New Roman" w:cs="Times New Roman"/>
                <w:bCs/>
                <w:sz w:val="16"/>
                <w:szCs w:val="16"/>
                <w:lang w:val="sr-Cyrl-CS"/>
              </w:rPr>
              <w:t>Ред. број</w:t>
            </w:r>
          </w:p>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EC6213">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EC6213" w:rsidRPr="00EC6213" w:rsidRDefault="00EC6213" w:rsidP="00EC6213">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EC6213">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C6213">
              <w:rPr>
                <w:rFonts w:ascii="Times New Roman" w:eastAsia="Times New Roman" w:hAnsi="Times New Roman" w:cs="Times New Roman"/>
                <w:bCs/>
                <w:sz w:val="16"/>
                <w:szCs w:val="16"/>
                <w:lang w:val="sr-Cyrl-CS"/>
              </w:rPr>
              <w:t>Број</w:t>
            </w:r>
          </w:p>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EC6213">
              <w:rPr>
                <w:rFonts w:ascii="Times New Roman" w:eastAsia="Times New Roman" w:hAnsi="Times New Roman" w:cs="Times New Roman"/>
                <w:bCs/>
                <w:sz w:val="16"/>
                <w:szCs w:val="16"/>
                <w:lang w:val="sr-Cyrl-CS"/>
              </w:rPr>
              <w:t xml:space="preserve">часова  </w:t>
            </w:r>
            <w:r w:rsidRPr="00EC6213">
              <w:rPr>
                <w:rFonts w:ascii="Times New Roman" w:eastAsia="Times New Roman" w:hAnsi="Times New Roman" w:cs="Times New Roman"/>
                <w:bCs/>
                <w:sz w:val="16"/>
                <w:szCs w:val="16"/>
                <w:lang w:val="sr-Cyrl-CS"/>
              </w:rPr>
              <w:br/>
              <w:t>по теми</w:t>
            </w:r>
          </w:p>
        </w:tc>
        <w:tc>
          <w:tcPr>
            <w:tcW w:w="1484" w:type="dxa"/>
            <w:gridSpan w:val="2"/>
            <w:vAlign w:val="center"/>
          </w:tcPr>
          <w:p w:rsidR="00EC6213" w:rsidRPr="00EC6213" w:rsidRDefault="00EC6213" w:rsidP="00EC6213">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EC6213">
              <w:rPr>
                <w:rFonts w:ascii="Times New Roman" w:eastAsia="Times New Roman" w:hAnsi="Times New Roman" w:cs="Times New Roman"/>
                <w:bCs/>
                <w:sz w:val="18"/>
                <w:szCs w:val="18"/>
                <w:lang w:val="sr-Cyrl-CS"/>
              </w:rPr>
              <w:t>Број часова за</w:t>
            </w:r>
          </w:p>
        </w:tc>
      </w:tr>
      <w:tr w:rsidR="00EC6213" w:rsidRPr="00EC6213" w:rsidTr="00DF3754">
        <w:trPr>
          <w:trHeight w:val="487"/>
        </w:trPr>
        <w:tc>
          <w:tcPr>
            <w:tcW w:w="709" w:type="dxa"/>
            <w:vMerge/>
            <w:vAlign w:val="center"/>
          </w:tcPr>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EC6213" w:rsidRPr="00EC6213" w:rsidRDefault="00EC6213" w:rsidP="00EC6213">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EC6213" w:rsidRPr="00EC6213" w:rsidRDefault="00EC6213" w:rsidP="00EC6213">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EC6213">
              <w:rPr>
                <w:rFonts w:ascii="Times New Roman" w:eastAsia="Times New Roman" w:hAnsi="Times New Roman" w:cs="Times New Roman"/>
                <w:bCs/>
                <w:sz w:val="16"/>
                <w:szCs w:val="16"/>
                <w:lang w:val="sr-Cyrl-CS"/>
              </w:rPr>
              <w:t>обраду</w:t>
            </w:r>
          </w:p>
        </w:tc>
        <w:tc>
          <w:tcPr>
            <w:tcW w:w="775" w:type="dxa"/>
            <w:vAlign w:val="center"/>
          </w:tcPr>
          <w:p w:rsidR="00EC6213" w:rsidRPr="00EC6213" w:rsidRDefault="00EC6213" w:rsidP="00EC6213">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EC6213">
              <w:rPr>
                <w:rFonts w:ascii="Times New Roman" w:eastAsia="Times New Roman" w:hAnsi="Times New Roman" w:cs="Times New Roman"/>
                <w:bCs/>
                <w:sz w:val="16"/>
                <w:szCs w:val="16"/>
                <w:lang w:val="sr-Cyrl-CS"/>
              </w:rPr>
              <w:t>остале типове часова</w:t>
            </w:r>
          </w:p>
        </w:tc>
      </w:tr>
      <w:tr w:rsidR="00EC6213" w:rsidRPr="00EC6213" w:rsidTr="00DF3754">
        <w:trPr>
          <w:trHeight w:val="454"/>
        </w:trPr>
        <w:tc>
          <w:tcPr>
            <w:tcW w:w="709" w:type="dxa"/>
            <w:tcBorders>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1"/>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lang w:val="en-GB"/>
              </w:rPr>
              <w:t>1</w:t>
            </w:r>
            <w:r w:rsidRPr="00EC6213">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Around the world</w:t>
            </w:r>
          </w:p>
        </w:tc>
        <w:tc>
          <w:tcPr>
            <w:tcW w:w="775" w:type="dxa"/>
            <w:tcBorders>
              <w:bottom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10</w:t>
            </w:r>
          </w:p>
        </w:tc>
        <w:tc>
          <w:tcPr>
            <w:tcW w:w="709" w:type="dxa"/>
            <w:tcBorders>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4</w:t>
            </w:r>
          </w:p>
        </w:tc>
        <w:tc>
          <w:tcPr>
            <w:tcW w:w="775" w:type="dxa"/>
            <w:tcBorders>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6</w:t>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6"/>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lang w:val="en-GB"/>
              </w:rPr>
              <w:t>2</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What if …?</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5</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5</w:t>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1"/>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lang w:val="en-GB"/>
              </w:rPr>
              <w:t>3</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Crime scene</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6</w:t>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6"/>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lang w:val="en-GB"/>
              </w:rPr>
              <w:t>4</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The written word</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6</w:t>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1"/>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lang w:val="en-GB"/>
              </w:rPr>
              <w:t>5</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Caught on Camera</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6</w:t>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lastRenderedPageBreak/>
              <w:fldChar w:fldCharType="begin">
                <w:ffData>
                  <w:name w:val="Text326"/>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lang w:val="en-GB"/>
              </w:rPr>
              <w:t>6</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Looking back</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3</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7</w:t>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7</w:t>
            </w:r>
          </w:p>
        </w:tc>
        <w:tc>
          <w:tcPr>
            <w:tcW w:w="7156"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Progress tests</w:t>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4"/>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Cambria Math" w:eastAsia="Times New Roman" w:hAnsi="Cambria Math" w:cs="Cambria Math"/>
                <w:bCs/>
                <w:noProof/>
                <w:sz w:val="24"/>
                <w:szCs w:val="24"/>
                <w:lang w:val="sr-Cyrl-CS"/>
              </w:rPr>
              <w:t> </w:t>
            </w:r>
            <w:r w:rsidR="00EC6213" w:rsidRPr="00EC6213">
              <w:rPr>
                <w:rFonts w:ascii="Cambria Math" w:eastAsia="Times New Roman" w:hAnsi="Cambria Math" w:cs="Cambria Math"/>
                <w:bCs/>
                <w:noProof/>
                <w:sz w:val="24"/>
                <w:szCs w:val="24"/>
                <w:lang w:val="sr-Cyrl-CS"/>
              </w:rPr>
              <w:t> </w:t>
            </w:r>
            <w:r w:rsidR="00EC6213" w:rsidRPr="00EC6213">
              <w:rPr>
                <w:rFonts w:ascii="Cambria Math" w:eastAsia="Times New Roman" w:hAnsi="Cambria Math" w:cs="Cambria Math"/>
                <w:bCs/>
                <w:noProof/>
                <w:sz w:val="24"/>
                <w:szCs w:val="24"/>
                <w:lang w:val="sr-Cyrl-CS"/>
              </w:rPr>
              <w:t> </w:t>
            </w:r>
            <w:r w:rsidR="00EC6213" w:rsidRPr="00EC6213">
              <w:rPr>
                <w:rFonts w:ascii="Cambria Math" w:eastAsia="Times New Roman" w:hAnsi="Cambria Math" w:cs="Cambria Math"/>
                <w:bCs/>
                <w:noProof/>
                <w:sz w:val="24"/>
                <w:szCs w:val="24"/>
                <w:lang w:val="sr-Cyrl-CS"/>
              </w:rPr>
              <w:t> </w:t>
            </w:r>
            <w:r w:rsidR="00EC6213" w:rsidRPr="00EC6213">
              <w:rPr>
                <w:rFonts w:ascii="Cambria Math" w:eastAsia="Times New Roman" w:hAnsi="Cambria Math" w:cs="Cambria Math"/>
                <w:bCs/>
                <w:noProof/>
                <w:sz w:val="24"/>
                <w:szCs w:val="24"/>
                <w:lang w:val="sr-Cyrl-CS"/>
              </w:rPr>
              <w:t> </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EC6213">
              <w:rPr>
                <w:rFonts w:ascii="Times New Roman" w:eastAsia="Times New Roman" w:hAnsi="Times New Roman" w:cs="Times New Roman"/>
                <w:bCs/>
                <w:sz w:val="24"/>
                <w:szCs w:val="24"/>
                <w:lang w:val="en-GB"/>
              </w:rPr>
              <w:t>10</w:t>
            </w:r>
          </w:p>
        </w:tc>
      </w:tr>
      <w:tr w:rsidR="00EC6213" w:rsidRPr="00EC6213" w:rsidTr="00DF3754">
        <w:trPr>
          <w:trHeight w:val="221"/>
        </w:trPr>
        <w:tc>
          <w:tcPr>
            <w:tcW w:w="709" w:type="dxa"/>
            <w:tcBorders>
              <w:top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EC6213" w:rsidRPr="00EC6213" w:rsidTr="00DF3754">
        <w:trPr>
          <w:trHeight w:val="695"/>
        </w:trPr>
        <w:tc>
          <w:tcPr>
            <w:tcW w:w="709" w:type="dxa"/>
          </w:tcPr>
          <w:p w:rsidR="00EC6213" w:rsidRPr="00EC6213" w:rsidRDefault="00EC6213" w:rsidP="00EC621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EC6213" w:rsidRPr="00EC6213" w:rsidRDefault="00EC6213" w:rsidP="00EC6213">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EC6213">
              <w:rPr>
                <w:rFonts w:ascii="Times New Roman" w:eastAsia="Times New Roman" w:hAnsi="Times New Roman" w:cs="Times New Roman"/>
                <w:b/>
                <w:bCs/>
                <w:spacing w:val="70"/>
                <w:sz w:val="27"/>
                <w:szCs w:val="27"/>
                <w:lang w:val="sr-Cyrl-CS"/>
              </w:rPr>
              <w:t>Укупно</w:t>
            </w:r>
          </w:p>
        </w:tc>
        <w:tc>
          <w:tcPr>
            <w:tcW w:w="775" w:type="dxa"/>
            <w:vAlign w:val="center"/>
          </w:tcPr>
          <w:p w:rsidR="00EC6213" w:rsidRPr="00EC6213" w:rsidRDefault="00EC6213" w:rsidP="00EC621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EC6213">
              <w:rPr>
                <w:rFonts w:ascii="Times New Roman" w:eastAsia="Times New Roman" w:hAnsi="Times New Roman" w:cs="Times New Roman"/>
                <w:b/>
                <w:bCs/>
                <w:sz w:val="28"/>
                <w:szCs w:val="24"/>
                <w:lang w:val="sr-Cyrl-CS"/>
              </w:rPr>
              <w:t>70</w:t>
            </w:r>
          </w:p>
        </w:tc>
        <w:tc>
          <w:tcPr>
            <w:tcW w:w="709" w:type="dxa"/>
            <w:vAlign w:val="center"/>
          </w:tcPr>
          <w:p w:rsidR="00EC6213" w:rsidRPr="00EC6213" w:rsidRDefault="00EC6213" w:rsidP="00EC6213">
            <w:pPr>
              <w:tabs>
                <w:tab w:val="left" w:pos="7797"/>
              </w:tabs>
              <w:spacing w:after="0" w:line="360" w:lineRule="auto"/>
              <w:ind w:right="-144" w:hanging="124"/>
              <w:jc w:val="center"/>
              <w:rPr>
                <w:rFonts w:ascii="Times New Roman" w:eastAsia="Times New Roman" w:hAnsi="Times New Roman" w:cs="Times New Roman"/>
                <w:b/>
                <w:bCs/>
                <w:sz w:val="28"/>
                <w:szCs w:val="24"/>
                <w:lang w:val="en-GB"/>
              </w:rPr>
            </w:pPr>
            <w:r w:rsidRPr="00EC6213">
              <w:rPr>
                <w:rFonts w:ascii="Times New Roman" w:eastAsia="Times New Roman" w:hAnsi="Times New Roman" w:cs="Times New Roman"/>
                <w:b/>
                <w:bCs/>
                <w:sz w:val="28"/>
                <w:szCs w:val="24"/>
                <w:lang w:val="sr-Cyrl-CS"/>
              </w:rPr>
              <w:t>2</w:t>
            </w:r>
            <w:r w:rsidRPr="00EC6213">
              <w:rPr>
                <w:rFonts w:ascii="Times New Roman" w:eastAsia="Times New Roman" w:hAnsi="Times New Roman" w:cs="Times New Roman"/>
                <w:b/>
                <w:bCs/>
                <w:sz w:val="28"/>
                <w:szCs w:val="24"/>
                <w:lang w:val="en-GB"/>
              </w:rPr>
              <w:t>4</w:t>
            </w:r>
          </w:p>
        </w:tc>
        <w:tc>
          <w:tcPr>
            <w:tcW w:w="775" w:type="dxa"/>
            <w:vAlign w:val="center"/>
          </w:tcPr>
          <w:p w:rsidR="00EC6213" w:rsidRPr="00EC6213" w:rsidRDefault="00EC6213" w:rsidP="00EC6213">
            <w:pPr>
              <w:tabs>
                <w:tab w:val="left" w:pos="7797"/>
              </w:tabs>
              <w:spacing w:after="0" w:line="360" w:lineRule="auto"/>
              <w:ind w:right="-144" w:hanging="124"/>
              <w:jc w:val="center"/>
              <w:rPr>
                <w:rFonts w:ascii="Times New Roman" w:eastAsia="Times New Roman" w:hAnsi="Times New Roman" w:cs="Times New Roman"/>
                <w:b/>
                <w:bCs/>
                <w:sz w:val="28"/>
                <w:szCs w:val="24"/>
                <w:lang w:val="en-GB"/>
              </w:rPr>
            </w:pPr>
            <w:r w:rsidRPr="00EC6213">
              <w:rPr>
                <w:rFonts w:ascii="Times New Roman" w:eastAsia="Times New Roman" w:hAnsi="Times New Roman" w:cs="Times New Roman"/>
                <w:b/>
                <w:bCs/>
                <w:sz w:val="28"/>
                <w:szCs w:val="24"/>
                <w:lang w:val="sr-Cyrl-CS"/>
              </w:rPr>
              <w:t>4</w:t>
            </w:r>
            <w:r w:rsidRPr="00EC6213">
              <w:rPr>
                <w:rFonts w:ascii="Times New Roman" w:eastAsia="Times New Roman" w:hAnsi="Times New Roman" w:cs="Times New Roman"/>
                <w:b/>
                <w:bCs/>
                <w:sz w:val="28"/>
                <w:szCs w:val="24"/>
                <w:lang w:val="en-GB"/>
              </w:rPr>
              <w:t>6</w:t>
            </w:r>
          </w:p>
        </w:tc>
      </w:tr>
    </w:tbl>
    <w:p w:rsidR="00EC6213" w:rsidRPr="00EC6213" w:rsidRDefault="00EC6213" w:rsidP="00EC6213">
      <w:pPr>
        <w:tabs>
          <w:tab w:val="left" w:pos="7797"/>
        </w:tabs>
        <w:spacing w:after="0" w:line="240" w:lineRule="auto"/>
        <w:ind w:right="-144"/>
        <w:rPr>
          <w:rFonts w:ascii="Times New Roman" w:eastAsia="Times New Roman" w:hAnsi="Times New Roman" w:cs="Times New Roman"/>
          <w:b/>
          <w:bCs/>
          <w:sz w:val="4"/>
          <w:szCs w:val="4"/>
          <w:lang w:val="sr-Cyrl-CS"/>
        </w:rPr>
      </w:pPr>
    </w:p>
    <w:p w:rsidR="00EC6213" w:rsidRPr="00EC6213" w:rsidRDefault="00EC6213" w:rsidP="00EC6213">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EC6213">
        <w:rPr>
          <w:rFonts w:ascii="Times New Roman" w:eastAsia="Times New Roman" w:hAnsi="Times New Roman" w:cs="Times New Roman"/>
          <w:sz w:val="24"/>
          <w:szCs w:val="24"/>
          <w:lang w:val="sr-Cyrl-CS"/>
        </w:rPr>
        <w:tab/>
        <w:t xml:space="preserve">  </w:t>
      </w:r>
      <w:r w:rsidRPr="00EC6213">
        <w:rPr>
          <w:rFonts w:ascii="Times New Roman" w:eastAsia="Times New Roman" w:hAnsi="Times New Roman" w:cs="Times New Roman"/>
          <w:sz w:val="24"/>
          <w:szCs w:val="24"/>
          <w:lang w:val="sr-Cyrl-CS"/>
        </w:rPr>
        <w:tab/>
        <w:t xml:space="preserve"> </w:t>
      </w:r>
      <w:r w:rsidRPr="00EC6213">
        <w:rPr>
          <w:rFonts w:ascii="Times New Roman" w:eastAsia="Times New Roman" w:hAnsi="Times New Roman" w:cs="Times New Roman"/>
          <w:sz w:val="24"/>
          <w:szCs w:val="24"/>
          <w:lang w:val="ru-RU"/>
        </w:rPr>
        <w:t xml:space="preserve">     </w:t>
      </w:r>
      <w:r w:rsidRPr="00EC6213">
        <w:rPr>
          <w:rFonts w:ascii="Times New Roman" w:eastAsia="Times New Roman" w:hAnsi="Times New Roman" w:cs="Times New Roman"/>
          <w:sz w:val="24"/>
          <w:szCs w:val="24"/>
          <w:lang w:val="sr-Cyrl-CS"/>
        </w:rPr>
        <w:t>Урадили:</w:t>
      </w:r>
    </w:p>
    <w:p w:rsidR="00EC6213" w:rsidRPr="00EC6213" w:rsidRDefault="009A0CA7" w:rsidP="00EC6213">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792" style="position:absolute;z-index:252246016" from="294.7pt,14.85pt" to="494.1pt,14.85pt">
            <v:stroke dashstyle="1 1" endcap="round"/>
          </v:line>
        </w:pict>
      </w:r>
      <w:r w:rsidR="00EC6213" w:rsidRPr="00EC6213">
        <w:rPr>
          <w:rFonts w:ascii="Times New Roman" w:eastAsia="Times New Roman" w:hAnsi="Times New Roman" w:cs="Times New Roman"/>
          <w:sz w:val="24"/>
          <w:szCs w:val="24"/>
          <w:lang w:val="sr-Cyrl-CS"/>
        </w:rPr>
        <w:tab/>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lang w:val="sr-Cyrl-CS"/>
        </w:rPr>
        <w:tab/>
        <w:t>Оливера Нешић</w:t>
      </w:r>
    </w:p>
    <w:p w:rsidR="00EC6213" w:rsidRPr="00EC6213" w:rsidRDefault="009A0CA7" w:rsidP="00EC6213">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96" style="position:absolute;z-index:252250112" from="294.7pt,14.95pt" to="494.1pt,14.95pt">
            <v:stroke dashstyle="1 1" endcap="round"/>
          </v:line>
        </w:pict>
      </w:r>
      <w:r w:rsidR="00EC6213" w:rsidRPr="00EC6213">
        <w:rPr>
          <w:rFonts w:ascii="Times New Roman" w:eastAsia="Times New Roman" w:hAnsi="Times New Roman" w:cs="Times New Roman"/>
          <w:lang w:val="sr-Cyrl-CS"/>
        </w:rPr>
        <w:tab/>
        <w:t>Датум предаје:</w:t>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lang w:val="sr-Cyrl-CS"/>
        </w:rPr>
        <w:tab/>
      </w:r>
    </w:p>
    <w:p w:rsidR="00EC6213" w:rsidRPr="00EC6213" w:rsidRDefault="009A0CA7" w:rsidP="00EC6213">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794" style="position:absolute;z-index:252248064" from="5.3pt,15.2pt" to="86.1pt,15.2pt">
            <v:stroke dashstyle="1 1" endcap="round"/>
          </v:line>
        </w:pict>
      </w:r>
      <w:r w:rsidRPr="009A0CA7">
        <w:rPr>
          <w:rFonts w:ascii="Times New Roman" w:eastAsia="Times New Roman" w:hAnsi="Times New Roman" w:cs="Times New Roman"/>
          <w:b/>
          <w:bCs/>
          <w:noProof/>
        </w:rPr>
        <w:pict>
          <v:line id="_x0000_s1795" style="position:absolute;z-index:252249088" from="97.4pt,15.2pt" to="129.55pt,15.2pt">
            <v:stroke dashstyle="1 1" endcap="round"/>
          </v:line>
        </w:pict>
      </w:r>
      <w:r w:rsidRPr="009A0CA7">
        <w:rPr>
          <w:rFonts w:ascii="Times New Roman" w:eastAsia="Times New Roman" w:hAnsi="Times New Roman" w:cs="Times New Roman"/>
          <w:b/>
          <w:bCs/>
          <w:noProof/>
        </w:rPr>
        <w:pict>
          <v:line id="_x0000_s1793" style="position:absolute;z-index:252247040" from="294.7pt,15.2pt" to="494.1pt,15.2pt">
            <v:stroke dashstyle="1 1" endcap="round"/>
          </v:line>
        </w:pict>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lang w:val="en-GB"/>
        </w:rPr>
        <w:t>31.08.</w:t>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rPr>
        <w:t xml:space="preserve"> </w:t>
      </w:r>
      <w:r w:rsidR="00EC6213" w:rsidRPr="00EC6213">
        <w:rPr>
          <w:rFonts w:ascii="Times New Roman" w:eastAsia="Times New Roman" w:hAnsi="Times New Roman" w:cs="Times New Roman"/>
          <w:lang w:val="sr-Cyrl-CS"/>
        </w:rPr>
        <w:t>20</w:t>
      </w:r>
      <w:r w:rsidR="00EC6213" w:rsidRPr="00EC6213">
        <w:rPr>
          <w:rFonts w:ascii="Times New Roman" w:eastAsia="Times New Roman" w:hAnsi="Times New Roman" w:cs="Times New Roman"/>
          <w:lang w:val="en-GB"/>
        </w:rPr>
        <w:t>16.</w:t>
      </w:r>
      <w:r w:rsidR="00EC6213" w:rsidRPr="00EC6213">
        <w:rPr>
          <w:rFonts w:ascii="Times New Roman" w:eastAsia="Times New Roman" w:hAnsi="Times New Roman" w:cs="Times New Roman"/>
          <w:lang w:val="sr-Cyrl-CS"/>
        </w:rPr>
        <w:tab/>
        <w:t>. године</w:t>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lang w:val="sr-Cyrl-CS"/>
        </w:rPr>
        <w:tab/>
      </w:r>
    </w:p>
    <w:p w:rsidR="00EC6213" w:rsidRPr="00EC6213" w:rsidRDefault="00EC6213" w:rsidP="00EC6213">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B3628F" w:rsidRDefault="00B3628F" w:rsidP="001D057D">
      <w:pPr>
        <w:ind w:firstLine="900"/>
        <w:rPr>
          <w:rFonts w:ascii="Times New Roman" w:hAnsi="Times New Roman" w:cs="Times New Roman"/>
          <w:sz w:val="24"/>
          <w:szCs w:val="24"/>
          <w:lang w:val="sr-Cyrl-CS"/>
        </w:rPr>
      </w:pPr>
    </w:p>
    <w:p w:rsidR="006D10D6" w:rsidRPr="006D10D6" w:rsidRDefault="006D10D6" w:rsidP="006D10D6">
      <w:pPr>
        <w:spacing w:after="0" w:line="240" w:lineRule="auto"/>
        <w:ind w:right="-142"/>
        <w:jc w:val="center"/>
        <w:rPr>
          <w:rFonts w:ascii="Times New Roman" w:eastAsia="Times New Roman" w:hAnsi="Times New Roman" w:cs="Times New Roman"/>
          <w:b/>
          <w:bCs/>
          <w:sz w:val="26"/>
          <w:szCs w:val="26"/>
          <w:lang w:val="sr-Cyrl-CS"/>
        </w:rPr>
      </w:pPr>
      <w:r w:rsidRPr="006D10D6">
        <w:rPr>
          <w:rFonts w:ascii="Times New Roman" w:eastAsia="Times New Roman" w:hAnsi="Times New Roman" w:cs="Times New Roman"/>
          <w:b/>
          <w:bCs/>
          <w:sz w:val="26"/>
          <w:szCs w:val="26"/>
          <w:lang w:val="sr-Cyrl-CS"/>
        </w:rPr>
        <w:t>ГОДИШЊИ (ГЛОБАЛНИ) ПЛАН РАДА</w:t>
      </w:r>
      <w:r w:rsidRPr="006D10D6">
        <w:rPr>
          <w:rFonts w:ascii="Times New Roman" w:eastAsia="Times New Roman" w:hAnsi="Times New Roman" w:cs="Times New Roman"/>
          <w:b/>
          <w:bCs/>
          <w:sz w:val="26"/>
          <w:szCs w:val="26"/>
          <w:lang w:val="sl-SI"/>
        </w:rPr>
        <w:t xml:space="preserve"> </w:t>
      </w:r>
      <w:r w:rsidRPr="006D10D6">
        <w:rPr>
          <w:rFonts w:ascii="Times New Roman" w:eastAsia="Times New Roman" w:hAnsi="Times New Roman" w:cs="Times New Roman"/>
          <w:b/>
          <w:bCs/>
          <w:sz w:val="26"/>
          <w:szCs w:val="26"/>
          <w:lang w:val="sr-Cyrl-CS"/>
        </w:rPr>
        <w:t>НАСТАВНИКА</w:t>
      </w:r>
    </w:p>
    <w:p w:rsidR="006D10D6" w:rsidRPr="006D10D6" w:rsidRDefault="009A0CA7" w:rsidP="006D10D6">
      <w:pPr>
        <w:tabs>
          <w:tab w:val="left" w:pos="7230"/>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763" style="position:absolute;z-index:252228608" from="438.6pt,18.4pt" to="507.95pt,18.4pt" strokeweight="1pt">
            <v:stroke dashstyle="1 1" endcap="round"/>
          </v:line>
        </w:pict>
      </w:r>
      <w:r w:rsidRPr="009A0CA7">
        <w:rPr>
          <w:rFonts w:ascii="Times New Roman" w:eastAsia="Times New Roman" w:hAnsi="Times New Roman" w:cs="Times New Roman"/>
          <w:noProof/>
          <w:sz w:val="28"/>
          <w:szCs w:val="28"/>
        </w:rPr>
        <w:pict>
          <v:line id="_x0000_s1762" style="position:absolute;z-index:252227584" from="123.2pt,18.1pt" to="375.75pt,18.1pt" strokeweight="1pt">
            <v:stroke dashstyle="1 1" endcap="round"/>
          </v:line>
        </w:pict>
      </w:r>
      <w:r w:rsidR="006D10D6" w:rsidRPr="006D10D6">
        <w:rPr>
          <w:rFonts w:ascii="Times New Roman" w:eastAsia="Times New Roman" w:hAnsi="Times New Roman" w:cs="Times New Roman"/>
          <w:b/>
          <w:bCs/>
          <w:sz w:val="28"/>
          <w:szCs w:val="24"/>
          <w:lang w:val="sr-Cyrl-CS"/>
        </w:rPr>
        <w:t xml:space="preserve">Наставни предмет: </w:t>
      </w:r>
      <w:r w:rsidRPr="006D10D6">
        <w:rPr>
          <w:rFonts w:ascii="Times New Roman" w:eastAsia="Times New Roman" w:hAnsi="Times New Roman" w:cs="Times New Roman"/>
          <w:b/>
          <w:bCs/>
          <w:sz w:val="28"/>
          <w:szCs w:val="24"/>
          <w:lang w:val="sr-Cyrl-CS"/>
        </w:rPr>
        <w:fldChar w:fldCharType="begin">
          <w:ffData>
            <w:name w:val="Text23"/>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lang w:val="sr-Cyrl-CS"/>
        </w:rPr>
        <w:t>Енглески језик</w:t>
      </w:r>
      <w:r w:rsidRPr="006D10D6">
        <w:rPr>
          <w:rFonts w:ascii="Times New Roman" w:eastAsia="Times New Roman" w:hAnsi="Times New Roman" w:cs="Times New Roman"/>
          <w:b/>
          <w:bCs/>
          <w:sz w:val="28"/>
          <w:szCs w:val="24"/>
          <w:lang w:val="sr-Cyrl-CS"/>
        </w:rPr>
        <w:fldChar w:fldCharType="end"/>
      </w:r>
      <w:r w:rsidR="006D10D6" w:rsidRPr="006D10D6">
        <w:rPr>
          <w:rFonts w:ascii="Times New Roman" w:eastAsia="Times New Roman" w:hAnsi="Times New Roman" w:cs="Times New Roman"/>
          <w:b/>
          <w:bCs/>
          <w:sz w:val="28"/>
          <w:szCs w:val="24"/>
          <w:lang w:val="sr-Cyrl-CS"/>
        </w:rPr>
        <w:tab/>
        <w:t xml:space="preserve">Разред: </w:t>
      </w:r>
      <w:r w:rsidRPr="006D10D6">
        <w:rPr>
          <w:rFonts w:ascii="Times New Roman" w:eastAsia="Times New Roman" w:hAnsi="Times New Roman" w:cs="Times New Roman"/>
          <w:b/>
          <w:bCs/>
          <w:sz w:val="28"/>
          <w:szCs w:val="24"/>
          <w:lang w:val="sr-Cyrl-CS"/>
        </w:rPr>
        <w:fldChar w:fldCharType="begin">
          <w:ffData>
            <w:name w:val="Text22"/>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lang w:val="sr-Cyrl-CS"/>
        </w:rPr>
        <w:t>ДРУГИ</w:t>
      </w:r>
      <w:r w:rsidRPr="006D10D6">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6D10D6" w:rsidRPr="006D10D6" w:rsidTr="006D10D6">
        <w:trPr>
          <w:trHeight w:val="200"/>
        </w:trPr>
        <w:tc>
          <w:tcPr>
            <w:tcW w:w="709" w:type="dxa"/>
            <w:vMerge w:val="restart"/>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Ред. број</w:t>
            </w:r>
          </w:p>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6D10D6">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6D10D6">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Број</w:t>
            </w:r>
          </w:p>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6D10D6">
              <w:rPr>
                <w:rFonts w:ascii="Times New Roman" w:eastAsia="Times New Roman" w:hAnsi="Times New Roman" w:cs="Times New Roman"/>
                <w:bCs/>
                <w:sz w:val="16"/>
                <w:szCs w:val="16"/>
                <w:lang w:val="sr-Cyrl-CS"/>
              </w:rPr>
              <w:t xml:space="preserve">часова  </w:t>
            </w:r>
            <w:r w:rsidRPr="006D10D6">
              <w:rPr>
                <w:rFonts w:ascii="Times New Roman" w:eastAsia="Times New Roman" w:hAnsi="Times New Roman" w:cs="Times New Roman"/>
                <w:bCs/>
                <w:sz w:val="16"/>
                <w:szCs w:val="16"/>
                <w:lang w:val="sr-Cyrl-CS"/>
              </w:rPr>
              <w:br/>
              <w:t>по теми</w:t>
            </w:r>
          </w:p>
        </w:tc>
        <w:tc>
          <w:tcPr>
            <w:tcW w:w="1484" w:type="dxa"/>
            <w:gridSpan w:val="2"/>
            <w:vAlign w:val="center"/>
          </w:tcPr>
          <w:p w:rsidR="006D10D6" w:rsidRPr="006D10D6" w:rsidRDefault="006D10D6" w:rsidP="006D10D6">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6D10D6">
              <w:rPr>
                <w:rFonts w:ascii="Times New Roman" w:eastAsia="Times New Roman" w:hAnsi="Times New Roman" w:cs="Times New Roman"/>
                <w:bCs/>
                <w:sz w:val="18"/>
                <w:szCs w:val="18"/>
                <w:lang w:val="sr-Cyrl-CS"/>
              </w:rPr>
              <w:t>Број часова за</w:t>
            </w:r>
          </w:p>
        </w:tc>
      </w:tr>
      <w:tr w:rsidR="006D10D6" w:rsidRPr="006D10D6" w:rsidTr="006D10D6">
        <w:trPr>
          <w:trHeight w:val="487"/>
        </w:trPr>
        <w:tc>
          <w:tcPr>
            <w:tcW w:w="709" w:type="dxa"/>
            <w:vMerge/>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6D10D6" w:rsidRPr="006D10D6" w:rsidRDefault="006D10D6" w:rsidP="006D10D6">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6D10D6" w:rsidRPr="006D10D6" w:rsidRDefault="006D10D6" w:rsidP="006D10D6">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обраду</w:t>
            </w:r>
          </w:p>
        </w:tc>
        <w:tc>
          <w:tcPr>
            <w:tcW w:w="775" w:type="dxa"/>
            <w:vAlign w:val="center"/>
          </w:tcPr>
          <w:p w:rsidR="006D10D6" w:rsidRPr="006D10D6" w:rsidRDefault="006D10D6" w:rsidP="006D10D6">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6D10D6">
              <w:rPr>
                <w:rFonts w:ascii="Times New Roman" w:eastAsia="Times New Roman" w:hAnsi="Times New Roman" w:cs="Times New Roman"/>
                <w:bCs/>
                <w:sz w:val="16"/>
                <w:szCs w:val="16"/>
                <w:lang w:val="sr-Cyrl-CS"/>
              </w:rPr>
              <w:t>остале типове часова</w:t>
            </w:r>
          </w:p>
        </w:tc>
      </w:tr>
      <w:tr w:rsidR="006D10D6" w:rsidRPr="006D10D6" w:rsidTr="006D10D6">
        <w:trPr>
          <w:trHeight w:val="454"/>
        </w:trPr>
        <w:tc>
          <w:tcPr>
            <w:tcW w:w="709" w:type="dxa"/>
            <w:tcBorders>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1</w:t>
            </w:r>
            <w:r w:rsidRPr="006D10D6">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2"/>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AROUND THE WORLD</w:t>
            </w:r>
            <w:r w:rsidRPr="006D10D6">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3"/>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6</w:t>
            </w:r>
            <w:r w:rsidRPr="006D10D6">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3</w:t>
            </w:r>
            <w:r w:rsidRPr="006D10D6">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5"/>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3</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2</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7"/>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WHAT IF…?</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8"/>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8</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09"/>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4</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0"/>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4</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3</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2"/>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CRIME SCENE</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3"/>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11</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5</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5"/>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6</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4</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7"/>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THE WRITTEN WORD</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8"/>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11</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19"/>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5</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0"/>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6</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5</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2"/>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CAUGHT ON CAMERA</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3"/>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10</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4</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5"/>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6</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6</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7"/>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LOOKING BACK</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8"/>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10</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29"/>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4</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0"/>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6</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1"/>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7</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2"/>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A GOOD JOB</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3"/>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10</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4"/>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4</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5"/>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sz w:val="24"/>
                <w:szCs w:val="24"/>
              </w:rPr>
              <w:t>6</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454"/>
        </w:trPr>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6"/>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8</w:t>
            </w:r>
            <w:r w:rsidRPr="006D10D6">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7"/>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BODY AND MIND</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8"/>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6</w:t>
            </w:r>
            <w:r w:rsidRPr="006D10D6">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39"/>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2</w:t>
            </w:r>
            <w:r w:rsidRPr="006D10D6">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D10D6" w:rsidRPr="006D10D6" w:rsidRDefault="009A0CA7" w:rsidP="006D10D6">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D10D6">
              <w:rPr>
                <w:rFonts w:ascii="Times New Roman" w:eastAsia="Times New Roman" w:hAnsi="Times New Roman" w:cs="Times New Roman"/>
                <w:bCs/>
                <w:sz w:val="24"/>
                <w:szCs w:val="24"/>
                <w:lang w:val="sr-Cyrl-CS"/>
              </w:rPr>
              <w:fldChar w:fldCharType="begin">
                <w:ffData>
                  <w:name w:val="Text340"/>
                  <w:enabled/>
                  <w:calcOnExit w:val="0"/>
                  <w:textInput/>
                </w:ffData>
              </w:fldChar>
            </w:r>
            <w:r w:rsidR="006D10D6" w:rsidRPr="006D10D6">
              <w:rPr>
                <w:rFonts w:ascii="Times New Roman" w:eastAsia="Times New Roman" w:hAnsi="Times New Roman" w:cs="Times New Roman"/>
                <w:bCs/>
                <w:sz w:val="24"/>
                <w:szCs w:val="24"/>
                <w:lang w:val="sr-Cyrl-CS"/>
              </w:rPr>
              <w:instrText xml:space="preserve"> FORMTEXT </w:instrText>
            </w:r>
            <w:r w:rsidRPr="006D10D6">
              <w:rPr>
                <w:rFonts w:ascii="Times New Roman" w:eastAsia="Times New Roman" w:hAnsi="Times New Roman" w:cs="Times New Roman"/>
                <w:bCs/>
                <w:sz w:val="24"/>
                <w:szCs w:val="24"/>
                <w:lang w:val="sr-Cyrl-CS"/>
              </w:rPr>
            </w:r>
            <w:r w:rsidRPr="006D10D6">
              <w:rPr>
                <w:rFonts w:ascii="Times New Roman" w:eastAsia="Times New Roman" w:hAnsi="Times New Roman" w:cs="Times New Roman"/>
                <w:bCs/>
                <w:sz w:val="24"/>
                <w:szCs w:val="24"/>
                <w:lang w:val="sr-Cyrl-CS"/>
              </w:rPr>
              <w:fldChar w:fldCharType="separate"/>
            </w:r>
            <w:r w:rsidR="006D10D6" w:rsidRPr="006D10D6">
              <w:rPr>
                <w:rFonts w:ascii="Times New Roman" w:eastAsia="Times New Roman" w:hAnsi="Times New Roman" w:cs="Times New Roman"/>
                <w:bCs/>
                <w:noProof/>
                <w:sz w:val="24"/>
                <w:szCs w:val="24"/>
              </w:rPr>
              <w:t>4</w:t>
            </w:r>
            <w:r w:rsidRPr="006D10D6">
              <w:rPr>
                <w:rFonts w:ascii="Times New Roman" w:eastAsia="Times New Roman" w:hAnsi="Times New Roman" w:cs="Times New Roman"/>
                <w:bCs/>
                <w:sz w:val="24"/>
                <w:szCs w:val="24"/>
                <w:lang w:val="sr-Cyrl-CS"/>
              </w:rPr>
              <w:fldChar w:fldCharType="end"/>
            </w:r>
          </w:p>
        </w:tc>
      </w:tr>
      <w:tr w:rsidR="006D10D6" w:rsidRPr="006D10D6" w:rsidTr="006D10D6">
        <w:trPr>
          <w:trHeight w:val="221"/>
        </w:trPr>
        <w:tc>
          <w:tcPr>
            <w:tcW w:w="709" w:type="dxa"/>
            <w:tcBorders>
              <w:top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6D10D6" w:rsidRPr="006D10D6" w:rsidRDefault="006D10D6" w:rsidP="006D10D6">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6D10D6" w:rsidRPr="006D10D6" w:rsidRDefault="006D10D6" w:rsidP="006D10D6">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6D10D6" w:rsidRPr="006D10D6" w:rsidRDefault="006D10D6" w:rsidP="006D10D6">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6D10D6" w:rsidRPr="006D10D6" w:rsidTr="006D10D6">
        <w:trPr>
          <w:trHeight w:val="695"/>
        </w:trPr>
        <w:tc>
          <w:tcPr>
            <w:tcW w:w="709" w:type="dxa"/>
          </w:tcPr>
          <w:p w:rsidR="006D10D6" w:rsidRPr="006D10D6" w:rsidRDefault="006D10D6" w:rsidP="006D10D6">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6D10D6" w:rsidRPr="006D10D6" w:rsidRDefault="006D10D6" w:rsidP="006D10D6">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pacing w:val="70"/>
                <w:sz w:val="27"/>
                <w:szCs w:val="27"/>
                <w:lang w:val="sr-Cyrl-CS"/>
              </w:rPr>
              <w:t>Укупно</w:t>
            </w:r>
          </w:p>
        </w:tc>
        <w:tc>
          <w:tcPr>
            <w:tcW w:w="775" w:type="dxa"/>
            <w:vAlign w:val="center"/>
          </w:tcPr>
          <w:p w:rsidR="006D10D6" w:rsidRPr="006D10D6" w:rsidRDefault="009A0CA7" w:rsidP="006D10D6">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rPr>
              <w:t>70</w:t>
            </w:r>
            <w:r w:rsidRPr="006D10D6">
              <w:rPr>
                <w:rFonts w:ascii="Times New Roman" w:eastAsia="Times New Roman" w:hAnsi="Times New Roman" w:cs="Times New Roman"/>
                <w:b/>
                <w:bCs/>
                <w:sz w:val="28"/>
                <w:szCs w:val="24"/>
                <w:lang w:val="sr-Cyrl-CS"/>
              </w:rPr>
              <w:fldChar w:fldCharType="end"/>
            </w:r>
          </w:p>
        </w:tc>
        <w:tc>
          <w:tcPr>
            <w:tcW w:w="709" w:type="dxa"/>
            <w:vAlign w:val="center"/>
          </w:tcPr>
          <w:p w:rsidR="006D10D6" w:rsidRPr="006D10D6" w:rsidRDefault="009A0CA7" w:rsidP="006D10D6">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rPr>
              <w:t>31</w:t>
            </w:r>
            <w:r w:rsidRPr="006D10D6">
              <w:rPr>
                <w:rFonts w:ascii="Times New Roman" w:eastAsia="Times New Roman" w:hAnsi="Times New Roman" w:cs="Times New Roman"/>
                <w:b/>
                <w:bCs/>
                <w:sz w:val="28"/>
                <w:szCs w:val="24"/>
                <w:lang w:val="sr-Cyrl-CS"/>
              </w:rPr>
              <w:fldChar w:fldCharType="end"/>
            </w:r>
          </w:p>
        </w:tc>
        <w:tc>
          <w:tcPr>
            <w:tcW w:w="775" w:type="dxa"/>
            <w:vAlign w:val="center"/>
          </w:tcPr>
          <w:p w:rsidR="006D10D6" w:rsidRPr="006D10D6" w:rsidRDefault="009A0CA7" w:rsidP="006D10D6">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D10D6">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6D10D6" w:rsidRPr="006D10D6">
              <w:rPr>
                <w:rFonts w:ascii="Times New Roman" w:eastAsia="Times New Roman" w:hAnsi="Times New Roman" w:cs="Times New Roman"/>
                <w:b/>
                <w:bCs/>
                <w:sz w:val="28"/>
                <w:szCs w:val="24"/>
                <w:lang w:val="sr-Cyrl-CS"/>
              </w:rPr>
              <w:instrText xml:space="preserve"> FORMTEXT </w:instrText>
            </w:r>
            <w:r w:rsidRPr="006D10D6">
              <w:rPr>
                <w:rFonts w:ascii="Times New Roman" w:eastAsia="Times New Roman" w:hAnsi="Times New Roman" w:cs="Times New Roman"/>
                <w:b/>
                <w:bCs/>
                <w:sz w:val="28"/>
                <w:szCs w:val="24"/>
                <w:lang w:val="sr-Cyrl-CS"/>
              </w:rPr>
            </w:r>
            <w:r w:rsidRPr="006D10D6">
              <w:rPr>
                <w:rFonts w:ascii="Times New Roman" w:eastAsia="Times New Roman" w:hAnsi="Times New Roman" w:cs="Times New Roman"/>
                <w:b/>
                <w:bCs/>
                <w:sz w:val="28"/>
                <w:szCs w:val="24"/>
                <w:lang w:val="sr-Cyrl-CS"/>
              </w:rPr>
              <w:fldChar w:fldCharType="separate"/>
            </w:r>
            <w:r w:rsidR="006D10D6" w:rsidRPr="006D10D6">
              <w:rPr>
                <w:rFonts w:ascii="Times New Roman" w:eastAsia="Times New Roman" w:hAnsi="Times New Roman" w:cs="Times New Roman"/>
                <w:b/>
                <w:bCs/>
                <w:sz w:val="28"/>
                <w:szCs w:val="24"/>
              </w:rPr>
              <w:t>39</w:t>
            </w:r>
            <w:r w:rsidRPr="006D10D6">
              <w:rPr>
                <w:rFonts w:ascii="Times New Roman" w:eastAsia="Times New Roman" w:hAnsi="Times New Roman" w:cs="Times New Roman"/>
                <w:b/>
                <w:bCs/>
                <w:sz w:val="28"/>
                <w:szCs w:val="24"/>
                <w:lang w:val="sr-Cyrl-CS"/>
              </w:rPr>
              <w:fldChar w:fldCharType="end"/>
            </w:r>
          </w:p>
        </w:tc>
      </w:tr>
    </w:tbl>
    <w:p w:rsidR="006D10D6" w:rsidRPr="006D10D6" w:rsidRDefault="006D10D6" w:rsidP="006D10D6">
      <w:pPr>
        <w:tabs>
          <w:tab w:val="left" w:pos="7797"/>
        </w:tabs>
        <w:spacing w:after="0" w:line="240" w:lineRule="auto"/>
        <w:ind w:right="-144"/>
        <w:rPr>
          <w:rFonts w:ascii="Times New Roman" w:eastAsia="Times New Roman" w:hAnsi="Times New Roman" w:cs="Times New Roman"/>
          <w:b/>
          <w:bCs/>
          <w:sz w:val="4"/>
          <w:szCs w:val="4"/>
          <w:lang w:val="sr-Cyrl-CS"/>
        </w:rPr>
      </w:pPr>
    </w:p>
    <w:p w:rsidR="006D10D6" w:rsidRPr="006D10D6" w:rsidRDefault="006D10D6" w:rsidP="006D10D6">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6D10D6">
        <w:rPr>
          <w:rFonts w:ascii="Times New Roman" w:eastAsia="Times New Roman" w:hAnsi="Times New Roman" w:cs="Times New Roman"/>
          <w:sz w:val="24"/>
          <w:szCs w:val="24"/>
          <w:lang w:val="sr-Cyrl-CS"/>
        </w:rPr>
        <w:tab/>
        <w:t xml:space="preserve">  </w:t>
      </w:r>
      <w:r w:rsidRPr="006D10D6">
        <w:rPr>
          <w:rFonts w:ascii="Times New Roman" w:eastAsia="Times New Roman" w:hAnsi="Times New Roman" w:cs="Times New Roman"/>
          <w:sz w:val="24"/>
          <w:szCs w:val="24"/>
          <w:lang w:val="sr-Cyrl-CS"/>
        </w:rPr>
        <w:tab/>
        <w:t xml:space="preserve"> </w:t>
      </w:r>
      <w:r w:rsidRPr="006D10D6">
        <w:rPr>
          <w:rFonts w:ascii="Times New Roman" w:eastAsia="Times New Roman" w:hAnsi="Times New Roman" w:cs="Times New Roman"/>
          <w:sz w:val="24"/>
          <w:szCs w:val="24"/>
          <w:lang w:val="ru-RU"/>
        </w:rPr>
        <w:t xml:space="preserve">     </w:t>
      </w:r>
      <w:r w:rsidRPr="006D10D6">
        <w:rPr>
          <w:rFonts w:ascii="Times New Roman" w:eastAsia="Times New Roman" w:hAnsi="Times New Roman" w:cs="Times New Roman"/>
          <w:sz w:val="24"/>
          <w:szCs w:val="24"/>
          <w:lang w:val="sr-Cyrl-CS"/>
        </w:rPr>
        <w:t>Урадили:</w:t>
      </w:r>
    </w:p>
    <w:p w:rsidR="006D10D6" w:rsidRPr="006D10D6" w:rsidRDefault="009A0CA7" w:rsidP="006D10D6">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764" style="position:absolute;z-index:252229632" from="294.7pt,14.85pt" to="494.1pt,14.85pt">
            <v:stroke dashstyle="1 1" endcap="round"/>
          </v:line>
        </w:pict>
      </w:r>
      <w:r w:rsidR="006D10D6" w:rsidRPr="006D10D6">
        <w:rPr>
          <w:rFonts w:ascii="Times New Roman" w:eastAsia="Times New Roman" w:hAnsi="Times New Roman" w:cs="Times New Roman"/>
          <w:sz w:val="24"/>
          <w:szCs w:val="24"/>
          <w:lang w:val="sr-Cyrl-CS"/>
        </w:rPr>
        <w:tab/>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r>
      <w:r w:rsidRPr="006D10D6">
        <w:rPr>
          <w:rFonts w:ascii="Times New Roman" w:eastAsia="Times New Roman" w:hAnsi="Times New Roman" w:cs="Times New Roman"/>
          <w:lang w:val="sr-Cyrl-CS"/>
        </w:rPr>
        <w:fldChar w:fldCharType="begin">
          <w:ffData>
            <w:name w:val="Text169"/>
            <w:enabled/>
            <w:calcOnExit w:val="0"/>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Times New Roman" w:eastAsia="Times New Roman" w:hAnsi="Times New Roman" w:cs="Times New Roman"/>
          <w:lang w:val="sr-Cyrl-CS"/>
        </w:rPr>
        <w:t>Марија Здравковић</w:t>
      </w:r>
      <w:r w:rsidRPr="006D10D6">
        <w:rPr>
          <w:rFonts w:ascii="Times New Roman" w:eastAsia="Times New Roman" w:hAnsi="Times New Roman" w:cs="Times New Roman"/>
          <w:lang w:val="sr-Cyrl-CS"/>
        </w:rPr>
        <w:fldChar w:fldCharType="end"/>
      </w:r>
    </w:p>
    <w:p w:rsidR="006D10D6" w:rsidRPr="006D10D6" w:rsidRDefault="009A0CA7" w:rsidP="006D10D6">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68" style="position:absolute;z-index:252233728" from="294.7pt,14.95pt" to="494.1pt,14.95pt">
            <v:stroke dashstyle="1 1" endcap="round"/>
          </v:line>
        </w:pict>
      </w:r>
      <w:r w:rsidR="006D10D6" w:rsidRPr="006D10D6">
        <w:rPr>
          <w:rFonts w:ascii="Times New Roman" w:eastAsia="Times New Roman" w:hAnsi="Times New Roman" w:cs="Times New Roman"/>
          <w:lang w:val="sr-Cyrl-CS"/>
        </w:rPr>
        <w:tab/>
        <w:t>Датум предаје:</w:t>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r>
      <w:r w:rsidRPr="006D10D6">
        <w:rPr>
          <w:rFonts w:ascii="Times New Roman" w:eastAsia="Times New Roman" w:hAnsi="Times New Roman" w:cs="Times New Roman"/>
          <w:lang w:val="sr-Cyrl-CS"/>
        </w:rPr>
        <w:fldChar w:fldCharType="begin">
          <w:ffData>
            <w:name w:val="Text435"/>
            <w:enabled/>
            <w:calcOnExit w:val="0"/>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Pr="006D10D6">
        <w:rPr>
          <w:rFonts w:ascii="Times New Roman" w:eastAsia="Times New Roman" w:hAnsi="Times New Roman" w:cs="Times New Roman"/>
          <w:lang w:val="sr-Cyrl-CS"/>
        </w:rPr>
        <w:fldChar w:fldCharType="end"/>
      </w:r>
    </w:p>
    <w:p w:rsidR="006D10D6" w:rsidRPr="00EA3E34" w:rsidRDefault="009A0CA7" w:rsidP="006D10D6">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66" style="position:absolute;z-index:252231680" from="5.3pt,15.2pt" to="86.1pt,15.2pt">
            <v:stroke dashstyle="1 1" endcap="round"/>
          </v:line>
        </w:pict>
      </w:r>
      <w:r w:rsidRPr="009A0CA7">
        <w:rPr>
          <w:rFonts w:ascii="Times New Roman" w:eastAsia="Times New Roman" w:hAnsi="Times New Roman" w:cs="Times New Roman"/>
          <w:b/>
          <w:bCs/>
          <w:noProof/>
        </w:rPr>
        <w:pict>
          <v:line id="_x0000_s1767" style="position:absolute;z-index:252232704" from="97.4pt,15.2pt" to="129.55pt,15.2pt">
            <v:stroke dashstyle="1 1" endcap="round"/>
          </v:line>
        </w:pict>
      </w:r>
      <w:r w:rsidRPr="009A0CA7">
        <w:rPr>
          <w:rFonts w:ascii="Times New Roman" w:eastAsia="Times New Roman" w:hAnsi="Times New Roman" w:cs="Times New Roman"/>
          <w:b/>
          <w:bCs/>
          <w:noProof/>
        </w:rPr>
        <w:pict>
          <v:line id="_x0000_s1765" style="position:absolute;z-index:252230656" from="294.7pt,15.2pt" to="494.1pt,15.2pt">
            <v:stroke dashstyle="1 1" endcap="round"/>
          </v:line>
        </w:pict>
      </w:r>
      <w:r w:rsidR="006D10D6" w:rsidRPr="006D10D6">
        <w:rPr>
          <w:rFonts w:ascii="Times New Roman" w:eastAsia="Times New Roman" w:hAnsi="Times New Roman" w:cs="Times New Roman"/>
          <w:lang w:val="sr-Cyrl-CS"/>
        </w:rPr>
        <w:tab/>
      </w:r>
      <w:r w:rsidRPr="006D10D6">
        <w:rPr>
          <w:rFonts w:ascii="Times New Roman" w:eastAsia="Times New Roman" w:hAnsi="Times New Roman" w:cs="Times New Roman"/>
          <w:lang w:val="sr-Cyrl-CS"/>
        </w:rPr>
        <w:fldChar w:fldCharType="begin">
          <w:ffData>
            <w:name w:val="Text170"/>
            <w:enabled/>
            <w:calcOnExit w:val="0"/>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Times New Roman" w:eastAsia="Times New Roman" w:hAnsi="Times New Roman" w:cs="Times New Roman"/>
          <w:lang w:val="sr-Cyrl-CS"/>
        </w:rPr>
        <w:t>31.8</w:t>
      </w:r>
      <w:r w:rsidRPr="006D10D6">
        <w:rPr>
          <w:rFonts w:ascii="Times New Roman" w:eastAsia="Times New Roman" w:hAnsi="Times New Roman" w:cs="Times New Roman"/>
          <w:lang w:val="sr-Cyrl-CS"/>
        </w:rPr>
        <w:fldChar w:fldCharType="end"/>
      </w:r>
      <w:r w:rsidR="006D10D6" w:rsidRPr="006D10D6">
        <w:rPr>
          <w:rFonts w:ascii="Times New Roman" w:eastAsia="Times New Roman" w:hAnsi="Times New Roman" w:cs="Times New Roman"/>
          <w:lang w:val="sr-Cyrl-CS"/>
        </w:rPr>
        <w:tab/>
      </w:r>
      <w:r w:rsidR="006D10D6" w:rsidRPr="00EA3E34">
        <w:rPr>
          <w:rFonts w:ascii="Times New Roman" w:eastAsia="Times New Roman" w:hAnsi="Times New Roman" w:cs="Times New Roman"/>
          <w:lang w:val="sr-Cyrl-CS"/>
        </w:rPr>
        <w:t xml:space="preserve"> </w:t>
      </w:r>
      <w:r w:rsidR="006D10D6" w:rsidRPr="006D10D6">
        <w:rPr>
          <w:rFonts w:ascii="Times New Roman" w:eastAsia="Times New Roman" w:hAnsi="Times New Roman" w:cs="Times New Roman"/>
          <w:lang w:val="sr-Cyrl-CS"/>
        </w:rPr>
        <w:t>20</w:t>
      </w:r>
      <w:r w:rsidRPr="006D10D6">
        <w:rPr>
          <w:rFonts w:ascii="Times New Roman" w:eastAsia="Times New Roman" w:hAnsi="Times New Roman" w:cs="Times New Roman"/>
          <w:lang w:val="sr-Cyrl-CS"/>
        </w:rPr>
        <w:fldChar w:fldCharType="begin">
          <w:ffData>
            <w:name w:val="Text171"/>
            <w:enabled/>
            <w:calcOnExit w:val="0"/>
            <w:textInput>
              <w:maxLength w:val="2"/>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Times New Roman" w:eastAsia="Times New Roman" w:hAnsi="Times New Roman" w:cs="Times New Roman"/>
          <w:lang w:val="sr-Cyrl-CS"/>
        </w:rPr>
        <w:t>16</w:t>
      </w:r>
      <w:r w:rsidRPr="006D10D6">
        <w:rPr>
          <w:rFonts w:ascii="Times New Roman" w:eastAsia="Times New Roman" w:hAnsi="Times New Roman" w:cs="Times New Roman"/>
          <w:lang w:val="sr-Cyrl-CS"/>
        </w:rPr>
        <w:fldChar w:fldCharType="end"/>
      </w:r>
      <w:r w:rsidR="006D10D6" w:rsidRPr="006D10D6">
        <w:rPr>
          <w:rFonts w:ascii="Times New Roman" w:eastAsia="Times New Roman" w:hAnsi="Times New Roman" w:cs="Times New Roman"/>
          <w:lang w:val="sr-Cyrl-CS"/>
        </w:rPr>
        <w:tab/>
        <w:t>. године</w:t>
      </w:r>
      <w:r w:rsidR="006D10D6" w:rsidRPr="006D10D6">
        <w:rPr>
          <w:rFonts w:ascii="Times New Roman" w:eastAsia="Times New Roman" w:hAnsi="Times New Roman" w:cs="Times New Roman"/>
          <w:lang w:val="sr-Cyrl-CS"/>
        </w:rPr>
        <w:tab/>
      </w:r>
      <w:r w:rsidR="006D10D6" w:rsidRPr="006D10D6">
        <w:rPr>
          <w:rFonts w:ascii="Times New Roman" w:eastAsia="Times New Roman" w:hAnsi="Times New Roman" w:cs="Times New Roman"/>
          <w:lang w:val="sr-Cyrl-CS"/>
        </w:rPr>
        <w:tab/>
      </w:r>
      <w:r w:rsidRPr="006D10D6">
        <w:rPr>
          <w:rFonts w:ascii="Times New Roman" w:eastAsia="Times New Roman" w:hAnsi="Times New Roman" w:cs="Times New Roman"/>
          <w:lang w:val="sr-Cyrl-CS"/>
        </w:rPr>
        <w:fldChar w:fldCharType="begin">
          <w:ffData>
            <w:name w:val="Text168"/>
            <w:enabled/>
            <w:calcOnExit w:val="0"/>
            <w:textInput/>
          </w:ffData>
        </w:fldChar>
      </w:r>
      <w:r w:rsidR="006D10D6" w:rsidRPr="006D10D6">
        <w:rPr>
          <w:rFonts w:ascii="Times New Roman" w:eastAsia="Times New Roman" w:hAnsi="Times New Roman" w:cs="Times New Roman"/>
          <w:lang w:val="sr-Cyrl-CS"/>
        </w:rPr>
        <w:instrText xml:space="preserve"> FORMTEXT </w:instrText>
      </w:r>
      <w:r w:rsidRPr="006D10D6">
        <w:rPr>
          <w:rFonts w:ascii="Times New Roman" w:eastAsia="Times New Roman" w:hAnsi="Times New Roman" w:cs="Times New Roman"/>
          <w:lang w:val="sr-Cyrl-CS"/>
        </w:rPr>
      </w:r>
      <w:r w:rsidRPr="006D10D6">
        <w:rPr>
          <w:rFonts w:ascii="Times New Roman" w:eastAsia="Times New Roman" w:hAnsi="Times New Roman" w:cs="Times New Roman"/>
          <w:lang w:val="sr-Cyrl-CS"/>
        </w:rPr>
        <w:fldChar w:fldCharType="separate"/>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006D10D6" w:rsidRPr="006D10D6">
        <w:rPr>
          <w:rFonts w:ascii="Cambria Math" w:eastAsia="Times New Roman" w:hAnsi="Cambria Math" w:cs="Cambria Math"/>
          <w:lang w:val="sr-Cyrl-CS"/>
        </w:rPr>
        <w:t> </w:t>
      </w:r>
      <w:r w:rsidRPr="006D10D6">
        <w:rPr>
          <w:rFonts w:ascii="Times New Roman" w:eastAsia="Times New Roman" w:hAnsi="Times New Roman" w:cs="Times New Roman"/>
          <w:lang w:val="sr-Cyrl-CS"/>
        </w:rPr>
        <w:fldChar w:fldCharType="end"/>
      </w:r>
    </w:p>
    <w:p w:rsidR="00B3628F" w:rsidRDefault="00B3628F" w:rsidP="001D057D">
      <w:pPr>
        <w:ind w:firstLine="900"/>
        <w:rPr>
          <w:rFonts w:ascii="Times New Roman" w:hAnsi="Times New Roman" w:cs="Times New Roman"/>
          <w:sz w:val="24"/>
          <w:szCs w:val="24"/>
          <w:lang w:val="sr-Cyrl-CS"/>
        </w:rPr>
      </w:pPr>
    </w:p>
    <w:p w:rsidR="00B3628F" w:rsidRDefault="00B3628F" w:rsidP="001D057D">
      <w:pPr>
        <w:ind w:firstLine="900"/>
        <w:rPr>
          <w:rFonts w:ascii="Times New Roman" w:hAnsi="Times New Roman" w:cs="Times New Roman"/>
          <w:sz w:val="24"/>
          <w:szCs w:val="24"/>
          <w:lang w:val="sr-Cyrl-CS"/>
        </w:rPr>
      </w:pPr>
    </w:p>
    <w:p w:rsidR="00543905" w:rsidRDefault="00543905" w:rsidP="001D057D">
      <w:pPr>
        <w:ind w:firstLine="900"/>
        <w:rPr>
          <w:rFonts w:ascii="Times New Roman" w:hAnsi="Times New Roman" w:cs="Times New Roman"/>
          <w:sz w:val="24"/>
          <w:szCs w:val="24"/>
          <w:lang w:val="sr-Cyrl-CS"/>
        </w:rPr>
      </w:pPr>
    </w:p>
    <w:p w:rsidR="00543905" w:rsidRDefault="00543905" w:rsidP="001D057D">
      <w:pPr>
        <w:ind w:firstLine="900"/>
        <w:rPr>
          <w:rFonts w:ascii="Times New Roman" w:hAnsi="Times New Roman" w:cs="Times New Roman"/>
          <w:sz w:val="24"/>
          <w:szCs w:val="24"/>
          <w:lang w:val="sr-Cyrl-CS"/>
        </w:rPr>
      </w:pPr>
    </w:p>
    <w:p w:rsidR="00F42A41" w:rsidRPr="00F42A41" w:rsidRDefault="00F42A41" w:rsidP="00F42A41">
      <w:pPr>
        <w:spacing w:after="0" w:line="240" w:lineRule="auto"/>
        <w:ind w:right="-142"/>
        <w:jc w:val="center"/>
        <w:rPr>
          <w:rFonts w:ascii="Times New Roman" w:eastAsia="Times New Roman" w:hAnsi="Times New Roman" w:cs="Times New Roman"/>
          <w:b/>
          <w:bCs/>
          <w:sz w:val="26"/>
          <w:szCs w:val="26"/>
          <w:lang w:val="sr-Cyrl-CS"/>
        </w:rPr>
      </w:pPr>
      <w:r w:rsidRPr="00F42A41">
        <w:rPr>
          <w:rFonts w:ascii="Times New Roman" w:eastAsia="Times New Roman" w:hAnsi="Times New Roman" w:cs="Times New Roman"/>
          <w:b/>
          <w:bCs/>
          <w:sz w:val="26"/>
          <w:szCs w:val="26"/>
          <w:lang w:val="sr-Cyrl-CS"/>
        </w:rPr>
        <w:lastRenderedPageBreak/>
        <w:t>ГОДИШЊИ (ГЛОБАЛНИ) ПЛАН РАДА</w:t>
      </w:r>
      <w:r w:rsidRPr="00F42A41">
        <w:rPr>
          <w:rFonts w:ascii="Times New Roman" w:eastAsia="Times New Roman" w:hAnsi="Times New Roman" w:cs="Times New Roman"/>
          <w:b/>
          <w:bCs/>
          <w:sz w:val="26"/>
          <w:szCs w:val="26"/>
          <w:lang w:val="sl-SI"/>
        </w:rPr>
        <w:t xml:space="preserve"> </w:t>
      </w:r>
      <w:r w:rsidRPr="00F42A41">
        <w:rPr>
          <w:rFonts w:ascii="Times New Roman" w:eastAsia="Times New Roman" w:hAnsi="Times New Roman" w:cs="Times New Roman"/>
          <w:b/>
          <w:bCs/>
          <w:sz w:val="26"/>
          <w:szCs w:val="26"/>
          <w:lang w:val="sr-Cyrl-CS"/>
        </w:rPr>
        <w:t>НАСТАВНИКА</w:t>
      </w:r>
    </w:p>
    <w:p w:rsidR="00F42A41" w:rsidRPr="00F42A41" w:rsidRDefault="009A0CA7" w:rsidP="00F42A41">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861" style="position:absolute;z-index:252285952" from="438.6pt,18.4pt" to="507.95pt,18.4pt" strokeweight="1pt">
            <v:stroke dashstyle="1 1" endcap="round"/>
          </v:line>
        </w:pict>
      </w:r>
      <w:r w:rsidRPr="009A0CA7">
        <w:rPr>
          <w:rFonts w:ascii="Times New Roman" w:eastAsia="Times New Roman" w:hAnsi="Times New Roman" w:cs="Times New Roman"/>
          <w:noProof/>
          <w:sz w:val="28"/>
          <w:szCs w:val="28"/>
        </w:rPr>
        <w:pict>
          <v:line id="_x0000_s1860" style="position:absolute;z-index:252284928" from="123.2pt,18.1pt" to="375.75pt,18.1pt" strokeweight="1pt">
            <v:stroke dashstyle="1 1" endcap="round"/>
          </v:line>
        </w:pict>
      </w:r>
      <w:r w:rsidR="00F42A41" w:rsidRPr="00F42A41">
        <w:rPr>
          <w:rFonts w:ascii="Times New Roman" w:eastAsia="Times New Roman" w:hAnsi="Times New Roman" w:cs="Times New Roman"/>
          <w:b/>
          <w:bCs/>
          <w:sz w:val="28"/>
          <w:szCs w:val="24"/>
          <w:lang w:val="sr-Cyrl-CS"/>
        </w:rPr>
        <w:t xml:space="preserve">Наставни предмет: </w:t>
      </w:r>
      <w:r w:rsidRPr="00F42A41">
        <w:rPr>
          <w:rFonts w:ascii="Times New Roman" w:eastAsia="Times New Roman" w:hAnsi="Times New Roman" w:cs="Times New Roman"/>
          <w:b/>
          <w:bCs/>
          <w:sz w:val="28"/>
          <w:szCs w:val="24"/>
          <w:lang w:val="sr-Cyrl-CS"/>
        </w:rPr>
        <w:fldChar w:fldCharType="begin">
          <w:ffData>
            <w:name w:val="Text23"/>
            <w:enabled/>
            <w:calcOnExit w:val="0"/>
            <w:textInput/>
          </w:ffData>
        </w:fldChar>
      </w:r>
      <w:r w:rsidR="00F42A41" w:rsidRPr="00F42A41">
        <w:rPr>
          <w:rFonts w:ascii="Times New Roman" w:eastAsia="Times New Roman" w:hAnsi="Times New Roman" w:cs="Times New Roman"/>
          <w:b/>
          <w:bCs/>
          <w:sz w:val="28"/>
          <w:szCs w:val="24"/>
          <w:lang w:val="sr-Cyrl-CS"/>
        </w:rPr>
        <w:instrText xml:space="preserve"> FORMTEXT </w:instrText>
      </w:r>
      <w:r w:rsidRPr="00F42A41">
        <w:rPr>
          <w:rFonts w:ascii="Times New Roman" w:eastAsia="Times New Roman" w:hAnsi="Times New Roman" w:cs="Times New Roman"/>
          <w:b/>
          <w:bCs/>
          <w:sz w:val="28"/>
          <w:szCs w:val="24"/>
          <w:lang w:val="sr-Cyrl-CS"/>
        </w:rPr>
      </w:r>
      <w:r w:rsidRPr="00F42A41">
        <w:rPr>
          <w:rFonts w:ascii="Times New Roman" w:eastAsia="Times New Roman" w:hAnsi="Times New Roman" w:cs="Times New Roman"/>
          <w:b/>
          <w:bCs/>
          <w:sz w:val="28"/>
          <w:szCs w:val="24"/>
          <w:lang w:val="sr-Cyrl-CS"/>
        </w:rPr>
        <w:fldChar w:fldCharType="separate"/>
      </w:r>
      <w:r w:rsidR="00F42A41" w:rsidRPr="00F42A41">
        <w:rPr>
          <w:rFonts w:ascii="Times New Roman" w:eastAsia="Times New Roman" w:hAnsi="Times New Roman" w:cs="Times New Roman"/>
          <w:b/>
          <w:bCs/>
          <w:sz w:val="28"/>
          <w:szCs w:val="24"/>
          <w:lang w:val="sr-Cyrl-CS"/>
        </w:rPr>
        <w:t>енглески језик</w:t>
      </w:r>
      <w:r w:rsidRPr="00F42A41">
        <w:rPr>
          <w:rFonts w:ascii="Times New Roman" w:eastAsia="Times New Roman" w:hAnsi="Times New Roman" w:cs="Times New Roman"/>
          <w:b/>
          <w:bCs/>
          <w:sz w:val="28"/>
          <w:szCs w:val="24"/>
          <w:lang w:val="sr-Cyrl-CS"/>
        </w:rPr>
        <w:fldChar w:fldCharType="end"/>
      </w:r>
      <w:r w:rsidR="00F42A41" w:rsidRPr="00F42A41">
        <w:rPr>
          <w:rFonts w:ascii="Times New Roman" w:eastAsia="Times New Roman" w:hAnsi="Times New Roman" w:cs="Times New Roman"/>
          <w:b/>
          <w:bCs/>
          <w:sz w:val="28"/>
          <w:szCs w:val="24"/>
          <w:lang w:val="sr-Cyrl-CS"/>
        </w:rPr>
        <w:tab/>
        <w:t>Разред: 3/1</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44"/>
        <w:gridCol w:w="759"/>
        <w:gridCol w:w="702"/>
        <w:gridCol w:w="760"/>
      </w:tblGrid>
      <w:tr w:rsidR="00F42A41" w:rsidRPr="00F42A41" w:rsidTr="00F42A41">
        <w:trPr>
          <w:trHeight w:val="200"/>
        </w:trPr>
        <w:tc>
          <w:tcPr>
            <w:tcW w:w="709" w:type="dxa"/>
            <w:vMerge w:val="restart"/>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Ред. број</w:t>
            </w:r>
          </w:p>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F42A41">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F42A41">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Број</w:t>
            </w:r>
          </w:p>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F42A41">
              <w:rPr>
                <w:rFonts w:ascii="Times New Roman" w:eastAsia="Times New Roman" w:hAnsi="Times New Roman" w:cs="Times New Roman"/>
                <w:bCs/>
                <w:sz w:val="16"/>
                <w:szCs w:val="16"/>
                <w:lang w:val="sr-Cyrl-CS"/>
              </w:rPr>
              <w:t xml:space="preserve">часова  </w:t>
            </w:r>
            <w:r w:rsidRPr="00F42A41">
              <w:rPr>
                <w:rFonts w:ascii="Times New Roman" w:eastAsia="Times New Roman" w:hAnsi="Times New Roman" w:cs="Times New Roman"/>
                <w:bCs/>
                <w:sz w:val="16"/>
                <w:szCs w:val="16"/>
                <w:lang w:val="sr-Cyrl-CS"/>
              </w:rPr>
              <w:br/>
              <w:t>по теми</w:t>
            </w:r>
          </w:p>
        </w:tc>
        <w:tc>
          <w:tcPr>
            <w:tcW w:w="1484" w:type="dxa"/>
            <w:gridSpan w:val="2"/>
            <w:vAlign w:val="center"/>
          </w:tcPr>
          <w:p w:rsidR="00F42A41" w:rsidRPr="00F42A41" w:rsidRDefault="00F42A41" w:rsidP="00F42A41">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F42A41">
              <w:rPr>
                <w:rFonts w:ascii="Times New Roman" w:eastAsia="Times New Roman" w:hAnsi="Times New Roman" w:cs="Times New Roman"/>
                <w:bCs/>
                <w:sz w:val="18"/>
                <w:szCs w:val="18"/>
                <w:lang w:val="sr-Cyrl-CS"/>
              </w:rPr>
              <w:t>Број часова за</w:t>
            </w:r>
          </w:p>
        </w:tc>
      </w:tr>
      <w:tr w:rsidR="00F42A41" w:rsidRPr="00F42A41" w:rsidTr="00F42A41">
        <w:trPr>
          <w:trHeight w:val="487"/>
        </w:trPr>
        <w:tc>
          <w:tcPr>
            <w:tcW w:w="709" w:type="dxa"/>
            <w:vMerge/>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F42A41" w:rsidRPr="00F42A41" w:rsidRDefault="00F42A41" w:rsidP="00F42A41">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обраду</w:t>
            </w:r>
          </w:p>
        </w:tc>
        <w:tc>
          <w:tcPr>
            <w:tcW w:w="775" w:type="dxa"/>
            <w:vAlign w:val="center"/>
          </w:tcPr>
          <w:p w:rsidR="00F42A41" w:rsidRPr="00F42A41" w:rsidRDefault="00F42A41" w:rsidP="00F42A41">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остале типове часова</w:t>
            </w:r>
          </w:p>
        </w:tc>
      </w:tr>
      <w:tr w:rsidR="00F42A41" w:rsidRPr="00F42A41" w:rsidTr="00F42A41">
        <w:trPr>
          <w:trHeight w:val="454"/>
        </w:trPr>
        <w:tc>
          <w:tcPr>
            <w:tcW w:w="709" w:type="dxa"/>
            <w:tcBorders>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0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1</w:t>
            </w:r>
            <w:r w:rsidRPr="00F42A41">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t>М</w:t>
            </w:r>
            <w:r w:rsidRPr="00F42A41">
              <w:rPr>
                <w:rFonts w:ascii="Times New Roman" w:eastAsia="Times New Roman" w:hAnsi="Times New Roman" w:cs="Times New Roman"/>
                <w:bCs/>
                <w:sz w:val="24"/>
                <w:szCs w:val="24"/>
                <w:lang w:val="en-GB"/>
              </w:rPr>
              <w:t>ystery</w:t>
            </w:r>
          </w:p>
        </w:tc>
        <w:tc>
          <w:tcPr>
            <w:tcW w:w="775" w:type="dxa"/>
            <w:tcBorders>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14</w:t>
            </w:r>
          </w:p>
        </w:tc>
        <w:tc>
          <w:tcPr>
            <w:tcW w:w="709" w:type="dxa"/>
            <w:tcBorders>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c>
          <w:tcPr>
            <w:tcW w:w="775" w:type="dxa"/>
            <w:tcBorders>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8</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0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2</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en-GB"/>
              </w:rPr>
              <w:t>Real relationships</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14</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5</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9</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3</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en-GB"/>
              </w:rPr>
              <w:t>Globetrotters</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14</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8</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4</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en-GB"/>
              </w:rPr>
              <w:t>Money, money, money</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14</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7</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7</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2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5</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en-GB"/>
              </w:rPr>
              <w:t>Be creative</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14</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8</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2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6</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Out of the ordinary</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15</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7</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8</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3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7</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Rich and poor</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14</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8</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3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8</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en-GB"/>
              </w:rPr>
              <w:t>Generations</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17</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7</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4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9</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42"/>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Translations</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12</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8</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en-GB"/>
              </w:rPr>
              <w:t>Progress tests</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16</w:t>
            </w:r>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49"/>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Cambria Math" w:eastAsia="Times New Roman" w:hAnsi="Cambria Math" w:cs="Cambria Math"/>
                <w:bCs/>
                <w:noProof/>
                <w:sz w:val="24"/>
                <w:szCs w:val="24"/>
                <w:lang w:val="sr-Cyrl-CS"/>
              </w:rPr>
              <w:t> </w:t>
            </w:r>
            <w:r w:rsidR="00F42A41" w:rsidRPr="00F42A41">
              <w:rPr>
                <w:rFonts w:ascii="Cambria Math" w:eastAsia="Times New Roman" w:hAnsi="Cambria Math" w:cs="Cambria Math"/>
                <w:bCs/>
                <w:noProof/>
                <w:sz w:val="24"/>
                <w:szCs w:val="24"/>
                <w:lang w:val="sr-Cyrl-CS"/>
              </w:rPr>
              <w:t> </w:t>
            </w:r>
            <w:r w:rsidR="00F42A41" w:rsidRPr="00F42A41">
              <w:rPr>
                <w:rFonts w:ascii="Cambria Math" w:eastAsia="Times New Roman" w:hAnsi="Cambria Math" w:cs="Cambria Math"/>
                <w:bCs/>
                <w:noProof/>
                <w:sz w:val="24"/>
                <w:szCs w:val="24"/>
                <w:lang w:val="sr-Cyrl-CS"/>
              </w:rPr>
              <w:t> </w:t>
            </w:r>
            <w:r w:rsidR="00F42A41" w:rsidRPr="00F42A41">
              <w:rPr>
                <w:rFonts w:ascii="Cambria Math" w:eastAsia="Times New Roman" w:hAnsi="Cambria Math" w:cs="Cambria Math"/>
                <w:bCs/>
                <w:noProof/>
                <w:sz w:val="24"/>
                <w:szCs w:val="24"/>
                <w:lang w:val="sr-Cyrl-CS"/>
              </w:rPr>
              <w:t> </w:t>
            </w:r>
            <w:r w:rsidR="00F42A41" w:rsidRPr="00F42A41">
              <w:rPr>
                <w:rFonts w:ascii="Cambria Math" w:eastAsia="Times New Roman" w:hAnsi="Cambria Math" w:cs="Cambria Math"/>
                <w:bCs/>
                <w:noProof/>
                <w:sz w:val="24"/>
                <w:szCs w:val="24"/>
                <w:lang w:val="sr-Cyrl-CS"/>
              </w:rPr>
              <w:t> </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16</w:t>
            </w:r>
          </w:p>
        </w:tc>
      </w:tr>
      <w:tr w:rsidR="00F42A41" w:rsidRPr="00F42A41" w:rsidTr="00F42A41">
        <w:trPr>
          <w:trHeight w:val="221"/>
        </w:trPr>
        <w:tc>
          <w:tcPr>
            <w:tcW w:w="709" w:type="dxa"/>
            <w:tcBorders>
              <w:top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F42A41" w:rsidRPr="00F42A41" w:rsidTr="00F42A41">
        <w:trPr>
          <w:trHeight w:val="695"/>
        </w:trPr>
        <w:tc>
          <w:tcPr>
            <w:tcW w:w="709" w:type="dxa"/>
          </w:tcPr>
          <w:p w:rsidR="00F42A41" w:rsidRPr="00F42A41" w:rsidRDefault="00F42A41" w:rsidP="00F42A4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F42A41">
              <w:rPr>
                <w:rFonts w:ascii="Times New Roman" w:eastAsia="Times New Roman" w:hAnsi="Times New Roman" w:cs="Times New Roman"/>
                <w:b/>
                <w:bCs/>
                <w:spacing w:val="70"/>
                <w:sz w:val="27"/>
                <w:szCs w:val="27"/>
                <w:lang w:val="sr-Cyrl-CS"/>
              </w:rPr>
              <w:t>Укупно</w:t>
            </w:r>
          </w:p>
        </w:tc>
        <w:tc>
          <w:tcPr>
            <w:tcW w:w="775" w:type="dxa"/>
            <w:vAlign w:val="center"/>
          </w:tcPr>
          <w:p w:rsidR="00F42A41" w:rsidRPr="00F42A41" w:rsidRDefault="00F42A41" w:rsidP="00F42A41">
            <w:pPr>
              <w:tabs>
                <w:tab w:val="left" w:pos="7797"/>
              </w:tabs>
              <w:spacing w:after="0" w:line="360" w:lineRule="auto"/>
              <w:ind w:left="-131" w:right="-144"/>
              <w:jc w:val="center"/>
              <w:rPr>
                <w:rFonts w:ascii="Times New Roman" w:eastAsia="Times New Roman" w:hAnsi="Times New Roman" w:cs="Times New Roman"/>
                <w:b/>
                <w:bCs/>
                <w:sz w:val="28"/>
                <w:szCs w:val="24"/>
                <w:lang w:val="en-GB"/>
              </w:rPr>
            </w:pPr>
            <w:r w:rsidRPr="00F42A41">
              <w:rPr>
                <w:rFonts w:ascii="Times New Roman" w:eastAsia="Times New Roman" w:hAnsi="Times New Roman" w:cs="Times New Roman"/>
                <w:b/>
                <w:bCs/>
                <w:sz w:val="28"/>
                <w:szCs w:val="24"/>
                <w:lang w:val="en-GB"/>
              </w:rPr>
              <w:t>144</w:t>
            </w:r>
          </w:p>
        </w:tc>
        <w:tc>
          <w:tcPr>
            <w:tcW w:w="709" w:type="dxa"/>
            <w:vAlign w:val="center"/>
          </w:tcPr>
          <w:p w:rsidR="00F42A41" w:rsidRPr="00F42A41" w:rsidRDefault="00F42A41" w:rsidP="00F42A41">
            <w:pPr>
              <w:tabs>
                <w:tab w:val="left" w:pos="7797"/>
              </w:tabs>
              <w:spacing w:after="0" w:line="360" w:lineRule="auto"/>
              <w:ind w:right="-144" w:hanging="124"/>
              <w:jc w:val="center"/>
              <w:rPr>
                <w:rFonts w:ascii="Times New Roman" w:eastAsia="Times New Roman" w:hAnsi="Times New Roman" w:cs="Times New Roman"/>
                <w:b/>
                <w:bCs/>
                <w:sz w:val="28"/>
                <w:szCs w:val="24"/>
                <w:lang w:val="en-GB"/>
              </w:rPr>
            </w:pPr>
            <w:r w:rsidRPr="00F42A41">
              <w:rPr>
                <w:rFonts w:ascii="Times New Roman" w:eastAsia="Times New Roman" w:hAnsi="Times New Roman" w:cs="Times New Roman"/>
                <w:b/>
                <w:bCs/>
                <w:sz w:val="28"/>
                <w:szCs w:val="24"/>
                <w:lang w:val="en-GB"/>
              </w:rPr>
              <w:t>54</w:t>
            </w:r>
          </w:p>
        </w:tc>
        <w:tc>
          <w:tcPr>
            <w:tcW w:w="775" w:type="dxa"/>
            <w:vAlign w:val="center"/>
          </w:tcPr>
          <w:p w:rsidR="00F42A41" w:rsidRPr="00F42A41" w:rsidRDefault="00F42A41" w:rsidP="00F42A41">
            <w:pPr>
              <w:tabs>
                <w:tab w:val="left" w:pos="7797"/>
              </w:tabs>
              <w:spacing w:after="0" w:line="360" w:lineRule="auto"/>
              <w:ind w:right="-144" w:hanging="124"/>
              <w:jc w:val="center"/>
              <w:rPr>
                <w:rFonts w:ascii="Times New Roman" w:eastAsia="Times New Roman" w:hAnsi="Times New Roman" w:cs="Times New Roman"/>
                <w:b/>
                <w:bCs/>
                <w:sz w:val="28"/>
                <w:szCs w:val="24"/>
                <w:lang w:val="en-GB"/>
              </w:rPr>
            </w:pPr>
            <w:r w:rsidRPr="00F42A41">
              <w:rPr>
                <w:rFonts w:ascii="Times New Roman" w:eastAsia="Times New Roman" w:hAnsi="Times New Roman" w:cs="Times New Roman"/>
                <w:b/>
                <w:bCs/>
                <w:sz w:val="28"/>
                <w:szCs w:val="24"/>
                <w:lang w:val="en-GB"/>
              </w:rPr>
              <w:t>90</w:t>
            </w:r>
          </w:p>
        </w:tc>
      </w:tr>
    </w:tbl>
    <w:p w:rsidR="00F42A41" w:rsidRPr="00F42A41" w:rsidRDefault="00F42A41" w:rsidP="00F42A41">
      <w:pPr>
        <w:tabs>
          <w:tab w:val="left" w:pos="7797"/>
        </w:tabs>
        <w:spacing w:after="0" w:line="240" w:lineRule="auto"/>
        <w:ind w:right="-144"/>
        <w:rPr>
          <w:rFonts w:ascii="Times New Roman" w:eastAsia="Times New Roman" w:hAnsi="Times New Roman" w:cs="Times New Roman"/>
          <w:b/>
          <w:bCs/>
          <w:sz w:val="4"/>
          <w:szCs w:val="4"/>
          <w:lang w:val="sr-Cyrl-CS"/>
        </w:rPr>
      </w:pPr>
    </w:p>
    <w:p w:rsidR="00F42A41" w:rsidRPr="00F42A41" w:rsidRDefault="00F42A41" w:rsidP="00F42A41">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F42A41">
        <w:rPr>
          <w:rFonts w:ascii="Times New Roman" w:eastAsia="Times New Roman" w:hAnsi="Times New Roman" w:cs="Times New Roman"/>
          <w:sz w:val="24"/>
          <w:szCs w:val="24"/>
          <w:lang w:val="sr-Cyrl-CS"/>
        </w:rPr>
        <w:tab/>
        <w:t xml:space="preserve">  </w:t>
      </w:r>
      <w:r w:rsidRPr="00F42A41">
        <w:rPr>
          <w:rFonts w:ascii="Times New Roman" w:eastAsia="Times New Roman" w:hAnsi="Times New Roman" w:cs="Times New Roman"/>
          <w:sz w:val="24"/>
          <w:szCs w:val="24"/>
          <w:lang w:val="sr-Cyrl-CS"/>
        </w:rPr>
        <w:tab/>
        <w:t xml:space="preserve"> </w:t>
      </w:r>
      <w:r w:rsidRPr="00F42A41">
        <w:rPr>
          <w:rFonts w:ascii="Times New Roman" w:eastAsia="Times New Roman" w:hAnsi="Times New Roman" w:cs="Times New Roman"/>
          <w:sz w:val="24"/>
          <w:szCs w:val="24"/>
          <w:lang w:val="ru-RU"/>
        </w:rPr>
        <w:t xml:space="preserve">     </w:t>
      </w:r>
      <w:r w:rsidRPr="00F42A41">
        <w:rPr>
          <w:rFonts w:ascii="Times New Roman" w:eastAsia="Times New Roman" w:hAnsi="Times New Roman" w:cs="Times New Roman"/>
          <w:sz w:val="24"/>
          <w:szCs w:val="24"/>
          <w:lang w:val="sr-Cyrl-CS"/>
        </w:rPr>
        <w:t>Урадили:</w:t>
      </w:r>
    </w:p>
    <w:p w:rsidR="00F42A41" w:rsidRPr="00F42A41" w:rsidRDefault="009A0CA7" w:rsidP="00F42A41">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862" style="position:absolute;z-index:252286976" from="294.7pt,14.85pt" to="494.1pt,14.85pt">
            <v:stroke dashstyle="1 1" endcap="round"/>
          </v:line>
        </w:pict>
      </w:r>
      <w:r w:rsidR="00F42A41" w:rsidRPr="00F42A41">
        <w:rPr>
          <w:rFonts w:ascii="Times New Roman" w:eastAsia="Times New Roman" w:hAnsi="Times New Roman" w:cs="Times New Roman"/>
          <w:sz w:val="24"/>
          <w:szCs w:val="24"/>
          <w:lang w:val="sr-Cyrl-CS"/>
        </w:rPr>
        <w:tab/>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t>Оливера Нешић</w:t>
      </w:r>
    </w:p>
    <w:p w:rsidR="00F42A41" w:rsidRPr="00F42A41" w:rsidRDefault="009A0CA7" w:rsidP="00F42A41">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66" style="position:absolute;z-index:252291072" from="294.7pt,14.95pt" to="494.1pt,14.95pt">
            <v:stroke dashstyle="1 1" endcap="round"/>
          </v:line>
        </w:pict>
      </w:r>
      <w:r w:rsidR="00F42A41" w:rsidRPr="00F42A41">
        <w:rPr>
          <w:rFonts w:ascii="Times New Roman" w:eastAsia="Times New Roman" w:hAnsi="Times New Roman" w:cs="Times New Roman"/>
          <w:lang w:val="sr-Cyrl-CS"/>
        </w:rPr>
        <w:tab/>
        <w:t>Датум предаје:</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r>
      <w:r w:rsidRPr="00F42A41">
        <w:rPr>
          <w:rFonts w:ascii="Times New Roman" w:eastAsia="Times New Roman" w:hAnsi="Times New Roman" w:cs="Times New Roman"/>
          <w:lang w:val="sr-Cyrl-CS"/>
        </w:rPr>
        <w:fldChar w:fldCharType="begin">
          <w:ffData>
            <w:name w:val="Text435"/>
            <w:enabled/>
            <w:calcOnExit w:val="0"/>
            <w:textInput/>
          </w:ffData>
        </w:fldChar>
      </w:r>
      <w:r w:rsidR="00F42A41" w:rsidRPr="00F42A41">
        <w:rPr>
          <w:rFonts w:ascii="Times New Roman" w:eastAsia="Times New Roman" w:hAnsi="Times New Roman" w:cs="Times New Roman"/>
          <w:lang w:val="sr-Cyrl-CS"/>
        </w:rPr>
        <w:instrText xml:space="preserve"> FORMTEXT </w:instrText>
      </w:r>
      <w:r w:rsidRPr="00F42A41">
        <w:rPr>
          <w:rFonts w:ascii="Times New Roman" w:eastAsia="Times New Roman" w:hAnsi="Times New Roman" w:cs="Times New Roman"/>
          <w:lang w:val="sr-Cyrl-CS"/>
        </w:rPr>
      </w:r>
      <w:r w:rsidRPr="00F42A41">
        <w:rPr>
          <w:rFonts w:ascii="Times New Roman" w:eastAsia="Times New Roman" w:hAnsi="Times New Roman" w:cs="Times New Roman"/>
          <w:lang w:val="sr-Cyrl-CS"/>
        </w:rPr>
        <w:fldChar w:fldCharType="separate"/>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Pr="00F42A41">
        <w:rPr>
          <w:rFonts w:ascii="Times New Roman" w:eastAsia="Times New Roman" w:hAnsi="Times New Roman" w:cs="Times New Roman"/>
          <w:lang w:val="sr-Cyrl-CS"/>
        </w:rPr>
        <w:fldChar w:fldCharType="end"/>
      </w:r>
    </w:p>
    <w:p w:rsidR="00F42A41" w:rsidRPr="00F42A41" w:rsidRDefault="009A0CA7" w:rsidP="00F42A41">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864" style="position:absolute;z-index:252289024" from="5.3pt,15.2pt" to="86.1pt,15.2pt">
            <v:stroke dashstyle="1 1" endcap="round"/>
          </v:line>
        </w:pict>
      </w:r>
      <w:r w:rsidRPr="009A0CA7">
        <w:rPr>
          <w:rFonts w:ascii="Times New Roman" w:eastAsia="Times New Roman" w:hAnsi="Times New Roman" w:cs="Times New Roman"/>
          <w:b/>
          <w:bCs/>
          <w:noProof/>
        </w:rPr>
        <w:pict>
          <v:line id="_x0000_s1865" style="position:absolute;z-index:252290048" from="97.4pt,15.2pt" to="129.55pt,15.2pt">
            <v:stroke dashstyle="1 1" endcap="round"/>
          </v:line>
        </w:pict>
      </w:r>
      <w:r w:rsidRPr="009A0CA7">
        <w:rPr>
          <w:rFonts w:ascii="Times New Roman" w:eastAsia="Times New Roman" w:hAnsi="Times New Roman" w:cs="Times New Roman"/>
          <w:b/>
          <w:bCs/>
          <w:noProof/>
        </w:rPr>
        <w:pict>
          <v:line id="_x0000_s1863" style="position:absolute;z-index:252288000" from="294.7pt,15.2pt" to="494.1pt,15.2pt">
            <v:stroke dashstyle="1 1" endcap="round"/>
          </v:line>
        </w:pic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en-GB"/>
        </w:rPr>
        <w:t>31.08.</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rPr>
        <w:t xml:space="preserve"> </w:t>
      </w:r>
      <w:r w:rsidR="00F42A41" w:rsidRPr="00F42A41">
        <w:rPr>
          <w:rFonts w:ascii="Times New Roman" w:eastAsia="Times New Roman" w:hAnsi="Times New Roman" w:cs="Times New Roman"/>
          <w:lang w:val="sr-Cyrl-CS"/>
        </w:rPr>
        <w:t>20</w:t>
      </w:r>
      <w:r w:rsidR="00F42A41" w:rsidRPr="00F42A41">
        <w:rPr>
          <w:rFonts w:ascii="Times New Roman" w:eastAsia="Times New Roman" w:hAnsi="Times New Roman" w:cs="Times New Roman"/>
          <w:lang w:val="en-GB"/>
        </w:rPr>
        <w:t>16.</w:t>
      </w:r>
      <w:r w:rsidR="00F42A41" w:rsidRPr="00F42A41">
        <w:rPr>
          <w:rFonts w:ascii="Times New Roman" w:eastAsia="Times New Roman" w:hAnsi="Times New Roman" w:cs="Times New Roman"/>
          <w:lang w:val="sr-Cyrl-CS"/>
        </w:rPr>
        <w:tab/>
        <w:t>. године</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r>
      <w:r w:rsidRPr="00F42A41">
        <w:rPr>
          <w:rFonts w:ascii="Times New Roman" w:eastAsia="Times New Roman" w:hAnsi="Times New Roman" w:cs="Times New Roman"/>
          <w:lang w:val="sr-Cyrl-CS"/>
        </w:rPr>
        <w:fldChar w:fldCharType="begin">
          <w:ffData>
            <w:name w:val="Text168"/>
            <w:enabled/>
            <w:calcOnExit w:val="0"/>
            <w:textInput/>
          </w:ffData>
        </w:fldChar>
      </w:r>
      <w:r w:rsidR="00F42A41" w:rsidRPr="00F42A41">
        <w:rPr>
          <w:rFonts w:ascii="Times New Roman" w:eastAsia="Times New Roman" w:hAnsi="Times New Roman" w:cs="Times New Roman"/>
          <w:lang w:val="sr-Cyrl-CS"/>
        </w:rPr>
        <w:instrText xml:space="preserve"> FORMTEXT </w:instrText>
      </w:r>
      <w:r w:rsidRPr="00F42A41">
        <w:rPr>
          <w:rFonts w:ascii="Times New Roman" w:eastAsia="Times New Roman" w:hAnsi="Times New Roman" w:cs="Times New Roman"/>
          <w:lang w:val="sr-Cyrl-CS"/>
        </w:rPr>
      </w:r>
      <w:r w:rsidRPr="00F42A41">
        <w:rPr>
          <w:rFonts w:ascii="Times New Roman" w:eastAsia="Times New Roman" w:hAnsi="Times New Roman" w:cs="Times New Roman"/>
          <w:lang w:val="sr-Cyrl-CS"/>
        </w:rPr>
        <w:fldChar w:fldCharType="separate"/>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Pr="00F42A41">
        <w:rPr>
          <w:rFonts w:ascii="Times New Roman" w:eastAsia="Times New Roman" w:hAnsi="Times New Roman" w:cs="Times New Roman"/>
          <w:lang w:val="sr-Cyrl-CS"/>
        </w:rPr>
        <w:fldChar w:fldCharType="end"/>
      </w:r>
    </w:p>
    <w:p w:rsidR="00F42A41" w:rsidRPr="00F42A41" w:rsidRDefault="00F42A41" w:rsidP="00F42A41">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B3628F" w:rsidRDefault="00B3628F" w:rsidP="00E0676F">
      <w:pPr>
        <w:rPr>
          <w:rFonts w:ascii="Times New Roman" w:hAnsi="Times New Roman" w:cs="Times New Roman"/>
          <w:sz w:val="24"/>
          <w:szCs w:val="24"/>
          <w:lang w:val="sr-Cyrl-CS"/>
        </w:rPr>
      </w:pPr>
    </w:p>
    <w:p w:rsidR="00EC6213" w:rsidRPr="00EC6213" w:rsidRDefault="00EC6213" w:rsidP="00EC6213">
      <w:pPr>
        <w:ind w:right="-142"/>
        <w:jc w:val="center"/>
        <w:rPr>
          <w:rFonts w:ascii="Times New Roman" w:eastAsia="Times New Roman" w:hAnsi="Times New Roman" w:cs="Times New Roman"/>
          <w:b/>
          <w:bCs/>
          <w:sz w:val="26"/>
          <w:szCs w:val="26"/>
          <w:lang w:val="sr-Cyrl-CS"/>
        </w:rPr>
      </w:pPr>
      <w:r w:rsidRPr="00EC6213">
        <w:rPr>
          <w:rFonts w:ascii="Times New Roman" w:eastAsia="Times New Roman" w:hAnsi="Times New Roman" w:cs="Times New Roman"/>
          <w:b/>
          <w:bCs/>
          <w:sz w:val="26"/>
          <w:szCs w:val="26"/>
          <w:lang w:val="sr-Cyrl-CS"/>
        </w:rPr>
        <w:t>ГОДИШЊИ (ГЛОБАЛНИ) ПЛАН РАДА</w:t>
      </w:r>
      <w:r w:rsidRPr="00EC6213">
        <w:rPr>
          <w:rFonts w:ascii="Times New Roman" w:eastAsia="Times New Roman" w:hAnsi="Times New Roman" w:cs="Times New Roman"/>
          <w:b/>
          <w:bCs/>
          <w:sz w:val="26"/>
          <w:szCs w:val="26"/>
          <w:lang w:val="sl-SI"/>
        </w:rPr>
        <w:t xml:space="preserve"> </w:t>
      </w:r>
      <w:r w:rsidRPr="00EC6213">
        <w:rPr>
          <w:rFonts w:ascii="Times New Roman" w:eastAsia="Times New Roman" w:hAnsi="Times New Roman" w:cs="Times New Roman"/>
          <w:b/>
          <w:bCs/>
          <w:sz w:val="26"/>
          <w:szCs w:val="26"/>
          <w:lang w:val="sr-Cyrl-CS"/>
        </w:rPr>
        <w:t>НАСТАВНИКА</w:t>
      </w:r>
    </w:p>
    <w:p w:rsidR="00EC6213" w:rsidRPr="00EC6213" w:rsidRDefault="009A0CA7" w:rsidP="00EC6213">
      <w:pPr>
        <w:tabs>
          <w:tab w:val="left" w:pos="7088"/>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805" style="position:absolute;z-index:252253184" from="438.6pt,18.4pt" to="507.95pt,18.4pt" strokeweight="1pt">
            <v:stroke dashstyle="1 1" endcap="round"/>
          </v:line>
        </w:pict>
      </w:r>
      <w:r w:rsidRPr="009A0CA7">
        <w:rPr>
          <w:rFonts w:ascii="Times New Roman" w:eastAsia="Times New Roman" w:hAnsi="Times New Roman" w:cs="Times New Roman"/>
          <w:noProof/>
          <w:sz w:val="28"/>
          <w:szCs w:val="28"/>
        </w:rPr>
        <w:pict>
          <v:line id="_x0000_s1804" style="position:absolute;z-index:252252160" from="123.2pt,18.1pt" to="375.75pt,18.1pt" strokeweight="1pt">
            <v:stroke dashstyle="1 1" endcap="round"/>
          </v:line>
        </w:pict>
      </w:r>
      <w:r w:rsidR="00EC6213" w:rsidRPr="00EC6213">
        <w:rPr>
          <w:rFonts w:ascii="Times New Roman" w:eastAsia="Times New Roman" w:hAnsi="Times New Roman" w:cs="Times New Roman"/>
          <w:b/>
          <w:bCs/>
          <w:sz w:val="28"/>
          <w:szCs w:val="24"/>
          <w:lang w:val="sr-Cyrl-CS"/>
        </w:rPr>
        <w:t xml:space="preserve">Наставни предмет: </w:t>
      </w:r>
      <w:r w:rsidRPr="00EC6213">
        <w:rPr>
          <w:rFonts w:ascii="Times New Roman" w:eastAsia="Times New Roman" w:hAnsi="Times New Roman" w:cs="Times New Roman"/>
          <w:b/>
          <w:bCs/>
          <w:sz w:val="28"/>
          <w:szCs w:val="24"/>
          <w:lang w:val="sr-Cyrl-CS"/>
        </w:rPr>
        <w:fldChar w:fldCharType="begin">
          <w:ffData>
            <w:name w:val="Text23"/>
            <w:enabled/>
            <w:calcOnExit w:val="0"/>
            <w:textInput/>
          </w:ffData>
        </w:fldChar>
      </w:r>
      <w:r w:rsidR="00EC6213" w:rsidRPr="00EC6213">
        <w:rPr>
          <w:rFonts w:ascii="Times New Roman" w:eastAsia="Times New Roman" w:hAnsi="Times New Roman" w:cs="Times New Roman"/>
          <w:b/>
          <w:bCs/>
          <w:sz w:val="28"/>
          <w:szCs w:val="24"/>
          <w:lang w:val="sr-Cyrl-CS"/>
        </w:rPr>
        <w:instrText xml:space="preserve"> FORMTEXT </w:instrText>
      </w:r>
      <w:r w:rsidRPr="00EC6213">
        <w:rPr>
          <w:rFonts w:ascii="Times New Roman" w:eastAsia="Times New Roman" w:hAnsi="Times New Roman" w:cs="Times New Roman"/>
          <w:b/>
          <w:bCs/>
          <w:sz w:val="28"/>
          <w:szCs w:val="24"/>
          <w:lang w:val="sr-Cyrl-CS"/>
        </w:rPr>
      </w:r>
      <w:r w:rsidRPr="00EC6213">
        <w:rPr>
          <w:rFonts w:ascii="Times New Roman" w:eastAsia="Times New Roman" w:hAnsi="Times New Roman" w:cs="Times New Roman"/>
          <w:b/>
          <w:bCs/>
          <w:sz w:val="28"/>
          <w:szCs w:val="24"/>
          <w:lang w:val="sr-Cyrl-CS"/>
        </w:rPr>
        <w:fldChar w:fldCharType="separate"/>
      </w:r>
      <w:r w:rsidR="00EC6213" w:rsidRPr="00EC6213">
        <w:rPr>
          <w:rFonts w:ascii="Times New Roman" w:eastAsia="Times New Roman" w:hAnsi="Times New Roman" w:cs="Times New Roman"/>
          <w:b/>
          <w:bCs/>
          <w:sz w:val="28"/>
          <w:szCs w:val="24"/>
          <w:lang w:val="sr-Cyrl-CS"/>
        </w:rPr>
        <w:t>Енглески језик</w:t>
      </w:r>
      <w:r w:rsidRPr="00EC6213">
        <w:rPr>
          <w:rFonts w:ascii="Times New Roman" w:eastAsia="Times New Roman" w:hAnsi="Times New Roman" w:cs="Times New Roman"/>
          <w:b/>
          <w:bCs/>
          <w:sz w:val="28"/>
          <w:szCs w:val="24"/>
          <w:lang w:val="sr-Cyrl-CS"/>
        </w:rPr>
        <w:fldChar w:fldCharType="end"/>
      </w:r>
      <w:r w:rsidR="00EC6213" w:rsidRPr="00EC6213">
        <w:rPr>
          <w:rFonts w:ascii="Times New Roman" w:eastAsia="Times New Roman" w:hAnsi="Times New Roman" w:cs="Times New Roman"/>
          <w:b/>
          <w:bCs/>
          <w:sz w:val="28"/>
          <w:szCs w:val="24"/>
          <w:lang w:val="sr-Cyrl-CS"/>
        </w:rPr>
        <w:tab/>
        <w:t xml:space="preserve">Разред: </w:t>
      </w:r>
      <w:r w:rsidRPr="00EC6213">
        <w:rPr>
          <w:rFonts w:ascii="Times New Roman" w:eastAsia="Times New Roman" w:hAnsi="Times New Roman" w:cs="Times New Roman"/>
          <w:b/>
          <w:bCs/>
          <w:sz w:val="28"/>
          <w:szCs w:val="24"/>
          <w:lang w:val="sr-Cyrl-CS"/>
        </w:rPr>
        <w:fldChar w:fldCharType="begin">
          <w:ffData>
            <w:name w:val="Text22"/>
            <w:enabled/>
            <w:calcOnExit w:val="0"/>
            <w:textInput/>
          </w:ffData>
        </w:fldChar>
      </w:r>
      <w:r w:rsidR="00EC6213" w:rsidRPr="00EC6213">
        <w:rPr>
          <w:rFonts w:ascii="Times New Roman" w:eastAsia="Times New Roman" w:hAnsi="Times New Roman" w:cs="Times New Roman"/>
          <w:b/>
          <w:bCs/>
          <w:sz w:val="28"/>
          <w:szCs w:val="24"/>
          <w:lang w:val="sr-Cyrl-CS"/>
        </w:rPr>
        <w:instrText xml:space="preserve"> FORMTEXT </w:instrText>
      </w:r>
      <w:r w:rsidRPr="00EC6213">
        <w:rPr>
          <w:rFonts w:ascii="Times New Roman" w:eastAsia="Times New Roman" w:hAnsi="Times New Roman" w:cs="Times New Roman"/>
          <w:b/>
          <w:bCs/>
          <w:sz w:val="28"/>
          <w:szCs w:val="24"/>
          <w:lang w:val="sr-Cyrl-CS"/>
        </w:rPr>
      </w:r>
      <w:r w:rsidRPr="00EC6213">
        <w:rPr>
          <w:rFonts w:ascii="Times New Roman" w:eastAsia="Times New Roman" w:hAnsi="Times New Roman" w:cs="Times New Roman"/>
          <w:b/>
          <w:bCs/>
          <w:sz w:val="28"/>
          <w:szCs w:val="24"/>
          <w:lang w:val="sr-Cyrl-CS"/>
        </w:rPr>
        <w:fldChar w:fldCharType="separate"/>
      </w:r>
      <w:r w:rsidR="00EC6213" w:rsidRPr="00EC6213">
        <w:rPr>
          <w:rFonts w:ascii="Times New Roman" w:eastAsia="Times New Roman" w:hAnsi="Times New Roman" w:cs="Times New Roman"/>
          <w:b/>
          <w:bCs/>
          <w:sz w:val="28"/>
          <w:szCs w:val="24"/>
          <w:lang w:val="sr-Cyrl-CS"/>
        </w:rPr>
        <w:t>Трећи</w:t>
      </w:r>
      <w:r w:rsidRPr="00EC6213">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EC6213" w:rsidRPr="00EC6213" w:rsidTr="00DF3754">
        <w:trPr>
          <w:trHeight w:val="200"/>
        </w:trPr>
        <w:tc>
          <w:tcPr>
            <w:tcW w:w="709" w:type="dxa"/>
            <w:vMerge w:val="restart"/>
            <w:vAlign w:val="center"/>
          </w:tcPr>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C6213">
              <w:rPr>
                <w:rFonts w:ascii="Times New Roman" w:eastAsia="Times New Roman" w:hAnsi="Times New Roman" w:cs="Times New Roman"/>
                <w:bCs/>
                <w:sz w:val="16"/>
                <w:szCs w:val="16"/>
                <w:lang w:val="sr-Cyrl-CS"/>
              </w:rPr>
              <w:t>Ред. број</w:t>
            </w:r>
          </w:p>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EC6213">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EC6213" w:rsidRPr="00EC6213" w:rsidRDefault="00EC6213" w:rsidP="00EC6213">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EC6213">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C6213">
              <w:rPr>
                <w:rFonts w:ascii="Times New Roman" w:eastAsia="Times New Roman" w:hAnsi="Times New Roman" w:cs="Times New Roman"/>
                <w:bCs/>
                <w:sz w:val="16"/>
                <w:szCs w:val="16"/>
                <w:lang w:val="sr-Cyrl-CS"/>
              </w:rPr>
              <w:t>Број</w:t>
            </w:r>
          </w:p>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EC6213">
              <w:rPr>
                <w:rFonts w:ascii="Times New Roman" w:eastAsia="Times New Roman" w:hAnsi="Times New Roman" w:cs="Times New Roman"/>
                <w:bCs/>
                <w:sz w:val="16"/>
                <w:szCs w:val="16"/>
                <w:lang w:val="sr-Cyrl-CS"/>
              </w:rPr>
              <w:t xml:space="preserve">часова  </w:t>
            </w:r>
            <w:r w:rsidRPr="00EC6213">
              <w:rPr>
                <w:rFonts w:ascii="Times New Roman" w:eastAsia="Times New Roman" w:hAnsi="Times New Roman" w:cs="Times New Roman"/>
                <w:bCs/>
                <w:sz w:val="16"/>
                <w:szCs w:val="16"/>
                <w:lang w:val="sr-Cyrl-CS"/>
              </w:rPr>
              <w:br/>
              <w:t>по теми</w:t>
            </w:r>
          </w:p>
        </w:tc>
        <w:tc>
          <w:tcPr>
            <w:tcW w:w="1484" w:type="dxa"/>
            <w:gridSpan w:val="2"/>
            <w:vAlign w:val="center"/>
          </w:tcPr>
          <w:p w:rsidR="00EC6213" w:rsidRPr="00EC6213" w:rsidRDefault="00EC6213" w:rsidP="00EC6213">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EC6213">
              <w:rPr>
                <w:rFonts w:ascii="Times New Roman" w:eastAsia="Times New Roman" w:hAnsi="Times New Roman" w:cs="Times New Roman"/>
                <w:bCs/>
                <w:sz w:val="18"/>
                <w:szCs w:val="18"/>
                <w:lang w:val="sr-Cyrl-CS"/>
              </w:rPr>
              <w:t>Број часова за</w:t>
            </w:r>
          </w:p>
        </w:tc>
      </w:tr>
      <w:tr w:rsidR="00EC6213" w:rsidRPr="00EC6213" w:rsidTr="00DF3754">
        <w:trPr>
          <w:trHeight w:val="487"/>
        </w:trPr>
        <w:tc>
          <w:tcPr>
            <w:tcW w:w="709" w:type="dxa"/>
            <w:vMerge/>
            <w:vAlign w:val="center"/>
          </w:tcPr>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EC6213" w:rsidRPr="00EC6213" w:rsidRDefault="00EC6213" w:rsidP="00EC6213">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EC6213" w:rsidRPr="00EC6213" w:rsidRDefault="00EC6213" w:rsidP="00EC6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EC6213" w:rsidRPr="00EC6213" w:rsidRDefault="00EC6213" w:rsidP="00EC6213">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EC6213">
              <w:rPr>
                <w:rFonts w:ascii="Times New Roman" w:eastAsia="Times New Roman" w:hAnsi="Times New Roman" w:cs="Times New Roman"/>
                <w:bCs/>
                <w:sz w:val="16"/>
                <w:szCs w:val="16"/>
                <w:lang w:val="sr-Cyrl-CS"/>
              </w:rPr>
              <w:t>обраду</w:t>
            </w:r>
          </w:p>
        </w:tc>
        <w:tc>
          <w:tcPr>
            <w:tcW w:w="775" w:type="dxa"/>
            <w:vAlign w:val="center"/>
          </w:tcPr>
          <w:p w:rsidR="00EC6213" w:rsidRPr="00EC6213" w:rsidRDefault="00EC6213" w:rsidP="00EC6213">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EC6213">
              <w:rPr>
                <w:rFonts w:ascii="Times New Roman" w:eastAsia="Times New Roman" w:hAnsi="Times New Roman" w:cs="Times New Roman"/>
                <w:bCs/>
                <w:sz w:val="16"/>
                <w:szCs w:val="16"/>
                <w:lang w:val="sr-Cyrl-CS"/>
              </w:rPr>
              <w:t>остале типове часова</w:t>
            </w:r>
          </w:p>
        </w:tc>
      </w:tr>
      <w:tr w:rsidR="00EC6213" w:rsidRPr="00EC6213" w:rsidTr="00DF3754">
        <w:trPr>
          <w:trHeight w:val="454"/>
        </w:trPr>
        <w:tc>
          <w:tcPr>
            <w:tcW w:w="709" w:type="dxa"/>
            <w:tcBorders>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1"/>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lang w:val="sr-Cyrl-CS"/>
              </w:rPr>
              <w:t>1.</w:t>
            </w:r>
            <w:r w:rsidRPr="00EC6213">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EC6213" w:rsidRPr="00EC6213" w:rsidRDefault="009A0CA7" w:rsidP="00EC6213">
            <w:pPr>
              <w:tabs>
                <w:tab w:val="left" w:pos="7797"/>
              </w:tabs>
              <w:spacing w:after="0" w:line="240" w:lineRule="auto"/>
              <w:ind w:right="-142"/>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2"/>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Mystery</w:t>
            </w:r>
            <w:r w:rsidRPr="00EC6213">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3"/>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15</w:t>
            </w:r>
            <w:r w:rsidRPr="00EC6213">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4"/>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7</w:t>
            </w:r>
            <w:r w:rsidRPr="00EC6213">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5"/>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8</w:t>
            </w:r>
            <w:r w:rsidRPr="00EC6213">
              <w:rPr>
                <w:rFonts w:ascii="Times New Roman" w:eastAsia="Times New Roman" w:hAnsi="Times New Roman" w:cs="Times New Roman"/>
                <w:bCs/>
                <w:sz w:val="24"/>
                <w:szCs w:val="24"/>
                <w:lang w:val="sr-Cyrl-CS"/>
              </w:rPr>
              <w:fldChar w:fldCharType="end"/>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6"/>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2.</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7"/>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Real relationships</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8"/>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17</w:t>
            </w:r>
            <w:r w:rsidRPr="00EC6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09"/>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8</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0"/>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9</w:t>
            </w:r>
            <w:r w:rsidRPr="00EC6213">
              <w:rPr>
                <w:rFonts w:ascii="Times New Roman" w:eastAsia="Times New Roman" w:hAnsi="Times New Roman" w:cs="Times New Roman"/>
                <w:bCs/>
                <w:sz w:val="24"/>
                <w:szCs w:val="24"/>
                <w:lang w:val="sr-Cyrl-CS"/>
              </w:rPr>
              <w:fldChar w:fldCharType="end"/>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1"/>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3.</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2"/>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Globetrotters</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3"/>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17</w:t>
            </w:r>
            <w:r w:rsidRPr="00EC6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4"/>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9</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5"/>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8</w:t>
            </w:r>
            <w:r w:rsidRPr="00EC6213">
              <w:rPr>
                <w:rFonts w:ascii="Times New Roman" w:eastAsia="Times New Roman" w:hAnsi="Times New Roman" w:cs="Times New Roman"/>
                <w:bCs/>
                <w:sz w:val="24"/>
                <w:szCs w:val="24"/>
                <w:lang w:val="sr-Cyrl-CS"/>
              </w:rPr>
              <w:fldChar w:fldCharType="end"/>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6"/>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4.</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7"/>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Money, money, money!</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8"/>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17</w:t>
            </w:r>
            <w:r w:rsidRPr="00EC6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19"/>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8</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0"/>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9</w:t>
            </w:r>
            <w:r w:rsidRPr="00EC6213">
              <w:rPr>
                <w:rFonts w:ascii="Times New Roman" w:eastAsia="Times New Roman" w:hAnsi="Times New Roman" w:cs="Times New Roman"/>
                <w:bCs/>
                <w:sz w:val="24"/>
                <w:szCs w:val="24"/>
                <w:lang w:val="sr-Cyrl-CS"/>
              </w:rPr>
              <w:fldChar w:fldCharType="end"/>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1"/>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 xml:space="preserve">5. </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2"/>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Be creative</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3"/>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17</w:t>
            </w:r>
            <w:r w:rsidRPr="00EC6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4"/>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8</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5"/>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9</w:t>
            </w:r>
            <w:r w:rsidRPr="00EC6213">
              <w:rPr>
                <w:rFonts w:ascii="Times New Roman" w:eastAsia="Times New Roman" w:hAnsi="Times New Roman" w:cs="Times New Roman"/>
                <w:bCs/>
                <w:sz w:val="24"/>
                <w:szCs w:val="24"/>
                <w:lang w:val="sr-Cyrl-CS"/>
              </w:rPr>
              <w:fldChar w:fldCharType="end"/>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lastRenderedPageBreak/>
              <w:fldChar w:fldCharType="begin">
                <w:ffData>
                  <w:name w:val="Text326"/>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 xml:space="preserve">6. </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7"/>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sz w:val="24"/>
                <w:szCs w:val="24"/>
              </w:rPr>
              <w:t>Out of the ordinary</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8"/>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20</w:t>
            </w:r>
            <w:r w:rsidRPr="00EC6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29"/>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9</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0"/>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11</w:t>
            </w:r>
            <w:r w:rsidRPr="00EC6213">
              <w:rPr>
                <w:rFonts w:ascii="Times New Roman" w:eastAsia="Times New Roman" w:hAnsi="Times New Roman" w:cs="Times New Roman"/>
                <w:bCs/>
                <w:sz w:val="24"/>
                <w:szCs w:val="24"/>
                <w:lang w:val="sr-Cyrl-CS"/>
              </w:rPr>
              <w:fldChar w:fldCharType="end"/>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1"/>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 xml:space="preserve">7. </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2"/>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Rich and poor</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3"/>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20</w:t>
            </w:r>
            <w:r w:rsidRPr="00EC6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4"/>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9</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5"/>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11</w:t>
            </w:r>
            <w:r w:rsidRPr="00EC6213">
              <w:rPr>
                <w:rFonts w:ascii="Times New Roman" w:eastAsia="Times New Roman" w:hAnsi="Times New Roman" w:cs="Times New Roman"/>
                <w:bCs/>
                <w:sz w:val="24"/>
                <w:szCs w:val="24"/>
                <w:lang w:val="sr-Cyrl-CS"/>
              </w:rPr>
              <w:fldChar w:fldCharType="end"/>
            </w:r>
          </w:p>
        </w:tc>
      </w:tr>
      <w:tr w:rsidR="00EC6213" w:rsidRPr="00EC6213" w:rsidTr="00DF3754">
        <w:trPr>
          <w:trHeight w:val="454"/>
        </w:trPr>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6"/>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 xml:space="preserve">8. </w:t>
            </w:r>
            <w:r w:rsidRPr="00EC6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7"/>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Generations</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8"/>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21</w:t>
            </w:r>
            <w:r w:rsidRPr="00EC6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39"/>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8</w:t>
            </w:r>
            <w:r w:rsidRPr="00EC6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C6213" w:rsidRPr="00EC6213" w:rsidRDefault="009A0CA7" w:rsidP="00EC6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C6213">
              <w:rPr>
                <w:rFonts w:ascii="Times New Roman" w:eastAsia="Times New Roman" w:hAnsi="Times New Roman" w:cs="Times New Roman"/>
                <w:bCs/>
                <w:sz w:val="24"/>
                <w:szCs w:val="24"/>
                <w:lang w:val="sr-Cyrl-CS"/>
              </w:rPr>
              <w:fldChar w:fldCharType="begin">
                <w:ffData>
                  <w:name w:val="Text340"/>
                  <w:enabled/>
                  <w:calcOnExit w:val="0"/>
                  <w:textInput/>
                </w:ffData>
              </w:fldChar>
            </w:r>
            <w:r w:rsidR="00EC6213" w:rsidRPr="00EC6213">
              <w:rPr>
                <w:rFonts w:ascii="Times New Roman" w:eastAsia="Times New Roman" w:hAnsi="Times New Roman" w:cs="Times New Roman"/>
                <w:bCs/>
                <w:sz w:val="24"/>
                <w:szCs w:val="24"/>
                <w:lang w:val="sr-Cyrl-CS"/>
              </w:rPr>
              <w:instrText xml:space="preserve"> FORMTEXT </w:instrText>
            </w:r>
            <w:r w:rsidRPr="00EC6213">
              <w:rPr>
                <w:rFonts w:ascii="Times New Roman" w:eastAsia="Times New Roman" w:hAnsi="Times New Roman" w:cs="Times New Roman"/>
                <w:bCs/>
                <w:sz w:val="24"/>
                <w:szCs w:val="24"/>
                <w:lang w:val="sr-Cyrl-CS"/>
              </w:rPr>
            </w:r>
            <w:r w:rsidRPr="00EC6213">
              <w:rPr>
                <w:rFonts w:ascii="Times New Roman" w:eastAsia="Times New Roman" w:hAnsi="Times New Roman" w:cs="Times New Roman"/>
                <w:bCs/>
                <w:sz w:val="24"/>
                <w:szCs w:val="24"/>
                <w:lang w:val="sr-Cyrl-CS"/>
              </w:rPr>
              <w:fldChar w:fldCharType="separate"/>
            </w:r>
            <w:r w:rsidR="00EC6213" w:rsidRPr="00EC6213">
              <w:rPr>
                <w:rFonts w:ascii="Times New Roman" w:eastAsia="Times New Roman" w:hAnsi="Times New Roman" w:cs="Times New Roman"/>
                <w:bCs/>
                <w:noProof/>
                <w:sz w:val="24"/>
                <w:szCs w:val="24"/>
              </w:rPr>
              <w:t>12</w:t>
            </w:r>
            <w:r w:rsidRPr="00EC6213">
              <w:rPr>
                <w:rFonts w:ascii="Times New Roman" w:eastAsia="Times New Roman" w:hAnsi="Times New Roman" w:cs="Times New Roman"/>
                <w:bCs/>
                <w:sz w:val="24"/>
                <w:szCs w:val="24"/>
                <w:lang w:val="sr-Cyrl-CS"/>
              </w:rPr>
              <w:fldChar w:fldCharType="end"/>
            </w:r>
          </w:p>
        </w:tc>
      </w:tr>
      <w:tr w:rsidR="00EC6213" w:rsidRPr="00EC6213" w:rsidTr="00DF3754">
        <w:trPr>
          <w:trHeight w:val="221"/>
        </w:trPr>
        <w:tc>
          <w:tcPr>
            <w:tcW w:w="709" w:type="dxa"/>
            <w:tcBorders>
              <w:top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EC6213" w:rsidRPr="00EC6213" w:rsidRDefault="00EC6213" w:rsidP="00EC6213">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EC6213" w:rsidRPr="00EC6213" w:rsidRDefault="00EC6213" w:rsidP="00EC621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EC6213" w:rsidRPr="00EC6213" w:rsidRDefault="00EC6213" w:rsidP="00EC621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EC6213" w:rsidRPr="00EC6213" w:rsidTr="00DF3754">
        <w:trPr>
          <w:trHeight w:val="695"/>
        </w:trPr>
        <w:tc>
          <w:tcPr>
            <w:tcW w:w="709" w:type="dxa"/>
          </w:tcPr>
          <w:p w:rsidR="00EC6213" w:rsidRPr="00EC6213" w:rsidRDefault="00EC6213" w:rsidP="00EC621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EC6213" w:rsidRPr="00EC6213" w:rsidRDefault="00EC6213" w:rsidP="00EC6213">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EC6213">
              <w:rPr>
                <w:rFonts w:ascii="Times New Roman" w:eastAsia="Times New Roman" w:hAnsi="Times New Roman" w:cs="Times New Roman"/>
                <w:b/>
                <w:bCs/>
                <w:spacing w:val="70"/>
                <w:sz w:val="27"/>
                <w:szCs w:val="27"/>
                <w:lang w:val="sr-Cyrl-CS"/>
              </w:rPr>
              <w:t>Укупно</w:t>
            </w:r>
          </w:p>
        </w:tc>
        <w:tc>
          <w:tcPr>
            <w:tcW w:w="775" w:type="dxa"/>
            <w:vAlign w:val="center"/>
          </w:tcPr>
          <w:p w:rsidR="00EC6213" w:rsidRPr="00EC6213" w:rsidRDefault="009A0CA7" w:rsidP="00EC621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EC6213">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EC6213" w:rsidRPr="00EC6213">
              <w:rPr>
                <w:rFonts w:ascii="Times New Roman" w:eastAsia="Times New Roman" w:hAnsi="Times New Roman" w:cs="Times New Roman"/>
                <w:b/>
                <w:bCs/>
                <w:sz w:val="28"/>
                <w:szCs w:val="24"/>
                <w:lang w:val="sr-Cyrl-CS"/>
              </w:rPr>
              <w:instrText xml:space="preserve"> FORMTEXT </w:instrText>
            </w:r>
            <w:r w:rsidRPr="00EC6213">
              <w:rPr>
                <w:rFonts w:ascii="Times New Roman" w:eastAsia="Times New Roman" w:hAnsi="Times New Roman" w:cs="Times New Roman"/>
                <w:b/>
                <w:bCs/>
                <w:sz w:val="28"/>
                <w:szCs w:val="24"/>
                <w:lang w:val="sr-Cyrl-CS"/>
              </w:rPr>
            </w:r>
            <w:r w:rsidRPr="00EC6213">
              <w:rPr>
                <w:rFonts w:ascii="Times New Roman" w:eastAsia="Times New Roman" w:hAnsi="Times New Roman" w:cs="Times New Roman"/>
                <w:b/>
                <w:bCs/>
                <w:sz w:val="28"/>
                <w:szCs w:val="24"/>
                <w:lang w:val="sr-Cyrl-CS"/>
              </w:rPr>
              <w:fldChar w:fldCharType="separate"/>
            </w:r>
            <w:r w:rsidR="00EC6213" w:rsidRPr="00EC6213">
              <w:rPr>
                <w:rFonts w:ascii="Times New Roman" w:eastAsia="Times New Roman" w:hAnsi="Times New Roman" w:cs="Times New Roman"/>
                <w:b/>
                <w:bCs/>
                <w:sz w:val="28"/>
                <w:szCs w:val="24"/>
                <w:lang w:val="sr-Cyrl-CS"/>
              </w:rPr>
              <w:t>144</w:t>
            </w:r>
            <w:r w:rsidRPr="00EC6213">
              <w:rPr>
                <w:rFonts w:ascii="Times New Roman" w:eastAsia="Times New Roman" w:hAnsi="Times New Roman" w:cs="Times New Roman"/>
                <w:b/>
                <w:bCs/>
                <w:sz w:val="28"/>
                <w:szCs w:val="24"/>
                <w:lang w:val="sr-Cyrl-CS"/>
              </w:rPr>
              <w:fldChar w:fldCharType="end"/>
            </w:r>
          </w:p>
        </w:tc>
        <w:tc>
          <w:tcPr>
            <w:tcW w:w="709" w:type="dxa"/>
            <w:vAlign w:val="center"/>
          </w:tcPr>
          <w:p w:rsidR="00EC6213" w:rsidRPr="00EC6213" w:rsidRDefault="009A0CA7" w:rsidP="00EC6213">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EC6213">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EC6213" w:rsidRPr="00EC6213">
              <w:rPr>
                <w:rFonts w:ascii="Times New Roman" w:eastAsia="Times New Roman" w:hAnsi="Times New Roman" w:cs="Times New Roman"/>
                <w:b/>
                <w:bCs/>
                <w:sz w:val="28"/>
                <w:szCs w:val="24"/>
                <w:lang w:val="sr-Cyrl-CS"/>
              </w:rPr>
              <w:instrText xml:space="preserve"> FORMTEXT </w:instrText>
            </w:r>
            <w:r w:rsidRPr="00EC6213">
              <w:rPr>
                <w:rFonts w:ascii="Times New Roman" w:eastAsia="Times New Roman" w:hAnsi="Times New Roman" w:cs="Times New Roman"/>
                <w:b/>
                <w:bCs/>
                <w:sz w:val="28"/>
                <w:szCs w:val="24"/>
                <w:lang w:val="sr-Cyrl-CS"/>
              </w:rPr>
            </w:r>
            <w:r w:rsidRPr="00EC6213">
              <w:rPr>
                <w:rFonts w:ascii="Times New Roman" w:eastAsia="Times New Roman" w:hAnsi="Times New Roman" w:cs="Times New Roman"/>
                <w:b/>
                <w:bCs/>
                <w:sz w:val="28"/>
                <w:szCs w:val="24"/>
                <w:lang w:val="sr-Cyrl-CS"/>
              </w:rPr>
              <w:fldChar w:fldCharType="separate"/>
            </w:r>
            <w:r w:rsidR="00EC6213" w:rsidRPr="00EC6213">
              <w:rPr>
                <w:rFonts w:ascii="Times New Roman" w:eastAsia="Times New Roman" w:hAnsi="Times New Roman" w:cs="Times New Roman"/>
                <w:b/>
                <w:bCs/>
                <w:sz w:val="28"/>
                <w:szCs w:val="24"/>
                <w:lang w:val="sr-Cyrl-CS"/>
              </w:rPr>
              <w:t>66</w:t>
            </w:r>
            <w:r w:rsidRPr="00EC6213">
              <w:rPr>
                <w:rFonts w:ascii="Times New Roman" w:eastAsia="Times New Roman" w:hAnsi="Times New Roman" w:cs="Times New Roman"/>
                <w:b/>
                <w:bCs/>
                <w:sz w:val="28"/>
                <w:szCs w:val="24"/>
                <w:lang w:val="sr-Cyrl-CS"/>
              </w:rPr>
              <w:fldChar w:fldCharType="end"/>
            </w:r>
          </w:p>
        </w:tc>
        <w:tc>
          <w:tcPr>
            <w:tcW w:w="775" w:type="dxa"/>
            <w:vAlign w:val="center"/>
          </w:tcPr>
          <w:p w:rsidR="00EC6213" w:rsidRPr="00EC6213" w:rsidRDefault="009A0CA7" w:rsidP="00EC6213">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EC6213">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EC6213" w:rsidRPr="00EC6213">
              <w:rPr>
                <w:rFonts w:ascii="Times New Roman" w:eastAsia="Times New Roman" w:hAnsi="Times New Roman" w:cs="Times New Roman"/>
                <w:b/>
                <w:bCs/>
                <w:sz w:val="28"/>
                <w:szCs w:val="24"/>
                <w:lang w:val="sr-Cyrl-CS"/>
              </w:rPr>
              <w:instrText xml:space="preserve"> FORMTEXT </w:instrText>
            </w:r>
            <w:r w:rsidRPr="00EC6213">
              <w:rPr>
                <w:rFonts w:ascii="Times New Roman" w:eastAsia="Times New Roman" w:hAnsi="Times New Roman" w:cs="Times New Roman"/>
                <w:b/>
                <w:bCs/>
                <w:sz w:val="28"/>
                <w:szCs w:val="24"/>
                <w:lang w:val="sr-Cyrl-CS"/>
              </w:rPr>
            </w:r>
            <w:r w:rsidRPr="00EC6213">
              <w:rPr>
                <w:rFonts w:ascii="Times New Roman" w:eastAsia="Times New Roman" w:hAnsi="Times New Roman" w:cs="Times New Roman"/>
                <w:b/>
                <w:bCs/>
                <w:sz w:val="28"/>
                <w:szCs w:val="24"/>
                <w:lang w:val="sr-Cyrl-CS"/>
              </w:rPr>
              <w:fldChar w:fldCharType="separate"/>
            </w:r>
            <w:r w:rsidR="00EC6213" w:rsidRPr="00EC6213">
              <w:rPr>
                <w:rFonts w:ascii="Times New Roman" w:eastAsia="Times New Roman" w:hAnsi="Times New Roman" w:cs="Times New Roman"/>
                <w:b/>
                <w:bCs/>
                <w:sz w:val="28"/>
                <w:szCs w:val="24"/>
                <w:lang w:val="sr-Cyrl-CS"/>
              </w:rPr>
              <w:t>78</w:t>
            </w:r>
            <w:r w:rsidRPr="00EC6213">
              <w:rPr>
                <w:rFonts w:ascii="Times New Roman" w:eastAsia="Times New Roman" w:hAnsi="Times New Roman" w:cs="Times New Roman"/>
                <w:b/>
                <w:bCs/>
                <w:sz w:val="28"/>
                <w:szCs w:val="24"/>
                <w:lang w:val="sr-Cyrl-CS"/>
              </w:rPr>
              <w:fldChar w:fldCharType="end"/>
            </w:r>
          </w:p>
        </w:tc>
      </w:tr>
    </w:tbl>
    <w:p w:rsidR="00EC6213" w:rsidRPr="00EC6213" w:rsidRDefault="00EC6213" w:rsidP="00EC6213">
      <w:pPr>
        <w:tabs>
          <w:tab w:val="left" w:pos="7797"/>
        </w:tabs>
        <w:spacing w:after="0" w:line="240" w:lineRule="auto"/>
        <w:ind w:right="-144"/>
        <w:rPr>
          <w:rFonts w:ascii="Times New Roman" w:eastAsia="Times New Roman" w:hAnsi="Times New Roman" w:cs="Times New Roman"/>
          <w:b/>
          <w:bCs/>
          <w:sz w:val="4"/>
          <w:szCs w:val="4"/>
          <w:lang w:val="sr-Cyrl-CS"/>
        </w:rPr>
      </w:pPr>
    </w:p>
    <w:p w:rsidR="00EC6213" w:rsidRPr="00EC6213" w:rsidRDefault="00EC6213" w:rsidP="00EC6213">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EC6213">
        <w:rPr>
          <w:rFonts w:ascii="Times New Roman" w:eastAsia="Times New Roman" w:hAnsi="Times New Roman" w:cs="Times New Roman"/>
          <w:sz w:val="24"/>
          <w:szCs w:val="24"/>
          <w:lang w:val="sr-Cyrl-CS"/>
        </w:rPr>
        <w:tab/>
        <w:t xml:space="preserve">  </w:t>
      </w:r>
      <w:r w:rsidRPr="00EC6213">
        <w:rPr>
          <w:rFonts w:ascii="Times New Roman" w:eastAsia="Times New Roman" w:hAnsi="Times New Roman" w:cs="Times New Roman"/>
          <w:sz w:val="24"/>
          <w:szCs w:val="24"/>
          <w:lang w:val="sr-Cyrl-CS"/>
        </w:rPr>
        <w:tab/>
        <w:t xml:space="preserve"> </w:t>
      </w:r>
      <w:r w:rsidRPr="00EC6213">
        <w:rPr>
          <w:rFonts w:ascii="Times New Roman" w:eastAsia="Times New Roman" w:hAnsi="Times New Roman" w:cs="Times New Roman"/>
          <w:sz w:val="24"/>
          <w:szCs w:val="24"/>
          <w:lang w:val="ru-RU"/>
        </w:rPr>
        <w:t xml:space="preserve">     </w:t>
      </w:r>
      <w:r w:rsidRPr="00EC6213">
        <w:rPr>
          <w:rFonts w:ascii="Times New Roman" w:eastAsia="Times New Roman" w:hAnsi="Times New Roman" w:cs="Times New Roman"/>
          <w:sz w:val="24"/>
          <w:szCs w:val="24"/>
          <w:lang w:val="sr-Cyrl-CS"/>
        </w:rPr>
        <w:t>Урадили:</w:t>
      </w:r>
    </w:p>
    <w:p w:rsidR="00EC6213" w:rsidRPr="00EC6213" w:rsidRDefault="009A0CA7" w:rsidP="00EC6213">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806" style="position:absolute;z-index:252254208" from="294.7pt,14.85pt" to="494.1pt,14.85pt">
            <v:stroke dashstyle="1 1" endcap="round"/>
          </v:line>
        </w:pict>
      </w:r>
      <w:r w:rsidR="00EC6213" w:rsidRPr="00EC6213">
        <w:rPr>
          <w:rFonts w:ascii="Times New Roman" w:eastAsia="Times New Roman" w:hAnsi="Times New Roman" w:cs="Times New Roman"/>
          <w:sz w:val="24"/>
          <w:szCs w:val="24"/>
          <w:lang w:val="sr-Cyrl-CS"/>
        </w:rPr>
        <w:tab/>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lang w:val="sr-Cyrl-CS"/>
        </w:rPr>
        <w:tab/>
      </w:r>
      <w:r w:rsidRPr="00EC6213">
        <w:rPr>
          <w:rFonts w:ascii="Times New Roman" w:eastAsia="Times New Roman" w:hAnsi="Times New Roman" w:cs="Times New Roman"/>
          <w:lang w:val="sr-Cyrl-CS"/>
        </w:rPr>
        <w:fldChar w:fldCharType="begin">
          <w:ffData>
            <w:name w:val="Text169"/>
            <w:enabled/>
            <w:calcOnExit w:val="0"/>
            <w:textInput/>
          </w:ffData>
        </w:fldChar>
      </w:r>
      <w:r w:rsidR="00EC6213" w:rsidRPr="00EC6213">
        <w:rPr>
          <w:rFonts w:ascii="Times New Roman" w:eastAsia="Times New Roman" w:hAnsi="Times New Roman" w:cs="Times New Roman"/>
          <w:lang w:val="sr-Cyrl-CS"/>
        </w:rPr>
        <w:instrText xml:space="preserve"> FORMTEXT </w:instrText>
      </w:r>
      <w:r w:rsidRPr="00EC6213">
        <w:rPr>
          <w:rFonts w:ascii="Times New Roman" w:eastAsia="Times New Roman" w:hAnsi="Times New Roman" w:cs="Times New Roman"/>
          <w:lang w:val="sr-Cyrl-CS"/>
        </w:rPr>
      </w:r>
      <w:r w:rsidRPr="00EC6213">
        <w:rPr>
          <w:rFonts w:ascii="Times New Roman" w:eastAsia="Times New Roman" w:hAnsi="Times New Roman" w:cs="Times New Roman"/>
          <w:lang w:val="sr-Cyrl-CS"/>
        </w:rPr>
        <w:fldChar w:fldCharType="separate"/>
      </w:r>
      <w:r w:rsidR="00EC6213" w:rsidRPr="00EC6213">
        <w:rPr>
          <w:rFonts w:ascii="Times New Roman" w:eastAsia="Times New Roman" w:hAnsi="Times New Roman" w:cs="Times New Roman"/>
          <w:lang w:val="sr-Cyrl-CS"/>
        </w:rPr>
        <w:t>Марија Здравковић</w:t>
      </w:r>
      <w:r w:rsidRPr="00EC6213">
        <w:rPr>
          <w:rFonts w:ascii="Times New Roman" w:eastAsia="Times New Roman" w:hAnsi="Times New Roman" w:cs="Times New Roman"/>
          <w:lang w:val="sr-Cyrl-CS"/>
        </w:rPr>
        <w:fldChar w:fldCharType="end"/>
      </w:r>
    </w:p>
    <w:p w:rsidR="00EC6213" w:rsidRPr="00EC6213" w:rsidRDefault="009A0CA7" w:rsidP="00EC6213">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10" style="position:absolute;z-index:252258304" from="294.7pt,14.95pt" to="494.1pt,14.95pt">
            <v:stroke dashstyle="1 1" endcap="round"/>
          </v:line>
        </w:pict>
      </w:r>
      <w:r w:rsidR="00EC6213" w:rsidRPr="00EC6213">
        <w:rPr>
          <w:rFonts w:ascii="Times New Roman" w:eastAsia="Times New Roman" w:hAnsi="Times New Roman" w:cs="Times New Roman"/>
          <w:lang w:val="sr-Cyrl-CS"/>
        </w:rPr>
        <w:tab/>
        <w:t>Датум предаје:</w:t>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lang w:val="sr-Cyrl-CS"/>
        </w:rPr>
        <w:tab/>
      </w:r>
      <w:r w:rsidRPr="00EC6213">
        <w:rPr>
          <w:rFonts w:ascii="Times New Roman" w:eastAsia="Times New Roman" w:hAnsi="Times New Roman" w:cs="Times New Roman"/>
          <w:lang w:val="sr-Cyrl-CS"/>
        </w:rPr>
        <w:fldChar w:fldCharType="begin">
          <w:ffData>
            <w:name w:val="Text435"/>
            <w:enabled/>
            <w:calcOnExit w:val="0"/>
            <w:textInput/>
          </w:ffData>
        </w:fldChar>
      </w:r>
      <w:r w:rsidR="00EC6213" w:rsidRPr="00EC6213">
        <w:rPr>
          <w:rFonts w:ascii="Times New Roman" w:eastAsia="Times New Roman" w:hAnsi="Times New Roman" w:cs="Times New Roman"/>
          <w:lang w:val="sr-Cyrl-CS"/>
        </w:rPr>
        <w:instrText xml:space="preserve"> FORMTEXT </w:instrText>
      </w:r>
      <w:r w:rsidRPr="00EC6213">
        <w:rPr>
          <w:rFonts w:ascii="Times New Roman" w:eastAsia="Times New Roman" w:hAnsi="Times New Roman" w:cs="Times New Roman"/>
          <w:lang w:val="sr-Cyrl-CS"/>
        </w:rPr>
      </w:r>
      <w:r w:rsidRPr="00EC6213">
        <w:rPr>
          <w:rFonts w:ascii="Times New Roman" w:eastAsia="Times New Roman" w:hAnsi="Times New Roman" w:cs="Times New Roman"/>
          <w:lang w:val="sr-Cyrl-CS"/>
        </w:rPr>
        <w:fldChar w:fldCharType="separate"/>
      </w:r>
      <w:r w:rsidR="00EC6213" w:rsidRPr="00EC6213">
        <w:rPr>
          <w:rFonts w:ascii="Cambria Math" w:eastAsia="Times New Roman" w:hAnsi="Cambria Math" w:cs="Cambria Math"/>
          <w:lang w:val="sr-Cyrl-CS"/>
        </w:rPr>
        <w:t> </w:t>
      </w:r>
      <w:r w:rsidR="00EC6213" w:rsidRPr="00EC6213">
        <w:rPr>
          <w:rFonts w:ascii="Cambria Math" w:eastAsia="Times New Roman" w:hAnsi="Cambria Math" w:cs="Cambria Math"/>
          <w:lang w:val="sr-Cyrl-CS"/>
        </w:rPr>
        <w:t> </w:t>
      </w:r>
      <w:r w:rsidR="00EC6213" w:rsidRPr="00EC6213">
        <w:rPr>
          <w:rFonts w:ascii="Cambria Math" w:eastAsia="Times New Roman" w:hAnsi="Cambria Math" w:cs="Cambria Math"/>
          <w:lang w:val="sr-Cyrl-CS"/>
        </w:rPr>
        <w:t> </w:t>
      </w:r>
      <w:r w:rsidR="00EC6213" w:rsidRPr="00EC6213">
        <w:rPr>
          <w:rFonts w:ascii="Cambria Math" w:eastAsia="Times New Roman" w:hAnsi="Cambria Math" w:cs="Cambria Math"/>
          <w:lang w:val="sr-Cyrl-CS"/>
        </w:rPr>
        <w:t> </w:t>
      </w:r>
      <w:r w:rsidR="00EC6213" w:rsidRPr="00EC6213">
        <w:rPr>
          <w:rFonts w:ascii="Cambria Math" w:eastAsia="Times New Roman" w:hAnsi="Cambria Math" w:cs="Cambria Math"/>
          <w:lang w:val="sr-Cyrl-CS"/>
        </w:rPr>
        <w:t> </w:t>
      </w:r>
      <w:r w:rsidRPr="00EC6213">
        <w:rPr>
          <w:rFonts w:ascii="Times New Roman" w:eastAsia="Times New Roman" w:hAnsi="Times New Roman" w:cs="Times New Roman"/>
          <w:lang w:val="sr-Cyrl-CS"/>
        </w:rPr>
        <w:fldChar w:fldCharType="end"/>
      </w:r>
    </w:p>
    <w:p w:rsidR="00EC6213" w:rsidRPr="00EC6213" w:rsidRDefault="009A0CA7" w:rsidP="00EC6213">
      <w:pPr>
        <w:tabs>
          <w:tab w:val="left" w:pos="709"/>
          <w:tab w:val="left" w:pos="1701"/>
          <w:tab w:val="left" w:pos="2694"/>
          <w:tab w:val="left" w:pos="5954"/>
          <w:tab w:val="center" w:pos="7797"/>
        </w:tabs>
        <w:spacing w:after="12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808" style="position:absolute;z-index:252256256" from="5.3pt,15.2pt" to="86.1pt,15.2pt">
            <v:stroke dashstyle="1 1" endcap="round"/>
          </v:line>
        </w:pict>
      </w:r>
      <w:r w:rsidRPr="009A0CA7">
        <w:rPr>
          <w:rFonts w:ascii="Times New Roman" w:eastAsia="Times New Roman" w:hAnsi="Times New Roman" w:cs="Times New Roman"/>
          <w:b/>
          <w:bCs/>
          <w:noProof/>
        </w:rPr>
        <w:pict>
          <v:line id="_x0000_s1809" style="position:absolute;z-index:252257280" from="97.4pt,15.2pt" to="129.55pt,15.2pt">
            <v:stroke dashstyle="1 1" endcap="round"/>
          </v:line>
        </w:pict>
      </w:r>
      <w:r w:rsidRPr="009A0CA7">
        <w:rPr>
          <w:rFonts w:ascii="Times New Roman" w:eastAsia="Times New Roman" w:hAnsi="Times New Roman" w:cs="Times New Roman"/>
          <w:b/>
          <w:bCs/>
          <w:noProof/>
        </w:rPr>
        <w:pict>
          <v:line id="_x0000_s1807" style="position:absolute;z-index:252255232" from="294.7pt,15.2pt" to="494.1pt,15.2pt">
            <v:stroke dashstyle="1 1" endcap="round"/>
          </v:line>
        </w:pict>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rPr>
        <w:t>31.08.</w:t>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rPr>
        <w:t xml:space="preserve"> </w:t>
      </w:r>
      <w:r w:rsidR="00EC6213" w:rsidRPr="00EC6213">
        <w:rPr>
          <w:rFonts w:ascii="Times New Roman" w:eastAsia="Times New Roman" w:hAnsi="Times New Roman" w:cs="Times New Roman"/>
          <w:lang w:val="sr-Cyrl-CS"/>
        </w:rPr>
        <w:t>20</w:t>
      </w:r>
      <w:r w:rsidR="00EC6213" w:rsidRPr="00EC6213">
        <w:rPr>
          <w:rFonts w:ascii="Times New Roman" w:eastAsia="Times New Roman" w:hAnsi="Times New Roman" w:cs="Times New Roman"/>
        </w:rPr>
        <w:t>16</w:t>
      </w:r>
      <w:r w:rsidR="00EC6213" w:rsidRPr="00EC6213">
        <w:rPr>
          <w:rFonts w:ascii="Times New Roman" w:eastAsia="Times New Roman" w:hAnsi="Times New Roman" w:cs="Times New Roman"/>
          <w:lang w:val="sr-Cyrl-CS"/>
        </w:rPr>
        <w:t>. године</w:t>
      </w:r>
      <w:r w:rsidR="00EC6213" w:rsidRPr="00EC6213">
        <w:rPr>
          <w:rFonts w:ascii="Times New Roman" w:eastAsia="Times New Roman" w:hAnsi="Times New Roman" w:cs="Times New Roman"/>
          <w:lang w:val="sr-Cyrl-CS"/>
        </w:rPr>
        <w:tab/>
      </w:r>
      <w:r w:rsidR="00EC6213" w:rsidRPr="00EC6213">
        <w:rPr>
          <w:rFonts w:ascii="Times New Roman" w:eastAsia="Times New Roman" w:hAnsi="Times New Roman" w:cs="Times New Roman"/>
          <w:lang w:val="sr-Cyrl-CS"/>
        </w:rPr>
        <w:tab/>
      </w:r>
      <w:r w:rsidRPr="00EC6213">
        <w:rPr>
          <w:rFonts w:ascii="Times New Roman" w:eastAsia="Times New Roman" w:hAnsi="Times New Roman" w:cs="Times New Roman"/>
          <w:lang w:val="sr-Cyrl-CS"/>
        </w:rPr>
        <w:fldChar w:fldCharType="begin">
          <w:ffData>
            <w:name w:val="Text168"/>
            <w:enabled/>
            <w:calcOnExit w:val="0"/>
            <w:textInput/>
          </w:ffData>
        </w:fldChar>
      </w:r>
      <w:r w:rsidR="00EC6213" w:rsidRPr="00EC6213">
        <w:rPr>
          <w:rFonts w:ascii="Times New Roman" w:eastAsia="Times New Roman" w:hAnsi="Times New Roman" w:cs="Times New Roman"/>
          <w:lang w:val="sr-Cyrl-CS"/>
        </w:rPr>
        <w:instrText xml:space="preserve"> FORMTEXT </w:instrText>
      </w:r>
      <w:r w:rsidRPr="00EC6213">
        <w:rPr>
          <w:rFonts w:ascii="Times New Roman" w:eastAsia="Times New Roman" w:hAnsi="Times New Roman" w:cs="Times New Roman"/>
          <w:lang w:val="sr-Cyrl-CS"/>
        </w:rPr>
      </w:r>
      <w:r w:rsidRPr="00EC6213">
        <w:rPr>
          <w:rFonts w:ascii="Times New Roman" w:eastAsia="Times New Roman" w:hAnsi="Times New Roman" w:cs="Times New Roman"/>
          <w:lang w:val="sr-Cyrl-CS"/>
        </w:rPr>
        <w:fldChar w:fldCharType="separate"/>
      </w:r>
      <w:r w:rsidR="00EC6213" w:rsidRPr="00EC6213">
        <w:rPr>
          <w:rFonts w:ascii="Cambria Math" w:eastAsia="Times New Roman" w:hAnsi="Cambria Math" w:cs="Cambria Math"/>
          <w:lang w:val="sr-Cyrl-CS"/>
        </w:rPr>
        <w:t> </w:t>
      </w:r>
      <w:r w:rsidR="00EC6213" w:rsidRPr="00EC6213">
        <w:rPr>
          <w:rFonts w:ascii="Cambria Math" w:eastAsia="Times New Roman" w:hAnsi="Cambria Math" w:cs="Cambria Math"/>
          <w:lang w:val="sr-Cyrl-CS"/>
        </w:rPr>
        <w:t> </w:t>
      </w:r>
      <w:r w:rsidR="00EC6213" w:rsidRPr="00EC6213">
        <w:rPr>
          <w:rFonts w:ascii="Cambria Math" w:eastAsia="Times New Roman" w:hAnsi="Cambria Math" w:cs="Cambria Math"/>
          <w:lang w:val="sr-Cyrl-CS"/>
        </w:rPr>
        <w:t> </w:t>
      </w:r>
      <w:r w:rsidR="00EC6213" w:rsidRPr="00EC6213">
        <w:rPr>
          <w:rFonts w:ascii="Cambria Math" w:eastAsia="Times New Roman" w:hAnsi="Cambria Math" w:cs="Cambria Math"/>
          <w:lang w:val="sr-Cyrl-CS"/>
        </w:rPr>
        <w:t> </w:t>
      </w:r>
      <w:r w:rsidR="00EC6213" w:rsidRPr="00EC6213">
        <w:rPr>
          <w:rFonts w:ascii="Cambria Math" w:eastAsia="Times New Roman" w:hAnsi="Cambria Math" w:cs="Cambria Math"/>
          <w:lang w:val="sr-Cyrl-CS"/>
        </w:rPr>
        <w:t> </w:t>
      </w:r>
      <w:r w:rsidRPr="00EC6213">
        <w:rPr>
          <w:rFonts w:ascii="Times New Roman" w:eastAsia="Times New Roman" w:hAnsi="Times New Roman" w:cs="Times New Roman"/>
          <w:lang w:val="sr-Cyrl-CS"/>
        </w:rPr>
        <w:fldChar w:fldCharType="end"/>
      </w:r>
    </w:p>
    <w:p w:rsidR="00EC6213" w:rsidRPr="00EC6213" w:rsidRDefault="00EC6213" w:rsidP="00EC6213">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DF3754" w:rsidRPr="00DF3754" w:rsidRDefault="00DF3754" w:rsidP="00DF3754">
      <w:pPr>
        <w:spacing w:after="0" w:line="240" w:lineRule="auto"/>
        <w:ind w:right="-142"/>
        <w:jc w:val="center"/>
        <w:rPr>
          <w:rFonts w:ascii="Times New Roman" w:eastAsia="Times New Roman" w:hAnsi="Times New Roman" w:cs="Times New Roman"/>
          <w:b/>
          <w:bCs/>
          <w:sz w:val="26"/>
          <w:szCs w:val="26"/>
          <w:lang w:val="sr-Cyrl-CS"/>
        </w:rPr>
      </w:pPr>
      <w:r w:rsidRPr="00DF3754">
        <w:rPr>
          <w:rFonts w:ascii="Times New Roman" w:eastAsia="Times New Roman" w:hAnsi="Times New Roman" w:cs="Times New Roman"/>
          <w:b/>
          <w:bCs/>
          <w:sz w:val="26"/>
          <w:szCs w:val="26"/>
          <w:lang w:val="sr-Cyrl-CS"/>
        </w:rPr>
        <w:t>ГОДИШЊИ (ГЛОБАЛНИ) ПЛАН РАДА</w:t>
      </w:r>
      <w:r w:rsidRPr="00DF3754">
        <w:rPr>
          <w:rFonts w:ascii="Times New Roman" w:eastAsia="Times New Roman" w:hAnsi="Times New Roman" w:cs="Times New Roman"/>
          <w:b/>
          <w:bCs/>
          <w:sz w:val="26"/>
          <w:szCs w:val="26"/>
          <w:lang w:val="sl-SI"/>
        </w:rPr>
        <w:t xml:space="preserve"> </w:t>
      </w:r>
      <w:r w:rsidRPr="00DF3754">
        <w:rPr>
          <w:rFonts w:ascii="Times New Roman" w:eastAsia="Times New Roman" w:hAnsi="Times New Roman" w:cs="Times New Roman"/>
          <w:b/>
          <w:bCs/>
          <w:sz w:val="26"/>
          <w:szCs w:val="26"/>
          <w:lang w:val="sr-Cyrl-CS"/>
        </w:rPr>
        <w:t>НАСТАВНИКА</w:t>
      </w:r>
    </w:p>
    <w:p w:rsidR="00DF3754" w:rsidRPr="00DF3754" w:rsidRDefault="009A0CA7" w:rsidP="00543905">
      <w:pPr>
        <w:tabs>
          <w:tab w:val="left" w:pos="7230"/>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819" style="position:absolute;z-index:252261376" from="438.6pt,18.4pt" to="507.95pt,18.4pt" strokeweight="1pt">
            <v:stroke dashstyle="1 1" endcap="round"/>
          </v:line>
        </w:pict>
      </w:r>
      <w:r w:rsidRPr="009A0CA7">
        <w:rPr>
          <w:rFonts w:ascii="Times New Roman" w:eastAsia="Times New Roman" w:hAnsi="Times New Roman" w:cs="Times New Roman"/>
          <w:noProof/>
          <w:sz w:val="28"/>
          <w:szCs w:val="28"/>
        </w:rPr>
        <w:pict>
          <v:line id="_x0000_s1818" style="position:absolute;z-index:252260352" from="123.2pt,18.1pt" to="375.75pt,18.1pt" strokeweight="1pt">
            <v:stroke dashstyle="1 1" endcap="round"/>
          </v:line>
        </w:pict>
      </w:r>
      <w:r w:rsidR="00DF3754" w:rsidRPr="00DF3754">
        <w:rPr>
          <w:rFonts w:ascii="Times New Roman" w:eastAsia="Times New Roman" w:hAnsi="Times New Roman" w:cs="Times New Roman"/>
          <w:b/>
          <w:bCs/>
          <w:sz w:val="28"/>
          <w:szCs w:val="24"/>
          <w:lang w:val="sr-Cyrl-CS"/>
        </w:rPr>
        <w:t xml:space="preserve">Наставни предмет: </w:t>
      </w:r>
      <w:r w:rsidRPr="00DF3754">
        <w:rPr>
          <w:rFonts w:ascii="Times New Roman" w:eastAsia="Times New Roman" w:hAnsi="Times New Roman" w:cs="Times New Roman"/>
          <w:b/>
          <w:bCs/>
          <w:sz w:val="28"/>
          <w:szCs w:val="24"/>
          <w:lang w:val="sr-Cyrl-CS"/>
        </w:rPr>
        <w:fldChar w:fldCharType="begin">
          <w:ffData>
            <w:name w:val="Text23"/>
            <w:enabled/>
            <w:calcOnExit w:val="0"/>
            <w:textInput/>
          </w:ffData>
        </w:fldChar>
      </w:r>
      <w:r w:rsidR="00DF3754" w:rsidRPr="00DF3754">
        <w:rPr>
          <w:rFonts w:ascii="Times New Roman" w:eastAsia="Times New Roman" w:hAnsi="Times New Roman" w:cs="Times New Roman"/>
          <w:b/>
          <w:bCs/>
          <w:sz w:val="28"/>
          <w:szCs w:val="24"/>
          <w:lang w:val="sr-Cyrl-CS"/>
        </w:rPr>
        <w:instrText xml:space="preserve"> FORMTEXT </w:instrText>
      </w:r>
      <w:r w:rsidRPr="00DF3754">
        <w:rPr>
          <w:rFonts w:ascii="Times New Roman" w:eastAsia="Times New Roman" w:hAnsi="Times New Roman" w:cs="Times New Roman"/>
          <w:b/>
          <w:bCs/>
          <w:sz w:val="28"/>
          <w:szCs w:val="24"/>
          <w:lang w:val="sr-Cyrl-CS"/>
        </w:rPr>
      </w:r>
      <w:r w:rsidRPr="00DF3754">
        <w:rPr>
          <w:rFonts w:ascii="Times New Roman" w:eastAsia="Times New Roman" w:hAnsi="Times New Roman" w:cs="Times New Roman"/>
          <w:b/>
          <w:bCs/>
          <w:sz w:val="28"/>
          <w:szCs w:val="24"/>
          <w:lang w:val="sr-Cyrl-CS"/>
        </w:rPr>
        <w:fldChar w:fldCharType="separate"/>
      </w:r>
      <w:r w:rsidR="00DF3754" w:rsidRPr="00DF3754">
        <w:rPr>
          <w:rFonts w:ascii="Times New Roman" w:eastAsia="Times New Roman" w:hAnsi="Times New Roman" w:cs="Times New Roman"/>
          <w:b/>
          <w:bCs/>
          <w:sz w:val="28"/>
          <w:szCs w:val="24"/>
          <w:lang w:val="sr-Cyrl-CS"/>
        </w:rPr>
        <w:t>Енглески језик</w:t>
      </w:r>
      <w:r w:rsidRPr="00DF3754">
        <w:rPr>
          <w:rFonts w:ascii="Times New Roman" w:eastAsia="Times New Roman" w:hAnsi="Times New Roman" w:cs="Times New Roman"/>
          <w:b/>
          <w:bCs/>
          <w:sz w:val="28"/>
          <w:szCs w:val="24"/>
          <w:lang w:val="sr-Cyrl-CS"/>
        </w:rPr>
        <w:fldChar w:fldCharType="end"/>
      </w:r>
      <w:r w:rsidR="00DF3754" w:rsidRPr="00DF3754">
        <w:rPr>
          <w:rFonts w:ascii="Times New Roman" w:eastAsia="Times New Roman" w:hAnsi="Times New Roman" w:cs="Times New Roman"/>
          <w:b/>
          <w:bCs/>
          <w:sz w:val="28"/>
          <w:szCs w:val="24"/>
          <w:lang w:val="sr-Cyrl-CS"/>
        </w:rPr>
        <w:tab/>
        <w:t xml:space="preserve">Разред: </w:t>
      </w:r>
      <w:r w:rsidRPr="00DF3754">
        <w:rPr>
          <w:rFonts w:ascii="Times New Roman" w:eastAsia="Times New Roman" w:hAnsi="Times New Roman" w:cs="Times New Roman"/>
          <w:b/>
          <w:bCs/>
          <w:sz w:val="28"/>
          <w:szCs w:val="24"/>
          <w:lang w:val="sr-Cyrl-CS"/>
        </w:rPr>
        <w:fldChar w:fldCharType="begin">
          <w:ffData>
            <w:name w:val="Text22"/>
            <w:enabled/>
            <w:calcOnExit w:val="0"/>
            <w:textInput/>
          </w:ffData>
        </w:fldChar>
      </w:r>
      <w:r w:rsidR="00DF3754" w:rsidRPr="00DF3754">
        <w:rPr>
          <w:rFonts w:ascii="Times New Roman" w:eastAsia="Times New Roman" w:hAnsi="Times New Roman" w:cs="Times New Roman"/>
          <w:b/>
          <w:bCs/>
          <w:sz w:val="28"/>
          <w:szCs w:val="24"/>
          <w:lang w:val="sr-Cyrl-CS"/>
        </w:rPr>
        <w:instrText xml:space="preserve"> FORMTEXT </w:instrText>
      </w:r>
      <w:r w:rsidRPr="00DF3754">
        <w:rPr>
          <w:rFonts w:ascii="Times New Roman" w:eastAsia="Times New Roman" w:hAnsi="Times New Roman" w:cs="Times New Roman"/>
          <w:b/>
          <w:bCs/>
          <w:sz w:val="28"/>
          <w:szCs w:val="24"/>
          <w:lang w:val="sr-Cyrl-CS"/>
        </w:rPr>
      </w:r>
      <w:r w:rsidRPr="00DF3754">
        <w:rPr>
          <w:rFonts w:ascii="Times New Roman" w:eastAsia="Times New Roman" w:hAnsi="Times New Roman" w:cs="Times New Roman"/>
          <w:b/>
          <w:bCs/>
          <w:sz w:val="28"/>
          <w:szCs w:val="24"/>
          <w:lang w:val="sr-Cyrl-CS"/>
        </w:rPr>
        <w:fldChar w:fldCharType="separate"/>
      </w:r>
      <w:r w:rsidR="00DF3754" w:rsidRPr="00DF3754">
        <w:rPr>
          <w:rFonts w:ascii="Times New Roman" w:eastAsia="Times New Roman" w:hAnsi="Times New Roman" w:cs="Times New Roman"/>
          <w:b/>
          <w:bCs/>
          <w:sz w:val="28"/>
          <w:szCs w:val="24"/>
          <w:lang w:val="sr-Cyrl-CS"/>
        </w:rPr>
        <w:t>ЧЕТВТИ</w:t>
      </w:r>
      <w:r w:rsidRPr="00DF3754">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DF3754" w:rsidRPr="00DF3754" w:rsidTr="00DF3754">
        <w:trPr>
          <w:trHeight w:val="200"/>
        </w:trPr>
        <w:tc>
          <w:tcPr>
            <w:tcW w:w="709" w:type="dxa"/>
            <w:vMerge w:val="restart"/>
            <w:vAlign w:val="center"/>
          </w:tcPr>
          <w:p w:rsidR="00DF3754" w:rsidRPr="00DF3754" w:rsidRDefault="00DF3754" w:rsidP="00DF3754">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F3754">
              <w:rPr>
                <w:rFonts w:ascii="Times New Roman" w:eastAsia="Times New Roman" w:hAnsi="Times New Roman" w:cs="Times New Roman"/>
                <w:bCs/>
                <w:sz w:val="16"/>
                <w:szCs w:val="16"/>
                <w:lang w:val="sr-Cyrl-CS"/>
              </w:rPr>
              <w:t>Ред. број</w:t>
            </w:r>
          </w:p>
          <w:p w:rsidR="00DF3754" w:rsidRPr="00DF3754" w:rsidRDefault="00DF3754" w:rsidP="00DF3754">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DF3754">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DF3754" w:rsidRPr="00DF3754" w:rsidRDefault="00DF3754" w:rsidP="00DF3754">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DF3754">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DF3754" w:rsidRPr="00DF3754" w:rsidRDefault="00DF3754" w:rsidP="00DF3754">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F3754">
              <w:rPr>
                <w:rFonts w:ascii="Times New Roman" w:eastAsia="Times New Roman" w:hAnsi="Times New Roman" w:cs="Times New Roman"/>
                <w:bCs/>
                <w:sz w:val="16"/>
                <w:szCs w:val="16"/>
                <w:lang w:val="sr-Cyrl-CS"/>
              </w:rPr>
              <w:t>Број</w:t>
            </w:r>
          </w:p>
          <w:p w:rsidR="00DF3754" w:rsidRPr="00DF3754" w:rsidRDefault="00DF3754" w:rsidP="00DF3754">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DF3754">
              <w:rPr>
                <w:rFonts w:ascii="Times New Roman" w:eastAsia="Times New Roman" w:hAnsi="Times New Roman" w:cs="Times New Roman"/>
                <w:bCs/>
                <w:sz w:val="16"/>
                <w:szCs w:val="16"/>
                <w:lang w:val="sr-Cyrl-CS"/>
              </w:rPr>
              <w:t xml:space="preserve">часова  </w:t>
            </w:r>
            <w:r w:rsidRPr="00DF3754">
              <w:rPr>
                <w:rFonts w:ascii="Times New Roman" w:eastAsia="Times New Roman" w:hAnsi="Times New Roman" w:cs="Times New Roman"/>
                <w:bCs/>
                <w:sz w:val="16"/>
                <w:szCs w:val="16"/>
                <w:lang w:val="sr-Cyrl-CS"/>
              </w:rPr>
              <w:br/>
              <w:t>по теми</w:t>
            </w:r>
          </w:p>
        </w:tc>
        <w:tc>
          <w:tcPr>
            <w:tcW w:w="1484" w:type="dxa"/>
            <w:gridSpan w:val="2"/>
            <w:vAlign w:val="center"/>
          </w:tcPr>
          <w:p w:rsidR="00DF3754" w:rsidRPr="00DF3754" w:rsidRDefault="00DF3754" w:rsidP="00DF3754">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DF3754">
              <w:rPr>
                <w:rFonts w:ascii="Times New Roman" w:eastAsia="Times New Roman" w:hAnsi="Times New Roman" w:cs="Times New Roman"/>
                <w:bCs/>
                <w:sz w:val="18"/>
                <w:szCs w:val="18"/>
                <w:lang w:val="sr-Cyrl-CS"/>
              </w:rPr>
              <w:t>Број часова за</w:t>
            </w:r>
          </w:p>
        </w:tc>
      </w:tr>
      <w:tr w:rsidR="00DF3754" w:rsidRPr="00DF3754" w:rsidTr="00DF3754">
        <w:trPr>
          <w:trHeight w:val="487"/>
        </w:trPr>
        <w:tc>
          <w:tcPr>
            <w:tcW w:w="709" w:type="dxa"/>
            <w:vMerge/>
            <w:vAlign w:val="center"/>
          </w:tcPr>
          <w:p w:rsidR="00DF3754" w:rsidRPr="00DF3754" w:rsidRDefault="00DF3754" w:rsidP="00DF3754">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DF3754" w:rsidRPr="00DF3754" w:rsidRDefault="00DF3754" w:rsidP="00DF3754">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DF3754" w:rsidRPr="00DF3754" w:rsidRDefault="00DF3754" w:rsidP="00DF3754">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DF3754" w:rsidRPr="00DF3754" w:rsidRDefault="00DF3754" w:rsidP="00DF3754">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DF3754">
              <w:rPr>
                <w:rFonts w:ascii="Times New Roman" w:eastAsia="Times New Roman" w:hAnsi="Times New Roman" w:cs="Times New Roman"/>
                <w:bCs/>
                <w:sz w:val="16"/>
                <w:szCs w:val="16"/>
                <w:lang w:val="sr-Cyrl-CS"/>
              </w:rPr>
              <w:t>обраду</w:t>
            </w:r>
          </w:p>
        </w:tc>
        <w:tc>
          <w:tcPr>
            <w:tcW w:w="775" w:type="dxa"/>
            <w:vAlign w:val="center"/>
          </w:tcPr>
          <w:p w:rsidR="00DF3754" w:rsidRPr="00DF3754" w:rsidRDefault="00DF3754" w:rsidP="00DF3754">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DF3754">
              <w:rPr>
                <w:rFonts w:ascii="Times New Roman" w:eastAsia="Times New Roman" w:hAnsi="Times New Roman" w:cs="Times New Roman"/>
                <w:bCs/>
                <w:sz w:val="16"/>
                <w:szCs w:val="16"/>
                <w:lang w:val="sr-Cyrl-CS"/>
              </w:rPr>
              <w:t>остале типове часова</w:t>
            </w:r>
          </w:p>
        </w:tc>
      </w:tr>
      <w:tr w:rsidR="00DF3754" w:rsidRPr="00DF3754" w:rsidTr="00DF3754">
        <w:trPr>
          <w:trHeight w:val="454"/>
        </w:trPr>
        <w:tc>
          <w:tcPr>
            <w:tcW w:w="709" w:type="dxa"/>
            <w:tcBorders>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1"/>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lang w:val="sr-Cyrl-CS"/>
              </w:rPr>
              <w:t>1</w:t>
            </w:r>
            <w:r w:rsidRPr="00DF3754">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DF3754" w:rsidRPr="00DF3754" w:rsidRDefault="009A0CA7" w:rsidP="00DF3754">
            <w:pPr>
              <w:tabs>
                <w:tab w:val="left" w:pos="7797"/>
              </w:tabs>
              <w:spacing w:after="0" w:line="240" w:lineRule="auto"/>
              <w:ind w:right="-142"/>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2"/>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Taking a stand</w:t>
            </w:r>
            <w:r w:rsidRPr="00DF3754">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3"/>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15</w:t>
            </w:r>
            <w:r w:rsidRPr="00DF3754">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4"/>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6</w:t>
            </w:r>
            <w:r w:rsidRPr="00DF3754">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5"/>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9</w:t>
            </w:r>
            <w:r w:rsidRPr="00DF3754">
              <w:rPr>
                <w:rFonts w:ascii="Times New Roman" w:eastAsia="Times New Roman" w:hAnsi="Times New Roman" w:cs="Times New Roman"/>
                <w:bCs/>
                <w:sz w:val="24"/>
                <w:szCs w:val="24"/>
                <w:lang w:val="sr-Cyrl-CS"/>
              </w:rPr>
              <w:fldChar w:fldCharType="end"/>
            </w:r>
          </w:p>
        </w:tc>
      </w:tr>
      <w:tr w:rsidR="00DF3754" w:rsidRPr="00DF3754" w:rsidTr="00DF3754">
        <w:trPr>
          <w:trHeight w:val="454"/>
        </w:trPr>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6"/>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2</w:t>
            </w:r>
            <w:r w:rsidRPr="00DF3754">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7"/>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Technology</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8"/>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15</w:t>
            </w:r>
            <w:r w:rsidRPr="00DF3754">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09"/>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9</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0"/>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6</w:t>
            </w:r>
            <w:r w:rsidRPr="00DF3754">
              <w:rPr>
                <w:rFonts w:ascii="Times New Roman" w:eastAsia="Times New Roman" w:hAnsi="Times New Roman" w:cs="Times New Roman"/>
                <w:bCs/>
                <w:sz w:val="24"/>
                <w:szCs w:val="24"/>
                <w:lang w:val="sr-Cyrl-CS"/>
              </w:rPr>
              <w:fldChar w:fldCharType="end"/>
            </w:r>
          </w:p>
        </w:tc>
      </w:tr>
      <w:tr w:rsidR="00DF3754" w:rsidRPr="00DF3754" w:rsidTr="00DF3754">
        <w:trPr>
          <w:trHeight w:val="454"/>
        </w:trPr>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1"/>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sz w:val="24"/>
                <w:szCs w:val="24"/>
              </w:rPr>
              <w:t>3</w:t>
            </w:r>
            <w:r w:rsidRPr="00DF3754">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2"/>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A matter of taste</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3"/>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13</w:t>
            </w:r>
            <w:r w:rsidRPr="00DF3754">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4"/>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4</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5"/>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9</w:t>
            </w:r>
            <w:r w:rsidRPr="00DF3754">
              <w:rPr>
                <w:rFonts w:ascii="Times New Roman" w:eastAsia="Times New Roman" w:hAnsi="Times New Roman" w:cs="Times New Roman"/>
                <w:bCs/>
                <w:sz w:val="24"/>
                <w:szCs w:val="24"/>
                <w:lang w:val="sr-Cyrl-CS"/>
              </w:rPr>
              <w:fldChar w:fldCharType="end"/>
            </w:r>
          </w:p>
        </w:tc>
      </w:tr>
      <w:tr w:rsidR="00DF3754" w:rsidRPr="00DF3754" w:rsidTr="00DF3754">
        <w:trPr>
          <w:trHeight w:val="454"/>
        </w:trPr>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6"/>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4</w:t>
            </w:r>
            <w:r w:rsidRPr="00DF3754">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7"/>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Communication</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8"/>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15</w:t>
            </w:r>
            <w:r w:rsidRPr="00DF3754">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19"/>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8</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0"/>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7</w:t>
            </w:r>
            <w:r w:rsidRPr="00DF3754">
              <w:rPr>
                <w:rFonts w:ascii="Times New Roman" w:eastAsia="Times New Roman" w:hAnsi="Times New Roman" w:cs="Times New Roman"/>
                <w:bCs/>
                <w:sz w:val="24"/>
                <w:szCs w:val="24"/>
                <w:lang w:val="sr-Cyrl-CS"/>
              </w:rPr>
              <w:fldChar w:fldCharType="end"/>
            </w:r>
          </w:p>
        </w:tc>
      </w:tr>
      <w:tr w:rsidR="00DF3754" w:rsidRPr="00DF3754" w:rsidTr="00DF3754">
        <w:trPr>
          <w:trHeight w:val="454"/>
        </w:trPr>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1"/>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5</w:t>
            </w:r>
            <w:r w:rsidRPr="00DF3754">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2"/>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Our planet</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3"/>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11</w:t>
            </w:r>
            <w:r w:rsidRPr="00DF3754">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4"/>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3</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5"/>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8</w:t>
            </w:r>
            <w:r w:rsidRPr="00DF3754">
              <w:rPr>
                <w:rFonts w:ascii="Times New Roman" w:eastAsia="Times New Roman" w:hAnsi="Times New Roman" w:cs="Times New Roman"/>
                <w:bCs/>
                <w:sz w:val="24"/>
                <w:szCs w:val="24"/>
                <w:lang w:val="sr-Cyrl-CS"/>
              </w:rPr>
              <w:fldChar w:fldCharType="end"/>
            </w:r>
          </w:p>
        </w:tc>
      </w:tr>
      <w:tr w:rsidR="00DF3754" w:rsidRPr="00DF3754" w:rsidTr="00DF3754">
        <w:trPr>
          <w:trHeight w:val="454"/>
        </w:trPr>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6"/>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6</w:t>
            </w:r>
            <w:r w:rsidRPr="00DF3754">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7"/>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Mistakes</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8"/>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15</w:t>
            </w:r>
            <w:r w:rsidRPr="00DF3754">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29"/>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6</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30"/>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9</w:t>
            </w:r>
            <w:r w:rsidRPr="00DF3754">
              <w:rPr>
                <w:rFonts w:ascii="Times New Roman" w:eastAsia="Times New Roman" w:hAnsi="Times New Roman" w:cs="Times New Roman"/>
                <w:bCs/>
                <w:sz w:val="24"/>
                <w:szCs w:val="24"/>
                <w:lang w:val="sr-Cyrl-CS"/>
              </w:rPr>
              <w:fldChar w:fldCharType="end"/>
            </w:r>
          </w:p>
        </w:tc>
      </w:tr>
      <w:tr w:rsidR="00DF3754" w:rsidRPr="00DF3754" w:rsidTr="00DF3754">
        <w:trPr>
          <w:trHeight w:val="454"/>
        </w:trPr>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31"/>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7</w:t>
            </w:r>
            <w:r w:rsidRPr="00DF3754">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32"/>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Game on!</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33"/>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12</w:t>
            </w:r>
            <w:r w:rsidRPr="00DF3754">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34"/>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4</w:t>
            </w:r>
            <w:r w:rsidRPr="00DF3754">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F3754" w:rsidRPr="00DF3754" w:rsidRDefault="009A0CA7" w:rsidP="00DF3754">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F3754">
              <w:rPr>
                <w:rFonts w:ascii="Times New Roman" w:eastAsia="Times New Roman" w:hAnsi="Times New Roman" w:cs="Times New Roman"/>
                <w:bCs/>
                <w:sz w:val="24"/>
                <w:szCs w:val="24"/>
                <w:lang w:val="sr-Cyrl-CS"/>
              </w:rPr>
              <w:fldChar w:fldCharType="begin">
                <w:ffData>
                  <w:name w:val="Text335"/>
                  <w:enabled/>
                  <w:calcOnExit w:val="0"/>
                  <w:textInput/>
                </w:ffData>
              </w:fldChar>
            </w:r>
            <w:r w:rsidR="00DF3754" w:rsidRPr="00DF3754">
              <w:rPr>
                <w:rFonts w:ascii="Times New Roman" w:eastAsia="Times New Roman" w:hAnsi="Times New Roman" w:cs="Times New Roman"/>
                <w:bCs/>
                <w:sz w:val="24"/>
                <w:szCs w:val="24"/>
                <w:lang w:val="sr-Cyrl-CS"/>
              </w:rPr>
              <w:instrText xml:space="preserve"> FORMTEXT </w:instrText>
            </w:r>
            <w:r w:rsidRPr="00DF3754">
              <w:rPr>
                <w:rFonts w:ascii="Times New Roman" w:eastAsia="Times New Roman" w:hAnsi="Times New Roman" w:cs="Times New Roman"/>
                <w:bCs/>
                <w:sz w:val="24"/>
                <w:szCs w:val="24"/>
                <w:lang w:val="sr-Cyrl-CS"/>
              </w:rPr>
            </w:r>
            <w:r w:rsidRPr="00DF3754">
              <w:rPr>
                <w:rFonts w:ascii="Times New Roman" w:eastAsia="Times New Roman" w:hAnsi="Times New Roman" w:cs="Times New Roman"/>
                <w:bCs/>
                <w:sz w:val="24"/>
                <w:szCs w:val="24"/>
                <w:lang w:val="sr-Cyrl-CS"/>
              </w:rPr>
              <w:fldChar w:fldCharType="separate"/>
            </w:r>
            <w:r w:rsidR="00DF3754" w:rsidRPr="00DF3754">
              <w:rPr>
                <w:rFonts w:ascii="Times New Roman" w:eastAsia="Times New Roman" w:hAnsi="Times New Roman" w:cs="Times New Roman"/>
                <w:bCs/>
                <w:noProof/>
                <w:sz w:val="24"/>
                <w:szCs w:val="24"/>
              </w:rPr>
              <w:t>8</w:t>
            </w:r>
            <w:r w:rsidRPr="00DF3754">
              <w:rPr>
                <w:rFonts w:ascii="Times New Roman" w:eastAsia="Times New Roman" w:hAnsi="Times New Roman" w:cs="Times New Roman"/>
                <w:bCs/>
                <w:sz w:val="24"/>
                <w:szCs w:val="24"/>
                <w:lang w:val="sr-Cyrl-CS"/>
              </w:rPr>
              <w:fldChar w:fldCharType="end"/>
            </w:r>
          </w:p>
        </w:tc>
      </w:tr>
      <w:tr w:rsidR="00DF3754" w:rsidRPr="00DF3754" w:rsidTr="00DF3754">
        <w:trPr>
          <w:trHeight w:val="221"/>
        </w:trPr>
        <w:tc>
          <w:tcPr>
            <w:tcW w:w="709" w:type="dxa"/>
            <w:tcBorders>
              <w:top w:val="single" w:sz="4" w:space="0" w:color="FFFFFF"/>
            </w:tcBorders>
            <w:vAlign w:val="center"/>
          </w:tcPr>
          <w:p w:rsidR="00DF3754" w:rsidRPr="00DF3754" w:rsidRDefault="00DF3754" w:rsidP="00DF3754">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DF3754" w:rsidRPr="00DF3754" w:rsidRDefault="00DF3754" w:rsidP="00DF3754">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DF3754" w:rsidRPr="00DF3754" w:rsidRDefault="00DF3754" w:rsidP="00DF3754">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DF3754" w:rsidRPr="00DF3754" w:rsidRDefault="00DF3754" w:rsidP="00DF3754">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DF3754" w:rsidRPr="00DF3754" w:rsidRDefault="00DF3754" w:rsidP="00DF3754">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DF3754" w:rsidRPr="00DF3754" w:rsidTr="00DF3754">
        <w:trPr>
          <w:trHeight w:val="695"/>
        </w:trPr>
        <w:tc>
          <w:tcPr>
            <w:tcW w:w="709" w:type="dxa"/>
          </w:tcPr>
          <w:p w:rsidR="00DF3754" w:rsidRPr="00DF3754" w:rsidRDefault="00DF3754" w:rsidP="00DF3754">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DF3754" w:rsidRPr="00DF3754" w:rsidRDefault="00DF3754" w:rsidP="00DF3754">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DF3754">
              <w:rPr>
                <w:rFonts w:ascii="Times New Roman" w:eastAsia="Times New Roman" w:hAnsi="Times New Roman" w:cs="Times New Roman"/>
                <w:b/>
                <w:bCs/>
                <w:spacing w:val="70"/>
                <w:sz w:val="27"/>
                <w:szCs w:val="27"/>
                <w:lang w:val="sr-Cyrl-CS"/>
              </w:rPr>
              <w:t>Укупно</w:t>
            </w:r>
          </w:p>
        </w:tc>
        <w:tc>
          <w:tcPr>
            <w:tcW w:w="775" w:type="dxa"/>
            <w:vAlign w:val="center"/>
          </w:tcPr>
          <w:p w:rsidR="00DF3754" w:rsidRPr="00DF3754" w:rsidRDefault="009A0CA7" w:rsidP="00DF3754">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DF3754">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DF3754" w:rsidRPr="00DF3754">
              <w:rPr>
                <w:rFonts w:ascii="Times New Roman" w:eastAsia="Times New Roman" w:hAnsi="Times New Roman" w:cs="Times New Roman"/>
                <w:b/>
                <w:bCs/>
                <w:sz w:val="28"/>
                <w:szCs w:val="24"/>
                <w:lang w:val="sr-Cyrl-CS"/>
              </w:rPr>
              <w:instrText xml:space="preserve"> FORMTEXT </w:instrText>
            </w:r>
            <w:r w:rsidRPr="00DF3754">
              <w:rPr>
                <w:rFonts w:ascii="Times New Roman" w:eastAsia="Times New Roman" w:hAnsi="Times New Roman" w:cs="Times New Roman"/>
                <w:b/>
                <w:bCs/>
                <w:sz w:val="28"/>
                <w:szCs w:val="24"/>
                <w:lang w:val="sr-Cyrl-CS"/>
              </w:rPr>
            </w:r>
            <w:r w:rsidRPr="00DF3754">
              <w:rPr>
                <w:rFonts w:ascii="Times New Roman" w:eastAsia="Times New Roman" w:hAnsi="Times New Roman" w:cs="Times New Roman"/>
                <w:b/>
                <w:bCs/>
                <w:sz w:val="28"/>
                <w:szCs w:val="24"/>
                <w:lang w:val="sr-Cyrl-CS"/>
              </w:rPr>
              <w:fldChar w:fldCharType="separate"/>
            </w:r>
            <w:r w:rsidR="00DF3754" w:rsidRPr="00DF3754">
              <w:rPr>
                <w:rFonts w:ascii="Times New Roman" w:eastAsia="Times New Roman" w:hAnsi="Times New Roman" w:cs="Times New Roman"/>
                <w:b/>
                <w:bCs/>
                <w:sz w:val="28"/>
                <w:szCs w:val="24"/>
              </w:rPr>
              <w:t>96</w:t>
            </w:r>
            <w:r w:rsidRPr="00DF3754">
              <w:rPr>
                <w:rFonts w:ascii="Times New Roman" w:eastAsia="Times New Roman" w:hAnsi="Times New Roman" w:cs="Times New Roman"/>
                <w:b/>
                <w:bCs/>
                <w:sz w:val="28"/>
                <w:szCs w:val="24"/>
                <w:lang w:val="sr-Cyrl-CS"/>
              </w:rPr>
              <w:fldChar w:fldCharType="end"/>
            </w:r>
          </w:p>
        </w:tc>
        <w:tc>
          <w:tcPr>
            <w:tcW w:w="709" w:type="dxa"/>
            <w:vAlign w:val="center"/>
          </w:tcPr>
          <w:p w:rsidR="00DF3754" w:rsidRPr="00DF3754" w:rsidRDefault="009A0CA7" w:rsidP="00DF3754">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F3754">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DF3754" w:rsidRPr="00DF3754">
              <w:rPr>
                <w:rFonts w:ascii="Times New Roman" w:eastAsia="Times New Roman" w:hAnsi="Times New Roman" w:cs="Times New Roman"/>
                <w:b/>
                <w:bCs/>
                <w:sz w:val="28"/>
                <w:szCs w:val="24"/>
                <w:lang w:val="sr-Cyrl-CS"/>
              </w:rPr>
              <w:instrText xml:space="preserve"> FORMTEXT </w:instrText>
            </w:r>
            <w:r w:rsidRPr="00DF3754">
              <w:rPr>
                <w:rFonts w:ascii="Times New Roman" w:eastAsia="Times New Roman" w:hAnsi="Times New Roman" w:cs="Times New Roman"/>
                <w:b/>
                <w:bCs/>
                <w:sz w:val="28"/>
                <w:szCs w:val="24"/>
                <w:lang w:val="sr-Cyrl-CS"/>
              </w:rPr>
            </w:r>
            <w:r w:rsidRPr="00DF3754">
              <w:rPr>
                <w:rFonts w:ascii="Times New Roman" w:eastAsia="Times New Roman" w:hAnsi="Times New Roman" w:cs="Times New Roman"/>
                <w:b/>
                <w:bCs/>
                <w:sz w:val="28"/>
                <w:szCs w:val="24"/>
                <w:lang w:val="sr-Cyrl-CS"/>
              </w:rPr>
              <w:fldChar w:fldCharType="separate"/>
            </w:r>
            <w:r w:rsidR="00DF3754" w:rsidRPr="00DF3754">
              <w:rPr>
                <w:rFonts w:ascii="Times New Roman" w:eastAsia="Times New Roman" w:hAnsi="Times New Roman" w:cs="Times New Roman"/>
                <w:b/>
                <w:bCs/>
                <w:sz w:val="28"/>
                <w:szCs w:val="24"/>
              </w:rPr>
              <w:t>40</w:t>
            </w:r>
            <w:r w:rsidRPr="00DF3754">
              <w:rPr>
                <w:rFonts w:ascii="Times New Roman" w:eastAsia="Times New Roman" w:hAnsi="Times New Roman" w:cs="Times New Roman"/>
                <w:b/>
                <w:bCs/>
                <w:sz w:val="28"/>
                <w:szCs w:val="24"/>
                <w:lang w:val="sr-Cyrl-CS"/>
              </w:rPr>
              <w:fldChar w:fldCharType="end"/>
            </w:r>
          </w:p>
        </w:tc>
        <w:tc>
          <w:tcPr>
            <w:tcW w:w="775" w:type="dxa"/>
            <w:vAlign w:val="center"/>
          </w:tcPr>
          <w:p w:rsidR="00DF3754" w:rsidRPr="00DF3754" w:rsidRDefault="009A0CA7" w:rsidP="00DF3754">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F3754">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DF3754" w:rsidRPr="00DF3754">
              <w:rPr>
                <w:rFonts w:ascii="Times New Roman" w:eastAsia="Times New Roman" w:hAnsi="Times New Roman" w:cs="Times New Roman"/>
                <w:b/>
                <w:bCs/>
                <w:sz w:val="28"/>
                <w:szCs w:val="24"/>
                <w:lang w:val="sr-Cyrl-CS"/>
              </w:rPr>
              <w:instrText xml:space="preserve"> FORMTEXT </w:instrText>
            </w:r>
            <w:r w:rsidRPr="00DF3754">
              <w:rPr>
                <w:rFonts w:ascii="Times New Roman" w:eastAsia="Times New Roman" w:hAnsi="Times New Roman" w:cs="Times New Roman"/>
                <w:b/>
                <w:bCs/>
                <w:sz w:val="28"/>
                <w:szCs w:val="24"/>
                <w:lang w:val="sr-Cyrl-CS"/>
              </w:rPr>
            </w:r>
            <w:r w:rsidRPr="00DF3754">
              <w:rPr>
                <w:rFonts w:ascii="Times New Roman" w:eastAsia="Times New Roman" w:hAnsi="Times New Roman" w:cs="Times New Roman"/>
                <w:b/>
                <w:bCs/>
                <w:sz w:val="28"/>
                <w:szCs w:val="24"/>
                <w:lang w:val="sr-Cyrl-CS"/>
              </w:rPr>
              <w:fldChar w:fldCharType="separate"/>
            </w:r>
            <w:r w:rsidR="00DF3754" w:rsidRPr="00DF3754">
              <w:rPr>
                <w:rFonts w:ascii="Times New Roman" w:eastAsia="Times New Roman" w:hAnsi="Times New Roman" w:cs="Times New Roman"/>
                <w:b/>
                <w:bCs/>
                <w:sz w:val="28"/>
                <w:szCs w:val="24"/>
              </w:rPr>
              <w:t>56</w:t>
            </w:r>
            <w:r w:rsidRPr="00DF3754">
              <w:rPr>
                <w:rFonts w:ascii="Times New Roman" w:eastAsia="Times New Roman" w:hAnsi="Times New Roman" w:cs="Times New Roman"/>
                <w:b/>
                <w:bCs/>
                <w:sz w:val="28"/>
                <w:szCs w:val="24"/>
                <w:lang w:val="sr-Cyrl-CS"/>
              </w:rPr>
              <w:fldChar w:fldCharType="end"/>
            </w:r>
          </w:p>
        </w:tc>
      </w:tr>
    </w:tbl>
    <w:p w:rsidR="00DF3754" w:rsidRPr="00DF3754" w:rsidRDefault="00DF3754" w:rsidP="00DF3754">
      <w:pPr>
        <w:tabs>
          <w:tab w:val="left" w:pos="7797"/>
        </w:tabs>
        <w:spacing w:after="0" w:line="240" w:lineRule="auto"/>
        <w:ind w:right="-144"/>
        <w:rPr>
          <w:rFonts w:ascii="Times New Roman" w:eastAsia="Times New Roman" w:hAnsi="Times New Roman" w:cs="Times New Roman"/>
          <w:b/>
          <w:bCs/>
          <w:sz w:val="4"/>
          <w:szCs w:val="4"/>
          <w:lang w:val="sr-Cyrl-CS"/>
        </w:rPr>
      </w:pPr>
    </w:p>
    <w:p w:rsidR="00DF3754" w:rsidRPr="00DF3754" w:rsidRDefault="00DF3754" w:rsidP="00DF3754">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DF3754">
        <w:rPr>
          <w:rFonts w:ascii="Times New Roman" w:eastAsia="Times New Roman" w:hAnsi="Times New Roman" w:cs="Times New Roman"/>
          <w:sz w:val="24"/>
          <w:szCs w:val="24"/>
          <w:lang w:val="sr-Cyrl-CS"/>
        </w:rPr>
        <w:tab/>
        <w:t xml:space="preserve">  </w:t>
      </w:r>
      <w:r w:rsidRPr="00DF3754">
        <w:rPr>
          <w:rFonts w:ascii="Times New Roman" w:eastAsia="Times New Roman" w:hAnsi="Times New Roman" w:cs="Times New Roman"/>
          <w:sz w:val="24"/>
          <w:szCs w:val="24"/>
          <w:lang w:val="sr-Cyrl-CS"/>
        </w:rPr>
        <w:tab/>
        <w:t xml:space="preserve"> </w:t>
      </w:r>
      <w:r w:rsidRPr="00DF3754">
        <w:rPr>
          <w:rFonts w:ascii="Times New Roman" w:eastAsia="Times New Roman" w:hAnsi="Times New Roman" w:cs="Times New Roman"/>
          <w:sz w:val="24"/>
          <w:szCs w:val="24"/>
          <w:lang w:val="ru-RU"/>
        </w:rPr>
        <w:t xml:space="preserve">     </w:t>
      </w:r>
      <w:r w:rsidRPr="00DF3754">
        <w:rPr>
          <w:rFonts w:ascii="Times New Roman" w:eastAsia="Times New Roman" w:hAnsi="Times New Roman" w:cs="Times New Roman"/>
          <w:sz w:val="24"/>
          <w:szCs w:val="24"/>
          <w:lang w:val="sr-Cyrl-CS"/>
        </w:rPr>
        <w:t>Урадили:</w:t>
      </w:r>
    </w:p>
    <w:p w:rsidR="00DF3754" w:rsidRPr="00DF3754" w:rsidRDefault="009A0CA7" w:rsidP="00DF3754">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820" style="position:absolute;z-index:252262400" from="294.7pt,14.85pt" to="494.1pt,14.85pt">
            <v:stroke dashstyle="1 1" endcap="round"/>
          </v:line>
        </w:pict>
      </w:r>
      <w:r w:rsidR="00DF3754" w:rsidRPr="00DF3754">
        <w:rPr>
          <w:rFonts w:ascii="Times New Roman" w:eastAsia="Times New Roman" w:hAnsi="Times New Roman" w:cs="Times New Roman"/>
          <w:sz w:val="24"/>
          <w:szCs w:val="24"/>
          <w:lang w:val="sr-Cyrl-CS"/>
        </w:rPr>
        <w:tab/>
      </w:r>
      <w:r w:rsidR="00DF3754" w:rsidRPr="00DF3754">
        <w:rPr>
          <w:rFonts w:ascii="Times New Roman" w:eastAsia="Times New Roman" w:hAnsi="Times New Roman" w:cs="Times New Roman"/>
          <w:lang w:val="sr-Cyrl-CS"/>
        </w:rPr>
        <w:tab/>
      </w:r>
      <w:r w:rsidR="00DF3754" w:rsidRPr="00DF3754">
        <w:rPr>
          <w:rFonts w:ascii="Times New Roman" w:eastAsia="Times New Roman" w:hAnsi="Times New Roman" w:cs="Times New Roman"/>
          <w:lang w:val="sr-Cyrl-CS"/>
        </w:rPr>
        <w:tab/>
      </w:r>
      <w:r w:rsidRPr="00DF3754">
        <w:rPr>
          <w:rFonts w:ascii="Times New Roman" w:eastAsia="Times New Roman" w:hAnsi="Times New Roman" w:cs="Times New Roman"/>
          <w:lang w:val="sr-Cyrl-CS"/>
        </w:rPr>
        <w:fldChar w:fldCharType="begin">
          <w:ffData>
            <w:name w:val="Text169"/>
            <w:enabled/>
            <w:calcOnExit w:val="0"/>
            <w:textInput/>
          </w:ffData>
        </w:fldChar>
      </w:r>
      <w:r w:rsidR="00DF3754" w:rsidRPr="00DF3754">
        <w:rPr>
          <w:rFonts w:ascii="Times New Roman" w:eastAsia="Times New Roman" w:hAnsi="Times New Roman" w:cs="Times New Roman"/>
          <w:lang w:val="sr-Cyrl-CS"/>
        </w:rPr>
        <w:instrText xml:space="preserve"> FORMTEXT </w:instrText>
      </w:r>
      <w:r w:rsidRPr="00DF3754">
        <w:rPr>
          <w:rFonts w:ascii="Times New Roman" w:eastAsia="Times New Roman" w:hAnsi="Times New Roman" w:cs="Times New Roman"/>
          <w:lang w:val="sr-Cyrl-CS"/>
        </w:rPr>
      </w:r>
      <w:r w:rsidRPr="00DF3754">
        <w:rPr>
          <w:rFonts w:ascii="Times New Roman" w:eastAsia="Times New Roman" w:hAnsi="Times New Roman" w:cs="Times New Roman"/>
          <w:lang w:val="sr-Cyrl-CS"/>
        </w:rPr>
        <w:fldChar w:fldCharType="separate"/>
      </w:r>
      <w:r w:rsidR="00DF3754" w:rsidRPr="00DF3754">
        <w:rPr>
          <w:rFonts w:ascii="Times New Roman" w:eastAsia="Times New Roman" w:hAnsi="Times New Roman" w:cs="Times New Roman"/>
          <w:lang w:val="sr-Cyrl-CS"/>
        </w:rPr>
        <w:t>Марија Здравковић</w:t>
      </w:r>
      <w:r w:rsidRPr="00DF3754">
        <w:rPr>
          <w:rFonts w:ascii="Times New Roman" w:eastAsia="Times New Roman" w:hAnsi="Times New Roman" w:cs="Times New Roman"/>
          <w:lang w:val="sr-Cyrl-CS"/>
        </w:rPr>
        <w:fldChar w:fldCharType="end"/>
      </w:r>
    </w:p>
    <w:p w:rsidR="00DF3754" w:rsidRPr="00DF3754" w:rsidRDefault="009A0CA7" w:rsidP="00DF3754">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24" style="position:absolute;z-index:252266496" from="294.7pt,14.95pt" to="494.1pt,14.95pt">
            <v:stroke dashstyle="1 1" endcap="round"/>
          </v:line>
        </w:pict>
      </w:r>
      <w:r w:rsidR="00DF3754" w:rsidRPr="00DF3754">
        <w:rPr>
          <w:rFonts w:ascii="Times New Roman" w:eastAsia="Times New Roman" w:hAnsi="Times New Roman" w:cs="Times New Roman"/>
          <w:lang w:val="sr-Cyrl-CS"/>
        </w:rPr>
        <w:tab/>
        <w:t>Датум предаје:</w:t>
      </w:r>
      <w:r w:rsidR="00DF3754" w:rsidRPr="00DF3754">
        <w:rPr>
          <w:rFonts w:ascii="Times New Roman" w:eastAsia="Times New Roman" w:hAnsi="Times New Roman" w:cs="Times New Roman"/>
          <w:lang w:val="sr-Cyrl-CS"/>
        </w:rPr>
        <w:tab/>
      </w:r>
      <w:r w:rsidR="00DF3754" w:rsidRPr="00DF3754">
        <w:rPr>
          <w:rFonts w:ascii="Times New Roman" w:eastAsia="Times New Roman" w:hAnsi="Times New Roman" w:cs="Times New Roman"/>
          <w:lang w:val="sr-Cyrl-CS"/>
        </w:rPr>
        <w:tab/>
      </w:r>
      <w:r w:rsidRPr="00DF3754">
        <w:rPr>
          <w:rFonts w:ascii="Times New Roman" w:eastAsia="Times New Roman" w:hAnsi="Times New Roman" w:cs="Times New Roman"/>
          <w:lang w:val="sr-Cyrl-CS"/>
        </w:rPr>
        <w:fldChar w:fldCharType="begin">
          <w:ffData>
            <w:name w:val="Text435"/>
            <w:enabled/>
            <w:calcOnExit w:val="0"/>
            <w:textInput/>
          </w:ffData>
        </w:fldChar>
      </w:r>
      <w:r w:rsidR="00DF3754" w:rsidRPr="00DF3754">
        <w:rPr>
          <w:rFonts w:ascii="Times New Roman" w:eastAsia="Times New Roman" w:hAnsi="Times New Roman" w:cs="Times New Roman"/>
          <w:lang w:val="sr-Cyrl-CS"/>
        </w:rPr>
        <w:instrText xml:space="preserve"> FORMTEXT </w:instrText>
      </w:r>
      <w:r w:rsidRPr="00DF3754">
        <w:rPr>
          <w:rFonts w:ascii="Times New Roman" w:eastAsia="Times New Roman" w:hAnsi="Times New Roman" w:cs="Times New Roman"/>
          <w:lang w:val="sr-Cyrl-CS"/>
        </w:rPr>
      </w:r>
      <w:r w:rsidRPr="00DF3754">
        <w:rPr>
          <w:rFonts w:ascii="Times New Roman" w:eastAsia="Times New Roman" w:hAnsi="Times New Roman" w:cs="Times New Roman"/>
          <w:lang w:val="sr-Cyrl-CS"/>
        </w:rPr>
        <w:fldChar w:fldCharType="separate"/>
      </w:r>
      <w:r w:rsidR="00DF3754" w:rsidRPr="00DF3754">
        <w:rPr>
          <w:rFonts w:ascii="Cambria Math" w:eastAsia="Times New Roman" w:hAnsi="Cambria Math" w:cs="Cambria Math"/>
          <w:lang w:val="sr-Cyrl-CS"/>
        </w:rPr>
        <w:t> </w:t>
      </w:r>
      <w:r w:rsidR="00DF3754" w:rsidRPr="00DF3754">
        <w:rPr>
          <w:rFonts w:ascii="Cambria Math" w:eastAsia="Times New Roman" w:hAnsi="Cambria Math" w:cs="Cambria Math"/>
          <w:lang w:val="sr-Cyrl-CS"/>
        </w:rPr>
        <w:t> </w:t>
      </w:r>
      <w:r w:rsidR="00DF3754" w:rsidRPr="00DF3754">
        <w:rPr>
          <w:rFonts w:ascii="Cambria Math" w:eastAsia="Times New Roman" w:hAnsi="Cambria Math" w:cs="Cambria Math"/>
          <w:lang w:val="sr-Cyrl-CS"/>
        </w:rPr>
        <w:t> </w:t>
      </w:r>
      <w:r w:rsidR="00DF3754" w:rsidRPr="00DF3754">
        <w:rPr>
          <w:rFonts w:ascii="Cambria Math" w:eastAsia="Times New Roman" w:hAnsi="Cambria Math" w:cs="Cambria Math"/>
          <w:lang w:val="sr-Cyrl-CS"/>
        </w:rPr>
        <w:t> </w:t>
      </w:r>
      <w:r w:rsidR="00DF3754" w:rsidRPr="00DF3754">
        <w:rPr>
          <w:rFonts w:ascii="Cambria Math" w:eastAsia="Times New Roman" w:hAnsi="Cambria Math" w:cs="Cambria Math"/>
          <w:lang w:val="sr-Cyrl-CS"/>
        </w:rPr>
        <w:t> </w:t>
      </w:r>
      <w:r w:rsidRPr="00DF3754">
        <w:rPr>
          <w:rFonts w:ascii="Times New Roman" w:eastAsia="Times New Roman" w:hAnsi="Times New Roman" w:cs="Times New Roman"/>
          <w:lang w:val="sr-Cyrl-CS"/>
        </w:rPr>
        <w:fldChar w:fldCharType="end"/>
      </w:r>
    </w:p>
    <w:p w:rsidR="00DF3754" w:rsidRPr="00F42A41" w:rsidRDefault="009A0CA7" w:rsidP="00DF3754">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22" style="position:absolute;z-index:252264448" from="5.3pt,15.2pt" to="86.1pt,15.2pt">
            <v:stroke dashstyle="1 1" endcap="round"/>
          </v:line>
        </w:pict>
      </w:r>
      <w:r w:rsidRPr="009A0CA7">
        <w:rPr>
          <w:rFonts w:ascii="Times New Roman" w:eastAsia="Times New Roman" w:hAnsi="Times New Roman" w:cs="Times New Roman"/>
          <w:b/>
          <w:bCs/>
          <w:noProof/>
        </w:rPr>
        <w:pict>
          <v:line id="_x0000_s1823" style="position:absolute;z-index:252265472" from="97.4pt,15.2pt" to="129.55pt,15.2pt">
            <v:stroke dashstyle="1 1" endcap="round"/>
          </v:line>
        </w:pict>
      </w:r>
      <w:r w:rsidRPr="009A0CA7">
        <w:rPr>
          <w:rFonts w:ascii="Times New Roman" w:eastAsia="Times New Roman" w:hAnsi="Times New Roman" w:cs="Times New Roman"/>
          <w:b/>
          <w:bCs/>
          <w:noProof/>
        </w:rPr>
        <w:pict>
          <v:line id="_x0000_s1821" style="position:absolute;z-index:252263424" from="294.7pt,15.2pt" to="494.1pt,15.2pt">
            <v:stroke dashstyle="1 1" endcap="round"/>
          </v:line>
        </w:pict>
      </w:r>
      <w:r w:rsidR="00DF3754" w:rsidRPr="00DF3754">
        <w:rPr>
          <w:rFonts w:ascii="Times New Roman" w:eastAsia="Times New Roman" w:hAnsi="Times New Roman" w:cs="Times New Roman"/>
          <w:lang w:val="sr-Cyrl-CS"/>
        </w:rPr>
        <w:tab/>
      </w:r>
      <w:r w:rsidR="00DF3754" w:rsidRPr="00F42A41">
        <w:rPr>
          <w:rFonts w:ascii="Times New Roman" w:eastAsia="Times New Roman" w:hAnsi="Times New Roman" w:cs="Times New Roman"/>
          <w:lang w:val="sr-Cyrl-CS"/>
        </w:rPr>
        <w:t>30.08.</w:t>
      </w:r>
      <w:r w:rsidR="00DF3754" w:rsidRPr="00DF3754">
        <w:rPr>
          <w:rFonts w:ascii="Times New Roman" w:eastAsia="Times New Roman" w:hAnsi="Times New Roman" w:cs="Times New Roman"/>
          <w:lang w:val="sr-Cyrl-CS"/>
        </w:rPr>
        <w:tab/>
      </w:r>
      <w:r w:rsidR="00DF3754" w:rsidRPr="00F42A41">
        <w:rPr>
          <w:rFonts w:ascii="Times New Roman" w:eastAsia="Times New Roman" w:hAnsi="Times New Roman" w:cs="Times New Roman"/>
          <w:lang w:val="sr-Cyrl-CS"/>
        </w:rPr>
        <w:t xml:space="preserve"> </w:t>
      </w:r>
      <w:r w:rsidR="00DF3754" w:rsidRPr="00DF3754">
        <w:rPr>
          <w:rFonts w:ascii="Times New Roman" w:eastAsia="Times New Roman" w:hAnsi="Times New Roman" w:cs="Times New Roman"/>
          <w:lang w:val="sr-Cyrl-CS"/>
        </w:rPr>
        <w:t>20</w:t>
      </w:r>
      <w:r w:rsidR="00DF3754" w:rsidRPr="00F42A41">
        <w:rPr>
          <w:rFonts w:ascii="Times New Roman" w:eastAsia="Times New Roman" w:hAnsi="Times New Roman" w:cs="Times New Roman"/>
          <w:lang w:val="sr-Cyrl-CS"/>
        </w:rPr>
        <w:t>16</w:t>
      </w:r>
      <w:r w:rsidR="00DF3754" w:rsidRPr="00DF3754">
        <w:rPr>
          <w:rFonts w:ascii="Times New Roman" w:eastAsia="Times New Roman" w:hAnsi="Times New Roman" w:cs="Times New Roman"/>
          <w:lang w:val="sr-Cyrl-CS"/>
        </w:rPr>
        <w:t>. године</w:t>
      </w:r>
      <w:r w:rsidR="00DF3754" w:rsidRPr="00DF3754">
        <w:rPr>
          <w:rFonts w:ascii="Times New Roman" w:eastAsia="Times New Roman" w:hAnsi="Times New Roman" w:cs="Times New Roman"/>
          <w:lang w:val="sr-Cyrl-CS"/>
        </w:rPr>
        <w:tab/>
      </w:r>
      <w:r w:rsidR="00DF3754" w:rsidRPr="00DF3754">
        <w:rPr>
          <w:rFonts w:ascii="Times New Roman" w:eastAsia="Times New Roman" w:hAnsi="Times New Roman" w:cs="Times New Roman"/>
          <w:lang w:val="sr-Cyrl-CS"/>
        </w:rPr>
        <w:tab/>
      </w:r>
      <w:r w:rsidRPr="00DF3754">
        <w:rPr>
          <w:rFonts w:ascii="Times New Roman" w:eastAsia="Times New Roman" w:hAnsi="Times New Roman" w:cs="Times New Roman"/>
          <w:lang w:val="sr-Cyrl-CS"/>
        </w:rPr>
        <w:fldChar w:fldCharType="begin">
          <w:ffData>
            <w:name w:val="Text168"/>
            <w:enabled/>
            <w:calcOnExit w:val="0"/>
            <w:textInput/>
          </w:ffData>
        </w:fldChar>
      </w:r>
      <w:r w:rsidR="00DF3754" w:rsidRPr="00DF3754">
        <w:rPr>
          <w:rFonts w:ascii="Times New Roman" w:eastAsia="Times New Roman" w:hAnsi="Times New Roman" w:cs="Times New Roman"/>
          <w:lang w:val="sr-Cyrl-CS"/>
        </w:rPr>
        <w:instrText xml:space="preserve"> FORMTEXT </w:instrText>
      </w:r>
      <w:r w:rsidRPr="00DF3754">
        <w:rPr>
          <w:rFonts w:ascii="Times New Roman" w:eastAsia="Times New Roman" w:hAnsi="Times New Roman" w:cs="Times New Roman"/>
          <w:lang w:val="sr-Cyrl-CS"/>
        </w:rPr>
      </w:r>
      <w:r w:rsidRPr="00DF3754">
        <w:rPr>
          <w:rFonts w:ascii="Times New Roman" w:eastAsia="Times New Roman" w:hAnsi="Times New Roman" w:cs="Times New Roman"/>
          <w:lang w:val="sr-Cyrl-CS"/>
        </w:rPr>
        <w:fldChar w:fldCharType="separate"/>
      </w:r>
      <w:r w:rsidR="00DF3754" w:rsidRPr="00DF3754">
        <w:rPr>
          <w:rFonts w:ascii="Cambria Math" w:eastAsia="Times New Roman" w:hAnsi="Cambria Math" w:cs="Cambria Math"/>
          <w:lang w:val="sr-Cyrl-CS"/>
        </w:rPr>
        <w:t> </w:t>
      </w:r>
      <w:r w:rsidR="00DF3754" w:rsidRPr="00DF3754">
        <w:rPr>
          <w:rFonts w:ascii="Cambria Math" w:eastAsia="Times New Roman" w:hAnsi="Cambria Math" w:cs="Cambria Math"/>
          <w:lang w:val="sr-Cyrl-CS"/>
        </w:rPr>
        <w:t> </w:t>
      </w:r>
      <w:r w:rsidR="00DF3754" w:rsidRPr="00DF3754">
        <w:rPr>
          <w:rFonts w:ascii="Cambria Math" w:eastAsia="Times New Roman" w:hAnsi="Cambria Math" w:cs="Cambria Math"/>
          <w:lang w:val="sr-Cyrl-CS"/>
        </w:rPr>
        <w:t> </w:t>
      </w:r>
      <w:r w:rsidR="00DF3754" w:rsidRPr="00DF3754">
        <w:rPr>
          <w:rFonts w:ascii="Cambria Math" w:eastAsia="Times New Roman" w:hAnsi="Cambria Math" w:cs="Cambria Math"/>
          <w:lang w:val="sr-Cyrl-CS"/>
        </w:rPr>
        <w:t> </w:t>
      </w:r>
      <w:r w:rsidR="00DF3754" w:rsidRPr="00DF3754">
        <w:rPr>
          <w:rFonts w:ascii="Cambria Math" w:eastAsia="Times New Roman" w:hAnsi="Cambria Math" w:cs="Cambria Math"/>
          <w:lang w:val="sr-Cyrl-CS"/>
        </w:rPr>
        <w:t> </w:t>
      </w:r>
      <w:r w:rsidRPr="00DF3754">
        <w:rPr>
          <w:rFonts w:ascii="Times New Roman" w:eastAsia="Times New Roman" w:hAnsi="Times New Roman" w:cs="Times New Roman"/>
          <w:lang w:val="sr-Cyrl-CS"/>
        </w:rPr>
        <w:fldChar w:fldCharType="end"/>
      </w:r>
    </w:p>
    <w:p w:rsidR="00DF3754" w:rsidRPr="00DF3754" w:rsidRDefault="00DF3754" w:rsidP="00DF3754">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654AB7" w:rsidRDefault="00654AB7" w:rsidP="00654AB7">
      <w:pPr>
        <w:rPr>
          <w:rFonts w:ascii="Times New Roman" w:hAnsi="Times New Roman" w:cs="Times New Roman"/>
          <w:lang w:val="sr-Cyrl-CS"/>
        </w:rPr>
      </w:pPr>
    </w:p>
    <w:p w:rsidR="00543905" w:rsidRDefault="00543905" w:rsidP="00654AB7">
      <w:pPr>
        <w:rPr>
          <w:rFonts w:ascii="Times New Roman" w:hAnsi="Times New Roman" w:cs="Times New Roman"/>
          <w:lang w:val="sr-Cyrl-CS"/>
        </w:rPr>
      </w:pPr>
    </w:p>
    <w:p w:rsidR="00543905" w:rsidRDefault="00543905" w:rsidP="00654AB7">
      <w:pPr>
        <w:rPr>
          <w:rFonts w:ascii="Times New Roman" w:hAnsi="Times New Roman" w:cs="Times New Roman"/>
          <w:lang w:val="sr-Cyrl-CS"/>
        </w:rPr>
      </w:pPr>
    </w:p>
    <w:p w:rsidR="00543905" w:rsidRPr="000F6898" w:rsidRDefault="00543905" w:rsidP="00654AB7">
      <w:pPr>
        <w:rPr>
          <w:rFonts w:ascii="Times New Roman" w:hAnsi="Times New Roman" w:cs="Times New Roman"/>
          <w:lang w:val="sr-Cyrl-CS"/>
        </w:rPr>
      </w:pPr>
    </w:p>
    <w:p w:rsidR="001C5FA3" w:rsidRDefault="001C5FA3" w:rsidP="001C5FA3">
      <w:pPr>
        <w:spacing w:after="0" w:line="240" w:lineRule="auto"/>
        <w:ind w:right="-142"/>
        <w:jc w:val="center"/>
        <w:rPr>
          <w:rFonts w:ascii="Times New Roman" w:eastAsia="Times New Roman" w:hAnsi="Times New Roman" w:cs="Times New Roman"/>
          <w:b/>
          <w:bCs/>
          <w:sz w:val="26"/>
          <w:szCs w:val="26"/>
          <w:lang w:val="sr-Cyrl-CS"/>
        </w:rPr>
      </w:pPr>
    </w:p>
    <w:p w:rsidR="00F42A41" w:rsidRPr="00F42A41" w:rsidRDefault="00F42A41" w:rsidP="00F42A41">
      <w:pPr>
        <w:spacing w:after="0" w:line="240" w:lineRule="auto"/>
        <w:ind w:right="-142"/>
        <w:jc w:val="center"/>
        <w:rPr>
          <w:rFonts w:ascii="Times New Roman" w:eastAsia="Times New Roman" w:hAnsi="Times New Roman" w:cs="Times New Roman"/>
          <w:b/>
          <w:bCs/>
          <w:sz w:val="26"/>
          <w:szCs w:val="26"/>
          <w:lang w:val="sr-Cyrl-CS"/>
        </w:rPr>
      </w:pPr>
      <w:r w:rsidRPr="00F42A41">
        <w:rPr>
          <w:rFonts w:ascii="Times New Roman" w:eastAsia="Times New Roman" w:hAnsi="Times New Roman" w:cs="Times New Roman"/>
          <w:b/>
          <w:bCs/>
          <w:sz w:val="26"/>
          <w:szCs w:val="26"/>
          <w:lang w:val="sr-Cyrl-CS"/>
        </w:rPr>
        <w:t>ГОДИШЊИ (ГЛОБАЛНИ) ПЛАН РАДА</w:t>
      </w:r>
      <w:r w:rsidRPr="00F42A41">
        <w:rPr>
          <w:rFonts w:ascii="Times New Roman" w:eastAsia="Times New Roman" w:hAnsi="Times New Roman" w:cs="Times New Roman"/>
          <w:b/>
          <w:bCs/>
          <w:sz w:val="26"/>
          <w:szCs w:val="26"/>
          <w:lang w:val="sl-SI"/>
        </w:rPr>
        <w:t xml:space="preserve"> </w:t>
      </w:r>
      <w:r w:rsidRPr="00F42A41">
        <w:rPr>
          <w:rFonts w:ascii="Times New Roman" w:eastAsia="Times New Roman" w:hAnsi="Times New Roman" w:cs="Times New Roman"/>
          <w:b/>
          <w:bCs/>
          <w:sz w:val="26"/>
          <w:szCs w:val="26"/>
          <w:lang w:val="sr-Cyrl-CS"/>
        </w:rPr>
        <w:t>НАСТАВНИКА</w:t>
      </w:r>
    </w:p>
    <w:p w:rsidR="00F42A41" w:rsidRPr="00F42A41" w:rsidRDefault="009A0CA7" w:rsidP="00F42A41">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833" style="position:absolute;z-index:252269568" from="438.6pt,18.4pt" to="507.95pt,18.4pt" strokeweight="1pt">
            <v:stroke dashstyle="1 1" endcap="round"/>
          </v:line>
        </w:pict>
      </w:r>
      <w:r w:rsidRPr="009A0CA7">
        <w:rPr>
          <w:rFonts w:ascii="Times New Roman" w:eastAsia="Times New Roman" w:hAnsi="Times New Roman" w:cs="Times New Roman"/>
          <w:noProof/>
          <w:sz w:val="28"/>
          <w:szCs w:val="28"/>
        </w:rPr>
        <w:pict>
          <v:line id="_x0000_s1832" style="position:absolute;z-index:252268544" from="123.2pt,18.1pt" to="375.75pt,18.1pt" strokeweight="1pt">
            <v:stroke dashstyle="1 1" endcap="round"/>
          </v:line>
        </w:pict>
      </w:r>
      <w:r w:rsidR="00F42A41" w:rsidRPr="00F42A41">
        <w:rPr>
          <w:rFonts w:ascii="Times New Roman" w:eastAsia="Times New Roman" w:hAnsi="Times New Roman" w:cs="Times New Roman"/>
          <w:b/>
          <w:bCs/>
          <w:sz w:val="28"/>
          <w:szCs w:val="24"/>
          <w:lang w:val="sr-Cyrl-CS"/>
        </w:rPr>
        <w:t xml:space="preserve">Наставни предмет: </w:t>
      </w:r>
      <w:r w:rsidRPr="00F42A41">
        <w:rPr>
          <w:rFonts w:ascii="Times New Roman" w:eastAsia="Times New Roman" w:hAnsi="Times New Roman" w:cs="Times New Roman"/>
          <w:b/>
          <w:bCs/>
          <w:sz w:val="28"/>
          <w:szCs w:val="24"/>
          <w:lang w:val="sr-Cyrl-CS"/>
        </w:rPr>
        <w:fldChar w:fldCharType="begin">
          <w:ffData>
            <w:name w:val="Text23"/>
            <w:enabled/>
            <w:calcOnExit w:val="0"/>
            <w:textInput/>
          </w:ffData>
        </w:fldChar>
      </w:r>
      <w:r w:rsidR="00F42A41" w:rsidRPr="00F42A41">
        <w:rPr>
          <w:rFonts w:ascii="Times New Roman" w:eastAsia="Times New Roman" w:hAnsi="Times New Roman" w:cs="Times New Roman"/>
          <w:b/>
          <w:bCs/>
          <w:sz w:val="28"/>
          <w:szCs w:val="24"/>
          <w:lang w:val="sr-Cyrl-CS"/>
        </w:rPr>
        <w:instrText xml:space="preserve"> FORMTEXT </w:instrText>
      </w:r>
      <w:r w:rsidRPr="00F42A41">
        <w:rPr>
          <w:rFonts w:ascii="Times New Roman" w:eastAsia="Times New Roman" w:hAnsi="Times New Roman" w:cs="Times New Roman"/>
          <w:b/>
          <w:bCs/>
          <w:sz w:val="28"/>
          <w:szCs w:val="24"/>
          <w:lang w:val="sr-Cyrl-CS"/>
        </w:rPr>
      </w:r>
      <w:r w:rsidRPr="00F42A41">
        <w:rPr>
          <w:rFonts w:ascii="Times New Roman" w:eastAsia="Times New Roman" w:hAnsi="Times New Roman" w:cs="Times New Roman"/>
          <w:b/>
          <w:bCs/>
          <w:sz w:val="28"/>
          <w:szCs w:val="24"/>
          <w:lang w:val="sr-Cyrl-CS"/>
        </w:rPr>
        <w:fldChar w:fldCharType="separate"/>
      </w:r>
      <w:r w:rsidR="00F42A41" w:rsidRPr="00F42A41">
        <w:rPr>
          <w:rFonts w:ascii="Times New Roman" w:eastAsia="Times New Roman" w:hAnsi="Times New Roman" w:cs="Times New Roman"/>
          <w:b/>
          <w:bCs/>
          <w:sz w:val="28"/>
          <w:szCs w:val="24"/>
          <w:lang w:val="sr-Cyrl-CS"/>
        </w:rPr>
        <w:t>енглески језик</w:t>
      </w:r>
      <w:r w:rsidRPr="00F42A41">
        <w:rPr>
          <w:rFonts w:ascii="Times New Roman" w:eastAsia="Times New Roman" w:hAnsi="Times New Roman" w:cs="Times New Roman"/>
          <w:b/>
          <w:bCs/>
          <w:sz w:val="28"/>
          <w:szCs w:val="24"/>
          <w:lang w:val="sr-Cyrl-CS"/>
        </w:rPr>
        <w:fldChar w:fldCharType="end"/>
      </w:r>
      <w:r w:rsidR="00F42A41" w:rsidRPr="00F42A41">
        <w:rPr>
          <w:rFonts w:ascii="Times New Roman" w:eastAsia="Times New Roman" w:hAnsi="Times New Roman" w:cs="Times New Roman"/>
          <w:b/>
          <w:bCs/>
          <w:sz w:val="28"/>
          <w:szCs w:val="24"/>
          <w:lang w:val="sr-Cyrl-CS"/>
        </w:rPr>
        <w:tab/>
        <w:t>Разред: 4/1</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3"/>
        <w:gridCol w:w="765"/>
        <w:gridCol w:w="702"/>
        <w:gridCol w:w="765"/>
      </w:tblGrid>
      <w:tr w:rsidR="00F42A41" w:rsidRPr="00F42A41" w:rsidTr="00F42A41">
        <w:trPr>
          <w:trHeight w:val="200"/>
        </w:trPr>
        <w:tc>
          <w:tcPr>
            <w:tcW w:w="709" w:type="dxa"/>
            <w:vMerge w:val="restart"/>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Ред. број</w:t>
            </w:r>
          </w:p>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F42A41">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F42A41">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Број</w:t>
            </w:r>
          </w:p>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F42A41">
              <w:rPr>
                <w:rFonts w:ascii="Times New Roman" w:eastAsia="Times New Roman" w:hAnsi="Times New Roman" w:cs="Times New Roman"/>
                <w:bCs/>
                <w:sz w:val="16"/>
                <w:szCs w:val="16"/>
                <w:lang w:val="sr-Cyrl-CS"/>
              </w:rPr>
              <w:t xml:space="preserve">часова  </w:t>
            </w:r>
            <w:r w:rsidRPr="00F42A41">
              <w:rPr>
                <w:rFonts w:ascii="Times New Roman" w:eastAsia="Times New Roman" w:hAnsi="Times New Roman" w:cs="Times New Roman"/>
                <w:bCs/>
                <w:sz w:val="16"/>
                <w:szCs w:val="16"/>
                <w:lang w:val="sr-Cyrl-CS"/>
              </w:rPr>
              <w:br/>
              <w:t>по теми</w:t>
            </w:r>
          </w:p>
        </w:tc>
        <w:tc>
          <w:tcPr>
            <w:tcW w:w="1484" w:type="dxa"/>
            <w:gridSpan w:val="2"/>
            <w:vAlign w:val="center"/>
          </w:tcPr>
          <w:p w:rsidR="00F42A41" w:rsidRPr="00F42A41" w:rsidRDefault="00F42A41" w:rsidP="00F42A41">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F42A41">
              <w:rPr>
                <w:rFonts w:ascii="Times New Roman" w:eastAsia="Times New Roman" w:hAnsi="Times New Roman" w:cs="Times New Roman"/>
                <w:bCs/>
                <w:sz w:val="18"/>
                <w:szCs w:val="18"/>
                <w:lang w:val="sr-Cyrl-CS"/>
              </w:rPr>
              <w:t>Број часова за</w:t>
            </w:r>
          </w:p>
        </w:tc>
      </w:tr>
      <w:tr w:rsidR="00F42A41" w:rsidRPr="00F42A41" w:rsidTr="00F42A41">
        <w:trPr>
          <w:trHeight w:val="487"/>
        </w:trPr>
        <w:tc>
          <w:tcPr>
            <w:tcW w:w="709" w:type="dxa"/>
            <w:vMerge/>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F42A41" w:rsidRPr="00F42A41" w:rsidRDefault="00F42A41" w:rsidP="00F42A4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F42A41" w:rsidRPr="00F42A41" w:rsidRDefault="00F42A41" w:rsidP="00F42A41">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обраду</w:t>
            </w:r>
          </w:p>
        </w:tc>
        <w:tc>
          <w:tcPr>
            <w:tcW w:w="775" w:type="dxa"/>
            <w:vAlign w:val="center"/>
          </w:tcPr>
          <w:p w:rsidR="00F42A41" w:rsidRPr="00F42A41" w:rsidRDefault="00F42A41" w:rsidP="00F42A41">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F42A41">
              <w:rPr>
                <w:rFonts w:ascii="Times New Roman" w:eastAsia="Times New Roman" w:hAnsi="Times New Roman" w:cs="Times New Roman"/>
                <w:bCs/>
                <w:sz w:val="16"/>
                <w:szCs w:val="16"/>
                <w:lang w:val="sr-Cyrl-CS"/>
              </w:rPr>
              <w:t>остале типове часова</w:t>
            </w:r>
          </w:p>
        </w:tc>
      </w:tr>
      <w:tr w:rsidR="00F42A41" w:rsidRPr="00F42A41" w:rsidTr="00F42A41">
        <w:trPr>
          <w:trHeight w:val="454"/>
        </w:trPr>
        <w:tc>
          <w:tcPr>
            <w:tcW w:w="709" w:type="dxa"/>
            <w:tcBorders>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0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1</w:t>
            </w:r>
            <w:r w:rsidRPr="00F42A41">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Generations</w:t>
            </w:r>
          </w:p>
        </w:tc>
        <w:tc>
          <w:tcPr>
            <w:tcW w:w="775" w:type="dxa"/>
            <w:tcBorders>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09" w:type="dxa"/>
            <w:tcBorders>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04"/>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sr-Cyrl-CS"/>
              </w:rPr>
              <w:t>4</w:t>
            </w:r>
            <w:r w:rsidRPr="00F42A41">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0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2</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Taking a stand</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09"/>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sr-Cyrl-CS"/>
              </w:rPr>
              <w:t>4</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sz w:val="24"/>
                <w:szCs w:val="24"/>
                <w:lang w:val="en-GB"/>
              </w:rPr>
              <w:t>3</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Technology</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9</w:t>
            </w:r>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4"/>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sr-Cyrl-CS"/>
              </w:rPr>
              <w:t>3</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4</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A matter of taste</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10</w:t>
            </w:r>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19"/>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sr-Cyrl-CS"/>
              </w:rPr>
              <w:t>4</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6</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2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5</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Communication</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9</w:t>
            </w:r>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24"/>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sr-Cyrl-CS"/>
              </w:rPr>
              <w:t>4</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5</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2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6</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Our planet</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9</w:t>
            </w:r>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29"/>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sr-Cyrl-CS"/>
              </w:rPr>
              <w:t>4</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5</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3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7</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Mistakes</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11</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7</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36"/>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8</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Progress tests</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16</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16</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41"/>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9</w:t>
            </w:r>
            <w:r w:rsidRPr="00F42A4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342"/>
                  <w:enabled/>
                  <w:calcOnExit w:val="0"/>
                  <w:textInput/>
                </w:ffData>
              </w:fldChar>
            </w:r>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Times New Roman" w:eastAsia="Times New Roman" w:hAnsi="Times New Roman" w:cs="Times New Roman"/>
                <w:bCs/>
                <w:noProof/>
                <w:sz w:val="24"/>
                <w:szCs w:val="24"/>
                <w:lang w:val="en-GB"/>
              </w:rPr>
              <w:t>Translations</w:t>
            </w:r>
            <w:r w:rsidRPr="00F42A4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12</w:t>
            </w:r>
          </w:p>
        </w:tc>
        <w:tc>
          <w:tcPr>
            <w:tcW w:w="709"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4</w:t>
            </w:r>
          </w:p>
        </w:tc>
        <w:tc>
          <w:tcPr>
            <w:tcW w:w="775" w:type="dxa"/>
            <w:tcBorders>
              <w:top w:val="single" w:sz="4" w:space="0" w:color="FFFFFF"/>
              <w:bottom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24"/>
                <w:szCs w:val="24"/>
                <w:lang w:val="en-GB"/>
              </w:rPr>
            </w:pPr>
            <w:r w:rsidRPr="00F42A41">
              <w:rPr>
                <w:rFonts w:ascii="Times New Roman" w:eastAsia="Times New Roman" w:hAnsi="Times New Roman" w:cs="Times New Roman"/>
                <w:bCs/>
                <w:sz w:val="24"/>
                <w:szCs w:val="24"/>
                <w:lang w:val="en-GB"/>
              </w:rPr>
              <w:t>8</w:t>
            </w:r>
          </w:p>
        </w:tc>
      </w:tr>
      <w:tr w:rsidR="00F42A41" w:rsidRPr="00F42A41" w:rsidTr="00F42A41">
        <w:trPr>
          <w:trHeight w:val="454"/>
        </w:trPr>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430"/>
                  <w:enabled/>
                  <w:calcOnExit w:val="0"/>
                  <w:textInput/>
                </w:ffData>
              </w:fldChar>
            </w:r>
            <w:bookmarkStart w:id="8" w:name="Text430"/>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Pr="00F42A41">
              <w:rPr>
                <w:rFonts w:ascii="Times New Roman" w:eastAsia="Times New Roman" w:hAnsi="Times New Roman" w:cs="Times New Roman"/>
                <w:bCs/>
                <w:sz w:val="24"/>
                <w:szCs w:val="24"/>
                <w:lang w:val="sr-Cyrl-CS"/>
              </w:rPr>
              <w:fldChar w:fldCharType="end"/>
            </w:r>
            <w:bookmarkEnd w:id="8"/>
          </w:p>
        </w:tc>
        <w:tc>
          <w:tcPr>
            <w:tcW w:w="7156"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431"/>
                  <w:enabled/>
                  <w:calcOnExit w:val="0"/>
                  <w:textInput/>
                </w:ffData>
              </w:fldChar>
            </w:r>
            <w:bookmarkStart w:id="9" w:name="Text431"/>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Pr="00F42A41">
              <w:rPr>
                <w:rFonts w:ascii="Times New Roman" w:eastAsia="Times New Roman" w:hAnsi="Times New Roman" w:cs="Times New Roman"/>
                <w:bCs/>
                <w:sz w:val="24"/>
                <w:szCs w:val="24"/>
                <w:lang w:val="sr-Cyrl-CS"/>
              </w:rPr>
              <w:fldChar w:fldCharType="end"/>
            </w:r>
            <w:bookmarkEnd w:id="9"/>
          </w:p>
        </w:tc>
        <w:tc>
          <w:tcPr>
            <w:tcW w:w="775"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432"/>
                  <w:enabled/>
                  <w:calcOnExit w:val="0"/>
                  <w:textInput/>
                </w:ffData>
              </w:fldChar>
            </w:r>
            <w:bookmarkStart w:id="10" w:name="Text432"/>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Pr="00F42A41">
              <w:rPr>
                <w:rFonts w:ascii="Times New Roman" w:eastAsia="Times New Roman" w:hAnsi="Times New Roman" w:cs="Times New Roman"/>
                <w:bCs/>
                <w:sz w:val="24"/>
                <w:szCs w:val="24"/>
                <w:lang w:val="sr-Cyrl-CS"/>
              </w:rPr>
              <w:fldChar w:fldCharType="end"/>
            </w:r>
            <w:bookmarkEnd w:id="10"/>
          </w:p>
        </w:tc>
        <w:tc>
          <w:tcPr>
            <w:tcW w:w="709"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433"/>
                  <w:enabled/>
                  <w:calcOnExit w:val="0"/>
                  <w:textInput/>
                </w:ffData>
              </w:fldChar>
            </w:r>
            <w:bookmarkStart w:id="11" w:name="Text433"/>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Pr="00F42A41">
              <w:rPr>
                <w:rFonts w:ascii="Times New Roman" w:eastAsia="Times New Roman" w:hAnsi="Times New Roman" w:cs="Times New Roman"/>
                <w:bCs/>
                <w:sz w:val="24"/>
                <w:szCs w:val="24"/>
                <w:lang w:val="sr-Cyrl-CS"/>
              </w:rPr>
              <w:fldChar w:fldCharType="end"/>
            </w:r>
            <w:bookmarkEnd w:id="11"/>
          </w:p>
        </w:tc>
        <w:tc>
          <w:tcPr>
            <w:tcW w:w="775" w:type="dxa"/>
            <w:tcBorders>
              <w:top w:val="single" w:sz="4" w:space="0" w:color="FFFFFF"/>
              <w:bottom w:val="single" w:sz="4" w:space="0" w:color="FFFFFF"/>
            </w:tcBorders>
            <w:vAlign w:val="center"/>
          </w:tcPr>
          <w:p w:rsidR="00F42A41" w:rsidRPr="00F42A41" w:rsidRDefault="009A0CA7" w:rsidP="00F42A4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F42A41">
              <w:rPr>
                <w:rFonts w:ascii="Times New Roman" w:eastAsia="Times New Roman" w:hAnsi="Times New Roman" w:cs="Times New Roman"/>
                <w:bCs/>
                <w:sz w:val="24"/>
                <w:szCs w:val="24"/>
                <w:lang w:val="sr-Cyrl-CS"/>
              </w:rPr>
              <w:fldChar w:fldCharType="begin">
                <w:ffData>
                  <w:name w:val="Text434"/>
                  <w:enabled/>
                  <w:calcOnExit w:val="0"/>
                  <w:textInput/>
                </w:ffData>
              </w:fldChar>
            </w:r>
            <w:bookmarkStart w:id="12" w:name="Text434"/>
            <w:r w:rsidR="00F42A41" w:rsidRPr="00F42A41">
              <w:rPr>
                <w:rFonts w:ascii="Times New Roman" w:eastAsia="Times New Roman" w:hAnsi="Times New Roman" w:cs="Times New Roman"/>
                <w:bCs/>
                <w:sz w:val="24"/>
                <w:szCs w:val="24"/>
                <w:lang w:val="sr-Cyrl-CS"/>
              </w:rPr>
              <w:instrText xml:space="preserve"> FORMTEXT </w:instrText>
            </w:r>
            <w:r w:rsidRPr="00F42A41">
              <w:rPr>
                <w:rFonts w:ascii="Times New Roman" w:eastAsia="Times New Roman" w:hAnsi="Times New Roman" w:cs="Times New Roman"/>
                <w:bCs/>
                <w:sz w:val="24"/>
                <w:szCs w:val="24"/>
                <w:lang w:val="sr-Cyrl-CS"/>
              </w:rPr>
            </w:r>
            <w:r w:rsidRPr="00F42A41">
              <w:rPr>
                <w:rFonts w:ascii="Times New Roman" w:eastAsia="Times New Roman" w:hAnsi="Times New Roman" w:cs="Times New Roman"/>
                <w:bCs/>
                <w:sz w:val="24"/>
                <w:szCs w:val="24"/>
                <w:lang w:val="sr-Cyrl-CS"/>
              </w:rPr>
              <w:fldChar w:fldCharType="separate"/>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00F42A41" w:rsidRPr="00F42A41">
              <w:rPr>
                <w:rFonts w:ascii="Cambria Math" w:eastAsia="Times New Roman" w:hAnsi="Cambria Math" w:cs="Cambria Math"/>
                <w:bCs/>
                <w:sz w:val="24"/>
                <w:szCs w:val="24"/>
                <w:lang w:val="sr-Cyrl-CS"/>
              </w:rPr>
              <w:t> </w:t>
            </w:r>
            <w:r w:rsidRPr="00F42A41">
              <w:rPr>
                <w:rFonts w:ascii="Times New Roman" w:eastAsia="Times New Roman" w:hAnsi="Times New Roman" w:cs="Times New Roman"/>
                <w:bCs/>
                <w:sz w:val="24"/>
                <w:szCs w:val="24"/>
                <w:lang w:val="sr-Cyrl-CS"/>
              </w:rPr>
              <w:fldChar w:fldCharType="end"/>
            </w:r>
            <w:bookmarkEnd w:id="12"/>
          </w:p>
        </w:tc>
      </w:tr>
      <w:tr w:rsidR="00F42A41" w:rsidRPr="00F42A41" w:rsidTr="00F42A41">
        <w:trPr>
          <w:trHeight w:val="221"/>
        </w:trPr>
        <w:tc>
          <w:tcPr>
            <w:tcW w:w="709" w:type="dxa"/>
            <w:tcBorders>
              <w:top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F42A41" w:rsidRPr="00F42A41" w:rsidRDefault="00F42A41" w:rsidP="00F42A41">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F42A41" w:rsidRPr="00F42A41" w:rsidRDefault="00F42A41" w:rsidP="00F42A4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F42A41" w:rsidRPr="00F42A41" w:rsidRDefault="00F42A41" w:rsidP="00F42A4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F42A41" w:rsidRPr="00F42A41" w:rsidTr="00F42A41">
        <w:trPr>
          <w:trHeight w:val="695"/>
        </w:trPr>
        <w:tc>
          <w:tcPr>
            <w:tcW w:w="709" w:type="dxa"/>
          </w:tcPr>
          <w:p w:rsidR="00F42A41" w:rsidRPr="00F42A41" w:rsidRDefault="00F42A41" w:rsidP="00F42A4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F42A41" w:rsidRPr="00F42A41" w:rsidRDefault="00F42A41" w:rsidP="00F42A41">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F42A41">
              <w:rPr>
                <w:rFonts w:ascii="Times New Roman" w:eastAsia="Times New Roman" w:hAnsi="Times New Roman" w:cs="Times New Roman"/>
                <w:b/>
                <w:bCs/>
                <w:spacing w:val="70"/>
                <w:sz w:val="27"/>
                <w:szCs w:val="27"/>
                <w:lang w:val="sr-Cyrl-CS"/>
              </w:rPr>
              <w:t>Укупно</w:t>
            </w:r>
          </w:p>
        </w:tc>
        <w:tc>
          <w:tcPr>
            <w:tcW w:w="775" w:type="dxa"/>
            <w:vAlign w:val="center"/>
          </w:tcPr>
          <w:p w:rsidR="00F42A41" w:rsidRPr="00F42A41" w:rsidRDefault="009A0CA7" w:rsidP="00F42A4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F42A41">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F42A41" w:rsidRPr="00F42A41">
              <w:rPr>
                <w:rFonts w:ascii="Times New Roman" w:eastAsia="Times New Roman" w:hAnsi="Times New Roman" w:cs="Times New Roman"/>
                <w:b/>
                <w:bCs/>
                <w:sz w:val="28"/>
                <w:szCs w:val="24"/>
                <w:lang w:val="sr-Cyrl-CS"/>
              </w:rPr>
              <w:instrText xml:space="preserve"> FORMTEXT </w:instrText>
            </w:r>
            <w:r w:rsidRPr="00F42A41">
              <w:rPr>
                <w:rFonts w:ascii="Times New Roman" w:eastAsia="Times New Roman" w:hAnsi="Times New Roman" w:cs="Times New Roman"/>
                <w:b/>
                <w:bCs/>
                <w:sz w:val="28"/>
                <w:szCs w:val="24"/>
                <w:lang w:val="sr-Cyrl-CS"/>
              </w:rPr>
            </w:r>
            <w:r w:rsidRPr="00F42A41">
              <w:rPr>
                <w:rFonts w:ascii="Times New Roman" w:eastAsia="Times New Roman" w:hAnsi="Times New Roman" w:cs="Times New Roman"/>
                <w:b/>
                <w:bCs/>
                <w:sz w:val="28"/>
                <w:szCs w:val="24"/>
                <w:lang w:val="sr-Cyrl-CS"/>
              </w:rPr>
              <w:fldChar w:fldCharType="separate"/>
            </w:r>
            <w:r w:rsidR="00F42A41" w:rsidRPr="00F42A41">
              <w:rPr>
                <w:rFonts w:ascii="Times New Roman" w:eastAsia="Times New Roman" w:hAnsi="Times New Roman" w:cs="Times New Roman"/>
                <w:b/>
                <w:bCs/>
                <w:sz w:val="28"/>
                <w:szCs w:val="24"/>
                <w:lang w:val="sr-Cyrl-CS"/>
              </w:rPr>
              <w:t>96</w:t>
            </w:r>
            <w:r w:rsidRPr="00F42A41">
              <w:rPr>
                <w:rFonts w:ascii="Times New Roman" w:eastAsia="Times New Roman" w:hAnsi="Times New Roman" w:cs="Times New Roman"/>
                <w:b/>
                <w:bCs/>
                <w:sz w:val="28"/>
                <w:szCs w:val="24"/>
                <w:lang w:val="sr-Cyrl-CS"/>
              </w:rPr>
              <w:fldChar w:fldCharType="end"/>
            </w:r>
          </w:p>
        </w:tc>
        <w:tc>
          <w:tcPr>
            <w:tcW w:w="709" w:type="dxa"/>
            <w:vAlign w:val="center"/>
          </w:tcPr>
          <w:p w:rsidR="00F42A41" w:rsidRPr="00F42A41" w:rsidRDefault="00F42A41" w:rsidP="00F42A41">
            <w:pPr>
              <w:tabs>
                <w:tab w:val="left" w:pos="7797"/>
              </w:tabs>
              <w:spacing w:after="0" w:line="360" w:lineRule="auto"/>
              <w:ind w:right="-144" w:hanging="124"/>
              <w:jc w:val="center"/>
              <w:rPr>
                <w:rFonts w:ascii="Times New Roman" w:eastAsia="Times New Roman" w:hAnsi="Times New Roman" w:cs="Times New Roman"/>
                <w:b/>
                <w:bCs/>
                <w:sz w:val="28"/>
                <w:szCs w:val="24"/>
                <w:lang w:val="en-GB"/>
              </w:rPr>
            </w:pPr>
            <w:r w:rsidRPr="00F42A41">
              <w:rPr>
                <w:rFonts w:ascii="Times New Roman" w:eastAsia="Times New Roman" w:hAnsi="Times New Roman" w:cs="Times New Roman"/>
                <w:b/>
                <w:bCs/>
                <w:sz w:val="28"/>
                <w:szCs w:val="24"/>
                <w:lang w:val="en-GB"/>
              </w:rPr>
              <w:t>31</w:t>
            </w:r>
          </w:p>
        </w:tc>
        <w:tc>
          <w:tcPr>
            <w:tcW w:w="775" w:type="dxa"/>
            <w:vAlign w:val="center"/>
          </w:tcPr>
          <w:p w:rsidR="00F42A41" w:rsidRPr="00F42A41" w:rsidRDefault="00F42A41" w:rsidP="00F42A41">
            <w:pPr>
              <w:tabs>
                <w:tab w:val="left" w:pos="7797"/>
              </w:tabs>
              <w:spacing w:after="0" w:line="360" w:lineRule="auto"/>
              <w:ind w:right="-144" w:hanging="124"/>
              <w:jc w:val="center"/>
              <w:rPr>
                <w:rFonts w:ascii="Times New Roman" w:eastAsia="Times New Roman" w:hAnsi="Times New Roman" w:cs="Times New Roman"/>
                <w:b/>
                <w:bCs/>
                <w:sz w:val="28"/>
                <w:szCs w:val="24"/>
                <w:lang w:val="en-GB"/>
              </w:rPr>
            </w:pPr>
            <w:r w:rsidRPr="00F42A41">
              <w:rPr>
                <w:rFonts w:ascii="Times New Roman" w:eastAsia="Times New Roman" w:hAnsi="Times New Roman" w:cs="Times New Roman"/>
                <w:b/>
                <w:bCs/>
                <w:sz w:val="28"/>
                <w:szCs w:val="24"/>
                <w:lang w:val="en-GB"/>
              </w:rPr>
              <w:t>65</w:t>
            </w:r>
          </w:p>
        </w:tc>
      </w:tr>
    </w:tbl>
    <w:p w:rsidR="00F42A41" w:rsidRPr="00F42A41" w:rsidRDefault="00F42A41" w:rsidP="00F42A41">
      <w:pPr>
        <w:tabs>
          <w:tab w:val="left" w:pos="7797"/>
        </w:tabs>
        <w:spacing w:after="0" w:line="240" w:lineRule="auto"/>
        <w:ind w:right="-144"/>
        <w:rPr>
          <w:rFonts w:ascii="Times New Roman" w:eastAsia="Times New Roman" w:hAnsi="Times New Roman" w:cs="Times New Roman"/>
          <w:b/>
          <w:bCs/>
          <w:sz w:val="4"/>
          <w:szCs w:val="4"/>
          <w:lang w:val="sr-Cyrl-CS"/>
        </w:rPr>
      </w:pPr>
    </w:p>
    <w:p w:rsidR="00F42A41" w:rsidRPr="00F42A41" w:rsidRDefault="00F42A41" w:rsidP="00F42A41">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F42A41">
        <w:rPr>
          <w:rFonts w:ascii="Times New Roman" w:eastAsia="Times New Roman" w:hAnsi="Times New Roman" w:cs="Times New Roman"/>
          <w:sz w:val="24"/>
          <w:szCs w:val="24"/>
          <w:lang w:val="sr-Cyrl-CS"/>
        </w:rPr>
        <w:tab/>
        <w:t xml:space="preserve">  </w:t>
      </w:r>
      <w:r w:rsidRPr="00F42A41">
        <w:rPr>
          <w:rFonts w:ascii="Times New Roman" w:eastAsia="Times New Roman" w:hAnsi="Times New Roman" w:cs="Times New Roman"/>
          <w:sz w:val="24"/>
          <w:szCs w:val="24"/>
          <w:lang w:val="sr-Cyrl-CS"/>
        </w:rPr>
        <w:tab/>
        <w:t xml:space="preserve"> </w:t>
      </w:r>
      <w:r w:rsidRPr="00F42A41">
        <w:rPr>
          <w:rFonts w:ascii="Times New Roman" w:eastAsia="Times New Roman" w:hAnsi="Times New Roman" w:cs="Times New Roman"/>
          <w:sz w:val="24"/>
          <w:szCs w:val="24"/>
          <w:lang w:val="ru-RU"/>
        </w:rPr>
        <w:t xml:space="preserve">     </w:t>
      </w:r>
      <w:r w:rsidRPr="00F42A41">
        <w:rPr>
          <w:rFonts w:ascii="Times New Roman" w:eastAsia="Times New Roman" w:hAnsi="Times New Roman" w:cs="Times New Roman"/>
          <w:sz w:val="24"/>
          <w:szCs w:val="24"/>
          <w:lang w:val="sr-Cyrl-CS"/>
        </w:rPr>
        <w:t>Урадили:</w:t>
      </w:r>
    </w:p>
    <w:p w:rsidR="00F42A41" w:rsidRPr="00F42A41" w:rsidRDefault="009A0CA7" w:rsidP="00F42A41">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834" style="position:absolute;z-index:252270592" from="294.7pt,14.85pt" to="494.1pt,14.85pt">
            <v:stroke dashstyle="1 1" endcap="round"/>
          </v:line>
        </w:pict>
      </w:r>
      <w:r w:rsidR="00F42A41" w:rsidRPr="00F42A41">
        <w:rPr>
          <w:rFonts w:ascii="Times New Roman" w:eastAsia="Times New Roman" w:hAnsi="Times New Roman" w:cs="Times New Roman"/>
          <w:sz w:val="24"/>
          <w:szCs w:val="24"/>
          <w:lang w:val="sr-Cyrl-CS"/>
        </w:rPr>
        <w:tab/>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t>Оливера Нешић</w:t>
      </w:r>
    </w:p>
    <w:p w:rsidR="00F42A41" w:rsidRPr="00F42A41" w:rsidRDefault="009A0CA7" w:rsidP="00F42A41">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38" style="position:absolute;z-index:252274688" from="294.7pt,14.95pt" to="494.1pt,14.95pt">
            <v:stroke dashstyle="1 1" endcap="round"/>
          </v:line>
        </w:pict>
      </w:r>
      <w:r w:rsidR="00F42A41" w:rsidRPr="00F42A41">
        <w:rPr>
          <w:rFonts w:ascii="Times New Roman" w:eastAsia="Times New Roman" w:hAnsi="Times New Roman" w:cs="Times New Roman"/>
          <w:lang w:val="sr-Cyrl-CS"/>
        </w:rPr>
        <w:tab/>
        <w:t>Датум предаје:</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r>
      <w:r w:rsidRPr="00F42A41">
        <w:rPr>
          <w:rFonts w:ascii="Times New Roman" w:eastAsia="Times New Roman" w:hAnsi="Times New Roman" w:cs="Times New Roman"/>
          <w:lang w:val="sr-Cyrl-CS"/>
        </w:rPr>
        <w:fldChar w:fldCharType="begin">
          <w:ffData>
            <w:name w:val="Text435"/>
            <w:enabled/>
            <w:calcOnExit w:val="0"/>
            <w:textInput/>
          </w:ffData>
        </w:fldChar>
      </w:r>
      <w:r w:rsidR="00F42A41" w:rsidRPr="00F42A41">
        <w:rPr>
          <w:rFonts w:ascii="Times New Roman" w:eastAsia="Times New Roman" w:hAnsi="Times New Roman" w:cs="Times New Roman"/>
          <w:lang w:val="sr-Cyrl-CS"/>
        </w:rPr>
        <w:instrText xml:space="preserve"> FORMTEXT </w:instrText>
      </w:r>
      <w:r w:rsidRPr="00F42A41">
        <w:rPr>
          <w:rFonts w:ascii="Times New Roman" w:eastAsia="Times New Roman" w:hAnsi="Times New Roman" w:cs="Times New Roman"/>
          <w:lang w:val="sr-Cyrl-CS"/>
        </w:rPr>
      </w:r>
      <w:r w:rsidRPr="00F42A41">
        <w:rPr>
          <w:rFonts w:ascii="Times New Roman" w:eastAsia="Times New Roman" w:hAnsi="Times New Roman" w:cs="Times New Roman"/>
          <w:lang w:val="sr-Cyrl-CS"/>
        </w:rPr>
        <w:fldChar w:fldCharType="separate"/>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Pr="00F42A41">
        <w:rPr>
          <w:rFonts w:ascii="Times New Roman" w:eastAsia="Times New Roman" w:hAnsi="Times New Roman" w:cs="Times New Roman"/>
          <w:lang w:val="sr-Cyrl-CS"/>
        </w:rPr>
        <w:fldChar w:fldCharType="end"/>
      </w:r>
    </w:p>
    <w:p w:rsidR="00F42A41" w:rsidRPr="00F42A41" w:rsidRDefault="009A0CA7" w:rsidP="00F42A41">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836" style="position:absolute;z-index:252272640" from="5.3pt,15.2pt" to="86.1pt,15.2pt">
            <v:stroke dashstyle="1 1" endcap="round"/>
          </v:line>
        </w:pict>
      </w:r>
      <w:r w:rsidRPr="009A0CA7">
        <w:rPr>
          <w:rFonts w:ascii="Times New Roman" w:eastAsia="Times New Roman" w:hAnsi="Times New Roman" w:cs="Times New Roman"/>
          <w:b/>
          <w:bCs/>
          <w:noProof/>
        </w:rPr>
        <w:pict>
          <v:line id="_x0000_s1837" style="position:absolute;z-index:252273664" from="97.4pt,15.2pt" to="129.55pt,15.2pt">
            <v:stroke dashstyle="1 1" endcap="round"/>
          </v:line>
        </w:pict>
      </w:r>
      <w:r w:rsidRPr="009A0CA7">
        <w:rPr>
          <w:rFonts w:ascii="Times New Roman" w:eastAsia="Times New Roman" w:hAnsi="Times New Roman" w:cs="Times New Roman"/>
          <w:b/>
          <w:bCs/>
          <w:noProof/>
        </w:rPr>
        <w:pict>
          <v:line id="_x0000_s1835" style="position:absolute;z-index:252271616" from="294.7pt,15.2pt" to="494.1pt,15.2pt">
            <v:stroke dashstyle="1 1" endcap="round"/>
          </v:line>
        </w:pic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en-GB"/>
        </w:rPr>
        <w:t>31</w:t>
      </w:r>
      <w:r w:rsidR="00F42A41" w:rsidRPr="00F42A41">
        <w:rPr>
          <w:rFonts w:ascii="Times New Roman" w:eastAsia="Times New Roman" w:hAnsi="Times New Roman" w:cs="Times New Roman"/>
          <w:lang w:val="sr-Cyrl-CS"/>
        </w:rPr>
        <w:t xml:space="preserve">.08.  </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rPr>
        <w:t xml:space="preserve"> </w:t>
      </w:r>
      <w:r w:rsidR="00F42A41" w:rsidRPr="00F42A41">
        <w:rPr>
          <w:rFonts w:ascii="Times New Roman" w:eastAsia="Times New Roman" w:hAnsi="Times New Roman" w:cs="Times New Roman"/>
          <w:lang w:val="sr-Cyrl-CS"/>
        </w:rPr>
        <w:t>201</w:t>
      </w:r>
      <w:r w:rsidR="00F42A41" w:rsidRPr="00F42A41">
        <w:rPr>
          <w:rFonts w:ascii="Times New Roman" w:eastAsia="Times New Roman" w:hAnsi="Times New Roman" w:cs="Times New Roman"/>
          <w:lang w:val="en-GB"/>
        </w:rPr>
        <w:t>6</w:t>
      </w:r>
      <w:r w:rsidR="00F42A41" w:rsidRPr="00F42A41">
        <w:rPr>
          <w:rFonts w:ascii="Times New Roman" w:eastAsia="Times New Roman" w:hAnsi="Times New Roman" w:cs="Times New Roman"/>
          <w:lang w:val="sr-Cyrl-CS"/>
        </w:rPr>
        <w:t>.</w:t>
      </w:r>
      <w:r w:rsidR="00F42A41" w:rsidRPr="00F42A41">
        <w:rPr>
          <w:rFonts w:ascii="Times New Roman" w:eastAsia="Times New Roman" w:hAnsi="Times New Roman" w:cs="Times New Roman"/>
          <w:lang w:val="sr-Cyrl-CS"/>
        </w:rPr>
        <w:tab/>
        <w:t>. године</w:t>
      </w:r>
      <w:r w:rsidR="00F42A41" w:rsidRPr="00F42A41">
        <w:rPr>
          <w:rFonts w:ascii="Times New Roman" w:eastAsia="Times New Roman" w:hAnsi="Times New Roman" w:cs="Times New Roman"/>
          <w:lang w:val="sr-Cyrl-CS"/>
        </w:rPr>
        <w:tab/>
      </w:r>
      <w:r w:rsidR="00F42A41" w:rsidRPr="00F42A41">
        <w:rPr>
          <w:rFonts w:ascii="Times New Roman" w:eastAsia="Times New Roman" w:hAnsi="Times New Roman" w:cs="Times New Roman"/>
          <w:lang w:val="sr-Cyrl-CS"/>
        </w:rPr>
        <w:tab/>
      </w:r>
      <w:r w:rsidRPr="00F42A41">
        <w:rPr>
          <w:rFonts w:ascii="Times New Roman" w:eastAsia="Times New Roman" w:hAnsi="Times New Roman" w:cs="Times New Roman"/>
          <w:lang w:val="sr-Cyrl-CS"/>
        </w:rPr>
        <w:fldChar w:fldCharType="begin">
          <w:ffData>
            <w:name w:val="Text168"/>
            <w:enabled/>
            <w:calcOnExit w:val="0"/>
            <w:textInput/>
          </w:ffData>
        </w:fldChar>
      </w:r>
      <w:r w:rsidR="00F42A41" w:rsidRPr="00F42A41">
        <w:rPr>
          <w:rFonts w:ascii="Times New Roman" w:eastAsia="Times New Roman" w:hAnsi="Times New Roman" w:cs="Times New Roman"/>
          <w:lang w:val="sr-Cyrl-CS"/>
        </w:rPr>
        <w:instrText xml:space="preserve"> FORMTEXT </w:instrText>
      </w:r>
      <w:r w:rsidRPr="00F42A41">
        <w:rPr>
          <w:rFonts w:ascii="Times New Roman" w:eastAsia="Times New Roman" w:hAnsi="Times New Roman" w:cs="Times New Roman"/>
          <w:lang w:val="sr-Cyrl-CS"/>
        </w:rPr>
      </w:r>
      <w:r w:rsidRPr="00F42A41">
        <w:rPr>
          <w:rFonts w:ascii="Times New Roman" w:eastAsia="Times New Roman" w:hAnsi="Times New Roman" w:cs="Times New Roman"/>
          <w:lang w:val="sr-Cyrl-CS"/>
        </w:rPr>
        <w:fldChar w:fldCharType="separate"/>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00F42A41" w:rsidRPr="00F42A41">
        <w:rPr>
          <w:rFonts w:ascii="Cambria Math" w:eastAsia="Times New Roman" w:hAnsi="Cambria Math" w:cs="Cambria Math"/>
          <w:lang w:val="sr-Cyrl-CS"/>
        </w:rPr>
        <w:t> </w:t>
      </w:r>
      <w:r w:rsidRPr="00F42A41">
        <w:rPr>
          <w:rFonts w:ascii="Times New Roman" w:eastAsia="Times New Roman" w:hAnsi="Times New Roman" w:cs="Times New Roman"/>
          <w:lang w:val="sr-Cyrl-CS"/>
        </w:rPr>
        <w:fldChar w:fldCharType="end"/>
      </w:r>
    </w:p>
    <w:p w:rsidR="00F42A41" w:rsidRPr="00F42A41" w:rsidRDefault="00F42A41" w:rsidP="00F42A41">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70779D" w:rsidRDefault="0070779D" w:rsidP="001C5FA3">
      <w:pPr>
        <w:ind w:firstLine="900"/>
        <w:jc w:val="center"/>
        <w:rPr>
          <w:rFonts w:ascii="Times New Roman" w:hAnsi="Times New Roman" w:cs="Times New Roman"/>
          <w:b/>
          <w:bCs/>
          <w:sz w:val="26"/>
          <w:szCs w:val="26"/>
          <w:lang w:val="sr-Cyrl-CS"/>
        </w:rPr>
      </w:pPr>
    </w:p>
    <w:p w:rsidR="00891A09" w:rsidRPr="001C5FA3" w:rsidRDefault="00891A09" w:rsidP="001C5FA3">
      <w:pPr>
        <w:ind w:firstLine="900"/>
        <w:jc w:val="center"/>
        <w:rPr>
          <w:rFonts w:ascii="Times New Roman" w:hAnsi="Times New Roman" w:cs="Times New Roman"/>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891A09" w:rsidRPr="000F6898" w:rsidRDefault="009A0CA7" w:rsidP="00891A09">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027" style="position:absolute;z-index:251661312" from="438.6pt,18.4pt" to="507.95pt,18.4pt" strokeweight="1pt">
            <v:stroke dashstyle="1 1" endcap="round"/>
          </v:line>
        </w:pict>
      </w:r>
      <w:r w:rsidRPr="009A0CA7">
        <w:rPr>
          <w:rFonts w:ascii="Times New Roman" w:hAnsi="Times New Roman" w:cs="Times New Roman"/>
          <w:noProof/>
          <w:sz w:val="28"/>
          <w:szCs w:val="28"/>
        </w:rPr>
        <w:pict>
          <v:line id="_x0000_s1026" style="position:absolute;z-index:251660288" from="123.2pt,18.1pt" to="375.75pt,18.1pt" strokeweight="1pt">
            <v:stroke dashstyle="1 1" endcap="round"/>
          </v:line>
        </w:pict>
      </w:r>
      <w:r w:rsidR="00891A09"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bookmarkStart w:id="13" w:name="Text23"/>
      <w:r w:rsidR="00891A09"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91A09" w:rsidRPr="000F6898">
        <w:rPr>
          <w:rFonts w:ascii="Times New Roman" w:hAnsi="Times New Roman" w:cs="Times New Roman"/>
          <w:b/>
          <w:bCs/>
          <w:sz w:val="28"/>
          <w:lang w:val="sr-Cyrl-CS"/>
        </w:rPr>
        <w:t>Француски језик</w:t>
      </w:r>
      <w:r w:rsidRPr="000F6898">
        <w:rPr>
          <w:rFonts w:ascii="Times New Roman" w:hAnsi="Times New Roman" w:cs="Times New Roman"/>
          <w:b/>
          <w:bCs/>
          <w:sz w:val="28"/>
          <w:lang w:val="sr-Cyrl-CS"/>
        </w:rPr>
        <w:fldChar w:fldCharType="end"/>
      </w:r>
      <w:bookmarkEnd w:id="13"/>
      <w:r w:rsidR="00891A09"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bookmarkStart w:id="14" w:name="Text22"/>
      <w:r w:rsidR="00891A09"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91A09" w:rsidRPr="000F6898">
        <w:rPr>
          <w:rFonts w:ascii="Times New Roman" w:hAnsi="Times New Roman" w:cs="Times New Roman"/>
          <w:b/>
          <w:bCs/>
          <w:sz w:val="28"/>
        </w:rPr>
        <w:t>Ib</w:t>
      </w:r>
      <w:r w:rsidRPr="000F6898">
        <w:rPr>
          <w:rFonts w:ascii="Times New Roman" w:hAnsi="Times New Roman" w:cs="Times New Roman"/>
          <w:b/>
          <w:bCs/>
          <w:sz w:val="28"/>
          <w:lang w:val="sr-Cyrl-CS"/>
        </w:rPr>
        <w:fldChar w:fldCharType="end"/>
      </w:r>
      <w:bookmarkEnd w:id="14"/>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6617"/>
        <w:gridCol w:w="746"/>
        <w:gridCol w:w="688"/>
        <w:gridCol w:w="747"/>
      </w:tblGrid>
      <w:tr w:rsidR="00891A09" w:rsidRPr="000F6898" w:rsidTr="00891A09">
        <w:trPr>
          <w:trHeight w:val="200"/>
        </w:trPr>
        <w:tc>
          <w:tcPr>
            <w:tcW w:w="692" w:type="dxa"/>
            <w:vMerge w:val="restart"/>
            <w:vAlign w:val="center"/>
          </w:tcPr>
          <w:p w:rsidR="00891A09" w:rsidRPr="000F6898" w:rsidRDefault="00891A09" w:rsidP="0019773E">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891A09" w:rsidRPr="000F6898" w:rsidRDefault="00891A09" w:rsidP="0019773E">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6617" w:type="dxa"/>
            <w:vMerge w:val="restart"/>
            <w:vAlign w:val="center"/>
          </w:tcPr>
          <w:p w:rsidR="00891A09" w:rsidRPr="000F6898" w:rsidRDefault="00891A09" w:rsidP="0019773E">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46" w:type="dxa"/>
            <w:vMerge w:val="restart"/>
            <w:vAlign w:val="center"/>
          </w:tcPr>
          <w:p w:rsidR="00891A09" w:rsidRPr="000F6898" w:rsidRDefault="00891A09" w:rsidP="0019773E">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891A09" w:rsidRPr="000F6898" w:rsidRDefault="00891A09" w:rsidP="0019773E">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35" w:type="dxa"/>
            <w:gridSpan w:val="2"/>
            <w:vAlign w:val="center"/>
          </w:tcPr>
          <w:p w:rsidR="00891A09" w:rsidRPr="000F6898" w:rsidRDefault="00891A09" w:rsidP="0019773E">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891A09" w:rsidRPr="000F6898" w:rsidTr="00891A09">
        <w:trPr>
          <w:trHeight w:val="487"/>
        </w:trPr>
        <w:tc>
          <w:tcPr>
            <w:tcW w:w="692" w:type="dxa"/>
            <w:vMerge/>
            <w:vAlign w:val="center"/>
          </w:tcPr>
          <w:p w:rsidR="00891A09" w:rsidRPr="000F6898" w:rsidRDefault="00891A09" w:rsidP="0019773E">
            <w:pPr>
              <w:tabs>
                <w:tab w:val="left" w:pos="7797"/>
              </w:tabs>
              <w:ind w:left="-131" w:right="-144"/>
              <w:jc w:val="center"/>
              <w:rPr>
                <w:rFonts w:ascii="Times New Roman" w:hAnsi="Times New Roman" w:cs="Times New Roman"/>
                <w:b/>
                <w:bCs/>
                <w:sz w:val="16"/>
                <w:szCs w:val="16"/>
                <w:lang w:val="sr-Cyrl-CS"/>
              </w:rPr>
            </w:pPr>
          </w:p>
        </w:tc>
        <w:tc>
          <w:tcPr>
            <w:tcW w:w="6617" w:type="dxa"/>
            <w:vMerge/>
            <w:vAlign w:val="center"/>
          </w:tcPr>
          <w:p w:rsidR="00891A09" w:rsidRPr="000F6898" w:rsidRDefault="00891A09" w:rsidP="0019773E">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46" w:type="dxa"/>
            <w:vMerge/>
            <w:vAlign w:val="center"/>
          </w:tcPr>
          <w:p w:rsidR="00891A09" w:rsidRPr="000F6898" w:rsidRDefault="00891A09" w:rsidP="0019773E">
            <w:pPr>
              <w:tabs>
                <w:tab w:val="left" w:pos="7797"/>
              </w:tabs>
              <w:ind w:left="-131" w:right="-144"/>
              <w:jc w:val="center"/>
              <w:rPr>
                <w:rFonts w:ascii="Times New Roman" w:hAnsi="Times New Roman" w:cs="Times New Roman"/>
                <w:bCs/>
                <w:sz w:val="16"/>
                <w:szCs w:val="16"/>
                <w:lang w:val="sr-Cyrl-CS"/>
              </w:rPr>
            </w:pPr>
          </w:p>
        </w:tc>
        <w:tc>
          <w:tcPr>
            <w:tcW w:w="688" w:type="dxa"/>
            <w:vAlign w:val="center"/>
          </w:tcPr>
          <w:p w:rsidR="00891A09" w:rsidRPr="000F6898" w:rsidRDefault="00891A09" w:rsidP="0019773E">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47" w:type="dxa"/>
            <w:vAlign w:val="center"/>
          </w:tcPr>
          <w:p w:rsidR="00891A09" w:rsidRPr="000F6898" w:rsidRDefault="00891A09" w:rsidP="0019773E">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891A09" w:rsidRPr="000F6898" w:rsidTr="00891A09">
        <w:trPr>
          <w:trHeight w:val="454"/>
        </w:trPr>
        <w:tc>
          <w:tcPr>
            <w:tcW w:w="692" w:type="dxa"/>
            <w:tcBorders>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bookmarkStart w:id="15" w:name="Text301"/>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I</w:t>
            </w:r>
            <w:r w:rsidRPr="000F6898">
              <w:rPr>
                <w:rFonts w:ascii="Times New Roman" w:hAnsi="Times New Roman" w:cs="Times New Roman"/>
                <w:bCs/>
                <w:lang w:val="sr-Cyrl-CS"/>
              </w:rPr>
              <w:fldChar w:fldCharType="end"/>
            </w:r>
            <w:bookmarkEnd w:id="15"/>
          </w:p>
        </w:tc>
        <w:tc>
          <w:tcPr>
            <w:tcW w:w="6617" w:type="dxa"/>
            <w:tcBorders>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bookmarkStart w:id="16" w:name="Text302"/>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Revision</w:t>
            </w:r>
            <w:r w:rsidRPr="000F6898">
              <w:rPr>
                <w:rFonts w:ascii="Times New Roman" w:hAnsi="Times New Roman" w:cs="Times New Roman"/>
                <w:bCs/>
                <w:lang w:val="sr-Cyrl-CS"/>
              </w:rPr>
              <w:fldChar w:fldCharType="end"/>
            </w:r>
            <w:bookmarkEnd w:id="16"/>
          </w:p>
        </w:tc>
        <w:tc>
          <w:tcPr>
            <w:tcW w:w="746" w:type="dxa"/>
            <w:tcBorders>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bookmarkStart w:id="17" w:name="Text303"/>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3</w:t>
            </w:r>
            <w:r w:rsidRPr="000F6898">
              <w:rPr>
                <w:rFonts w:ascii="Times New Roman" w:hAnsi="Times New Roman" w:cs="Times New Roman"/>
                <w:bCs/>
                <w:lang w:val="sr-Cyrl-CS"/>
              </w:rPr>
              <w:fldChar w:fldCharType="end"/>
            </w:r>
            <w:bookmarkEnd w:id="17"/>
          </w:p>
        </w:tc>
        <w:tc>
          <w:tcPr>
            <w:tcW w:w="688" w:type="dxa"/>
            <w:tcBorders>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bookmarkStart w:id="18" w:name="Text304"/>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0</w:t>
            </w:r>
            <w:r w:rsidRPr="000F6898">
              <w:rPr>
                <w:rFonts w:ascii="Times New Roman" w:hAnsi="Times New Roman" w:cs="Times New Roman"/>
                <w:bCs/>
                <w:lang w:val="sr-Cyrl-CS"/>
              </w:rPr>
              <w:fldChar w:fldCharType="end"/>
            </w:r>
            <w:bookmarkEnd w:id="18"/>
          </w:p>
        </w:tc>
        <w:tc>
          <w:tcPr>
            <w:tcW w:w="747" w:type="dxa"/>
            <w:tcBorders>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bookmarkStart w:id="19" w:name="Text305"/>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3</w:t>
            </w:r>
            <w:r w:rsidRPr="000F6898">
              <w:rPr>
                <w:rFonts w:ascii="Times New Roman" w:hAnsi="Times New Roman" w:cs="Times New Roman"/>
                <w:bCs/>
                <w:lang w:val="sr-Cyrl-CS"/>
              </w:rPr>
              <w:fldChar w:fldCharType="end"/>
            </w:r>
            <w:bookmarkEnd w:id="19"/>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bookmarkStart w:id="20" w:name="Text306"/>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II</w:t>
            </w:r>
            <w:r w:rsidRPr="000F6898">
              <w:rPr>
                <w:rFonts w:ascii="Times New Roman" w:hAnsi="Times New Roman" w:cs="Times New Roman"/>
                <w:bCs/>
                <w:lang w:val="sr-Cyrl-CS"/>
              </w:rPr>
              <w:fldChar w:fldCharType="end"/>
            </w:r>
            <w:bookmarkEnd w:id="20"/>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bookmarkStart w:id="21" w:name="Text307"/>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J`adore le francais</w:t>
            </w:r>
            <w:r w:rsidRPr="000F6898">
              <w:rPr>
                <w:rFonts w:ascii="Times New Roman" w:hAnsi="Times New Roman" w:cs="Times New Roman"/>
                <w:bCs/>
                <w:lang w:val="sr-Cyrl-CS"/>
              </w:rPr>
              <w:fldChar w:fldCharType="end"/>
            </w:r>
            <w:bookmarkEnd w:id="21"/>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bookmarkStart w:id="22" w:name="Text308"/>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7</w:t>
            </w:r>
            <w:r w:rsidRPr="000F6898">
              <w:rPr>
                <w:rFonts w:ascii="Times New Roman" w:hAnsi="Times New Roman" w:cs="Times New Roman"/>
                <w:bCs/>
                <w:lang w:val="sr-Cyrl-CS"/>
              </w:rPr>
              <w:fldChar w:fldCharType="end"/>
            </w:r>
            <w:bookmarkEnd w:id="22"/>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bookmarkStart w:id="23" w:name="Text309"/>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4</w:t>
            </w:r>
            <w:r w:rsidRPr="000F6898">
              <w:rPr>
                <w:rFonts w:ascii="Times New Roman" w:hAnsi="Times New Roman" w:cs="Times New Roman"/>
                <w:bCs/>
                <w:lang w:val="sr-Cyrl-CS"/>
              </w:rPr>
              <w:fldChar w:fldCharType="end"/>
            </w:r>
            <w:bookmarkEnd w:id="23"/>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bookmarkStart w:id="24" w:name="Text310"/>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3</w:t>
            </w:r>
            <w:r w:rsidRPr="000F6898">
              <w:rPr>
                <w:rFonts w:ascii="Times New Roman" w:hAnsi="Times New Roman" w:cs="Times New Roman"/>
                <w:bCs/>
                <w:lang w:val="sr-Cyrl-CS"/>
              </w:rPr>
              <w:fldChar w:fldCharType="end"/>
            </w:r>
            <w:bookmarkEnd w:id="24"/>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lastRenderedPageBreak/>
              <w:fldChar w:fldCharType="begin">
                <w:ffData>
                  <w:name w:val="Text311"/>
                  <w:enabled/>
                  <w:calcOnExit w:val="0"/>
                  <w:textInput/>
                </w:ffData>
              </w:fldChar>
            </w:r>
            <w:bookmarkStart w:id="25" w:name="Text311"/>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III</w:t>
            </w:r>
            <w:r w:rsidRPr="000F6898">
              <w:rPr>
                <w:rFonts w:ascii="Times New Roman" w:hAnsi="Times New Roman" w:cs="Times New Roman"/>
                <w:bCs/>
                <w:lang w:val="sr-Cyrl-CS"/>
              </w:rPr>
              <w:fldChar w:fldCharType="end"/>
            </w:r>
            <w:bookmarkEnd w:id="25"/>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bookmarkStart w:id="26" w:name="Text312"/>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Faites comme chez vous</w:t>
            </w:r>
            <w:r w:rsidRPr="000F6898">
              <w:rPr>
                <w:rFonts w:ascii="Times New Roman" w:hAnsi="Times New Roman" w:cs="Times New Roman"/>
                <w:bCs/>
                <w:lang w:val="sr-Cyrl-CS"/>
              </w:rPr>
              <w:fldChar w:fldCharType="end"/>
            </w:r>
            <w:bookmarkEnd w:id="26"/>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bookmarkStart w:id="27" w:name="Text313"/>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8</w:t>
            </w:r>
            <w:r w:rsidRPr="000F6898">
              <w:rPr>
                <w:rFonts w:ascii="Times New Roman" w:hAnsi="Times New Roman" w:cs="Times New Roman"/>
                <w:bCs/>
                <w:lang w:val="sr-Cyrl-CS"/>
              </w:rPr>
              <w:fldChar w:fldCharType="end"/>
            </w:r>
            <w:bookmarkEnd w:id="27"/>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bookmarkStart w:id="28" w:name="Text314"/>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5</w:t>
            </w:r>
            <w:r w:rsidRPr="000F6898">
              <w:rPr>
                <w:rFonts w:ascii="Times New Roman" w:hAnsi="Times New Roman" w:cs="Times New Roman"/>
                <w:bCs/>
                <w:lang w:val="sr-Cyrl-CS"/>
              </w:rPr>
              <w:fldChar w:fldCharType="end"/>
            </w:r>
            <w:bookmarkEnd w:id="28"/>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bookmarkStart w:id="29" w:name="Text315"/>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3</w:t>
            </w:r>
            <w:r w:rsidRPr="000F6898">
              <w:rPr>
                <w:rFonts w:ascii="Times New Roman" w:hAnsi="Times New Roman" w:cs="Times New Roman"/>
                <w:bCs/>
                <w:lang w:val="sr-Cyrl-CS"/>
              </w:rPr>
              <w:fldChar w:fldCharType="end"/>
            </w:r>
            <w:bookmarkEnd w:id="29"/>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bookmarkStart w:id="30" w:name="Text316"/>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IV</w:t>
            </w:r>
            <w:r w:rsidRPr="000F6898">
              <w:rPr>
                <w:rFonts w:ascii="Times New Roman" w:hAnsi="Times New Roman" w:cs="Times New Roman"/>
                <w:bCs/>
                <w:lang w:val="sr-Cyrl-CS"/>
              </w:rPr>
              <w:fldChar w:fldCharType="end"/>
            </w:r>
            <w:bookmarkEnd w:id="30"/>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bookmarkStart w:id="31" w:name="Text317"/>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Bien dans sa peau</w:t>
            </w:r>
            <w:r w:rsidRPr="000F6898">
              <w:rPr>
                <w:rFonts w:ascii="Times New Roman" w:hAnsi="Times New Roman" w:cs="Times New Roman"/>
                <w:bCs/>
                <w:lang w:val="sr-Cyrl-CS"/>
              </w:rPr>
              <w:fldChar w:fldCharType="end"/>
            </w:r>
            <w:bookmarkEnd w:id="31"/>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bookmarkStart w:id="32" w:name="Text318"/>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9</w:t>
            </w:r>
            <w:r w:rsidRPr="000F6898">
              <w:rPr>
                <w:rFonts w:ascii="Times New Roman" w:hAnsi="Times New Roman" w:cs="Times New Roman"/>
                <w:bCs/>
                <w:lang w:val="sr-Cyrl-CS"/>
              </w:rPr>
              <w:fldChar w:fldCharType="end"/>
            </w:r>
            <w:bookmarkEnd w:id="32"/>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bookmarkStart w:id="33" w:name="Text319"/>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5</w:t>
            </w:r>
            <w:r w:rsidRPr="000F6898">
              <w:rPr>
                <w:rFonts w:ascii="Times New Roman" w:hAnsi="Times New Roman" w:cs="Times New Roman"/>
                <w:bCs/>
                <w:lang w:val="sr-Cyrl-CS"/>
              </w:rPr>
              <w:fldChar w:fldCharType="end"/>
            </w:r>
            <w:bookmarkEnd w:id="33"/>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bookmarkStart w:id="34" w:name="Text320"/>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4</w:t>
            </w:r>
            <w:r w:rsidRPr="000F6898">
              <w:rPr>
                <w:rFonts w:ascii="Times New Roman" w:hAnsi="Times New Roman" w:cs="Times New Roman"/>
                <w:bCs/>
                <w:lang w:val="sr-Cyrl-CS"/>
              </w:rPr>
              <w:fldChar w:fldCharType="end"/>
            </w:r>
            <w:bookmarkEnd w:id="34"/>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bookmarkStart w:id="35" w:name="Text321"/>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V</w:t>
            </w:r>
            <w:r w:rsidRPr="000F6898">
              <w:rPr>
                <w:rFonts w:ascii="Times New Roman" w:hAnsi="Times New Roman" w:cs="Times New Roman"/>
                <w:bCs/>
                <w:lang w:val="sr-Cyrl-CS"/>
              </w:rPr>
              <w:fldChar w:fldCharType="end"/>
            </w:r>
            <w:bookmarkEnd w:id="35"/>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bookmarkStart w:id="36" w:name="Text322"/>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Devoir ecrit</w:t>
            </w:r>
            <w:r w:rsidRPr="000F6898">
              <w:rPr>
                <w:rFonts w:ascii="Times New Roman" w:hAnsi="Times New Roman" w:cs="Times New Roman"/>
                <w:bCs/>
                <w:lang w:val="sr-Cyrl-CS"/>
              </w:rPr>
              <w:fldChar w:fldCharType="end"/>
            </w:r>
            <w:bookmarkEnd w:id="36"/>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bookmarkStart w:id="37" w:name="Text323"/>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3</w:t>
            </w:r>
            <w:r w:rsidRPr="000F6898">
              <w:rPr>
                <w:rFonts w:ascii="Times New Roman" w:hAnsi="Times New Roman" w:cs="Times New Roman"/>
                <w:bCs/>
                <w:lang w:val="sr-Cyrl-CS"/>
              </w:rPr>
              <w:fldChar w:fldCharType="end"/>
            </w:r>
            <w:bookmarkEnd w:id="37"/>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bookmarkStart w:id="38" w:name="Text324"/>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1</w:t>
            </w:r>
            <w:r w:rsidRPr="000F6898">
              <w:rPr>
                <w:rFonts w:ascii="Times New Roman" w:hAnsi="Times New Roman" w:cs="Times New Roman"/>
                <w:bCs/>
                <w:lang w:val="sr-Cyrl-CS"/>
              </w:rPr>
              <w:fldChar w:fldCharType="end"/>
            </w:r>
            <w:bookmarkEnd w:id="38"/>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bookmarkStart w:id="39" w:name="Text325"/>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2</w:t>
            </w:r>
            <w:r w:rsidRPr="000F6898">
              <w:rPr>
                <w:rFonts w:ascii="Times New Roman" w:hAnsi="Times New Roman" w:cs="Times New Roman"/>
                <w:bCs/>
                <w:lang w:val="sr-Cyrl-CS"/>
              </w:rPr>
              <w:fldChar w:fldCharType="end"/>
            </w:r>
            <w:bookmarkEnd w:id="39"/>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bookmarkStart w:id="40" w:name="Text326"/>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VI</w:t>
            </w:r>
            <w:r w:rsidRPr="000F6898">
              <w:rPr>
                <w:rFonts w:ascii="Times New Roman" w:hAnsi="Times New Roman" w:cs="Times New Roman"/>
                <w:bCs/>
                <w:lang w:val="sr-Cyrl-CS"/>
              </w:rPr>
              <w:fldChar w:fldCharType="end"/>
            </w:r>
            <w:bookmarkEnd w:id="40"/>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bookmarkStart w:id="41" w:name="Text327"/>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En ce temps-la</w:t>
            </w:r>
            <w:r w:rsidRPr="000F6898">
              <w:rPr>
                <w:rFonts w:ascii="Times New Roman" w:hAnsi="Times New Roman" w:cs="Times New Roman"/>
                <w:bCs/>
                <w:lang w:val="sr-Cyrl-CS"/>
              </w:rPr>
              <w:fldChar w:fldCharType="end"/>
            </w:r>
            <w:bookmarkEnd w:id="41"/>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bookmarkStart w:id="42" w:name="Text328"/>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6</w:t>
            </w:r>
            <w:r w:rsidRPr="000F6898">
              <w:rPr>
                <w:rFonts w:ascii="Times New Roman" w:hAnsi="Times New Roman" w:cs="Times New Roman"/>
                <w:bCs/>
                <w:lang w:val="sr-Cyrl-CS"/>
              </w:rPr>
              <w:fldChar w:fldCharType="end"/>
            </w:r>
            <w:bookmarkEnd w:id="42"/>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bookmarkStart w:id="43" w:name="Text329"/>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2</w:t>
            </w:r>
            <w:r w:rsidRPr="000F6898">
              <w:rPr>
                <w:rFonts w:ascii="Times New Roman" w:hAnsi="Times New Roman" w:cs="Times New Roman"/>
                <w:bCs/>
                <w:lang w:val="sr-Cyrl-CS"/>
              </w:rPr>
              <w:fldChar w:fldCharType="end"/>
            </w:r>
            <w:bookmarkEnd w:id="43"/>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bookmarkStart w:id="44" w:name="Text330"/>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4</w:t>
            </w:r>
            <w:r w:rsidRPr="000F6898">
              <w:rPr>
                <w:rFonts w:ascii="Times New Roman" w:hAnsi="Times New Roman" w:cs="Times New Roman"/>
                <w:bCs/>
                <w:lang w:val="sr-Cyrl-CS"/>
              </w:rPr>
              <w:fldChar w:fldCharType="end"/>
            </w:r>
            <w:bookmarkEnd w:id="44"/>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bookmarkStart w:id="45" w:name="Text331"/>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VII</w:t>
            </w:r>
            <w:r w:rsidRPr="000F6898">
              <w:rPr>
                <w:rFonts w:ascii="Times New Roman" w:hAnsi="Times New Roman" w:cs="Times New Roman"/>
                <w:bCs/>
                <w:lang w:val="sr-Cyrl-CS"/>
              </w:rPr>
              <w:fldChar w:fldCharType="end"/>
            </w:r>
            <w:bookmarkEnd w:id="45"/>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bookmarkStart w:id="46" w:name="Text332"/>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L`histoire,les histoires</w:t>
            </w:r>
            <w:r w:rsidRPr="000F6898">
              <w:rPr>
                <w:rFonts w:ascii="Times New Roman" w:hAnsi="Times New Roman" w:cs="Times New Roman"/>
                <w:bCs/>
                <w:lang w:val="sr-Cyrl-CS"/>
              </w:rPr>
              <w:fldChar w:fldCharType="end"/>
            </w:r>
            <w:bookmarkEnd w:id="46"/>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bookmarkStart w:id="47" w:name="Text333"/>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9</w:t>
            </w:r>
            <w:r w:rsidRPr="000F6898">
              <w:rPr>
                <w:rFonts w:ascii="Times New Roman" w:hAnsi="Times New Roman" w:cs="Times New Roman"/>
                <w:bCs/>
                <w:lang w:val="sr-Cyrl-CS"/>
              </w:rPr>
              <w:fldChar w:fldCharType="end"/>
            </w:r>
            <w:bookmarkEnd w:id="47"/>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bookmarkStart w:id="48" w:name="Text334"/>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6</w:t>
            </w:r>
            <w:r w:rsidRPr="000F6898">
              <w:rPr>
                <w:rFonts w:ascii="Times New Roman" w:hAnsi="Times New Roman" w:cs="Times New Roman"/>
                <w:bCs/>
                <w:lang w:val="sr-Cyrl-CS"/>
              </w:rPr>
              <w:fldChar w:fldCharType="end"/>
            </w:r>
            <w:bookmarkEnd w:id="48"/>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bookmarkStart w:id="49" w:name="Text335"/>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3</w:t>
            </w:r>
            <w:r w:rsidRPr="000F6898">
              <w:rPr>
                <w:rFonts w:ascii="Times New Roman" w:hAnsi="Times New Roman" w:cs="Times New Roman"/>
                <w:bCs/>
                <w:lang w:val="sr-Cyrl-CS"/>
              </w:rPr>
              <w:fldChar w:fldCharType="end"/>
            </w:r>
            <w:bookmarkEnd w:id="49"/>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bookmarkStart w:id="50" w:name="Text336"/>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VIII</w:t>
            </w:r>
            <w:r w:rsidRPr="000F6898">
              <w:rPr>
                <w:rFonts w:ascii="Times New Roman" w:hAnsi="Times New Roman" w:cs="Times New Roman"/>
                <w:bCs/>
                <w:lang w:val="sr-Cyrl-CS"/>
              </w:rPr>
              <w:fldChar w:fldCharType="end"/>
            </w:r>
            <w:bookmarkEnd w:id="50"/>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bookmarkStart w:id="51" w:name="Text337"/>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Qui vivra verra</w:t>
            </w:r>
            <w:r w:rsidRPr="000F6898">
              <w:rPr>
                <w:rFonts w:ascii="Times New Roman" w:hAnsi="Times New Roman" w:cs="Times New Roman"/>
                <w:bCs/>
                <w:lang w:val="sr-Cyrl-CS"/>
              </w:rPr>
              <w:fldChar w:fldCharType="end"/>
            </w:r>
            <w:bookmarkEnd w:id="51"/>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bookmarkStart w:id="52" w:name="Text338"/>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9</w:t>
            </w:r>
            <w:r w:rsidRPr="000F6898">
              <w:rPr>
                <w:rFonts w:ascii="Times New Roman" w:hAnsi="Times New Roman" w:cs="Times New Roman"/>
                <w:bCs/>
                <w:lang w:val="sr-Cyrl-CS"/>
              </w:rPr>
              <w:fldChar w:fldCharType="end"/>
            </w:r>
            <w:bookmarkEnd w:id="52"/>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bookmarkStart w:id="53" w:name="Text339"/>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6</w:t>
            </w:r>
            <w:r w:rsidRPr="000F6898">
              <w:rPr>
                <w:rFonts w:ascii="Times New Roman" w:hAnsi="Times New Roman" w:cs="Times New Roman"/>
                <w:bCs/>
                <w:lang w:val="sr-Cyrl-CS"/>
              </w:rPr>
              <w:fldChar w:fldCharType="end"/>
            </w:r>
            <w:bookmarkEnd w:id="53"/>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bookmarkStart w:id="54" w:name="Text340"/>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3</w:t>
            </w:r>
            <w:r w:rsidRPr="000F6898">
              <w:rPr>
                <w:rFonts w:ascii="Times New Roman" w:hAnsi="Times New Roman" w:cs="Times New Roman"/>
                <w:bCs/>
                <w:lang w:val="sr-Cyrl-CS"/>
              </w:rPr>
              <w:fldChar w:fldCharType="end"/>
            </w:r>
            <w:bookmarkEnd w:id="54"/>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bookmarkStart w:id="55" w:name="Text341"/>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IX</w:t>
            </w:r>
            <w:r w:rsidRPr="000F6898">
              <w:rPr>
                <w:rFonts w:ascii="Times New Roman" w:hAnsi="Times New Roman" w:cs="Times New Roman"/>
                <w:bCs/>
                <w:lang w:val="sr-Cyrl-CS"/>
              </w:rPr>
              <w:fldChar w:fldCharType="end"/>
            </w:r>
            <w:bookmarkEnd w:id="55"/>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bookmarkStart w:id="56" w:name="Text342"/>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Je vous en prie...</w:t>
            </w:r>
            <w:r w:rsidRPr="000F6898">
              <w:rPr>
                <w:rFonts w:ascii="Times New Roman" w:hAnsi="Times New Roman" w:cs="Times New Roman"/>
                <w:bCs/>
                <w:lang w:val="sr-Cyrl-CS"/>
              </w:rPr>
              <w:fldChar w:fldCharType="end"/>
            </w:r>
            <w:bookmarkEnd w:id="56"/>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bookmarkStart w:id="57" w:name="Text343"/>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10</w:t>
            </w:r>
            <w:r w:rsidRPr="000F6898">
              <w:rPr>
                <w:rFonts w:ascii="Times New Roman" w:hAnsi="Times New Roman" w:cs="Times New Roman"/>
                <w:bCs/>
                <w:lang w:val="sr-Cyrl-CS"/>
              </w:rPr>
              <w:fldChar w:fldCharType="end"/>
            </w:r>
            <w:bookmarkEnd w:id="57"/>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bookmarkStart w:id="58" w:name="Text344"/>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5</w:t>
            </w:r>
            <w:r w:rsidRPr="000F6898">
              <w:rPr>
                <w:rFonts w:ascii="Times New Roman" w:hAnsi="Times New Roman" w:cs="Times New Roman"/>
                <w:bCs/>
                <w:lang w:val="sr-Cyrl-CS"/>
              </w:rPr>
              <w:fldChar w:fldCharType="end"/>
            </w:r>
            <w:bookmarkEnd w:id="58"/>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bookmarkStart w:id="59" w:name="Text345"/>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5</w:t>
            </w:r>
            <w:r w:rsidRPr="000F6898">
              <w:rPr>
                <w:rFonts w:ascii="Times New Roman" w:hAnsi="Times New Roman" w:cs="Times New Roman"/>
                <w:bCs/>
                <w:lang w:val="sr-Cyrl-CS"/>
              </w:rPr>
              <w:fldChar w:fldCharType="end"/>
            </w:r>
            <w:bookmarkEnd w:id="59"/>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6"/>
                  <w:enabled/>
                  <w:calcOnExit w:val="0"/>
                  <w:textInput/>
                </w:ffData>
              </w:fldChar>
            </w:r>
            <w:bookmarkStart w:id="60" w:name="Text346"/>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X</w:t>
            </w:r>
            <w:r w:rsidRPr="000F6898">
              <w:rPr>
                <w:rFonts w:ascii="Times New Roman" w:hAnsi="Times New Roman" w:cs="Times New Roman"/>
                <w:bCs/>
                <w:lang w:val="sr-Cyrl-CS"/>
              </w:rPr>
              <w:fldChar w:fldCharType="end"/>
            </w:r>
            <w:bookmarkEnd w:id="60"/>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7"/>
                  <w:enabled/>
                  <w:calcOnExit w:val="0"/>
                  <w:textInput/>
                </w:ffData>
              </w:fldChar>
            </w:r>
            <w:bookmarkStart w:id="61" w:name="Text347"/>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Apprendre en jouant</w:t>
            </w:r>
            <w:r w:rsidRPr="000F6898">
              <w:rPr>
                <w:rFonts w:ascii="Times New Roman" w:hAnsi="Times New Roman" w:cs="Times New Roman"/>
                <w:bCs/>
                <w:lang w:val="sr-Cyrl-CS"/>
              </w:rPr>
              <w:fldChar w:fldCharType="end"/>
            </w:r>
            <w:bookmarkEnd w:id="61"/>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8"/>
                  <w:enabled/>
                  <w:calcOnExit w:val="0"/>
                  <w:textInput/>
                </w:ffData>
              </w:fldChar>
            </w:r>
            <w:bookmarkStart w:id="62" w:name="Text348"/>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4</w:t>
            </w:r>
            <w:r w:rsidRPr="000F6898">
              <w:rPr>
                <w:rFonts w:ascii="Times New Roman" w:hAnsi="Times New Roman" w:cs="Times New Roman"/>
                <w:bCs/>
                <w:lang w:val="sr-Cyrl-CS"/>
              </w:rPr>
              <w:fldChar w:fldCharType="end"/>
            </w:r>
            <w:bookmarkEnd w:id="62"/>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9"/>
                  <w:enabled/>
                  <w:calcOnExit w:val="0"/>
                  <w:textInput/>
                </w:ffData>
              </w:fldChar>
            </w:r>
            <w:bookmarkStart w:id="63" w:name="Text349"/>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3</w:t>
            </w:r>
            <w:r w:rsidRPr="000F6898">
              <w:rPr>
                <w:rFonts w:ascii="Times New Roman" w:hAnsi="Times New Roman" w:cs="Times New Roman"/>
                <w:bCs/>
                <w:lang w:val="sr-Cyrl-CS"/>
              </w:rPr>
              <w:fldChar w:fldCharType="end"/>
            </w:r>
            <w:bookmarkEnd w:id="63"/>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0"/>
                  <w:enabled/>
                  <w:calcOnExit w:val="0"/>
                  <w:textInput/>
                </w:ffData>
              </w:fldChar>
            </w:r>
            <w:bookmarkStart w:id="64" w:name="Text350"/>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1</w:t>
            </w:r>
            <w:r w:rsidRPr="000F6898">
              <w:rPr>
                <w:rFonts w:ascii="Times New Roman" w:hAnsi="Times New Roman" w:cs="Times New Roman"/>
                <w:bCs/>
                <w:lang w:val="sr-Cyrl-CS"/>
              </w:rPr>
              <w:fldChar w:fldCharType="end"/>
            </w:r>
            <w:bookmarkEnd w:id="64"/>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1"/>
                  <w:enabled/>
                  <w:calcOnExit w:val="0"/>
                  <w:textInput/>
                </w:ffData>
              </w:fldChar>
            </w:r>
            <w:bookmarkStart w:id="65" w:name="Text351"/>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XI</w:t>
            </w:r>
            <w:r w:rsidRPr="000F6898">
              <w:rPr>
                <w:rFonts w:ascii="Times New Roman" w:hAnsi="Times New Roman" w:cs="Times New Roman"/>
                <w:bCs/>
                <w:lang w:val="sr-Cyrl-CS"/>
              </w:rPr>
              <w:fldChar w:fldCharType="end"/>
            </w:r>
            <w:bookmarkEnd w:id="65"/>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2"/>
                  <w:enabled/>
                  <w:calcOnExit w:val="0"/>
                  <w:textInput/>
                </w:ffData>
              </w:fldChar>
            </w:r>
            <w:bookmarkStart w:id="66" w:name="Text352"/>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Devoir ecrit</w:t>
            </w:r>
            <w:r w:rsidRPr="000F6898">
              <w:rPr>
                <w:rFonts w:ascii="Times New Roman" w:hAnsi="Times New Roman" w:cs="Times New Roman"/>
                <w:bCs/>
                <w:lang w:val="sr-Cyrl-CS"/>
              </w:rPr>
              <w:fldChar w:fldCharType="end"/>
            </w:r>
            <w:bookmarkEnd w:id="66"/>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3"/>
                  <w:enabled/>
                  <w:calcOnExit w:val="0"/>
                  <w:textInput/>
                </w:ffData>
              </w:fldChar>
            </w:r>
            <w:bookmarkStart w:id="67" w:name="Text353"/>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3</w:t>
            </w:r>
            <w:r w:rsidRPr="000F6898">
              <w:rPr>
                <w:rFonts w:ascii="Times New Roman" w:hAnsi="Times New Roman" w:cs="Times New Roman"/>
                <w:bCs/>
                <w:lang w:val="sr-Cyrl-CS"/>
              </w:rPr>
              <w:fldChar w:fldCharType="end"/>
            </w:r>
            <w:bookmarkEnd w:id="67"/>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4"/>
                  <w:enabled/>
                  <w:calcOnExit w:val="0"/>
                  <w:textInput/>
                </w:ffData>
              </w:fldChar>
            </w:r>
            <w:bookmarkStart w:id="68" w:name="Text354"/>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1</w:t>
            </w:r>
            <w:r w:rsidRPr="000F6898">
              <w:rPr>
                <w:rFonts w:ascii="Times New Roman" w:hAnsi="Times New Roman" w:cs="Times New Roman"/>
                <w:bCs/>
                <w:lang w:val="sr-Cyrl-CS"/>
              </w:rPr>
              <w:fldChar w:fldCharType="end"/>
            </w:r>
            <w:bookmarkEnd w:id="68"/>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5"/>
                  <w:enabled/>
                  <w:calcOnExit w:val="0"/>
                  <w:textInput/>
                </w:ffData>
              </w:fldChar>
            </w:r>
            <w:bookmarkStart w:id="69" w:name="Text355"/>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2</w:t>
            </w:r>
            <w:r w:rsidRPr="000F6898">
              <w:rPr>
                <w:rFonts w:ascii="Times New Roman" w:hAnsi="Times New Roman" w:cs="Times New Roman"/>
                <w:bCs/>
                <w:lang w:val="sr-Cyrl-CS"/>
              </w:rPr>
              <w:fldChar w:fldCharType="end"/>
            </w:r>
            <w:bookmarkEnd w:id="69"/>
          </w:p>
        </w:tc>
      </w:tr>
      <w:tr w:rsidR="00891A09" w:rsidRPr="000F6898" w:rsidTr="00891A09">
        <w:trPr>
          <w:trHeight w:val="454"/>
        </w:trPr>
        <w:tc>
          <w:tcPr>
            <w:tcW w:w="692"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6"/>
                  <w:enabled/>
                  <w:calcOnExit w:val="0"/>
                  <w:textInput/>
                </w:ffData>
              </w:fldChar>
            </w:r>
            <w:bookmarkStart w:id="70" w:name="Text356"/>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XII</w:t>
            </w:r>
            <w:r w:rsidRPr="000F6898">
              <w:rPr>
                <w:rFonts w:ascii="Times New Roman" w:hAnsi="Times New Roman" w:cs="Times New Roman"/>
                <w:bCs/>
                <w:lang w:val="sr-Cyrl-CS"/>
              </w:rPr>
              <w:fldChar w:fldCharType="end"/>
            </w:r>
            <w:bookmarkEnd w:id="70"/>
          </w:p>
        </w:tc>
        <w:tc>
          <w:tcPr>
            <w:tcW w:w="6617" w:type="dxa"/>
            <w:tcBorders>
              <w:top w:val="single" w:sz="4" w:space="0" w:color="FFFFFF"/>
              <w:bottom w:val="single" w:sz="4" w:space="0" w:color="FFFFFF"/>
            </w:tcBorders>
            <w:vAlign w:val="center"/>
          </w:tcPr>
          <w:p w:rsidR="00891A09"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7"/>
                  <w:enabled/>
                  <w:calcOnExit w:val="0"/>
                  <w:textInput/>
                </w:ffData>
              </w:fldChar>
            </w:r>
            <w:bookmarkStart w:id="71" w:name="Text357"/>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Systematisation</w:t>
            </w:r>
            <w:r w:rsidRPr="000F6898">
              <w:rPr>
                <w:rFonts w:ascii="Times New Roman" w:hAnsi="Times New Roman" w:cs="Times New Roman"/>
                <w:bCs/>
                <w:lang w:val="sr-Cyrl-CS"/>
              </w:rPr>
              <w:fldChar w:fldCharType="end"/>
            </w:r>
            <w:bookmarkEnd w:id="71"/>
          </w:p>
        </w:tc>
        <w:tc>
          <w:tcPr>
            <w:tcW w:w="746" w:type="dxa"/>
            <w:tcBorders>
              <w:top w:val="single" w:sz="4" w:space="0" w:color="FFFFFF"/>
              <w:bottom w:val="single" w:sz="4" w:space="0" w:color="FFFFFF"/>
            </w:tcBorders>
            <w:vAlign w:val="center"/>
          </w:tcPr>
          <w:p w:rsidR="00891A09"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8"/>
                  <w:enabled/>
                  <w:calcOnExit w:val="0"/>
                  <w:textInput/>
                </w:ffData>
              </w:fldChar>
            </w:r>
            <w:bookmarkStart w:id="72" w:name="Text358"/>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2</w:t>
            </w:r>
            <w:r w:rsidRPr="000F6898">
              <w:rPr>
                <w:rFonts w:ascii="Times New Roman" w:hAnsi="Times New Roman" w:cs="Times New Roman"/>
                <w:bCs/>
                <w:lang w:val="sr-Cyrl-CS"/>
              </w:rPr>
              <w:fldChar w:fldCharType="end"/>
            </w:r>
            <w:bookmarkEnd w:id="72"/>
          </w:p>
        </w:tc>
        <w:tc>
          <w:tcPr>
            <w:tcW w:w="688"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9"/>
                  <w:enabled/>
                  <w:calcOnExit w:val="0"/>
                  <w:textInput/>
                </w:ffData>
              </w:fldChar>
            </w:r>
            <w:bookmarkStart w:id="73" w:name="Text359"/>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noProof/>
              </w:rPr>
              <w:t>0</w:t>
            </w:r>
            <w:r w:rsidRPr="000F6898">
              <w:rPr>
                <w:rFonts w:ascii="Times New Roman" w:hAnsi="Times New Roman" w:cs="Times New Roman"/>
                <w:bCs/>
                <w:lang w:val="sr-Cyrl-CS"/>
              </w:rPr>
              <w:fldChar w:fldCharType="end"/>
            </w:r>
            <w:bookmarkEnd w:id="73"/>
          </w:p>
        </w:tc>
        <w:tc>
          <w:tcPr>
            <w:tcW w:w="747" w:type="dxa"/>
            <w:tcBorders>
              <w:top w:val="single" w:sz="4" w:space="0" w:color="FFFFFF"/>
              <w:bottom w:val="single" w:sz="4" w:space="0" w:color="FFFFFF"/>
            </w:tcBorders>
            <w:vAlign w:val="center"/>
          </w:tcPr>
          <w:p w:rsidR="00891A09"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0"/>
                  <w:enabled/>
                  <w:calcOnExit w:val="0"/>
                  <w:textInput/>
                </w:ffData>
              </w:fldChar>
            </w:r>
            <w:bookmarkStart w:id="74" w:name="Text360"/>
            <w:r w:rsidR="00891A09"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91A09" w:rsidRPr="000F6898">
              <w:rPr>
                <w:rFonts w:ascii="Times New Roman" w:hAnsi="Times New Roman" w:cs="Times New Roman"/>
                <w:bCs/>
              </w:rPr>
              <w:t>2</w:t>
            </w:r>
            <w:r w:rsidRPr="000F6898">
              <w:rPr>
                <w:rFonts w:ascii="Times New Roman" w:hAnsi="Times New Roman" w:cs="Times New Roman"/>
                <w:bCs/>
                <w:lang w:val="sr-Cyrl-CS"/>
              </w:rPr>
              <w:fldChar w:fldCharType="end"/>
            </w:r>
            <w:bookmarkEnd w:id="74"/>
          </w:p>
        </w:tc>
      </w:tr>
      <w:tr w:rsidR="00891A09" w:rsidRPr="000F6898" w:rsidTr="00891A09">
        <w:trPr>
          <w:trHeight w:val="695"/>
        </w:trPr>
        <w:tc>
          <w:tcPr>
            <w:tcW w:w="692" w:type="dxa"/>
          </w:tcPr>
          <w:p w:rsidR="00891A09" w:rsidRPr="000F6898" w:rsidRDefault="00891A09" w:rsidP="0019773E">
            <w:pPr>
              <w:tabs>
                <w:tab w:val="left" w:pos="7797"/>
              </w:tabs>
              <w:spacing w:line="360" w:lineRule="auto"/>
              <w:ind w:left="-131" w:right="-144"/>
              <w:jc w:val="center"/>
              <w:rPr>
                <w:rFonts w:ascii="Times New Roman" w:hAnsi="Times New Roman" w:cs="Times New Roman"/>
                <w:b/>
                <w:bCs/>
                <w:sz w:val="28"/>
                <w:lang w:val="sr-Cyrl-CS"/>
              </w:rPr>
            </w:pPr>
          </w:p>
        </w:tc>
        <w:tc>
          <w:tcPr>
            <w:tcW w:w="6617" w:type="dxa"/>
            <w:vAlign w:val="center"/>
          </w:tcPr>
          <w:p w:rsidR="00891A09" w:rsidRPr="000F6898" w:rsidRDefault="00891A09" w:rsidP="0019773E">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46" w:type="dxa"/>
            <w:vAlign w:val="center"/>
          </w:tcPr>
          <w:p w:rsidR="00891A09" w:rsidRPr="000F6898" w:rsidRDefault="009A0CA7" w:rsidP="0019773E">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bookmarkStart w:id="75" w:name="Text172"/>
            <w:r w:rsidR="00891A09"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91A09" w:rsidRPr="000F6898">
              <w:rPr>
                <w:rFonts w:ascii="Times New Roman" w:hAnsi="Times New Roman" w:cs="Times New Roman"/>
                <w:b/>
                <w:bCs/>
                <w:sz w:val="28"/>
              </w:rPr>
              <w:t>74</w:t>
            </w:r>
            <w:r w:rsidRPr="000F6898">
              <w:rPr>
                <w:rFonts w:ascii="Times New Roman" w:hAnsi="Times New Roman" w:cs="Times New Roman"/>
                <w:b/>
                <w:bCs/>
                <w:sz w:val="28"/>
                <w:lang w:val="sr-Cyrl-CS"/>
              </w:rPr>
              <w:fldChar w:fldCharType="end"/>
            </w:r>
            <w:bookmarkEnd w:id="75"/>
          </w:p>
        </w:tc>
        <w:tc>
          <w:tcPr>
            <w:tcW w:w="688" w:type="dxa"/>
            <w:vAlign w:val="center"/>
          </w:tcPr>
          <w:p w:rsidR="00891A09" w:rsidRPr="000F6898" w:rsidRDefault="009A0CA7" w:rsidP="0019773E">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bookmarkStart w:id="76" w:name="Text112"/>
            <w:r w:rsidR="00891A09"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91A09" w:rsidRPr="000F6898">
              <w:rPr>
                <w:rFonts w:ascii="Times New Roman" w:hAnsi="Times New Roman" w:cs="Times New Roman"/>
                <w:b/>
                <w:bCs/>
                <w:sz w:val="28"/>
              </w:rPr>
              <w:t>42</w:t>
            </w:r>
            <w:r w:rsidRPr="000F6898">
              <w:rPr>
                <w:rFonts w:ascii="Times New Roman" w:hAnsi="Times New Roman" w:cs="Times New Roman"/>
                <w:b/>
                <w:bCs/>
                <w:sz w:val="28"/>
                <w:lang w:val="sr-Cyrl-CS"/>
              </w:rPr>
              <w:fldChar w:fldCharType="end"/>
            </w:r>
            <w:bookmarkEnd w:id="76"/>
          </w:p>
        </w:tc>
        <w:tc>
          <w:tcPr>
            <w:tcW w:w="747" w:type="dxa"/>
            <w:vAlign w:val="center"/>
          </w:tcPr>
          <w:p w:rsidR="00891A09" w:rsidRPr="000F6898" w:rsidRDefault="009A0CA7" w:rsidP="0019773E">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bookmarkStart w:id="77" w:name="Text111"/>
            <w:r w:rsidR="00891A09"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91A09" w:rsidRPr="000F6898">
              <w:rPr>
                <w:rFonts w:ascii="Times New Roman" w:hAnsi="Times New Roman" w:cs="Times New Roman"/>
                <w:b/>
                <w:bCs/>
                <w:sz w:val="28"/>
              </w:rPr>
              <w:t>32</w:t>
            </w:r>
            <w:r w:rsidRPr="000F6898">
              <w:rPr>
                <w:rFonts w:ascii="Times New Roman" w:hAnsi="Times New Roman" w:cs="Times New Roman"/>
                <w:b/>
                <w:bCs/>
                <w:sz w:val="28"/>
                <w:lang w:val="sr-Cyrl-CS"/>
              </w:rPr>
              <w:fldChar w:fldCharType="end"/>
            </w:r>
            <w:bookmarkEnd w:id="77"/>
          </w:p>
        </w:tc>
      </w:tr>
    </w:tbl>
    <w:p w:rsidR="00891A09" w:rsidRPr="000F6898" w:rsidRDefault="00891A09" w:rsidP="00891A09">
      <w:pPr>
        <w:tabs>
          <w:tab w:val="left" w:pos="7797"/>
        </w:tabs>
        <w:ind w:right="-144"/>
        <w:rPr>
          <w:rFonts w:ascii="Times New Roman" w:hAnsi="Times New Roman" w:cs="Times New Roman"/>
          <w:b/>
          <w:bCs/>
          <w:sz w:val="4"/>
          <w:szCs w:val="4"/>
          <w:lang w:val="sr-Cyrl-CS"/>
        </w:rPr>
      </w:pPr>
    </w:p>
    <w:p w:rsidR="00891A09" w:rsidRPr="000F6898" w:rsidRDefault="00891A09" w:rsidP="00891A09">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891A09" w:rsidRPr="000F6898" w:rsidRDefault="009A0CA7" w:rsidP="00891A09">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028" style="position:absolute;z-index:251662336" from="294.7pt,14.85pt" to="494.1pt,14.85pt">
            <v:stroke dashstyle="1 1" endcap="round"/>
          </v:line>
        </w:pict>
      </w:r>
      <w:r w:rsidR="00891A09" w:rsidRPr="000F6898">
        <w:rPr>
          <w:rFonts w:ascii="Times New Roman" w:hAnsi="Times New Roman" w:cs="Times New Roman"/>
          <w:lang w:val="sr-Cyrl-CS"/>
        </w:rPr>
        <w:tab/>
      </w:r>
      <w:r w:rsidR="00891A09" w:rsidRPr="000F6898">
        <w:rPr>
          <w:rFonts w:ascii="Times New Roman" w:hAnsi="Times New Roman" w:cs="Times New Roman"/>
          <w:lang w:val="sr-Cyrl-CS"/>
        </w:rPr>
        <w:tab/>
      </w:r>
      <w:r w:rsidR="00891A09"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bookmarkStart w:id="78" w:name="Text169"/>
      <w:r w:rsidR="00891A09"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891A09" w:rsidRPr="006E3FC0">
        <w:rPr>
          <w:rFonts w:ascii="Times New Roman" w:hAnsi="Times New Roman" w:cs="Times New Roman"/>
          <w:lang w:val="sr-Cyrl-CS"/>
        </w:rPr>
        <w:t>Данијела Станковић</w:t>
      </w:r>
      <w:r w:rsidRPr="000F6898">
        <w:rPr>
          <w:rFonts w:ascii="Times New Roman" w:hAnsi="Times New Roman" w:cs="Times New Roman"/>
          <w:lang w:val="sr-Cyrl-CS"/>
        </w:rPr>
        <w:fldChar w:fldCharType="end"/>
      </w:r>
      <w:bookmarkEnd w:id="78"/>
    </w:p>
    <w:p w:rsidR="00891A09" w:rsidRPr="000F6898" w:rsidRDefault="009A0CA7" w:rsidP="00891A09">
      <w:pPr>
        <w:tabs>
          <w:tab w:val="center" w:pos="1134"/>
          <w:tab w:val="left" w:pos="5954"/>
          <w:tab w:val="center" w:pos="7797"/>
        </w:tabs>
        <w:outlineLvl w:val="0"/>
        <w:rPr>
          <w:rFonts w:ascii="Times New Roman" w:hAnsi="Times New Roman" w:cs="Times New Roman"/>
          <w:lang w:val="sr-Cyrl-CS"/>
        </w:rPr>
      </w:pPr>
      <w:r w:rsidRPr="009A0CA7">
        <w:rPr>
          <w:rFonts w:ascii="Times New Roman" w:hAnsi="Times New Roman" w:cs="Times New Roman"/>
          <w:b/>
          <w:bCs/>
          <w:noProof/>
        </w:rPr>
        <w:pict>
          <v:line id="_x0000_s1032" style="position:absolute;z-index:251666432" from="294.7pt,14.95pt" to="494.1pt,14.95pt">
            <v:stroke dashstyle="1 1" endcap="round"/>
          </v:line>
        </w:pict>
      </w:r>
      <w:r w:rsidR="00891A09" w:rsidRPr="000F6898">
        <w:rPr>
          <w:rFonts w:ascii="Times New Roman" w:hAnsi="Times New Roman" w:cs="Times New Roman"/>
          <w:lang w:val="sr-Cyrl-CS"/>
        </w:rPr>
        <w:tab/>
        <w:t>Датум предаје:</w:t>
      </w:r>
      <w:r w:rsidR="00891A09" w:rsidRPr="000F6898">
        <w:rPr>
          <w:rFonts w:ascii="Times New Roman" w:hAnsi="Times New Roman" w:cs="Times New Roman"/>
          <w:lang w:val="sr-Cyrl-CS"/>
        </w:rPr>
        <w:tab/>
      </w:r>
      <w:r w:rsidR="00891A09"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bookmarkStart w:id="79" w:name="Text435"/>
      <w:r w:rsidR="00891A09"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891A09" w:rsidRPr="000F6898">
        <w:rPr>
          <w:rFonts w:ascii="Times New Roman" w:cs="Times New Roman"/>
          <w:lang w:val="sr-Cyrl-CS"/>
        </w:rPr>
        <w:t> </w:t>
      </w:r>
      <w:r w:rsidR="00891A09" w:rsidRPr="000F6898">
        <w:rPr>
          <w:rFonts w:ascii="Times New Roman" w:cs="Times New Roman"/>
          <w:lang w:val="sr-Cyrl-CS"/>
        </w:rPr>
        <w:t> </w:t>
      </w:r>
      <w:r w:rsidR="00891A09" w:rsidRPr="000F6898">
        <w:rPr>
          <w:rFonts w:ascii="Times New Roman" w:cs="Times New Roman"/>
          <w:lang w:val="sr-Cyrl-CS"/>
        </w:rPr>
        <w:t> </w:t>
      </w:r>
      <w:r w:rsidR="00891A09" w:rsidRPr="000F6898">
        <w:rPr>
          <w:rFonts w:ascii="Times New Roman" w:cs="Times New Roman"/>
          <w:lang w:val="sr-Cyrl-CS"/>
        </w:rPr>
        <w:t> </w:t>
      </w:r>
      <w:r w:rsidR="00891A09" w:rsidRPr="000F6898">
        <w:rPr>
          <w:rFonts w:ascii="Times New Roman" w:cs="Times New Roman"/>
          <w:lang w:val="sr-Cyrl-CS"/>
        </w:rPr>
        <w:t> </w:t>
      </w:r>
      <w:r w:rsidRPr="000F6898">
        <w:rPr>
          <w:rFonts w:ascii="Times New Roman" w:hAnsi="Times New Roman" w:cs="Times New Roman"/>
          <w:lang w:val="sr-Cyrl-CS"/>
        </w:rPr>
        <w:fldChar w:fldCharType="end"/>
      </w:r>
      <w:bookmarkEnd w:id="79"/>
    </w:p>
    <w:p w:rsidR="00891A09" w:rsidRPr="007B46D8" w:rsidRDefault="009A0CA7" w:rsidP="00891A09">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030" style="position:absolute;z-index:251664384" from="5.3pt,15.2pt" to="86.1pt,15.2pt">
            <v:stroke dashstyle="1 1" endcap="round"/>
          </v:line>
        </w:pict>
      </w:r>
      <w:r w:rsidRPr="009A0CA7">
        <w:rPr>
          <w:rFonts w:ascii="Times New Roman" w:hAnsi="Times New Roman" w:cs="Times New Roman"/>
          <w:b/>
          <w:bCs/>
          <w:noProof/>
        </w:rPr>
        <w:pict>
          <v:line id="_x0000_s1031" style="position:absolute;z-index:251665408" from="97.4pt,15.2pt" to="129.55pt,15.2pt">
            <v:stroke dashstyle="1 1" endcap="round"/>
          </v:line>
        </w:pict>
      </w:r>
      <w:r w:rsidRPr="009A0CA7">
        <w:rPr>
          <w:rFonts w:ascii="Times New Roman" w:hAnsi="Times New Roman" w:cs="Times New Roman"/>
          <w:b/>
          <w:bCs/>
          <w:noProof/>
        </w:rPr>
        <w:pict>
          <v:line id="_x0000_s1029" style="position:absolute;z-index:251663360" from="294.7pt,15.2pt" to="494.1pt,15.2pt">
            <v:stroke dashstyle="1 1" endcap="round"/>
          </v:line>
        </w:pict>
      </w:r>
      <w:r w:rsidR="00891A09"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bookmarkStart w:id="80" w:name="Text170"/>
      <w:r w:rsidR="00891A09"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891A09" w:rsidRPr="007B46D8">
        <w:rPr>
          <w:rFonts w:ascii="Times New Roman" w:hAnsi="Times New Roman" w:cs="Times New Roman"/>
          <w:lang w:val="sr-Cyrl-CS"/>
        </w:rPr>
        <w:t>1.9.</w:t>
      </w:r>
      <w:r w:rsidRPr="000F6898">
        <w:rPr>
          <w:rFonts w:ascii="Times New Roman" w:hAnsi="Times New Roman" w:cs="Times New Roman"/>
          <w:lang w:val="sr-Cyrl-CS"/>
        </w:rPr>
        <w:fldChar w:fldCharType="end"/>
      </w:r>
      <w:bookmarkEnd w:id="80"/>
      <w:r w:rsidR="00891A09" w:rsidRPr="000F6898">
        <w:rPr>
          <w:rFonts w:ascii="Times New Roman" w:hAnsi="Times New Roman" w:cs="Times New Roman"/>
          <w:lang w:val="sr-Cyrl-CS"/>
        </w:rPr>
        <w:tab/>
      </w:r>
      <w:r w:rsidR="00891A09" w:rsidRPr="007B46D8">
        <w:rPr>
          <w:rFonts w:ascii="Times New Roman" w:hAnsi="Times New Roman" w:cs="Times New Roman"/>
          <w:lang w:val="sr-Cyrl-CS"/>
        </w:rPr>
        <w:t xml:space="preserve"> </w:t>
      </w:r>
      <w:r w:rsidR="00891A09" w:rsidRPr="000F6898">
        <w:rPr>
          <w:rFonts w:ascii="Times New Roman" w:hAnsi="Times New Roman" w:cs="Times New Roman"/>
          <w:lang w:val="sr-Cyrl-CS"/>
        </w:rPr>
        <w:t>20</w:t>
      </w:r>
      <w:r w:rsidR="00EB353A">
        <w:rPr>
          <w:rFonts w:ascii="Times New Roman" w:hAnsi="Times New Roman" w:cs="Times New Roman"/>
          <w:lang w:val="sr-Latn-CS"/>
        </w:rPr>
        <w:t>16.</w:t>
      </w:r>
      <w:r w:rsidR="00891A09" w:rsidRPr="000F6898">
        <w:rPr>
          <w:rFonts w:ascii="Times New Roman" w:hAnsi="Times New Roman" w:cs="Times New Roman"/>
          <w:lang w:val="sr-Cyrl-CS"/>
        </w:rPr>
        <w:tab/>
        <w:t>. године</w:t>
      </w:r>
      <w:r w:rsidR="00891A09" w:rsidRPr="000F6898">
        <w:rPr>
          <w:rFonts w:ascii="Times New Roman" w:hAnsi="Times New Roman" w:cs="Times New Roman"/>
          <w:lang w:val="sr-Cyrl-CS"/>
        </w:rPr>
        <w:tab/>
      </w:r>
      <w:r w:rsidR="00891A09"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bookmarkStart w:id="81" w:name="Text168"/>
      <w:r w:rsidR="00891A09"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891A09" w:rsidRPr="000F6898">
        <w:rPr>
          <w:rFonts w:ascii="Times New Roman" w:cs="Times New Roman"/>
          <w:lang w:val="sr-Cyrl-CS"/>
        </w:rPr>
        <w:t> </w:t>
      </w:r>
      <w:r w:rsidR="00891A09" w:rsidRPr="000F6898">
        <w:rPr>
          <w:rFonts w:ascii="Times New Roman" w:cs="Times New Roman"/>
          <w:lang w:val="sr-Cyrl-CS"/>
        </w:rPr>
        <w:t> </w:t>
      </w:r>
      <w:r w:rsidR="00891A09" w:rsidRPr="000F6898">
        <w:rPr>
          <w:rFonts w:ascii="Times New Roman" w:cs="Times New Roman"/>
          <w:lang w:val="sr-Cyrl-CS"/>
        </w:rPr>
        <w:t> </w:t>
      </w:r>
      <w:r w:rsidR="00891A09" w:rsidRPr="000F6898">
        <w:rPr>
          <w:rFonts w:ascii="Times New Roman" w:cs="Times New Roman"/>
          <w:lang w:val="sr-Cyrl-CS"/>
        </w:rPr>
        <w:t> </w:t>
      </w:r>
      <w:r w:rsidR="00891A09" w:rsidRPr="000F6898">
        <w:rPr>
          <w:rFonts w:ascii="Times New Roman" w:cs="Times New Roman"/>
          <w:lang w:val="sr-Cyrl-CS"/>
        </w:rPr>
        <w:t> </w:t>
      </w:r>
      <w:r w:rsidRPr="000F6898">
        <w:rPr>
          <w:rFonts w:ascii="Times New Roman" w:hAnsi="Times New Roman" w:cs="Times New Roman"/>
          <w:lang w:val="sr-Cyrl-CS"/>
        </w:rPr>
        <w:fldChar w:fldCharType="end"/>
      </w:r>
      <w:bookmarkEnd w:id="81"/>
    </w:p>
    <w:p w:rsidR="00891A09" w:rsidRPr="007B46D8" w:rsidRDefault="00891A09">
      <w:pPr>
        <w:rPr>
          <w:rFonts w:ascii="Times New Roman" w:hAnsi="Times New Roman" w:cs="Times New Roman"/>
          <w:lang w:val="sr-Cyrl-CS"/>
        </w:rPr>
      </w:pPr>
    </w:p>
    <w:p w:rsidR="006E3FC0" w:rsidRPr="006E3FC0" w:rsidRDefault="006E3FC0" w:rsidP="006E3FC0">
      <w:pPr>
        <w:spacing w:after="0" w:line="240" w:lineRule="auto"/>
        <w:ind w:right="-142"/>
        <w:jc w:val="center"/>
        <w:rPr>
          <w:rFonts w:ascii="Times New Roman" w:eastAsia="Times New Roman" w:hAnsi="Times New Roman" w:cs="Times New Roman"/>
          <w:b/>
          <w:bCs/>
          <w:sz w:val="26"/>
          <w:szCs w:val="26"/>
          <w:lang w:val="sr-Cyrl-CS"/>
        </w:rPr>
      </w:pPr>
      <w:r w:rsidRPr="006E3FC0">
        <w:rPr>
          <w:rFonts w:ascii="Times New Roman" w:eastAsia="Times New Roman" w:hAnsi="Times New Roman" w:cs="Times New Roman"/>
          <w:b/>
          <w:bCs/>
          <w:sz w:val="26"/>
          <w:szCs w:val="26"/>
          <w:lang w:val="sr-Cyrl-CS"/>
        </w:rPr>
        <w:t>ГОДИШЊИ (ГЛОБАЛНИ) ПЛАН РАДА</w:t>
      </w:r>
      <w:r w:rsidRPr="006E3FC0">
        <w:rPr>
          <w:rFonts w:ascii="Times New Roman" w:eastAsia="Times New Roman" w:hAnsi="Times New Roman" w:cs="Times New Roman"/>
          <w:b/>
          <w:bCs/>
          <w:sz w:val="26"/>
          <w:szCs w:val="26"/>
          <w:lang w:val="sl-SI"/>
        </w:rPr>
        <w:t xml:space="preserve"> </w:t>
      </w:r>
      <w:r w:rsidRPr="006E3FC0">
        <w:rPr>
          <w:rFonts w:ascii="Times New Roman" w:eastAsia="Times New Roman" w:hAnsi="Times New Roman" w:cs="Times New Roman"/>
          <w:b/>
          <w:bCs/>
          <w:sz w:val="26"/>
          <w:szCs w:val="26"/>
          <w:lang w:val="sr-Cyrl-CS"/>
        </w:rPr>
        <w:t>НАСТАВНИКА</w:t>
      </w:r>
    </w:p>
    <w:p w:rsidR="006E3FC0" w:rsidRPr="006E3FC0" w:rsidRDefault="009A0CA7" w:rsidP="006E3FC0">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903" style="position:absolute;z-index:252310528" from="438.6pt,18.4pt" to="507.95pt,18.4pt" strokeweight="1pt">
            <v:stroke dashstyle="1 1" endcap="round"/>
          </v:line>
        </w:pict>
      </w:r>
      <w:r w:rsidRPr="009A0CA7">
        <w:rPr>
          <w:rFonts w:ascii="Times New Roman" w:eastAsia="Times New Roman" w:hAnsi="Times New Roman" w:cs="Times New Roman"/>
          <w:noProof/>
          <w:sz w:val="28"/>
          <w:szCs w:val="28"/>
        </w:rPr>
        <w:pict>
          <v:line id="_x0000_s1902" style="position:absolute;z-index:252309504" from="123.2pt,18.1pt" to="375.75pt,18.1pt" strokeweight="1pt">
            <v:stroke dashstyle="1 1" endcap="round"/>
          </v:line>
        </w:pict>
      </w:r>
      <w:r w:rsidR="006E3FC0" w:rsidRPr="006E3FC0">
        <w:rPr>
          <w:rFonts w:ascii="Times New Roman" w:eastAsia="Times New Roman" w:hAnsi="Times New Roman" w:cs="Times New Roman"/>
          <w:b/>
          <w:bCs/>
          <w:sz w:val="28"/>
          <w:szCs w:val="24"/>
          <w:lang w:val="sr-Cyrl-CS"/>
        </w:rPr>
        <w:t xml:space="preserve">Наставни предмет: </w:t>
      </w:r>
      <w:r w:rsidRPr="006E3FC0">
        <w:rPr>
          <w:rFonts w:ascii="Times New Roman" w:eastAsia="Times New Roman" w:hAnsi="Times New Roman" w:cs="Times New Roman"/>
          <w:b/>
          <w:bCs/>
          <w:sz w:val="28"/>
          <w:szCs w:val="24"/>
          <w:lang w:val="sr-Cyrl-CS"/>
        </w:rPr>
        <w:fldChar w:fldCharType="begin">
          <w:ffData>
            <w:name w:val="Text23"/>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lang w:val="sr-Cyrl-CS"/>
        </w:rPr>
        <w:t>Француски језик (други страни језик)</w:t>
      </w:r>
      <w:r w:rsidRPr="006E3FC0">
        <w:rPr>
          <w:rFonts w:ascii="Times New Roman" w:eastAsia="Times New Roman" w:hAnsi="Times New Roman" w:cs="Times New Roman"/>
          <w:b/>
          <w:bCs/>
          <w:sz w:val="28"/>
          <w:szCs w:val="24"/>
          <w:lang w:val="sr-Cyrl-CS"/>
        </w:rPr>
        <w:fldChar w:fldCharType="end"/>
      </w:r>
      <w:r w:rsidR="006E3FC0" w:rsidRPr="006E3FC0">
        <w:rPr>
          <w:rFonts w:ascii="Times New Roman" w:eastAsia="Times New Roman" w:hAnsi="Times New Roman" w:cs="Times New Roman"/>
          <w:b/>
          <w:bCs/>
          <w:sz w:val="28"/>
          <w:szCs w:val="24"/>
          <w:lang w:val="sr-Cyrl-CS"/>
        </w:rPr>
        <w:tab/>
        <w:t xml:space="preserve">Разред: </w:t>
      </w:r>
      <w:r w:rsidRPr="006E3FC0">
        <w:rPr>
          <w:rFonts w:ascii="Times New Roman" w:eastAsia="Times New Roman" w:hAnsi="Times New Roman" w:cs="Times New Roman"/>
          <w:b/>
          <w:bCs/>
          <w:sz w:val="28"/>
          <w:szCs w:val="24"/>
          <w:lang w:val="sr-Cyrl-CS"/>
        </w:rPr>
        <w:fldChar w:fldCharType="begin">
          <w:ffData>
            <w:name w:val="Text2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rPr>
        <w:t>II</w:t>
      </w:r>
      <w:r w:rsidRPr="006E3FC0">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6E3FC0" w:rsidRPr="006E3FC0" w:rsidTr="005019EC">
        <w:trPr>
          <w:trHeight w:val="200"/>
        </w:trPr>
        <w:tc>
          <w:tcPr>
            <w:tcW w:w="709" w:type="dxa"/>
            <w:vMerge w:val="restart"/>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Ред. број</w:t>
            </w:r>
          </w:p>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6E3FC0">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6E3FC0">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Број</w:t>
            </w:r>
          </w:p>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6E3FC0">
              <w:rPr>
                <w:rFonts w:ascii="Times New Roman" w:eastAsia="Times New Roman" w:hAnsi="Times New Roman" w:cs="Times New Roman"/>
                <w:bCs/>
                <w:sz w:val="16"/>
                <w:szCs w:val="16"/>
                <w:lang w:val="sr-Cyrl-CS"/>
              </w:rPr>
              <w:t xml:space="preserve">часова  </w:t>
            </w:r>
            <w:r w:rsidRPr="006E3FC0">
              <w:rPr>
                <w:rFonts w:ascii="Times New Roman" w:eastAsia="Times New Roman" w:hAnsi="Times New Roman" w:cs="Times New Roman"/>
                <w:bCs/>
                <w:sz w:val="16"/>
                <w:szCs w:val="16"/>
                <w:lang w:val="sr-Cyrl-CS"/>
              </w:rPr>
              <w:br/>
              <w:t>по теми</w:t>
            </w:r>
          </w:p>
        </w:tc>
        <w:tc>
          <w:tcPr>
            <w:tcW w:w="1484" w:type="dxa"/>
            <w:gridSpan w:val="2"/>
            <w:vAlign w:val="center"/>
          </w:tcPr>
          <w:p w:rsidR="006E3FC0" w:rsidRPr="006E3FC0" w:rsidRDefault="006E3FC0" w:rsidP="006E3FC0">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6E3FC0">
              <w:rPr>
                <w:rFonts w:ascii="Times New Roman" w:eastAsia="Times New Roman" w:hAnsi="Times New Roman" w:cs="Times New Roman"/>
                <w:bCs/>
                <w:sz w:val="18"/>
                <w:szCs w:val="18"/>
                <w:lang w:val="sr-Cyrl-CS"/>
              </w:rPr>
              <w:t>Број часова за</w:t>
            </w:r>
          </w:p>
        </w:tc>
      </w:tr>
      <w:tr w:rsidR="006E3FC0" w:rsidRPr="006E3FC0" w:rsidTr="005019EC">
        <w:trPr>
          <w:trHeight w:val="487"/>
        </w:trPr>
        <w:tc>
          <w:tcPr>
            <w:tcW w:w="709" w:type="dxa"/>
            <w:vMerge/>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6E3FC0" w:rsidRPr="006E3FC0" w:rsidRDefault="006E3FC0" w:rsidP="006E3FC0">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обраду</w:t>
            </w:r>
          </w:p>
        </w:tc>
        <w:tc>
          <w:tcPr>
            <w:tcW w:w="775" w:type="dxa"/>
            <w:vAlign w:val="center"/>
          </w:tcPr>
          <w:p w:rsidR="006E3FC0" w:rsidRPr="006E3FC0" w:rsidRDefault="006E3FC0" w:rsidP="006E3FC0">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остале типове часова</w:t>
            </w:r>
          </w:p>
        </w:tc>
      </w:tr>
      <w:tr w:rsidR="006E3FC0" w:rsidRPr="006E3FC0" w:rsidTr="005019EC">
        <w:trPr>
          <w:trHeight w:val="454"/>
        </w:trPr>
        <w:tc>
          <w:tcPr>
            <w:tcW w:w="709" w:type="dxa"/>
            <w:tcBorders>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w:t>
            </w:r>
            <w:r w:rsidRPr="006E3FC0">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R</w:t>
            </w:r>
            <w:r w:rsidR="006E3FC0" w:rsidRPr="006E3FC0">
              <w:rPr>
                <w:rFonts w:ascii="Times New Roman" w:eastAsia="Times New Roman" w:hAnsi="Times New Roman" w:cs="Times New Roman"/>
                <w:bCs/>
                <w:sz w:val="24"/>
                <w:szCs w:val="24"/>
                <w:lang w:val="fr-FR"/>
              </w:rPr>
              <w:t>é</w:t>
            </w:r>
            <w:r w:rsidR="006E3FC0" w:rsidRPr="006E3FC0">
              <w:rPr>
                <w:rFonts w:ascii="Times New Roman" w:eastAsia="Times New Roman" w:hAnsi="Times New Roman" w:cs="Times New Roman"/>
                <w:bCs/>
                <w:sz w:val="24"/>
                <w:szCs w:val="24"/>
              </w:rPr>
              <w:t>vision</w:t>
            </w:r>
            <w:r w:rsidRPr="006E3FC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2</w:t>
            </w:r>
            <w:r w:rsidRPr="006E3FC0">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0</w:t>
            </w:r>
            <w:r w:rsidRPr="006E3FC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Qui vivra verra</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5</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4</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Je vous en prie</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5</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4</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IV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Apprendre en jouant</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6</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3</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3</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CB1BCA">
              <w:rPr>
                <w:rFonts w:ascii="Times New Roman" w:eastAsia="Times New Roman" w:hAnsi="Times New Roman" w:cs="Times New Roman"/>
                <w:bCs/>
                <w:noProof/>
                <w:sz w:val="24"/>
                <w:szCs w:val="24"/>
                <w:lang w:val="fr-FR"/>
              </w:rPr>
              <w:t>Dis-moi ce que tu as fait,je te dirai qui tu es</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4</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5</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 xml:space="preserve">Devoir </w:t>
            </w:r>
            <w:r w:rsidR="006E3FC0" w:rsidRPr="006E3FC0">
              <w:rPr>
                <w:rFonts w:ascii="Times New Roman" w:eastAsia="Times New Roman" w:hAnsi="Times New Roman" w:cs="Times New Roman"/>
                <w:bCs/>
                <w:noProof/>
                <w:sz w:val="24"/>
                <w:szCs w:val="24"/>
                <w:lang w:val="fr-FR"/>
              </w:rPr>
              <w:t>é</w:t>
            </w:r>
            <w:r w:rsidR="006E3FC0" w:rsidRPr="006E3FC0">
              <w:rPr>
                <w:rFonts w:ascii="Times New Roman" w:eastAsia="Times New Roman" w:hAnsi="Times New Roman" w:cs="Times New Roman"/>
                <w:bCs/>
                <w:noProof/>
                <w:sz w:val="24"/>
                <w:szCs w:val="24"/>
              </w:rPr>
              <w:t>crit</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CB1BCA">
              <w:rPr>
                <w:rFonts w:ascii="Times New Roman" w:eastAsia="Times New Roman" w:hAnsi="Times New Roman" w:cs="Times New Roman"/>
                <w:bCs/>
                <w:noProof/>
                <w:sz w:val="24"/>
                <w:szCs w:val="24"/>
                <w:lang w:val="fr-FR"/>
              </w:rPr>
              <w:t>Les voyages ferment la jaunesse</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5</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4</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lastRenderedPageBreak/>
              <w:fldChar w:fldCharType="begin">
                <w:ffData>
                  <w:name w:val="Text33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CB1BCA">
              <w:rPr>
                <w:rFonts w:ascii="Times New Roman" w:eastAsia="Times New Roman" w:hAnsi="Times New Roman" w:cs="Times New Roman"/>
                <w:bCs/>
                <w:noProof/>
                <w:sz w:val="24"/>
                <w:szCs w:val="24"/>
                <w:lang w:val="fr-FR"/>
              </w:rPr>
              <w:t>La voix est la miroir de l'ame</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4</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5</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IX</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CB1BCA">
              <w:rPr>
                <w:rFonts w:ascii="Times New Roman" w:eastAsia="Times New Roman" w:hAnsi="Times New Roman" w:cs="Times New Roman"/>
                <w:bCs/>
                <w:noProof/>
                <w:sz w:val="24"/>
                <w:szCs w:val="24"/>
                <w:lang w:val="fr-FR"/>
              </w:rPr>
              <w:t>On m</w:t>
            </w:r>
            <w:r w:rsidR="006E3FC0" w:rsidRPr="006E3FC0">
              <w:rPr>
                <w:rFonts w:ascii="Times New Roman" w:eastAsia="Times New Roman" w:hAnsi="Times New Roman" w:cs="Times New Roman"/>
                <w:bCs/>
                <w:noProof/>
                <w:sz w:val="24"/>
                <w:szCs w:val="24"/>
                <w:lang w:val="fr-FR"/>
              </w:rPr>
              <w:t>'</w:t>
            </w:r>
            <w:r w:rsidR="006E3FC0" w:rsidRPr="00CB1BCA">
              <w:rPr>
                <w:rFonts w:ascii="Times New Roman" w:eastAsia="Times New Roman" w:hAnsi="Times New Roman" w:cs="Times New Roman"/>
                <w:bCs/>
                <w:noProof/>
                <w:sz w:val="24"/>
                <w:szCs w:val="24"/>
                <w:lang w:val="fr-FR"/>
              </w:rPr>
              <w:t>a arrete pas le progr</w:t>
            </w:r>
            <w:r w:rsidR="006E3FC0" w:rsidRPr="006E3FC0">
              <w:rPr>
                <w:rFonts w:ascii="Times New Roman" w:eastAsia="Times New Roman" w:hAnsi="Times New Roman" w:cs="Times New Roman"/>
                <w:bCs/>
                <w:noProof/>
                <w:sz w:val="24"/>
                <w:szCs w:val="24"/>
                <w:lang w:val="fr-FR"/>
              </w:rPr>
              <w:t>è</w:t>
            </w:r>
            <w:r w:rsidR="006E3FC0" w:rsidRPr="00CB1BCA">
              <w:rPr>
                <w:rFonts w:ascii="Times New Roman" w:eastAsia="Times New Roman" w:hAnsi="Times New Roman" w:cs="Times New Roman"/>
                <w:bCs/>
                <w:noProof/>
                <w:sz w:val="24"/>
                <w:szCs w:val="24"/>
                <w:lang w:val="fr-FR"/>
              </w:rPr>
              <w:t>s?</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4</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5</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 xml:space="preserve">Devoir </w:t>
            </w:r>
            <w:r w:rsidR="006E3FC0" w:rsidRPr="006E3FC0">
              <w:rPr>
                <w:rFonts w:ascii="Times New Roman" w:eastAsia="Times New Roman" w:hAnsi="Times New Roman" w:cs="Times New Roman"/>
                <w:bCs/>
                <w:noProof/>
                <w:sz w:val="24"/>
                <w:szCs w:val="24"/>
                <w:lang w:val="fr-FR"/>
              </w:rPr>
              <w:t>é</w:t>
            </w:r>
            <w:r w:rsidR="006E3FC0" w:rsidRPr="006E3FC0">
              <w:rPr>
                <w:rFonts w:ascii="Times New Roman" w:eastAsia="Times New Roman" w:hAnsi="Times New Roman" w:cs="Times New Roman"/>
                <w:bCs/>
                <w:noProof/>
                <w:sz w:val="24"/>
                <w:szCs w:val="24"/>
              </w:rPr>
              <w:t>crit</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Syst</w:t>
            </w:r>
            <w:r w:rsidR="006E3FC0" w:rsidRPr="006E3FC0">
              <w:rPr>
                <w:rFonts w:ascii="Times New Roman" w:eastAsia="Times New Roman" w:hAnsi="Times New Roman" w:cs="Times New Roman"/>
                <w:bCs/>
                <w:noProof/>
                <w:sz w:val="24"/>
                <w:szCs w:val="24"/>
                <w:lang w:val="fr-FR"/>
              </w:rPr>
              <w:t>é</w:t>
            </w:r>
            <w:r w:rsidR="006E3FC0" w:rsidRPr="006E3FC0">
              <w:rPr>
                <w:rFonts w:ascii="Times New Roman" w:eastAsia="Times New Roman" w:hAnsi="Times New Roman" w:cs="Times New Roman"/>
                <w:bCs/>
                <w:noProof/>
                <w:sz w:val="24"/>
                <w:szCs w:val="24"/>
              </w:rPr>
              <w:t>matisation</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2</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0</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221"/>
        </w:trPr>
        <w:tc>
          <w:tcPr>
            <w:tcW w:w="709" w:type="dxa"/>
            <w:tcBorders>
              <w:top w:val="single" w:sz="4" w:space="0" w:color="FFFFFF"/>
            </w:tcBorders>
            <w:vAlign w:val="center"/>
          </w:tcPr>
          <w:p w:rsidR="006E3FC0" w:rsidRPr="006E3FC0" w:rsidRDefault="006E3FC0" w:rsidP="006E3FC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6E3FC0" w:rsidRPr="006E3FC0" w:rsidRDefault="006E3FC0" w:rsidP="006E3FC0">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6E3FC0" w:rsidRPr="006E3FC0" w:rsidRDefault="006E3FC0" w:rsidP="006E3FC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6E3FC0" w:rsidRPr="006E3FC0" w:rsidRDefault="006E3FC0" w:rsidP="006E3FC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6E3FC0" w:rsidRPr="006E3FC0" w:rsidRDefault="006E3FC0" w:rsidP="006E3FC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6E3FC0" w:rsidRPr="006E3FC0" w:rsidTr="005019EC">
        <w:trPr>
          <w:trHeight w:val="695"/>
        </w:trPr>
        <w:tc>
          <w:tcPr>
            <w:tcW w:w="709" w:type="dxa"/>
          </w:tcPr>
          <w:p w:rsidR="006E3FC0" w:rsidRPr="006E3FC0" w:rsidRDefault="006E3FC0" w:rsidP="006E3FC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pacing w:val="70"/>
                <w:sz w:val="27"/>
                <w:szCs w:val="27"/>
                <w:lang w:val="sr-Cyrl-CS"/>
              </w:rPr>
              <w:t>Укупно</w:t>
            </w:r>
          </w:p>
        </w:tc>
        <w:tc>
          <w:tcPr>
            <w:tcW w:w="775" w:type="dxa"/>
            <w:vAlign w:val="center"/>
          </w:tcPr>
          <w:p w:rsidR="006E3FC0" w:rsidRPr="006E3FC0" w:rsidRDefault="009A0CA7" w:rsidP="006E3FC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rPr>
              <w:t>70</w:t>
            </w:r>
            <w:r w:rsidRPr="006E3FC0">
              <w:rPr>
                <w:rFonts w:ascii="Times New Roman" w:eastAsia="Times New Roman" w:hAnsi="Times New Roman" w:cs="Times New Roman"/>
                <w:b/>
                <w:bCs/>
                <w:sz w:val="28"/>
                <w:szCs w:val="24"/>
                <w:lang w:val="sr-Cyrl-CS"/>
              </w:rPr>
              <w:fldChar w:fldCharType="end"/>
            </w:r>
          </w:p>
        </w:tc>
        <w:tc>
          <w:tcPr>
            <w:tcW w:w="709" w:type="dxa"/>
            <w:vAlign w:val="center"/>
          </w:tcPr>
          <w:p w:rsidR="006E3FC0" w:rsidRPr="006E3FC0" w:rsidRDefault="009A0CA7" w:rsidP="006E3FC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rPr>
              <w:t>32</w:t>
            </w:r>
            <w:r w:rsidRPr="006E3FC0">
              <w:rPr>
                <w:rFonts w:ascii="Times New Roman" w:eastAsia="Times New Roman" w:hAnsi="Times New Roman" w:cs="Times New Roman"/>
                <w:b/>
                <w:bCs/>
                <w:sz w:val="28"/>
                <w:szCs w:val="24"/>
                <w:lang w:val="sr-Cyrl-CS"/>
              </w:rPr>
              <w:fldChar w:fldCharType="end"/>
            </w:r>
          </w:p>
        </w:tc>
        <w:tc>
          <w:tcPr>
            <w:tcW w:w="775" w:type="dxa"/>
            <w:vAlign w:val="center"/>
          </w:tcPr>
          <w:p w:rsidR="006E3FC0" w:rsidRPr="006E3FC0" w:rsidRDefault="009A0CA7" w:rsidP="006E3FC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rPr>
              <w:t>38</w:t>
            </w:r>
            <w:r w:rsidRPr="006E3FC0">
              <w:rPr>
                <w:rFonts w:ascii="Times New Roman" w:eastAsia="Times New Roman" w:hAnsi="Times New Roman" w:cs="Times New Roman"/>
                <w:b/>
                <w:bCs/>
                <w:sz w:val="28"/>
                <w:szCs w:val="24"/>
                <w:lang w:val="sr-Cyrl-CS"/>
              </w:rPr>
              <w:fldChar w:fldCharType="end"/>
            </w:r>
          </w:p>
        </w:tc>
      </w:tr>
    </w:tbl>
    <w:p w:rsidR="006E3FC0" w:rsidRPr="006E3FC0" w:rsidRDefault="006E3FC0" w:rsidP="006E3FC0">
      <w:pPr>
        <w:tabs>
          <w:tab w:val="left" w:pos="7797"/>
        </w:tabs>
        <w:spacing w:after="0" w:line="240" w:lineRule="auto"/>
        <w:ind w:right="-144"/>
        <w:rPr>
          <w:rFonts w:ascii="Times New Roman" w:eastAsia="Times New Roman" w:hAnsi="Times New Roman" w:cs="Times New Roman"/>
          <w:b/>
          <w:bCs/>
          <w:sz w:val="4"/>
          <w:szCs w:val="4"/>
          <w:lang w:val="sr-Cyrl-CS"/>
        </w:rPr>
      </w:pPr>
    </w:p>
    <w:p w:rsidR="006E3FC0" w:rsidRPr="006E3FC0" w:rsidRDefault="006E3FC0" w:rsidP="006E3FC0">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6E3FC0">
        <w:rPr>
          <w:rFonts w:ascii="Times New Roman" w:eastAsia="Times New Roman" w:hAnsi="Times New Roman" w:cs="Times New Roman"/>
          <w:sz w:val="24"/>
          <w:szCs w:val="24"/>
          <w:lang w:val="sr-Cyrl-CS"/>
        </w:rPr>
        <w:tab/>
        <w:t xml:space="preserve">  </w:t>
      </w:r>
      <w:r w:rsidRPr="006E3FC0">
        <w:rPr>
          <w:rFonts w:ascii="Times New Roman" w:eastAsia="Times New Roman" w:hAnsi="Times New Roman" w:cs="Times New Roman"/>
          <w:sz w:val="24"/>
          <w:szCs w:val="24"/>
          <w:lang w:val="sr-Cyrl-CS"/>
        </w:rPr>
        <w:tab/>
        <w:t xml:space="preserve"> </w:t>
      </w:r>
      <w:r w:rsidRPr="006E3FC0">
        <w:rPr>
          <w:rFonts w:ascii="Times New Roman" w:eastAsia="Times New Roman" w:hAnsi="Times New Roman" w:cs="Times New Roman"/>
          <w:sz w:val="24"/>
          <w:szCs w:val="24"/>
          <w:lang w:val="ru-RU"/>
        </w:rPr>
        <w:t xml:space="preserve">     </w:t>
      </w:r>
      <w:r w:rsidRPr="006E3FC0">
        <w:rPr>
          <w:rFonts w:ascii="Times New Roman" w:eastAsia="Times New Roman" w:hAnsi="Times New Roman" w:cs="Times New Roman"/>
          <w:sz w:val="24"/>
          <w:szCs w:val="24"/>
          <w:lang w:val="sr-Cyrl-CS"/>
        </w:rPr>
        <w:t>Урадили:</w:t>
      </w:r>
    </w:p>
    <w:p w:rsidR="006E3FC0" w:rsidRPr="006E3FC0" w:rsidRDefault="009A0CA7" w:rsidP="006E3FC0">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904" style="position:absolute;z-index:252311552" from="294.7pt,14.85pt" to="494.1pt,14.85pt">
            <v:stroke dashstyle="1 1" endcap="round"/>
          </v:line>
        </w:pict>
      </w:r>
      <w:r w:rsidR="006E3FC0" w:rsidRPr="006E3FC0">
        <w:rPr>
          <w:rFonts w:ascii="Times New Roman" w:eastAsia="Times New Roman" w:hAnsi="Times New Roman" w:cs="Times New Roman"/>
          <w:sz w:val="24"/>
          <w:szCs w:val="24"/>
          <w:lang w:val="sr-Cyrl-CS"/>
        </w:rPr>
        <w:tab/>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69"/>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Times New Roman" w:eastAsia="Times New Roman" w:hAnsi="Times New Roman" w:cs="Times New Roman"/>
        </w:rPr>
        <w:t>Maja Влаховић</w:t>
      </w:r>
      <w:r w:rsidRPr="006E3FC0">
        <w:rPr>
          <w:rFonts w:ascii="Times New Roman" w:eastAsia="Times New Roman" w:hAnsi="Times New Roman" w:cs="Times New Roman"/>
          <w:lang w:val="sr-Cyrl-CS"/>
        </w:rPr>
        <w:fldChar w:fldCharType="end"/>
      </w:r>
    </w:p>
    <w:p w:rsidR="006E3FC0" w:rsidRPr="006E3FC0" w:rsidRDefault="009A0CA7" w:rsidP="006E3FC0">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908" style="position:absolute;z-index:252315648" from="294.7pt,14.95pt" to="494.1pt,14.95pt">
            <v:stroke dashstyle="1 1" endcap="round"/>
          </v:line>
        </w:pict>
      </w:r>
      <w:r w:rsidR="006E3FC0" w:rsidRPr="006E3FC0">
        <w:rPr>
          <w:rFonts w:ascii="Times New Roman" w:eastAsia="Times New Roman" w:hAnsi="Times New Roman" w:cs="Times New Roman"/>
          <w:lang w:val="sr-Cyrl-CS"/>
        </w:rPr>
        <w:tab/>
        <w:t>Датум предаје:</w:t>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435"/>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Pr="006E3FC0">
        <w:rPr>
          <w:rFonts w:ascii="Times New Roman" w:eastAsia="Times New Roman" w:hAnsi="Times New Roman" w:cs="Times New Roman"/>
          <w:lang w:val="sr-Cyrl-CS"/>
        </w:rPr>
        <w:fldChar w:fldCharType="end"/>
      </w:r>
    </w:p>
    <w:p w:rsidR="006E3FC0" w:rsidRPr="00EA3E34" w:rsidRDefault="009A0CA7" w:rsidP="006E3FC0">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906" style="position:absolute;z-index:252313600" from="5.3pt,15.2pt" to="86.1pt,15.2pt">
            <v:stroke dashstyle="1 1" endcap="round"/>
          </v:line>
        </w:pict>
      </w:r>
      <w:r w:rsidRPr="009A0CA7">
        <w:rPr>
          <w:rFonts w:ascii="Times New Roman" w:eastAsia="Times New Roman" w:hAnsi="Times New Roman" w:cs="Times New Roman"/>
          <w:b/>
          <w:bCs/>
          <w:noProof/>
        </w:rPr>
        <w:pict>
          <v:line id="_x0000_s1907" style="position:absolute;z-index:252314624" from="97.4pt,15.2pt" to="129.55pt,15.2pt">
            <v:stroke dashstyle="1 1" endcap="round"/>
          </v:line>
        </w:pict>
      </w:r>
      <w:r w:rsidRPr="009A0CA7">
        <w:rPr>
          <w:rFonts w:ascii="Times New Roman" w:eastAsia="Times New Roman" w:hAnsi="Times New Roman" w:cs="Times New Roman"/>
          <w:b/>
          <w:bCs/>
          <w:noProof/>
        </w:rPr>
        <w:pict>
          <v:line id="_x0000_s1905" style="position:absolute;z-index:252312576" from="294.7pt,15.2pt" to="494.1pt,15.2pt">
            <v:stroke dashstyle="1 1" endcap="round"/>
          </v:line>
        </w:pict>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70"/>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EA3E34">
        <w:rPr>
          <w:rFonts w:ascii="Times New Roman" w:eastAsia="Times New Roman" w:hAnsi="Times New Roman" w:cs="Times New Roman"/>
          <w:lang w:val="sr-Cyrl-CS"/>
        </w:rPr>
        <w:t>01.09.</w:t>
      </w:r>
      <w:r w:rsidRPr="006E3FC0">
        <w:rPr>
          <w:rFonts w:ascii="Times New Roman" w:eastAsia="Times New Roman" w:hAnsi="Times New Roman" w:cs="Times New Roman"/>
          <w:lang w:val="sr-Cyrl-CS"/>
        </w:rPr>
        <w:fldChar w:fldCharType="end"/>
      </w:r>
      <w:r w:rsidR="006E3FC0" w:rsidRPr="006E3FC0">
        <w:rPr>
          <w:rFonts w:ascii="Times New Roman" w:eastAsia="Times New Roman" w:hAnsi="Times New Roman" w:cs="Times New Roman"/>
          <w:lang w:val="sr-Cyrl-CS"/>
        </w:rPr>
        <w:tab/>
      </w:r>
      <w:r w:rsidR="006E3FC0" w:rsidRPr="00EA3E34">
        <w:rPr>
          <w:rFonts w:ascii="Times New Roman" w:eastAsia="Times New Roman" w:hAnsi="Times New Roman" w:cs="Times New Roman"/>
          <w:lang w:val="sr-Cyrl-CS"/>
        </w:rPr>
        <w:t xml:space="preserve"> </w:t>
      </w:r>
      <w:r w:rsidR="006E3FC0" w:rsidRPr="006E3FC0">
        <w:rPr>
          <w:rFonts w:ascii="Times New Roman" w:eastAsia="Times New Roman" w:hAnsi="Times New Roman" w:cs="Times New Roman"/>
          <w:lang w:val="sr-Cyrl-CS"/>
        </w:rPr>
        <w:t>20</w:t>
      </w:r>
      <w:r w:rsidRPr="006E3FC0">
        <w:rPr>
          <w:rFonts w:ascii="Times New Roman" w:eastAsia="Times New Roman" w:hAnsi="Times New Roman" w:cs="Times New Roman"/>
          <w:lang w:val="sr-Cyrl-CS"/>
        </w:rPr>
        <w:fldChar w:fldCharType="begin">
          <w:ffData>
            <w:name w:val="Text171"/>
            <w:enabled/>
            <w:calcOnExit w:val="0"/>
            <w:textInput>
              <w:maxLength w:val="2"/>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EA3E34">
        <w:rPr>
          <w:rFonts w:ascii="Times New Roman" w:eastAsia="Times New Roman" w:hAnsi="Times New Roman" w:cs="Times New Roman"/>
          <w:lang w:val="sr-Cyrl-CS"/>
        </w:rPr>
        <w:t>16</w:t>
      </w:r>
      <w:r w:rsidRPr="006E3FC0">
        <w:rPr>
          <w:rFonts w:ascii="Times New Roman" w:eastAsia="Times New Roman" w:hAnsi="Times New Roman" w:cs="Times New Roman"/>
          <w:lang w:val="sr-Cyrl-CS"/>
        </w:rPr>
        <w:fldChar w:fldCharType="end"/>
      </w:r>
      <w:r w:rsidR="006E3FC0" w:rsidRPr="006E3FC0">
        <w:rPr>
          <w:rFonts w:ascii="Times New Roman" w:eastAsia="Times New Roman" w:hAnsi="Times New Roman" w:cs="Times New Roman"/>
          <w:lang w:val="sr-Cyrl-CS"/>
        </w:rPr>
        <w:tab/>
        <w:t>. године</w:t>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68"/>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Pr="006E3FC0">
        <w:rPr>
          <w:rFonts w:ascii="Times New Roman" w:eastAsia="Times New Roman" w:hAnsi="Times New Roman" w:cs="Times New Roman"/>
          <w:lang w:val="sr-Cyrl-CS"/>
        </w:rPr>
        <w:fldChar w:fldCharType="end"/>
      </w:r>
    </w:p>
    <w:p w:rsidR="0070779D" w:rsidRDefault="0070779D" w:rsidP="00183F1F">
      <w:pPr>
        <w:ind w:right="-142"/>
        <w:jc w:val="center"/>
        <w:rPr>
          <w:rFonts w:ascii="Times New Roman" w:hAnsi="Times New Roman" w:cs="Times New Roman"/>
          <w:b/>
          <w:bCs/>
          <w:sz w:val="26"/>
          <w:szCs w:val="26"/>
          <w:lang w:val="sr-Cyrl-CS"/>
        </w:rPr>
      </w:pPr>
    </w:p>
    <w:p w:rsidR="0070779D" w:rsidRDefault="0070779D" w:rsidP="00183F1F">
      <w:pPr>
        <w:ind w:right="-142"/>
        <w:jc w:val="center"/>
        <w:rPr>
          <w:rFonts w:ascii="Times New Roman" w:hAnsi="Times New Roman" w:cs="Times New Roman"/>
          <w:b/>
          <w:bCs/>
          <w:sz w:val="26"/>
          <w:szCs w:val="26"/>
          <w:lang w:val="sr-Cyrl-CS"/>
        </w:rPr>
      </w:pPr>
    </w:p>
    <w:p w:rsidR="00183F1F" w:rsidRPr="000F6898" w:rsidRDefault="00183F1F" w:rsidP="00183F1F">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183F1F" w:rsidRPr="000F6898" w:rsidRDefault="009A0CA7" w:rsidP="00183F1F">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041" style="position:absolute;z-index:251677696" from="438.6pt,18.4pt" to="507.95pt,18.4pt" strokeweight="1pt">
            <v:stroke dashstyle="1 1" endcap="round"/>
          </v:line>
        </w:pict>
      </w:r>
      <w:r w:rsidRPr="009A0CA7">
        <w:rPr>
          <w:rFonts w:ascii="Times New Roman" w:hAnsi="Times New Roman" w:cs="Times New Roman"/>
          <w:noProof/>
          <w:sz w:val="28"/>
          <w:szCs w:val="28"/>
        </w:rPr>
        <w:pict>
          <v:line id="_x0000_s1040" style="position:absolute;z-index:251676672" from="123.2pt,18.1pt" to="375.75pt,18.1pt" strokeweight="1pt">
            <v:stroke dashstyle="1 1" endcap="round"/>
          </v:line>
        </w:pict>
      </w:r>
      <w:r w:rsidR="00183F1F"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lang w:val="sr-Cyrl-CS"/>
        </w:rPr>
        <w:t>Француски језик</w:t>
      </w:r>
      <w:r w:rsidRPr="000F6898">
        <w:rPr>
          <w:rFonts w:ascii="Times New Roman" w:hAnsi="Times New Roman" w:cs="Times New Roman"/>
          <w:b/>
          <w:bCs/>
          <w:sz w:val="28"/>
          <w:lang w:val="sr-Cyrl-CS"/>
        </w:rPr>
        <w:fldChar w:fldCharType="end"/>
      </w:r>
      <w:r w:rsidR="00183F1F"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rPr>
        <w:t>IIb</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183F1F" w:rsidRPr="000F6898" w:rsidTr="0019773E">
        <w:trPr>
          <w:trHeight w:val="200"/>
        </w:trPr>
        <w:tc>
          <w:tcPr>
            <w:tcW w:w="709" w:type="dxa"/>
            <w:vMerge w:val="restart"/>
            <w:vAlign w:val="center"/>
          </w:tcPr>
          <w:p w:rsidR="00183F1F" w:rsidRPr="000F6898" w:rsidRDefault="00183F1F" w:rsidP="0019773E">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183F1F" w:rsidRPr="000F6898" w:rsidRDefault="00183F1F" w:rsidP="0019773E">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183F1F" w:rsidRPr="000F6898" w:rsidRDefault="00183F1F" w:rsidP="0019773E">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183F1F" w:rsidRPr="000F6898" w:rsidRDefault="00183F1F" w:rsidP="0019773E">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183F1F" w:rsidRPr="000F6898" w:rsidRDefault="00183F1F" w:rsidP="0019773E">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183F1F" w:rsidRPr="000F6898" w:rsidRDefault="00183F1F" w:rsidP="0019773E">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183F1F" w:rsidRPr="000F6898" w:rsidTr="0019773E">
        <w:trPr>
          <w:trHeight w:val="487"/>
        </w:trPr>
        <w:tc>
          <w:tcPr>
            <w:tcW w:w="709" w:type="dxa"/>
            <w:vMerge/>
            <w:vAlign w:val="center"/>
          </w:tcPr>
          <w:p w:rsidR="00183F1F" w:rsidRPr="000F6898" w:rsidRDefault="00183F1F" w:rsidP="0019773E">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183F1F" w:rsidRPr="000F6898" w:rsidRDefault="00183F1F" w:rsidP="0019773E">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183F1F" w:rsidRPr="000F6898" w:rsidRDefault="00183F1F" w:rsidP="0019773E">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183F1F" w:rsidRPr="000F6898" w:rsidRDefault="00183F1F" w:rsidP="0019773E">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183F1F" w:rsidRPr="000F6898" w:rsidRDefault="00183F1F" w:rsidP="0019773E">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183F1F" w:rsidRPr="000F6898" w:rsidTr="0019773E">
        <w:trPr>
          <w:trHeight w:val="454"/>
        </w:trPr>
        <w:tc>
          <w:tcPr>
            <w:tcW w:w="709" w:type="dxa"/>
            <w:tcBorders>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I</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sr-Cyrl-CS"/>
              </w:rPr>
              <w:t>Revision</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4</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0</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4</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sr-Cyrl-CS"/>
              </w:rPr>
              <w:t>En ce temps-la</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4</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sr-Cyrl-CS"/>
              </w:rPr>
              <w:t>L`histoire,les histoires</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4</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IV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sr-Cyrl-CS"/>
              </w:rPr>
              <w:t>Qui vivra verra</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4</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sr-Cyrl-CS"/>
              </w:rPr>
              <w:t>Devoir ecrit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sr-Cyrl-CS"/>
              </w:rPr>
              <w:t>Je vous en prie..</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5</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5</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sr-Cyrl-CS"/>
              </w:rPr>
              <w:t>Apprendre en jouant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5</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5</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sr-Cyrl-CS"/>
              </w:rPr>
              <w:t>Dis-moi ce que tu as fait..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5</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5</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sr-Cyrl-CS"/>
              </w:rPr>
              <w:t>Devoir ecrit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IX</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sr-Cyrl-CS"/>
              </w:rPr>
              <w:t>Systematisation</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0</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3</w:t>
            </w:r>
            <w:r w:rsidRPr="000F6898">
              <w:rPr>
                <w:rFonts w:ascii="Times New Roman" w:hAnsi="Times New Roman" w:cs="Times New Roman"/>
                <w:bCs/>
                <w:lang w:val="sr-Cyrl-CS"/>
              </w:rPr>
              <w:fldChar w:fldCharType="end"/>
            </w:r>
          </w:p>
        </w:tc>
      </w:tr>
      <w:tr w:rsidR="00183F1F" w:rsidRPr="000F6898" w:rsidTr="0019773E">
        <w:trPr>
          <w:trHeight w:val="221"/>
        </w:trPr>
        <w:tc>
          <w:tcPr>
            <w:tcW w:w="709" w:type="dxa"/>
            <w:tcBorders>
              <w:top w:val="single" w:sz="4" w:space="0" w:color="FFFFFF"/>
            </w:tcBorders>
            <w:vAlign w:val="center"/>
          </w:tcPr>
          <w:p w:rsidR="00183F1F" w:rsidRPr="000F6898" w:rsidRDefault="00183F1F" w:rsidP="0019773E">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183F1F" w:rsidRPr="000F6898" w:rsidRDefault="00183F1F" w:rsidP="0019773E">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183F1F" w:rsidRPr="000F6898" w:rsidRDefault="00183F1F" w:rsidP="0019773E">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183F1F" w:rsidRPr="000F6898" w:rsidRDefault="00183F1F" w:rsidP="0019773E">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183F1F" w:rsidRPr="000F6898" w:rsidRDefault="00183F1F" w:rsidP="0019773E">
            <w:pPr>
              <w:tabs>
                <w:tab w:val="left" w:pos="7797"/>
              </w:tabs>
              <w:ind w:right="-142" w:hanging="124"/>
              <w:jc w:val="center"/>
              <w:rPr>
                <w:rFonts w:ascii="Times New Roman" w:hAnsi="Times New Roman" w:cs="Times New Roman"/>
                <w:bCs/>
                <w:sz w:val="16"/>
                <w:szCs w:val="16"/>
                <w:lang w:val="sr-Cyrl-CS"/>
              </w:rPr>
            </w:pPr>
          </w:p>
        </w:tc>
      </w:tr>
      <w:tr w:rsidR="00183F1F" w:rsidRPr="000F6898" w:rsidTr="0019773E">
        <w:trPr>
          <w:trHeight w:val="695"/>
        </w:trPr>
        <w:tc>
          <w:tcPr>
            <w:tcW w:w="709" w:type="dxa"/>
          </w:tcPr>
          <w:p w:rsidR="00183F1F" w:rsidRPr="000F6898" w:rsidRDefault="00183F1F" w:rsidP="0019773E">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183F1F" w:rsidRPr="000F6898" w:rsidRDefault="00183F1F" w:rsidP="0019773E">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183F1F" w:rsidRPr="000F6898" w:rsidRDefault="009A0CA7" w:rsidP="0019773E">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rPr>
              <w:t>70</w:t>
            </w:r>
            <w:r w:rsidRPr="000F6898">
              <w:rPr>
                <w:rFonts w:ascii="Times New Roman" w:hAnsi="Times New Roman" w:cs="Times New Roman"/>
                <w:b/>
                <w:bCs/>
                <w:sz w:val="28"/>
                <w:lang w:val="sr-Cyrl-CS"/>
              </w:rPr>
              <w:fldChar w:fldCharType="end"/>
            </w:r>
          </w:p>
        </w:tc>
        <w:tc>
          <w:tcPr>
            <w:tcW w:w="709" w:type="dxa"/>
            <w:vAlign w:val="center"/>
          </w:tcPr>
          <w:p w:rsidR="00183F1F" w:rsidRPr="000F6898" w:rsidRDefault="009A0CA7" w:rsidP="0019773E">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rPr>
              <w:t>32</w:t>
            </w:r>
            <w:r w:rsidRPr="000F6898">
              <w:rPr>
                <w:rFonts w:ascii="Times New Roman" w:hAnsi="Times New Roman" w:cs="Times New Roman"/>
                <w:b/>
                <w:bCs/>
                <w:sz w:val="28"/>
                <w:lang w:val="sr-Cyrl-CS"/>
              </w:rPr>
              <w:fldChar w:fldCharType="end"/>
            </w:r>
          </w:p>
        </w:tc>
        <w:tc>
          <w:tcPr>
            <w:tcW w:w="775" w:type="dxa"/>
            <w:vAlign w:val="center"/>
          </w:tcPr>
          <w:p w:rsidR="00183F1F" w:rsidRPr="000F6898" w:rsidRDefault="009A0CA7" w:rsidP="0019773E">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rPr>
              <w:t>38</w:t>
            </w:r>
            <w:r w:rsidRPr="000F6898">
              <w:rPr>
                <w:rFonts w:ascii="Times New Roman" w:hAnsi="Times New Roman" w:cs="Times New Roman"/>
                <w:b/>
                <w:bCs/>
                <w:sz w:val="28"/>
                <w:lang w:val="sr-Cyrl-CS"/>
              </w:rPr>
              <w:fldChar w:fldCharType="end"/>
            </w:r>
          </w:p>
        </w:tc>
      </w:tr>
    </w:tbl>
    <w:p w:rsidR="00183F1F" w:rsidRPr="000F6898" w:rsidRDefault="00183F1F" w:rsidP="00183F1F">
      <w:pPr>
        <w:tabs>
          <w:tab w:val="left" w:pos="7797"/>
        </w:tabs>
        <w:ind w:right="-144"/>
        <w:rPr>
          <w:rFonts w:ascii="Times New Roman" w:hAnsi="Times New Roman" w:cs="Times New Roman"/>
          <w:b/>
          <w:bCs/>
          <w:sz w:val="4"/>
          <w:szCs w:val="4"/>
          <w:lang w:val="sr-Cyrl-CS"/>
        </w:rPr>
      </w:pPr>
    </w:p>
    <w:p w:rsidR="00183F1F" w:rsidRPr="000F6898" w:rsidRDefault="00183F1F" w:rsidP="00183F1F">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183F1F" w:rsidRPr="000F6898" w:rsidRDefault="009A0CA7" w:rsidP="00183F1F">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042" style="position:absolute;z-index:251678720" from="294.7pt,14.85pt" to="494.1pt,14.85pt">
            <v:stroke dashstyle="1 1" endcap="round"/>
          </v:line>
        </w:pict>
      </w:r>
      <w:r w:rsidR="00183F1F" w:rsidRPr="000F6898">
        <w:rPr>
          <w:rFonts w:ascii="Times New Roman" w:hAnsi="Times New Roman" w:cs="Times New Roman"/>
          <w:lang w:val="sr-Cyrl-CS"/>
        </w:rPr>
        <w:tab/>
      </w:r>
      <w:r w:rsidR="00183F1F" w:rsidRPr="000F6898">
        <w:rPr>
          <w:rFonts w:ascii="Times New Roman" w:hAnsi="Times New Roman" w:cs="Times New Roman"/>
          <w:lang w:val="sr-Cyrl-CS"/>
        </w:rPr>
        <w:tab/>
      </w:r>
      <w:r w:rsidR="00183F1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r w:rsidR="00183F1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183F1F" w:rsidRPr="000F6898">
        <w:rPr>
          <w:rFonts w:ascii="Times New Roman" w:hAnsi="Times New Roman" w:cs="Times New Roman"/>
          <w:lang w:val="ru-RU"/>
        </w:rPr>
        <w:t>Данијела Станковић</w:t>
      </w:r>
      <w:r w:rsidRPr="000F6898">
        <w:rPr>
          <w:rFonts w:ascii="Times New Roman" w:hAnsi="Times New Roman" w:cs="Times New Roman"/>
          <w:lang w:val="sr-Cyrl-CS"/>
        </w:rPr>
        <w:fldChar w:fldCharType="end"/>
      </w:r>
    </w:p>
    <w:p w:rsidR="00183F1F" w:rsidRPr="000F6898" w:rsidRDefault="009A0CA7" w:rsidP="00183F1F">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046" style="position:absolute;z-index:251682816" from="294.7pt,14.95pt" to="494.1pt,14.95pt">
            <v:stroke dashstyle="1 1" endcap="round"/>
          </v:line>
        </w:pict>
      </w:r>
      <w:r w:rsidR="00183F1F" w:rsidRPr="000F6898">
        <w:rPr>
          <w:rFonts w:ascii="Times New Roman" w:hAnsi="Times New Roman" w:cs="Times New Roman"/>
          <w:lang w:val="sr-Cyrl-CS"/>
        </w:rPr>
        <w:tab/>
        <w:t>Датум предаје:</w:t>
      </w:r>
      <w:r w:rsidR="00183F1F" w:rsidRPr="000F6898">
        <w:rPr>
          <w:rFonts w:ascii="Times New Roman" w:hAnsi="Times New Roman" w:cs="Times New Roman"/>
          <w:lang w:val="sr-Cyrl-CS"/>
        </w:rPr>
        <w:tab/>
      </w:r>
      <w:r w:rsidR="00183F1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183F1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Pr="000F6898">
        <w:rPr>
          <w:rFonts w:ascii="Times New Roman" w:hAnsi="Times New Roman" w:cs="Times New Roman"/>
          <w:lang w:val="sr-Cyrl-CS"/>
        </w:rPr>
        <w:fldChar w:fldCharType="end"/>
      </w:r>
    </w:p>
    <w:p w:rsidR="00183F1F" w:rsidRPr="000F6898" w:rsidRDefault="009A0CA7" w:rsidP="002B2973">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044" style="position:absolute;z-index:251680768" from="5.3pt,15.2pt" to="86.1pt,15.2pt">
            <v:stroke dashstyle="1 1" endcap="round"/>
          </v:line>
        </w:pict>
      </w:r>
      <w:r w:rsidRPr="009A0CA7">
        <w:rPr>
          <w:rFonts w:ascii="Times New Roman" w:hAnsi="Times New Roman" w:cs="Times New Roman"/>
          <w:b/>
          <w:bCs/>
          <w:noProof/>
        </w:rPr>
        <w:pict>
          <v:line id="_x0000_s1045" style="position:absolute;z-index:251681792" from="97.4pt,15.2pt" to="129.55pt,15.2pt">
            <v:stroke dashstyle="1 1" endcap="round"/>
          </v:line>
        </w:pict>
      </w:r>
      <w:r w:rsidRPr="009A0CA7">
        <w:rPr>
          <w:rFonts w:ascii="Times New Roman" w:hAnsi="Times New Roman" w:cs="Times New Roman"/>
          <w:b/>
          <w:bCs/>
          <w:noProof/>
        </w:rPr>
        <w:pict>
          <v:line id="_x0000_s1043" style="position:absolute;z-index:251679744" from="294.7pt,15.2pt" to="494.1pt,15.2pt">
            <v:stroke dashstyle="1 1" endcap="round"/>
          </v:line>
        </w:pict>
      </w:r>
      <w:r w:rsidR="00183F1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183F1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183F1F" w:rsidRPr="000F6898">
        <w:rPr>
          <w:rFonts w:ascii="Times New Roman" w:hAnsi="Times New Roman" w:cs="Times New Roman"/>
          <w:lang w:val="sr-Cyrl-CS"/>
        </w:rPr>
        <w:t>1.9.</w:t>
      </w:r>
      <w:r w:rsidRPr="000F6898">
        <w:rPr>
          <w:rFonts w:ascii="Times New Roman" w:hAnsi="Times New Roman" w:cs="Times New Roman"/>
          <w:lang w:val="sr-Cyrl-CS"/>
        </w:rPr>
        <w:fldChar w:fldCharType="end"/>
      </w:r>
      <w:r w:rsidR="00183F1F" w:rsidRPr="000F6898">
        <w:rPr>
          <w:rFonts w:ascii="Times New Roman" w:hAnsi="Times New Roman" w:cs="Times New Roman"/>
          <w:lang w:val="sr-Cyrl-CS"/>
        </w:rPr>
        <w:t xml:space="preserve"> 20</w:t>
      </w:r>
      <w:r w:rsidR="00EB353A">
        <w:rPr>
          <w:rFonts w:ascii="Times New Roman" w:hAnsi="Times New Roman" w:cs="Times New Roman"/>
          <w:lang w:val="sr-Latn-CS"/>
        </w:rPr>
        <w:t>16.</w:t>
      </w:r>
      <w:r w:rsidR="00183F1F" w:rsidRPr="000F6898">
        <w:rPr>
          <w:rFonts w:ascii="Times New Roman" w:hAnsi="Times New Roman" w:cs="Times New Roman"/>
          <w:lang w:val="sr-Cyrl-CS"/>
        </w:rPr>
        <w:t xml:space="preserve"> године</w:t>
      </w:r>
      <w:r w:rsidR="00183F1F" w:rsidRPr="000F6898">
        <w:rPr>
          <w:rFonts w:ascii="Times New Roman" w:hAnsi="Times New Roman" w:cs="Times New Roman"/>
          <w:lang w:val="sr-Cyrl-CS"/>
        </w:rPr>
        <w:tab/>
      </w:r>
      <w:r w:rsidR="00183F1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183F1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Pr="000F6898">
        <w:rPr>
          <w:rFonts w:ascii="Times New Roman" w:hAnsi="Times New Roman" w:cs="Times New Roman"/>
          <w:lang w:val="sr-Cyrl-CS"/>
        </w:rPr>
        <w:fldChar w:fldCharType="end"/>
      </w:r>
    </w:p>
    <w:p w:rsidR="0070779D" w:rsidRDefault="0070779D" w:rsidP="00183F1F">
      <w:pPr>
        <w:ind w:right="-142"/>
        <w:jc w:val="center"/>
        <w:outlineLvl w:val="0"/>
        <w:rPr>
          <w:rFonts w:ascii="Times New Roman" w:hAnsi="Times New Roman" w:cs="Times New Roman"/>
          <w:b/>
          <w:bCs/>
          <w:sz w:val="26"/>
          <w:szCs w:val="26"/>
          <w:lang w:val="sr-Cyrl-CS"/>
        </w:rPr>
      </w:pPr>
    </w:p>
    <w:p w:rsidR="00183F1F" w:rsidRPr="000F6898" w:rsidRDefault="00183F1F" w:rsidP="00183F1F">
      <w:pPr>
        <w:ind w:right="-142"/>
        <w:jc w:val="center"/>
        <w:outlineLvl w:val="0"/>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183F1F" w:rsidRPr="000F6898" w:rsidRDefault="009A0CA7" w:rsidP="00183F1F">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048" style="position:absolute;z-index:251685888" from="438.6pt,18.4pt" to="507.95pt,18.4pt" strokeweight="1pt">
            <v:stroke dashstyle="1 1" endcap="round"/>
          </v:line>
        </w:pict>
      </w:r>
      <w:r w:rsidRPr="009A0CA7">
        <w:rPr>
          <w:rFonts w:ascii="Times New Roman" w:hAnsi="Times New Roman" w:cs="Times New Roman"/>
          <w:noProof/>
          <w:sz w:val="28"/>
          <w:szCs w:val="28"/>
        </w:rPr>
        <w:pict>
          <v:line id="_x0000_s1047" style="position:absolute;z-index:251684864" from="123.2pt,18.1pt" to="375.75pt,18.1pt" strokeweight="1pt">
            <v:stroke dashstyle="1 1" endcap="round"/>
          </v:line>
        </w:pict>
      </w:r>
      <w:r w:rsidR="00183F1F"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lang w:val="sr-Cyrl-CS"/>
        </w:rPr>
        <w:t>Француски језик</w:t>
      </w:r>
      <w:r w:rsidRPr="000F6898">
        <w:rPr>
          <w:rFonts w:ascii="Times New Roman" w:hAnsi="Times New Roman" w:cs="Times New Roman"/>
          <w:b/>
          <w:bCs/>
          <w:sz w:val="28"/>
          <w:lang w:val="sr-Cyrl-CS"/>
        </w:rPr>
        <w:fldChar w:fldCharType="end"/>
      </w:r>
      <w:r w:rsidR="00183F1F"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rPr>
        <w:t>IIIb</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183F1F" w:rsidRPr="000F6898" w:rsidTr="0019773E">
        <w:trPr>
          <w:trHeight w:val="200"/>
        </w:trPr>
        <w:tc>
          <w:tcPr>
            <w:tcW w:w="709" w:type="dxa"/>
            <w:vMerge w:val="restart"/>
            <w:vAlign w:val="center"/>
          </w:tcPr>
          <w:p w:rsidR="00183F1F" w:rsidRPr="000F6898" w:rsidRDefault="00183F1F" w:rsidP="0019773E">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183F1F" w:rsidRPr="000F6898" w:rsidRDefault="00183F1F" w:rsidP="0019773E">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183F1F" w:rsidRPr="000F6898" w:rsidRDefault="00183F1F" w:rsidP="0019773E">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183F1F" w:rsidRPr="000F6898" w:rsidRDefault="00183F1F" w:rsidP="0019773E">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183F1F" w:rsidRPr="000F6898" w:rsidRDefault="00183F1F" w:rsidP="0019773E">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183F1F" w:rsidRPr="000F6898" w:rsidRDefault="00183F1F" w:rsidP="0019773E">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183F1F" w:rsidRPr="000F6898" w:rsidTr="0019773E">
        <w:trPr>
          <w:trHeight w:val="487"/>
        </w:trPr>
        <w:tc>
          <w:tcPr>
            <w:tcW w:w="709" w:type="dxa"/>
            <w:vMerge/>
            <w:vAlign w:val="center"/>
          </w:tcPr>
          <w:p w:rsidR="00183F1F" w:rsidRPr="000F6898" w:rsidRDefault="00183F1F" w:rsidP="0019773E">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183F1F" w:rsidRPr="000F6898" w:rsidRDefault="00183F1F" w:rsidP="0019773E">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183F1F" w:rsidRPr="000F6898" w:rsidRDefault="00183F1F" w:rsidP="0019773E">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183F1F" w:rsidRPr="000F6898" w:rsidRDefault="00183F1F" w:rsidP="0019773E">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183F1F" w:rsidRPr="000F6898" w:rsidRDefault="00183F1F" w:rsidP="0019773E">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183F1F" w:rsidRPr="000F6898" w:rsidTr="0019773E">
        <w:trPr>
          <w:trHeight w:val="454"/>
        </w:trPr>
        <w:tc>
          <w:tcPr>
            <w:tcW w:w="709" w:type="dxa"/>
            <w:tcBorders>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I</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Revision</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0</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sr-Cyrl-CS"/>
              </w:rPr>
              <w:t>Je vous en prie...</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sr-Cyrl-CS"/>
              </w:rPr>
              <w:t>Apprendre en jouant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IV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sr-Cyrl-CS"/>
              </w:rPr>
              <w:t>Devoir ecrit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fr-FR"/>
              </w:rPr>
              <w:t>Dis-moi ce que tu as fait...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fr-FR"/>
              </w:rPr>
              <w:t>Les voyages forment la jeunesse</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fr-FR"/>
              </w:rPr>
              <w:t>La voix est le miroir de l`ame</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VIII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fr-FR"/>
              </w:rPr>
              <w:t>On n`arrete pas le progres</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IX</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fr-FR"/>
              </w:rPr>
              <w:t>Les paroles volent,les ecrits restent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X</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A chacun son cinema</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1</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XI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fr-FR"/>
              </w:rPr>
              <w:t>Y a-t-il une vie apres l`ecole</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XII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lang w:val="fr-FR"/>
              </w:rPr>
              <w:t>Pas de nouvelles,bonnes nouvelles</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XIII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lang w:val="fr-FR"/>
              </w:rPr>
              <w:t>Tout fini par de slams</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6"/>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XIV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7"/>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Devoir ecrit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8"/>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9"/>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0"/>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2</w:t>
            </w:r>
            <w:r w:rsidRPr="000F6898">
              <w:rPr>
                <w:rFonts w:ascii="Times New Roman" w:hAnsi="Times New Roman" w:cs="Times New Roman"/>
                <w:bCs/>
                <w:lang w:val="sr-Cyrl-CS"/>
              </w:rPr>
              <w:fldChar w:fldCharType="end"/>
            </w:r>
          </w:p>
        </w:tc>
      </w:tr>
      <w:tr w:rsidR="00183F1F" w:rsidRPr="000F6898" w:rsidTr="0019773E">
        <w:trPr>
          <w:trHeight w:val="454"/>
        </w:trPr>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lastRenderedPageBreak/>
              <w:fldChar w:fldCharType="begin">
                <w:ffData>
                  <w:name w:val="Text371"/>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XV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183F1F" w:rsidRPr="000F6898" w:rsidRDefault="009A0CA7" w:rsidP="0019773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2"/>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Systematisation</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3"/>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4"/>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0</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183F1F" w:rsidRPr="000F6898" w:rsidRDefault="009A0CA7" w:rsidP="0019773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5"/>
                  <w:enabled/>
                  <w:calcOnExit w:val="0"/>
                  <w:textInput/>
                </w:ffData>
              </w:fldChar>
            </w:r>
            <w:r w:rsidR="00183F1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183F1F" w:rsidRPr="000F6898">
              <w:rPr>
                <w:rFonts w:ascii="Times New Roman" w:hAnsi="Times New Roman" w:cs="Times New Roman"/>
                <w:bCs/>
                <w:noProof/>
              </w:rPr>
              <w:t>3</w:t>
            </w:r>
            <w:r w:rsidRPr="000F6898">
              <w:rPr>
                <w:rFonts w:ascii="Times New Roman" w:hAnsi="Times New Roman" w:cs="Times New Roman"/>
                <w:bCs/>
                <w:lang w:val="sr-Cyrl-CS"/>
              </w:rPr>
              <w:fldChar w:fldCharType="end"/>
            </w:r>
          </w:p>
        </w:tc>
      </w:tr>
      <w:tr w:rsidR="00183F1F" w:rsidRPr="000F6898" w:rsidTr="0019773E">
        <w:trPr>
          <w:trHeight w:val="221"/>
        </w:trPr>
        <w:tc>
          <w:tcPr>
            <w:tcW w:w="709" w:type="dxa"/>
            <w:tcBorders>
              <w:top w:val="single" w:sz="4" w:space="0" w:color="FFFFFF"/>
            </w:tcBorders>
            <w:vAlign w:val="center"/>
          </w:tcPr>
          <w:p w:rsidR="00183F1F" w:rsidRPr="000F6898" w:rsidRDefault="00183F1F" w:rsidP="0019773E">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183F1F" w:rsidRPr="000F6898" w:rsidRDefault="00183F1F" w:rsidP="0019773E">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183F1F" w:rsidRPr="000F6898" w:rsidRDefault="00183F1F" w:rsidP="0019773E">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183F1F" w:rsidRPr="000F6898" w:rsidRDefault="00183F1F" w:rsidP="0019773E">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183F1F" w:rsidRPr="000F6898" w:rsidRDefault="00183F1F" w:rsidP="0019773E">
            <w:pPr>
              <w:tabs>
                <w:tab w:val="left" w:pos="7797"/>
              </w:tabs>
              <w:ind w:right="-142" w:hanging="124"/>
              <w:jc w:val="center"/>
              <w:rPr>
                <w:rFonts w:ascii="Times New Roman" w:hAnsi="Times New Roman" w:cs="Times New Roman"/>
                <w:bCs/>
                <w:sz w:val="16"/>
                <w:szCs w:val="16"/>
                <w:lang w:val="sr-Cyrl-CS"/>
              </w:rPr>
            </w:pPr>
          </w:p>
        </w:tc>
      </w:tr>
      <w:tr w:rsidR="00183F1F" w:rsidRPr="000F6898" w:rsidTr="0019773E">
        <w:trPr>
          <w:trHeight w:val="695"/>
        </w:trPr>
        <w:tc>
          <w:tcPr>
            <w:tcW w:w="709" w:type="dxa"/>
          </w:tcPr>
          <w:p w:rsidR="00183F1F" w:rsidRPr="000F6898" w:rsidRDefault="00183F1F" w:rsidP="0019773E">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183F1F" w:rsidRPr="000F6898" w:rsidRDefault="00183F1F" w:rsidP="0019773E">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183F1F" w:rsidRPr="000F6898" w:rsidRDefault="009A0CA7" w:rsidP="0019773E">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rPr>
              <w:t>72</w:t>
            </w:r>
            <w:r w:rsidRPr="000F6898">
              <w:rPr>
                <w:rFonts w:ascii="Times New Roman" w:hAnsi="Times New Roman" w:cs="Times New Roman"/>
                <w:b/>
                <w:bCs/>
                <w:sz w:val="28"/>
                <w:lang w:val="sr-Cyrl-CS"/>
              </w:rPr>
              <w:fldChar w:fldCharType="end"/>
            </w:r>
          </w:p>
        </w:tc>
        <w:tc>
          <w:tcPr>
            <w:tcW w:w="709" w:type="dxa"/>
            <w:vAlign w:val="center"/>
          </w:tcPr>
          <w:p w:rsidR="00183F1F" w:rsidRPr="000F6898" w:rsidRDefault="009A0CA7" w:rsidP="0019773E">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rPr>
              <w:t>35</w:t>
            </w:r>
            <w:r w:rsidRPr="000F6898">
              <w:rPr>
                <w:rFonts w:ascii="Times New Roman" w:hAnsi="Times New Roman" w:cs="Times New Roman"/>
                <w:b/>
                <w:bCs/>
                <w:sz w:val="28"/>
                <w:lang w:val="sr-Cyrl-CS"/>
              </w:rPr>
              <w:fldChar w:fldCharType="end"/>
            </w:r>
          </w:p>
        </w:tc>
        <w:tc>
          <w:tcPr>
            <w:tcW w:w="775" w:type="dxa"/>
            <w:vAlign w:val="center"/>
          </w:tcPr>
          <w:p w:rsidR="00183F1F" w:rsidRPr="000F6898" w:rsidRDefault="009A0CA7" w:rsidP="0019773E">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183F1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183F1F" w:rsidRPr="000F6898">
              <w:rPr>
                <w:rFonts w:ascii="Times New Roman" w:hAnsi="Times New Roman" w:cs="Times New Roman"/>
                <w:b/>
                <w:bCs/>
                <w:sz w:val="28"/>
              </w:rPr>
              <w:t>37</w:t>
            </w:r>
            <w:r w:rsidRPr="000F6898">
              <w:rPr>
                <w:rFonts w:ascii="Times New Roman" w:hAnsi="Times New Roman" w:cs="Times New Roman"/>
                <w:b/>
                <w:bCs/>
                <w:sz w:val="28"/>
                <w:lang w:val="sr-Cyrl-CS"/>
              </w:rPr>
              <w:fldChar w:fldCharType="end"/>
            </w:r>
          </w:p>
        </w:tc>
      </w:tr>
    </w:tbl>
    <w:p w:rsidR="00183F1F" w:rsidRPr="000F6898" w:rsidRDefault="00183F1F" w:rsidP="00183F1F">
      <w:pPr>
        <w:tabs>
          <w:tab w:val="left" w:pos="7797"/>
        </w:tabs>
        <w:ind w:right="-144"/>
        <w:rPr>
          <w:rFonts w:ascii="Times New Roman" w:hAnsi="Times New Roman" w:cs="Times New Roman"/>
          <w:b/>
          <w:bCs/>
          <w:sz w:val="4"/>
          <w:szCs w:val="4"/>
          <w:lang w:val="sr-Cyrl-CS"/>
        </w:rPr>
      </w:pPr>
    </w:p>
    <w:p w:rsidR="00183F1F" w:rsidRPr="000F6898" w:rsidRDefault="009A0CA7" w:rsidP="00183F1F">
      <w:pPr>
        <w:tabs>
          <w:tab w:val="center" w:pos="1134"/>
          <w:tab w:val="left" w:pos="5954"/>
          <w:tab w:val="center" w:pos="7797"/>
        </w:tabs>
        <w:outlineLvl w:val="0"/>
        <w:rPr>
          <w:rFonts w:ascii="Times New Roman" w:hAnsi="Times New Roman" w:cs="Times New Roman"/>
          <w:lang w:val="sr-Cyrl-CS"/>
        </w:rPr>
      </w:pPr>
      <w:r w:rsidRPr="009A0CA7">
        <w:rPr>
          <w:rFonts w:ascii="Times New Roman" w:hAnsi="Times New Roman" w:cs="Times New Roman"/>
          <w:b/>
          <w:bCs/>
          <w:noProof/>
        </w:rPr>
        <w:pict>
          <v:line id="_x0000_s1053" style="position:absolute;z-index:251691008" from="294.7pt,14.95pt" to="494.1pt,14.95pt">
            <v:stroke dashstyle="1 1" endcap="round"/>
          </v:line>
        </w:pict>
      </w:r>
      <w:r w:rsidR="00183F1F" w:rsidRPr="000F6898">
        <w:rPr>
          <w:rFonts w:ascii="Times New Roman" w:hAnsi="Times New Roman" w:cs="Times New Roman"/>
          <w:lang w:val="sr-Cyrl-CS"/>
        </w:rPr>
        <w:tab/>
        <w:t>Датум предаје:</w:t>
      </w:r>
      <w:r w:rsidR="00183F1F" w:rsidRPr="000F6898">
        <w:rPr>
          <w:rFonts w:ascii="Times New Roman" w:hAnsi="Times New Roman" w:cs="Times New Roman"/>
          <w:lang w:val="sr-Cyrl-CS"/>
        </w:rPr>
        <w:tab/>
      </w:r>
      <w:r w:rsidR="00183F1F" w:rsidRPr="000F6898">
        <w:rPr>
          <w:rFonts w:ascii="Times New Roman" w:hAnsi="Times New Roman" w:cs="Times New Roman"/>
          <w:lang w:val="sr-Cyrl-CS"/>
        </w:rPr>
        <w:tab/>
        <w:t>Урадила:</w:t>
      </w:r>
    </w:p>
    <w:p w:rsidR="00183F1F" w:rsidRPr="000F6898" w:rsidRDefault="009A0CA7" w:rsidP="00183F1F">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051" style="position:absolute;z-index:251688960" from="5.3pt,15.2pt" to="86.1pt,15.2pt">
            <v:stroke dashstyle="1 1" endcap="round"/>
          </v:line>
        </w:pict>
      </w:r>
      <w:r w:rsidRPr="009A0CA7">
        <w:rPr>
          <w:rFonts w:ascii="Times New Roman" w:hAnsi="Times New Roman" w:cs="Times New Roman"/>
          <w:b/>
          <w:bCs/>
          <w:noProof/>
        </w:rPr>
        <w:pict>
          <v:line id="_x0000_s1052" style="position:absolute;z-index:251689984" from="97.4pt,15.2pt" to="129.55pt,15.2pt">
            <v:stroke dashstyle="1 1" endcap="round"/>
          </v:line>
        </w:pict>
      </w:r>
      <w:r w:rsidRPr="009A0CA7">
        <w:rPr>
          <w:rFonts w:ascii="Times New Roman" w:hAnsi="Times New Roman" w:cs="Times New Roman"/>
          <w:b/>
          <w:bCs/>
          <w:noProof/>
        </w:rPr>
        <w:pict>
          <v:line id="_x0000_s1050" style="position:absolute;z-index:251687936" from="294.7pt,15.2pt" to="494.1pt,15.2pt">
            <v:stroke dashstyle="1 1" endcap="round"/>
          </v:line>
        </w:pict>
      </w:r>
      <w:r w:rsidR="00183F1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183F1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183F1F" w:rsidRPr="00F42A41">
        <w:rPr>
          <w:rFonts w:ascii="Times New Roman" w:hAnsi="Times New Roman" w:cs="Times New Roman"/>
          <w:lang w:val="sr-Cyrl-CS"/>
        </w:rPr>
        <w:t>1.</w:t>
      </w:r>
      <w:r w:rsidR="00183F1F" w:rsidRPr="000F6898">
        <w:rPr>
          <w:rFonts w:ascii="Times New Roman" w:hAnsi="Times New Roman" w:cs="Times New Roman"/>
          <w:lang w:val="sr-Cyrl-CS"/>
        </w:rPr>
        <w:t>9.</w:t>
      </w:r>
      <w:r w:rsidRPr="000F6898">
        <w:rPr>
          <w:rFonts w:ascii="Times New Roman" w:hAnsi="Times New Roman" w:cs="Times New Roman"/>
          <w:lang w:val="sr-Cyrl-CS"/>
        </w:rPr>
        <w:fldChar w:fldCharType="end"/>
      </w:r>
      <w:r w:rsidR="00183F1F" w:rsidRPr="000F6898">
        <w:rPr>
          <w:rFonts w:ascii="Times New Roman" w:hAnsi="Times New Roman" w:cs="Times New Roman"/>
          <w:lang w:val="sr-Cyrl-CS"/>
        </w:rPr>
        <w:t xml:space="preserve"> 20</w:t>
      </w:r>
      <w:r w:rsidR="00EB353A">
        <w:rPr>
          <w:rFonts w:ascii="Times New Roman" w:hAnsi="Times New Roman" w:cs="Times New Roman"/>
          <w:lang w:val="sr-Latn-CS"/>
        </w:rPr>
        <w:t>16</w:t>
      </w:r>
      <w:r w:rsidR="00183F1F" w:rsidRPr="000F6898">
        <w:rPr>
          <w:rFonts w:ascii="Times New Roman" w:hAnsi="Times New Roman" w:cs="Times New Roman"/>
          <w:lang w:val="sr-Cyrl-CS"/>
        </w:rPr>
        <w:t>. године</w:t>
      </w:r>
      <w:r w:rsidR="00183F1F" w:rsidRPr="000F6898">
        <w:rPr>
          <w:rFonts w:ascii="Times New Roman" w:hAnsi="Times New Roman" w:cs="Times New Roman"/>
          <w:lang w:val="sr-Cyrl-CS"/>
        </w:rPr>
        <w:tab/>
      </w:r>
      <w:r w:rsidR="00183F1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183F1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00183F1F" w:rsidRPr="000F6898">
        <w:rPr>
          <w:rFonts w:ascii="Times New Roman" w:cs="Times New Roman"/>
          <w:lang w:val="sr-Cyrl-CS"/>
        </w:rPr>
        <w:t> </w:t>
      </w:r>
      <w:r w:rsidRPr="000F6898">
        <w:rPr>
          <w:rFonts w:ascii="Times New Roman" w:hAnsi="Times New Roman" w:cs="Times New Roman"/>
          <w:lang w:val="sr-Cyrl-CS"/>
        </w:rPr>
        <w:fldChar w:fldCharType="end"/>
      </w:r>
      <w:r w:rsidRPr="000F6898">
        <w:rPr>
          <w:rFonts w:ascii="Times New Roman" w:hAnsi="Times New Roman" w:cs="Times New Roman"/>
          <w:lang w:val="sr-Cyrl-CS"/>
        </w:rPr>
        <w:fldChar w:fldCharType="begin">
          <w:ffData>
            <w:name w:val="Text435"/>
            <w:enabled/>
            <w:calcOnExit w:val="0"/>
            <w:textInput/>
          </w:ffData>
        </w:fldChar>
      </w:r>
      <w:r w:rsidR="00183F1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183F1F" w:rsidRPr="00F42A41">
        <w:rPr>
          <w:rFonts w:ascii="Times New Roman" w:hAnsi="Times New Roman" w:cs="Times New Roman"/>
          <w:lang w:val="sr-Cyrl-CS"/>
        </w:rPr>
        <w:t>Данијела Станковић</w:t>
      </w:r>
      <w:r w:rsidRPr="000F6898">
        <w:rPr>
          <w:rFonts w:ascii="Times New Roman" w:hAnsi="Times New Roman" w:cs="Times New Roman"/>
          <w:lang w:val="sr-Cyrl-CS"/>
        </w:rPr>
        <w:fldChar w:fldCharType="end"/>
      </w:r>
    </w:p>
    <w:p w:rsidR="00183F1F" w:rsidRPr="000F6898" w:rsidRDefault="00183F1F">
      <w:pPr>
        <w:rPr>
          <w:rFonts w:ascii="Times New Roman" w:hAnsi="Times New Roman" w:cs="Times New Roman"/>
          <w:lang w:val="sr-Cyrl-CS"/>
        </w:rPr>
      </w:pPr>
    </w:p>
    <w:p w:rsidR="0070779D" w:rsidRDefault="0070779D" w:rsidP="00183F1F">
      <w:pPr>
        <w:ind w:right="-142"/>
        <w:jc w:val="center"/>
        <w:rPr>
          <w:rFonts w:ascii="Times New Roman" w:hAnsi="Times New Roman" w:cs="Times New Roman"/>
          <w:b/>
          <w:bCs/>
          <w:sz w:val="26"/>
          <w:szCs w:val="26"/>
          <w:lang w:val="sr-Cyrl-CS"/>
        </w:rPr>
      </w:pPr>
    </w:p>
    <w:p w:rsidR="00EB353A" w:rsidRPr="00EB353A" w:rsidRDefault="00EB353A" w:rsidP="00EB353A">
      <w:pPr>
        <w:spacing w:after="0" w:line="240" w:lineRule="auto"/>
        <w:ind w:right="-142"/>
        <w:jc w:val="center"/>
        <w:outlineLvl w:val="0"/>
        <w:rPr>
          <w:rFonts w:ascii="Times New Roman" w:eastAsia="Times New Roman" w:hAnsi="Times New Roman" w:cs="Times New Roman"/>
          <w:b/>
          <w:bCs/>
          <w:sz w:val="26"/>
          <w:szCs w:val="26"/>
          <w:lang w:val="sr-Cyrl-CS"/>
        </w:rPr>
      </w:pPr>
      <w:r w:rsidRPr="00EB353A">
        <w:rPr>
          <w:rFonts w:ascii="Times New Roman" w:eastAsia="Times New Roman" w:hAnsi="Times New Roman" w:cs="Times New Roman"/>
          <w:b/>
          <w:bCs/>
          <w:sz w:val="26"/>
          <w:szCs w:val="26"/>
          <w:lang w:val="sr-Cyrl-CS"/>
        </w:rPr>
        <w:t>ГОДИШЊИ (ГЛОБАЛНИ) ПЛАН РАДА</w:t>
      </w:r>
      <w:r w:rsidRPr="00EB353A">
        <w:rPr>
          <w:rFonts w:ascii="Times New Roman" w:eastAsia="Times New Roman" w:hAnsi="Times New Roman" w:cs="Times New Roman"/>
          <w:b/>
          <w:bCs/>
          <w:sz w:val="26"/>
          <w:szCs w:val="26"/>
          <w:lang w:val="sl-SI"/>
        </w:rPr>
        <w:t xml:space="preserve"> </w:t>
      </w:r>
      <w:r w:rsidRPr="00EB353A">
        <w:rPr>
          <w:rFonts w:ascii="Times New Roman" w:eastAsia="Times New Roman" w:hAnsi="Times New Roman" w:cs="Times New Roman"/>
          <w:b/>
          <w:bCs/>
          <w:sz w:val="26"/>
          <w:szCs w:val="26"/>
          <w:lang w:val="sr-Cyrl-CS"/>
        </w:rPr>
        <w:t>НАСТАВНИКА</w:t>
      </w:r>
    </w:p>
    <w:p w:rsidR="00EB353A" w:rsidRPr="00EB353A" w:rsidRDefault="009A0CA7" w:rsidP="00EB353A">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689" style="position:absolute;z-index:252184576" from="438.6pt,18.4pt" to="507.95pt,18.4pt" strokeweight="1pt">
            <v:stroke dashstyle="1 1" endcap="round"/>
          </v:line>
        </w:pict>
      </w:r>
      <w:r w:rsidRPr="009A0CA7">
        <w:rPr>
          <w:rFonts w:ascii="Times New Roman" w:eastAsia="Times New Roman" w:hAnsi="Times New Roman" w:cs="Times New Roman"/>
          <w:noProof/>
          <w:sz w:val="28"/>
          <w:szCs w:val="28"/>
        </w:rPr>
        <w:pict>
          <v:line id="_x0000_s1688" style="position:absolute;z-index:252183552" from="123.2pt,18.1pt" to="375.75pt,18.1pt" strokeweight="1pt">
            <v:stroke dashstyle="1 1" endcap="round"/>
          </v:line>
        </w:pict>
      </w:r>
      <w:r w:rsidR="00EB353A" w:rsidRPr="00EB353A">
        <w:rPr>
          <w:rFonts w:ascii="Times New Roman" w:eastAsia="Times New Roman" w:hAnsi="Times New Roman" w:cs="Times New Roman"/>
          <w:b/>
          <w:bCs/>
          <w:sz w:val="28"/>
          <w:szCs w:val="24"/>
          <w:lang w:val="sr-Cyrl-CS"/>
        </w:rPr>
        <w:t xml:space="preserve">Наставни предмет: </w:t>
      </w:r>
      <w:r w:rsidRPr="00EB353A">
        <w:rPr>
          <w:rFonts w:ascii="Times New Roman" w:eastAsia="Times New Roman" w:hAnsi="Times New Roman" w:cs="Times New Roman"/>
          <w:b/>
          <w:bCs/>
          <w:sz w:val="28"/>
          <w:szCs w:val="24"/>
          <w:lang w:val="sr-Cyrl-CS"/>
        </w:rPr>
        <w:fldChar w:fldCharType="begin">
          <w:ffData>
            <w:name w:val="Text23"/>
            <w:enabled/>
            <w:calcOnExit w:val="0"/>
            <w:textInput/>
          </w:ffData>
        </w:fldChar>
      </w:r>
      <w:r w:rsidR="00EB353A" w:rsidRPr="00EB353A">
        <w:rPr>
          <w:rFonts w:ascii="Times New Roman" w:eastAsia="Times New Roman" w:hAnsi="Times New Roman" w:cs="Times New Roman"/>
          <w:b/>
          <w:bCs/>
          <w:sz w:val="28"/>
          <w:szCs w:val="24"/>
          <w:lang w:val="sr-Cyrl-CS"/>
        </w:rPr>
        <w:instrText xml:space="preserve"> FORMTEXT </w:instrText>
      </w:r>
      <w:r w:rsidRPr="00EB353A">
        <w:rPr>
          <w:rFonts w:ascii="Times New Roman" w:eastAsia="Times New Roman" w:hAnsi="Times New Roman" w:cs="Times New Roman"/>
          <w:b/>
          <w:bCs/>
          <w:sz w:val="28"/>
          <w:szCs w:val="24"/>
          <w:lang w:val="sr-Cyrl-CS"/>
        </w:rPr>
      </w:r>
      <w:r w:rsidRPr="00EB353A">
        <w:rPr>
          <w:rFonts w:ascii="Times New Roman" w:eastAsia="Times New Roman" w:hAnsi="Times New Roman" w:cs="Times New Roman"/>
          <w:b/>
          <w:bCs/>
          <w:sz w:val="28"/>
          <w:szCs w:val="24"/>
          <w:lang w:val="sr-Cyrl-CS"/>
        </w:rPr>
        <w:fldChar w:fldCharType="separate"/>
      </w:r>
      <w:r w:rsidR="00EB353A" w:rsidRPr="00B06372">
        <w:rPr>
          <w:rFonts w:ascii="Times New Roman" w:eastAsia="Times New Roman" w:hAnsi="Times New Roman" w:cs="Times New Roman"/>
          <w:b/>
          <w:bCs/>
          <w:sz w:val="28"/>
          <w:szCs w:val="24"/>
          <w:lang w:val="sr-Cyrl-CS"/>
        </w:rPr>
        <w:t>Француски језик</w:t>
      </w:r>
      <w:r w:rsidRPr="00EB353A">
        <w:rPr>
          <w:rFonts w:ascii="Times New Roman" w:eastAsia="Times New Roman" w:hAnsi="Times New Roman" w:cs="Times New Roman"/>
          <w:b/>
          <w:bCs/>
          <w:sz w:val="28"/>
          <w:szCs w:val="24"/>
          <w:lang w:val="sr-Cyrl-CS"/>
        </w:rPr>
        <w:fldChar w:fldCharType="end"/>
      </w:r>
      <w:r w:rsidR="00EB353A" w:rsidRPr="00EB353A">
        <w:rPr>
          <w:rFonts w:ascii="Times New Roman" w:eastAsia="Times New Roman" w:hAnsi="Times New Roman" w:cs="Times New Roman"/>
          <w:b/>
          <w:bCs/>
          <w:sz w:val="28"/>
          <w:szCs w:val="24"/>
          <w:lang w:val="sr-Cyrl-CS"/>
        </w:rPr>
        <w:tab/>
        <w:t xml:space="preserve">Разред: </w:t>
      </w:r>
      <w:r w:rsidRPr="00EB353A">
        <w:rPr>
          <w:rFonts w:ascii="Times New Roman" w:eastAsia="Times New Roman" w:hAnsi="Times New Roman" w:cs="Times New Roman"/>
          <w:b/>
          <w:bCs/>
          <w:sz w:val="28"/>
          <w:szCs w:val="24"/>
          <w:lang w:val="sr-Cyrl-CS"/>
        </w:rPr>
        <w:fldChar w:fldCharType="begin">
          <w:ffData>
            <w:name w:val="Text22"/>
            <w:enabled/>
            <w:calcOnExit w:val="0"/>
            <w:textInput/>
          </w:ffData>
        </w:fldChar>
      </w:r>
      <w:r w:rsidR="00EB353A" w:rsidRPr="00EB353A">
        <w:rPr>
          <w:rFonts w:ascii="Times New Roman" w:eastAsia="Times New Roman" w:hAnsi="Times New Roman" w:cs="Times New Roman"/>
          <w:b/>
          <w:bCs/>
          <w:sz w:val="28"/>
          <w:szCs w:val="24"/>
          <w:lang w:val="sr-Cyrl-CS"/>
        </w:rPr>
        <w:instrText xml:space="preserve"> FORMTEXT </w:instrText>
      </w:r>
      <w:r w:rsidRPr="00EB353A">
        <w:rPr>
          <w:rFonts w:ascii="Times New Roman" w:eastAsia="Times New Roman" w:hAnsi="Times New Roman" w:cs="Times New Roman"/>
          <w:b/>
          <w:bCs/>
          <w:sz w:val="28"/>
          <w:szCs w:val="24"/>
          <w:lang w:val="sr-Cyrl-CS"/>
        </w:rPr>
      </w:r>
      <w:r w:rsidRPr="00EB353A">
        <w:rPr>
          <w:rFonts w:ascii="Times New Roman" w:eastAsia="Times New Roman" w:hAnsi="Times New Roman" w:cs="Times New Roman"/>
          <w:b/>
          <w:bCs/>
          <w:sz w:val="28"/>
          <w:szCs w:val="24"/>
          <w:lang w:val="sr-Cyrl-CS"/>
        </w:rPr>
        <w:fldChar w:fldCharType="separate"/>
      </w:r>
      <w:r w:rsidR="00EB353A" w:rsidRPr="00EB353A">
        <w:rPr>
          <w:rFonts w:ascii="Times New Roman" w:eastAsia="Times New Roman" w:hAnsi="Times New Roman" w:cs="Times New Roman"/>
          <w:b/>
          <w:bCs/>
          <w:sz w:val="28"/>
          <w:szCs w:val="24"/>
        </w:rPr>
        <w:t>IVb</w:t>
      </w:r>
      <w:r w:rsidRPr="00EB353A">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EB353A" w:rsidRPr="00EB353A" w:rsidTr="005C761D">
        <w:trPr>
          <w:trHeight w:val="200"/>
        </w:trPr>
        <w:tc>
          <w:tcPr>
            <w:tcW w:w="709" w:type="dxa"/>
            <w:vMerge w:val="restart"/>
            <w:vAlign w:val="center"/>
          </w:tcPr>
          <w:p w:rsidR="00EB353A" w:rsidRPr="00EB353A" w:rsidRDefault="00EB353A" w:rsidP="00EB353A">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B353A">
              <w:rPr>
                <w:rFonts w:ascii="Times New Roman" w:eastAsia="Times New Roman" w:hAnsi="Times New Roman" w:cs="Times New Roman"/>
                <w:bCs/>
                <w:sz w:val="16"/>
                <w:szCs w:val="16"/>
                <w:lang w:val="sr-Cyrl-CS"/>
              </w:rPr>
              <w:t>Ред. број</w:t>
            </w:r>
          </w:p>
          <w:p w:rsidR="00EB353A" w:rsidRPr="00EB353A" w:rsidRDefault="00EB353A" w:rsidP="00EB353A">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EB353A">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EB353A" w:rsidRPr="00EB353A" w:rsidRDefault="00EB353A" w:rsidP="00EB353A">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EB353A">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EB353A" w:rsidRPr="00EB353A" w:rsidRDefault="00EB353A" w:rsidP="00EB353A">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EB353A">
              <w:rPr>
                <w:rFonts w:ascii="Times New Roman" w:eastAsia="Times New Roman" w:hAnsi="Times New Roman" w:cs="Times New Roman"/>
                <w:bCs/>
                <w:sz w:val="16"/>
                <w:szCs w:val="16"/>
                <w:lang w:val="sr-Cyrl-CS"/>
              </w:rPr>
              <w:t>Број</w:t>
            </w:r>
          </w:p>
          <w:p w:rsidR="00EB353A" w:rsidRPr="00EB353A" w:rsidRDefault="00EB353A" w:rsidP="00EB353A">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EB353A">
              <w:rPr>
                <w:rFonts w:ascii="Times New Roman" w:eastAsia="Times New Roman" w:hAnsi="Times New Roman" w:cs="Times New Roman"/>
                <w:bCs/>
                <w:sz w:val="16"/>
                <w:szCs w:val="16"/>
                <w:lang w:val="sr-Cyrl-CS"/>
              </w:rPr>
              <w:t xml:space="preserve">часова  </w:t>
            </w:r>
            <w:r w:rsidRPr="00EB353A">
              <w:rPr>
                <w:rFonts w:ascii="Times New Roman" w:eastAsia="Times New Roman" w:hAnsi="Times New Roman" w:cs="Times New Roman"/>
                <w:bCs/>
                <w:sz w:val="16"/>
                <w:szCs w:val="16"/>
                <w:lang w:val="sr-Cyrl-CS"/>
              </w:rPr>
              <w:br/>
              <w:t>по теми</w:t>
            </w:r>
          </w:p>
        </w:tc>
        <w:tc>
          <w:tcPr>
            <w:tcW w:w="1484" w:type="dxa"/>
            <w:gridSpan w:val="2"/>
            <w:vAlign w:val="center"/>
          </w:tcPr>
          <w:p w:rsidR="00EB353A" w:rsidRPr="00EB353A" w:rsidRDefault="00EB353A" w:rsidP="00EB353A">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EB353A">
              <w:rPr>
                <w:rFonts w:ascii="Times New Roman" w:eastAsia="Times New Roman" w:hAnsi="Times New Roman" w:cs="Times New Roman"/>
                <w:bCs/>
                <w:sz w:val="18"/>
                <w:szCs w:val="18"/>
                <w:lang w:val="sr-Cyrl-CS"/>
              </w:rPr>
              <w:t>Број часова за</w:t>
            </w:r>
          </w:p>
        </w:tc>
      </w:tr>
      <w:tr w:rsidR="00EB353A" w:rsidRPr="00EB353A" w:rsidTr="005C761D">
        <w:trPr>
          <w:trHeight w:val="487"/>
        </w:trPr>
        <w:tc>
          <w:tcPr>
            <w:tcW w:w="709" w:type="dxa"/>
            <w:vMerge/>
            <w:vAlign w:val="center"/>
          </w:tcPr>
          <w:p w:rsidR="00EB353A" w:rsidRPr="00EB353A" w:rsidRDefault="00EB353A" w:rsidP="00EB353A">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EB353A" w:rsidRPr="00EB353A" w:rsidRDefault="00EB353A" w:rsidP="00EB353A">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EB353A" w:rsidRPr="00EB353A" w:rsidRDefault="00EB353A" w:rsidP="00EB353A">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EB353A" w:rsidRPr="00EB353A" w:rsidRDefault="00EB353A" w:rsidP="00EB353A">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EB353A">
              <w:rPr>
                <w:rFonts w:ascii="Times New Roman" w:eastAsia="Times New Roman" w:hAnsi="Times New Roman" w:cs="Times New Roman"/>
                <w:bCs/>
                <w:sz w:val="16"/>
                <w:szCs w:val="16"/>
                <w:lang w:val="sr-Cyrl-CS"/>
              </w:rPr>
              <w:t>обраду</w:t>
            </w:r>
          </w:p>
        </w:tc>
        <w:tc>
          <w:tcPr>
            <w:tcW w:w="775" w:type="dxa"/>
            <w:vAlign w:val="center"/>
          </w:tcPr>
          <w:p w:rsidR="00EB353A" w:rsidRPr="00EB353A" w:rsidRDefault="00EB353A" w:rsidP="00EB353A">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EB353A">
              <w:rPr>
                <w:rFonts w:ascii="Times New Roman" w:eastAsia="Times New Roman" w:hAnsi="Times New Roman" w:cs="Times New Roman"/>
                <w:bCs/>
                <w:sz w:val="16"/>
                <w:szCs w:val="16"/>
                <w:lang w:val="sr-Cyrl-CS"/>
              </w:rPr>
              <w:t>остале типове часова</w:t>
            </w:r>
          </w:p>
        </w:tc>
      </w:tr>
      <w:tr w:rsidR="00EB353A" w:rsidRPr="00EB353A" w:rsidTr="005C761D">
        <w:trPr>
          <w:trHeight w:val="454"/>
        </w:trPr>
        <w:tc>
          <w:tcPr>
            <w:tcW w:w="709" w:type="dxa"/>
            <w:tcBorders>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1"/>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I</w:t>
            </w:r>
            <w:r w:rsidRPr="00EB353A">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2"/>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Revision</w:t>
            </w:r>
            <w:r w:rsidRPr="00EB353A">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3"/>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4"/>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0</w:t>
            </w:r>
            <w:r w:rsidRPr="00EB353A">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5"/>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6"/>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II</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7"/>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Les voyages forment la jeunesse...</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8"/>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7</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09"/>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4</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0"/>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1"/>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III</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2"/>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 xml:space="preserve"> La voix est le miroir de l`amant</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3"/>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7</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4"/>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4</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5"/>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6"/>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IV</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7"/>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Devoir ecrit</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8"/>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19"/>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1</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0"/>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2</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1"/>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V</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2"/>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B06372">
              <w:rPr>
                <w:rFonts w:ascii="Times New Roman" w:eastAsia="Times New Roman" w:hAnsi="Times New Roman" w:cs="Times New Roman"/>
                <w:bCs/>
                <w:sz w:val="24"/>
                <w:szCs w:val="24"/>
                <w:lang w:val="fr-FR"/>
              </w:rPr>
              <w:t>On n`arrete pas le progres...</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3"/>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9</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4"/>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5</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5"/>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4</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6"/>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VI</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7"/>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Les paroles volent,les ecrits restent</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8"/>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7</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29"/>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4</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0"/>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1"/>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VII</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2"/>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A chacun son cinema</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3"/>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7</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4"/>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4</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5"/>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6"/>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VIII</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7"/>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Y a-t-il une vie apres l`ecole</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8"/>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7</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39"/>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0"/>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4</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1"/>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IX</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2"/>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Pas de nouvelles,bonnes nouvelles</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3"/>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6</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4"/>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5"/>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6"/>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X</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7"/>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Tout fini par de slams</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8"/>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6</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49"/>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3</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0"/>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3</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1"/>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XI</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2"/>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Devoir ecrit</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3"/>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5</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4"/>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5"/>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2</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454"/>
        </w:trPr>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6"/>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noProof/>
                <w:sz w:val="24"/>
                <w:szCs w:val="24"/>
              </w:rPr>
              <w:t>XII</w:t>
            </w:r>
            <w:r w:rsidRPr="00EB353A">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7"/>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lang w:val="sr-Cyrl-CS"/>
              </w:rPr>
              <w:t>Systematisation</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8"/>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5</w:t>
            </w:r>
            <w:r w:rsidRPr="00EB353A">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59"/>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3</w:t>
            </w:r>
            <w:r w:rsidRPr="00EB353A">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EB353A" w:rsidRPr="00EB353A" w:rsidRDefault="009A0CA7" w:rsidP="00EB353A">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EB353A">
              <w:rPr>
                <w:rFonts w:ascii="Times New Roman" w:eastAsia="Times New Roman" w:hAnsi="Times New Roman" w:cs="Times New Roman"/>
                <w:bCs/>
                <w:sz w:val="24"/>
                <w:szCs w:val="24"/>
                <w:lang w:val="sr-Cyrl-CS"/>
              </w:rPr>
              <w:fldChar w:fldCharType="begin">
                <w:ffData>
                  <w:name w:val="Text360"/>
                  <w:enabled/>
                  <w:calcOnExit w:val="0"/>
                  <w:textInput/>
                </w:ffData>
              </w:fldChar>
            </w:r>
            <w:r w:rsidR="00EB353A" w:rsidRPr="00EB353A">
              <w:rPr>
                <w:rFonts w:ascii="Times New Roman" w:eastAsia="Times New Roman" w:hAnsi="Times New Roman" w:cs="Times New Roman"/>
                <w:bCs/>
                <w:sz w:val="24"/>
                <w:szCs w:val="24"/>
                <w:lang w:val="sr-Cyrl-CS"/>
              </w:rPr>
              <w:instrText xml:space="preserve"> FORMTEXT </w:instrText>
            </w:r>
            <w:r w:rsidRPr="00EB353A">
              <w:rPr>
                <w:rFonts w:ascii="Times New Roman" w:eastAsia="Times New Roman" w:hAnsi="Times New Roman" w:cs="Times New Roman"/>
                <w:bCs/>
                <w:sz w:val="24"/>
                <w:szCs w:val="24"/>
                <w:lang w:val="sr-Cyrl-CS"/>
              </w:rPr>
            </w:r>
            <w:r w:rsidRPr="00EB353A">
              <w:rPr>
                <w:rFonts w:ascii="Times New Roman" w:eastAsia="Times New Roman" w:hAnsi="Times New Roman" w:cs="Times New Roman"/>
                <w:bCs/>
                <w:sz w:val="24"/>
                <w:szCs w:val="24"/>
                <w:lang w:val="sr-Cyrl-CS"/>
              </w:rPr>
              <w:fldChar w:fldCharType="separate"/>
            </w:r>
            <w:r w:rsidR="00EB353A" w:rsidRPr="00EB353A">
              <w:rPr>
                <w:rFonts w:ascii="Times New Roman" w:eastAsia="Times New Roman" w:hAnsi="Times New Roman" w:cs="Times New Roman"/>
                <w:bCs/>
                <w:sz w:val="24"/>
                <w:szCs w:val="24"/>
              </w:rPr>
              <w:t>2</w:t>
            </w:r>
            <w:r w:rsidRPr="00EB353A">
              <w:rPr>
                <w:rFonts w:ascii="Times New Roman" w:eastAsia="Times New Roman" w:hAnsi="Times New Roman" w:cs="Times New Roman"/>
                <w:bCs/>
                <w:sz w:val="24"/>
                <w:szCs w:val="24"/>
                <w:lang w:val="sr-Cyrl-CS"/>
              </w:rPr>
              <w:fldChar w:fldCharType="end"/>
            </w:r>
          </w:p>
        </w:tc>
      </w:tr>
      <w:tr w:rsidR="00EB353A" w:rsidRPr="00EB353A" w:rsidTr="005C761D">
        <w:trPr>
          <w:trHeight w:val="221"/>
        </w:trPr>
        <w:tc>
          <w:tcPr>
            <w:tcW w:w="709" w:type="dxa"/>
            <w:tcBorders>
              <w:top w:val="single" w:sz="4" w:space="0" w:color="FFFFFF"/>
            </w:tcBorders>
            <w:vAlign w:val="center"/>
          </w:tcPr>
          <w:p w:rsidR="00EB353A" w:rsidRPr="00EB353A" w:rsidRDefault="00EB353A" w:rsidP="00EB353A">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EB353A" w:rsidRPr="00EB353A" w:rsidRDefault="00EB353A" w:rsidP="00EB353A">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EB353A" w:rsidRPr="00EB353A" w:rsidRDefault="00EB353A" w:rsidP="00EB353A">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EB353A" w:rsidRPr="00EB353A" w:rsidRDefault="00EB353A" w:rsidP="00EB353A">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EB353A" w:rsidRPr="00EB353A" w:rsidRDefault="00EB353A" w:rsidP="00EB353A">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EB353A" w:rsidRPr="00EB353A" w:rsidTr="005C761D">
        <w:trPr>
          <w:trHeight w:val="695"/>
        </w:trPr>
        <w:tc>
          <w:tcPr>
            <w:tcW w:w="709" w:type="dxa"/>
          </w:tcPr>
          <w:p w:rsidR="00EB353A" w:rsidRPr="00EB353A" w:rsidRDefault="00EB353A" w:rsidP="00EB353A">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EB353A" w:rsidRPr="00EB353A" w:rsidRDefault="00EB353A" w:rsidP="00EB353A">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EB353A">
              <w:rPr>
                <w:rFonts w:ascii="Times New Roman" w:eastAsia="Times New Roman" w:hAnsi="Times New Roman" w:cs="Times New Roman"/>
                <w:b/>
                <w:bCs/>
                <w:spacing w:val="70"/>
                <w:sz w:val="27"/>
                <w:szCs w:val="27"/>
                <w:lang w:val="sr-Cyrl-CS"/>
              </w:rPr>
              <w:t>Укупно</w:t>
            </w:r>
          </w:p>
        </w:tc>
        <w:tc>
          <w:tcPr>
            <w:tcW w:w="775" w:type="dxa"/>
            <w:vAlign w:val="center"/>
          </w:tcPr>
          <w:p w:rsidR="00EB353A" w:rsidRPr="00EB353A" w:rsidRDefault="009A0CA7" w:rsidP="00EB353A">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EB353A">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EB353A" w:rsidRPr="00EB353A">
              <w:rPr>
                <w:rFonts w:ascii="Times New Roman" w:eastAsia="Times New Roman" w:hAnsi="Times New Roman" w:cs="Times New Roman"/>
                <w:b/>
                <w:bCs/>
                <w:sz w:val="28"/>
                <w:szCs w:val="24"/>
                <w:lang w:val="sr-Cyrl-CS"/>
              </w:rPr>
              <w:instrText xml:space="preserve"> FORMTEXT </w:instrText>
            </w:r>
            <w:r w:rsidRPr="00EB353A">
              <w:rPr>
                <w:rFonts w:ascii="Times New Roman" w:eastAsia="Times New Roman" w:hAnsi="Times New Roman" w:cs="Times New Roman"/>
                <w:b/>
                <w:bCs/>
                <w:sz w:val="28"/>
                <w:szCs w:val="24"/>
                <w:lang w:val="sr-Cyrl-CS"/>
              </w:rPr>
            </w:r>
            <w:r w:rsidRPr="00EB353A">
              <w:rPr>
                <w:rFonts w:ascii="Times New Roman" w:eastAsia="Times New Roman" w:hAnsi="Times New Roman" w:cs="Times New Roman"/>
                <w:b/>
                <w:bCs/>
                <w:sz w:val="28"/>
                <w:szCs w:val="24"/>
                <w:lang w:val="sr-Cyrl-CS"/>
              </w:rPr>
              <w:fldChar w:fldCharType="separate"/>
            </w:r>
            <w:r w:rsidR="00EB353A" w:rsidRPr="00EB353A">
              <w:rPr>
                <w:rFonts w:ascii="Times New Roman" w:eastAsia="Times New Roman" w:hAnsi="Times New Roman" w:cs="Times New Roman"/>
                <w:b/>
                <w:bCs/>
                <w:sz w:val="28"/>
                <w:szCs w:val="24"/>
              </w:rPr>
              <w:t>72</w:t>
            </w:r>
            <w:r w:rsidRPr="00EB353A">
              <w:rPr>
                <w:rFonts w:ascii="Times New Roman" w:eastAsia="Times New Roman" w:hAnsi="Times New Roman" w:cs="Times New Roman"/>
                <w:b/>
                <w:bCs/>
                <w:sz w:val="28"/>
                <w:szCs w:val="24"/>
                <w:lang w:val="sr-Cyrl-CS"/>
              </w:rPr>
              <w:fldChar w:fldCharType="end"/>
            </w:r>
          </w:p>
        </w:tc>
        <w:tc>
          <w:tcPr>
            <w:tcW w:w="709" w:type="dxa"/>
            <w:vAlign w:val="center"/>
          </w:tcPr>
          <w:p w:rsidR="00EB353A" w:rsidRPr="00EB353A" w:rsidRDefault="009A0CA7" w:rsidP="00EB353A">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EB353A">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EB353A" w:rsidRPr="00EB353A">
              <w:rPr>
                <w:rFonts w:ascii="Times New Roman" w:eastAsia="Times New Roman" w:hAnsi="Times New Roman" w:cs="Times New Roman"/>
                <w:b/>
                <w:bCs/>
                <w:sz w:val="28"/>
                <w:szCs w:val="24"/>
                <w:lang w:val="sr-Cyrl-CS"/>
              </w:rPr>
              <w:instrText xml:space="preserve"> FORMTEXT </w:instrText>
            </w:r>
            <w:r w:rsidRPr="00EB353A">
              <w:rPr>
                <w:rFonts w:ascii="Times New Roman" w:eastAsia="Times New Roman" w:hAnsi="Times New Roman" w:cs="Times New Roman"/>
                <w:b/>
                <w:bCs/>
                <w:sz w:val="28"/>
                <w:szCs w:val="24"/>
                <w:lang w:val="sr-Cyrl-CS"/>
              </w:rPr>
            </w:r>
            <w:r w:rsidRPr="00EB353A">
              <w:rPr>
                <w:rFonts w:ascii="Times New Roman" w:eastAsia="Times New Roman" w:hAnsi="Times New Roman" w:cs="Times New Roman"/>
                <w:b/>
                <w:bCs/>
                <w:sz w:val="28"/>
                <w:szCs w:val="24"/>
                <w:lang w:val="sr-Cyrl-CS"/>
              </w:rPr>
              <w:fldChar w:fldCharType="separate"/>
            </w:r>
            <w:r w:rsidR="00EB353A" w:rsidRPr="00EB353A">
              <w:rPr>
                <w:rFonts w:ascii="Times New Roman" w:eastAsia="Times New Roman" w:hAnsi="Times New Roman" w:cs="Times New Roman"/>
                <w:b/>
                <w:bCs/>
                <w:sz w:val="28"/>
                <w:szCs w:val="24"/>
              </w:rPr>
              <w:t>34</w:t>
            </w:r>
            <w:r w:rsidRPr="00EB353A">
              <w:rPr>
                <w:rFonts w:ascii="Times New Roman" w:eastAsia="Times New Roman" w:hAnsi="Times New Roman" w:cs="Times New Roman"/>
                <w:b/>
                <w:bCs/>
                <w:sz w:val="28"/>
                <w:szCs w:val="24"/>
                <w:lang w:val="sr-Cyrl-CS"/>
              </w:rPr>
              <w:fldChar w:fldCharType="end"/>
            </w:r>
          </w:p>
        </w:tc>
        <w:tc>
          <w:tcPr>
            <w:tcW w:w="775" w:type="dxa"/>
            <w:vAlign w:val="center"/>
          </w:tcPr>
          <w:p w:rsidR="00EB353A" w:rsidRPr="00EB353A" w:rsidRDefault="009A0CA7" w:rsidP="00EB353A">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EB353A">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EB353A" w:rsidRPr="00EB353A">
              <w:rPr>
                <w:rFonts w:ascii="Times New Roman" w:eastAsia="Times New Roman" w:hAnsi="Times New Roman" w:cs="Times New Roman"/>
                <w:b/>
                <w:bCs/>
                <w:sz w:val="28"/>
                <w:szCs w:val="24"/>
                <w:lang w:val="sr-Cyrl-CS"/>
              </w:rPr>
              <w:instrText xml:space="preserve"> FORMTEXT </w:instrText>
            </w:r>
            <w:r w:rsidRPr="00EB353A">
              <w:rPr>
                <w:rFonts w:ascii="Times New Roman" w:eastAsia="Times New Roman" w:hAnsi="Times New Roman" w:cs="Times New Roman"/>
                <w:b/>
                <w:bCs/>
                <w:sz w:val="28"/>
                <w:szCs w:val="24"/>
                <w:lang w:val="sr-Cyrl-CS"/>
              </w:rPr>
            </w:r>
            <w:r w:rsidRPr="00EB353A">
              <w:rPr>
                <w:rFonts w:ascii="Times New Roman" w:eastAsia="Times New Roman" w:hAnsi="Times New Roman" w:cs="Times New Roman"/>
                <w:b/>
                <w:bCs/>
                <w:sz w:val="28"/>
                <w:szCs w:val="24"/>
                <w:lang w:val="sr-Cyrl-CS"/>
              </w:rPr>
              <w:fldChar w:fldCharType="separate"/>
            </w:r>
            <w:r w:rsidR="00EB353A" w:rsidRPr="00EB353A">
              <w:rPr>
                <w:rFonts w:ascii="Times New Roman" w:eastAsia="Times New Roman" w:hAnsi="Times New Roman" w:cs="Times New Roman"/>
                <w:b/>
                <w:bCs/>
                <w:sz w:val="28"/>
                <w:szCs w:val="24"/>
              </w:rPr>
              <w:t>38</w:t>
            </w:r>
            <w:r w:rsidRPr="00EB353A">
              <w:rPr>
                <w:rFonts w:ascii="Times New Roman" w:eastAsia="Times New Roman" w:hAnsi="Times New Roman" w:cs="Times New Roman"/>
                <w:b/>
                <w:bCs/>
                <w:sz w:val="28"/>
                <w:szCs w:val="24"/>
                <w:lang w:val="sr-Cyrl-CS"/>
              </w:rPr>
              <w:fldChar w:fldCharType="end"/>
            </w:r>
          </w:p>
        </w:tc>
      </w:tr>
    </w:tbl>
    <w:p w:rsidR="00EB353A" w:rsidRPr="00EB353A" w:rsidRDefault="00EB353A" w:rsidP="00EB353A">
      <w:pPr>
        <w:tabs>
          <w:tab w:val="left" w:pos="7797"/>
        </w:tabs>
        <w:spacing w:after="0" w:line="240" w:lineRule="auto"/>
        <w:ind w:right="-144"/>
        <w:rPr>
          <w:rFonts w:ascii="Times New Roman" w:eastAsia="Times New Roman" w:hAnsi="Times New Roman" w:cs="Times New Roman"/>
          <w:b/>
          <w:bCs/>
          <w:sz w:val="4"/>
          <w:szCs w:val="4"/>
          <w:lang w:val="sr-Cyrl-CS"/>
        </w:rPr>
      </w:pPr>
    </w:p>
    <w:p w:rsidR="00EB353A" w:rsidRPr="00EB353A" w:rsidRDefault="00EB353A" w:rsidP="00EB353A">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EB353A">
        <w:rPr>
          <w:rFonts w:ascii="Times New Roman" w:eastAsia="Times New Roman" w:hAnsi="Times New Roman" w:cs="Times New Roman"/>
          <w:sz w:val="24"/>
          <w:szCs w:val="24"/>
          <w:lang w:val="sr-Cyrl-CS"/>
        </w:rPr>
        <w:tab/>
        <w:t xml:space="preserve">  </w:t>
      </w:r>
      <w:r w:rsidRPr="00EB353A">
        <w:rPr>
          <w:rFonts w:ascii="Times New Roman" w:eastAsia="Times New Roman" w:hAnsi="Times New Roman" w:cs="Times New Roman"/>
          <w:sz w:val="24"/>
          <w:szCs w:val="24"/>
          <w:lang w:val="sr-Cyrl-CS"/>
        </w:rPr>
        <w:tab/>
        <w:t xml:space="preserve"> </w:t>
      </w:r>
      <w:r w:rsidRPr="00EB353A">
        <w:rPr>
          <w:rFonts w:ascii="Times New Roman" w:eastAsia="Times New Roman" w:hAnsi="Times New Roman" w:cs="Times New Roman"/>
          <w:sz w:val="24"/>
          <w:szCs w:val="24"/>
          <w:lang w:val="ru-RU"/>
        </w:rPr>
        <w:t xml:space="preserve">     </w:t>
      </w:r>
      <w:r w:rsidRPr="00EB353A">
        <w:rPr>
          <w:rFonts w:ascii="Times New Roman" w:eastAsia="Times New Roman" w:hAnsi="Times New Roman" w:cs="Times New Roman"/>
          <w:sz w:val="24"/>
          <w:szCs w:val="24"/>
          <w:lang w:val="sr-Cyrl-CS"/>
        </w:rPr>
        <w:t>Урадили:</w:t>
      </w:r>
    </w:p>
    <w:p w:rsidR="00EB353A" w:rsidRPr="00EB353A" w:rsidRDefault="009A0CA7" w:rsidP="00EB353A">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690" style="position:absolute;z-index:252185600" from="294.7pt,14.85pt" to="494.1pt,14.85pt">
            <v:stroke dashstyle="1 1" endcap="round"/>
          </v:line>
        </w:pict>
      </w:r>
      <w:r w:rsidR="00EB353A" w:rsidRPr="00EB353A">
        <w:rPr>
          <w:rFonts w:ascii="Times New Roman" w:eastAsia="Times New Roman" w:hAnsi="Times New Roman" w:cs="Times New Roman"/>
          <w:sz w:val="24"/>
          <w:szCs w:val="24"/>
          <w:lang w:val="sr-Cyrl-CS"/>
        </w:rPr>
        <w:tab/>
      </w:r>
      <w:r w:rsidR="00EB353A" w:rsidRPr="00EB353A">
        <w:rPr>
          <w:rFonts w:ascii="Times New Roman" w:eastAsia="Times New Roman" w:hAnsi="Times New Roman" w:cs="Times New Roman"/>
          <w:lang w:val="sr-Cyrl-CS"/>
        </w:rPr>
        <w:tab/>
      </w:r>
      <w:r w:rsidR="00EB353A" w:rsidRPr="00EB353A">
        <w:rPr>
          <w:rFonts w:ascii="Times New Roman" w:eastAsia="Times New Roman" w:hAnsi="Times New Roman" w:cs="Times New Roman"/>
          <w:lang w:val="sr-Cyrl-CS"/>
        </w:rPr>
        <w:tab/>
      </w:r>
      <w:r w:rsidRPr="00EB353A">
        <w:rPr>
          <w:rFonts w:ascii="Times New Roman" w:eastAsia="Times New Roman" w:hAnsi="Times New Roman" w:cs="Times New Roman"/>
          <w:lang w:val="sr-Cyrl-CS"/>
        </w:rPr>
        <w:fldChar w:fldCharType="begin">
          <w:ffData>
            <w:name w:val="Text169"/>
            <w:enabled/>
            <w:calcOnExit w:val="0"/>
            <w:textInput/>
          </w:ffData>
        </w:fldChar>
      </w:r>
      <w:r w:rsidR="00EB353A" w:rsidRPr="00EB353A">
        <w:rPr>
          <w:rFonts w:ascii="Times New Roman" w:eastAsia="Times New Roman" w:hAnsi="Times New Roman" w:cs="Times New Roman"/>
          <w:lang w:val="sr-Cyrl-CS"/>
        </w:rPr>
        <w:instrText xml:space="preserve"> FORMTEXT </w:instrText>
      </w:r>
      <w:r w:rsidRPr="00EB353A">
        <w:rPr>
          <w:rFonts w:ascii="Times New Roman" w:eastAsia="Times New Roman" w:hAnsi="Times New Roman" w:cs="Times New Roman"/>
          <w:lang w:val="sr-Cyrl-CS"/>
        </w:rPr>
      </w:r>
      <w:r w:rsidRPr="00EB353A">
        <w:rPr>
          <w:rFonts w:ascii="Times New Roman" w:eastAsia="Times New Roman" w:hAnsi="Times New Roman" w:cs="Times New Roman"/>
          <w:lang w:val="sr-Cyrl-CS"/>
        </w:rPr>
        <w:fldChar w:fldCharType="separate"/>
      </w:r>
      <w:r w:rsidR="00EB353A" w:rsidRPr="00EB353A">
        <w:rPr>
          <w:rFonts w:ascii="Cambria Math" w:eastAsia="Times New Roman" w:hAnsi="Cambria Math" w:cs="Cambria Math"/>
          <w:lang w:val="sr-Cyrl-CS"/>
        </w:rPr>
        <w:t> </w:t>
      </w:r>
      <w:r w:rsidR="00EB353A" w:rsidRPr="00EB353A">
        <w:rPr>
          <w:rFonts w:ascii="Cambria Math" w:eastAsia="Times New Roman" w:hAnsi="Cambria Math" w:cs="Cambria Math"/>
          <w:lang w:val="sr-Cyrl-CS"/>
        </w:rPr>
        <w:t> </w:t>
      </w:r>
      <w:r w:rsidR="00EB353A" w:rsidRPr="00EB353A">
        <w:rPr>
          <w:rFonts w:ascii="Cambria Math" w:eastAsia="Times New Roman" w:hAnsi="Cambria Math" w:cs="Cambria Math"/>
          <w:lang w:val="sr-Cyrl-CS"/>
        </w:rPr>
        <w:t> </w:t>
      </w:r>
      <w:r w:rsidR="00EB353A" w:rsidRPr="00EB353A">
        <w:rPr>
          <w:rFonts w:ascii="Cambria Math" w:eastAsia="Times New Roman" w:hAnsi="Cambria Math" w:cs="Cambria Math"/>
          <w:lang w:val="sr-Cyrl-CS"/>
        </w:rPr>
        <w:t> </w:t>
      </w:r>
      <w:r w:rsidR="00EB353A" w:rsidRPr="00EB353A">
        <w:rPr>
          <w:rFonts w:ascii="Cambria Math" w:eastAsia="Times New Roman" w:hAnsi="Cambria Math" w:cs="Cambria Math"/>
          <w:lang w:val="sr-Cyrl-CS"/>
        </w:rPr>
        <w:t> </w:t>
      </w:r>
      <w:r w:rsidRPr="00EB353A">
        <w:rPr>
          <w:rFonts w:ascii="Times New Roman" w:eastAsia="Times New Roman" w:hAnsi="Times New Roman" w:cs="Times New Roman"/>
          <w:lang w:val="sr-Cyrl-CS"/>
        </w:rPr>
        <w:fldChar w:fldCharType="end"/>
      </w:r>
    </w:p>
    <w:p w:rsidR="00EB353A" w:rsidRPr="00EB353A" w:rsidRDefault="009A0CA7" w:rsidP="00EB353A">
      <w:pPr>
        <w:tabs>
          <w:tab w:val="center" w:pos="1134"/>
          <w:tab w:val="left" w:pos="5954"/>
          <w:tab w:val="center" w:pos="7797"/>
        </w:tabs>
        <w:spacing w:after="0" w:line="240" w:lineRule="auto"/>
        <w:outlineLvl w:val="0"/>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94" style="position:absolute;z-index:252189696" from="294.7pt,14.95pt" to="494.1pt,14.95pt">
            <v:stroke dashstyle="1 1" endcap="round"/>
          </v:line>
        </w:pict>
      </w:r>
      <w:r w:rsidR="00EB353A" w:rsidRPr="00EB353A">
        <w:rPr>
          <w:rFonts w:ascii="Times New Roman" w:eastAsia="Times New Roman" w:hAnsi="Times New Roman" w:cs="Times New Roman"/>
          <w:lang w:val="sr-Cyrl-CS"/>
        </w:rPr>
        <w:tab/>
        <w:t>Датум предаје:</w:t>
      </w:r>
      <w:r w:rsidR="00EB353A" w:rsidRPr="00EB353A">
        <w:rPr>
          <w:rFonts w:ascii="Times New Roman" w:eastAsia="Times New Roman" w:hAnsi="Times New Roman" w:cs="Times New Roman"/>
          <w:lang w:val="sr-Cyrl-CS"/>
        </w:rPr>
        <w:tab/>
      </w:r>
      <w:r w:rsidR="00EB353A" w:rsidRPr="00EB353A">
        <w:rPr>
          <w:rFonts w:ascii="Times New Roman" w:eastAsia="Times New Roman" w:hAnsi="Times New Roman" w:cs="Times New Roman"/>
          <w:lang w:val="sr-Cyrl-CS"/>
        </w:rPr>
        <w:tab/>
      </w:r>
      <w:r w:rsidRPr="00EB353A">
        <w:rPr>
          <w:rFonts w:ascii="Times New Roman" w:eastAsia="Times New Roman" w:hAnsi="Times New Roman" w:cs="Times New Roman"/>
          <w:lang w:val="sr-Cyrl-CS"/>
        </w:rPr>
        <w:fldChar w:fldCharType="begin">
          <w:ffData>
            <w:name w:val="Text435"/>
            <w:enabled/>
            <w:calcOnExit w:val="0"/>
            <w:textInput/>
          </w:ffData>
        </w:fldChar>
      </w:r>
      <w:r w:rsidR="00EB353A" w:rsidRPr="00EB353A">
        <w:rPr>
          <w:rFonts w:ascii="Times New Roman" w:eastAsia="Times New Roman" w:hAnsi="Times New Roman" w:cs="Times New Roman"/>
          <w:lang w:val="sr-Cyrl-CS"/>
        </w:rPr>
        <w:instrText xml:space="preserve"> FORMTEXT </w:instrText>
      </w:r>
      <w:r w:rsidRPr="00EB353A">
        <w:rPr>
          <w:rFonts w:ascii="Times New Roman" w:eastAsia="Times New Roman" w:hAnsi="Times New Roman" w:cs="Times New Roman"/>
          <w:lang w:val="sr-Cyrl-CS"/>
        </w:rPr>
      </w:r>
      <w:r w:rsidRPr="00EB353A">
        <w:rPr>
          <w:rFonts w:ascii="Times New Roman" w:eastAsia="Times New Roman" w:hAnsi="Times New Roman" w:cs="Times New Roman"/>
          <w:lang w:val="sr-Cyrl-CS"/>
        </w:rPr>
        <w:fldChar w:fldCharType="separate"/>
      </w:r>
      <w:r w:rsidR="00EB353A" w:rsidRPr="00B06372">
        <w:rPr>
          <w:rFonts w:ascii="Times New Roman" w:eastAsia="Times New Roman" w:hAnsi="Times New Roman" w:cs="Times New Roman"/>
          <w:lang w:val="sr-Cyrl-CS"/>
        </w:rPr>
        <w:t>Данијела Станковић</w:t>
      </w:r>
      <w:r w:rsidRPr="00EB353A">
        <w:rPr>
          <w:rFonts w:ascii="Times New Roman" w:eastAsia="Times New Roman" w:hAnsi="Times New Roman" w:cs="Times New Roman"/>
          <w:lang w:val="sr-Cyrl-CS"/>
        </w:rPr>
        <w:fldChar w:fldCharType="end"/>
      </w:r>
    </w:p>
    <w:p w:rsidR="0070779D" w:rsidRPr="00543905" w:rsidRDefault="009A0CA7" w:rsidP="00543905">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92" style="position:absolute;z-index:252187648" from="5.3pt,15.2pt" to="86.1pt,15.2pt">
            <v:stroke dashstyle="1 1" endcap="round"/>
          </v:line>
        </w:pict>
      </w:r>
      <w:r w:rsidRPr="009A0CA7">
        <w:rPr>
          <w:rFonts w:ascii="Times New Roman" w:eastAsia="Times New Roman" w:hAnsi="Times New Roman" w:cs="Times New Roman"/>
          <w:b/>
          <w:bCs/>
          <w:noProof/>
        </w:rPr>
        <w:pict>
          <v:line id="_x0000_s1693" style="position:absolute;z-index:252188672" from="97.4pt,15.2pt" to="129.55pt,15.2pt">
            <v:stroke dashstyle="1 1" endcap="round"/>
          </v:line>
        </w:pict>
      </w:r>
      <w:r w:rsidRPr="009A0CA7">
        <w:rPr>
          <w:rFonts w:ascii="Times New Roman" w:eastAsia="Times New Roman" w:hAnsi="Times New Roman" w:cs="Times New Roman"/>
          <w:b/>
          <w:bCs/>
          <w:noProof/>
        </w:rPr>
        <w:pict>
          <v:line id="_x0000_s1691" style="position:absolute;z-index:252186624" from="294.7pt,15.2pt" to="494.1pt,15.2pt">
            <v:stroke dashstyle="1 1" endcap="round"/>
          </v:line>
        </w:pict>
      </w:r>
      <w:r w:rsidR="00EB353A" w:rsidRPr="00EB353A">
        <w:rPr>
          <w:rFonts w:ascii="Times New Roman" w:eastAsia="Times New Roman" w:hAnsi="Times New Roman" w:cs="Times New Roman"/>
          <w:lang w:val="sr-Cyrl-CS"/>
        </w:rPr>
        <w:tab/>
      </w:r>
      <w:r w:rsidRPr="00EB353A">
        <w:rPr>
          <w:rFonts w:ascii="Times New Roman" w:eastAsia="Times New Roman" w:hAnsi="Times New Roman" w:cs="Times New Roman"/>
          <w:lang w:val="sr-Cyrl-CS"/>
        </w:rPr>
        <w:fldChar w:fldCharType="begin">
          <w:ffData>
            <w:name w:val="Text170"/>
            <w:enabled/>
            <w:calcOnExit w:val="0"/>
            <w:textInput/>
          </w:ffData>
        </w:fldChar>
      </w:r>
      <w:r w:rsidR="00EB353A" w:rsidRPr="00EB353A">
        <w:rPr>
          <w:rFonts w:ascii="Times New Roman" w:eastAsia="Times New Roman" w:hAnsi="Times New Roman" w:cs="Times New Roman"/>
          <w:lang w:val="sr-Cyrl-CS"/>
        </w:rPr>
        <w:instrText xml:space="preserve"> FORMTEXT </w:instrText>
      </w:r>
      <w:r w:rsidRPr="00EB353A">
        <w:rPr>
          <w:rFonts w:ascii="Times New Roman" w:eastAsia="Times New Roman" w:hAnsi="Times New Roman" w:cs="Times New Roman"/>
          <w:lang w:val="sr-Cyrl-CS"/>
        </w:rPr>
      </w:r>
      <w:r w:rsidRPr="00EB353A">
        <w:rPr>
          <w:rFonts w:ascii="Times New Roman" w:eastAsia="Times New Roman" w:hAnsi="Times New Roman" w:cs="Times New Roman"/>
          <w:lang w:val="sr-Cyrl-CS"/>
        </w:rPr>
        <w:fldChar w:fldCharType="separate"/>
      </w:r>
      <w:r w:rsidR="00EB353A" w:rsidRPr="00B06372">
        <w:rPr>
          <w:rFonts w:ascii="Times New Roman" w:eastAsia="Times New Roman" w:hAnsi="Times New Roman" w:cs="Times New Roman"/>
          <w:lang w:val="sr-Cyrl-CS"/>
        </w:rPr>
        <w:t>1</w:t>
      </w:r>
      <w:r w:rsidR="00EB353A" w:rsidRPr="00EB353A">
        <w:rPr>
          <w:rFonts w:ascii="Times New Roman" w:eastAsia="Times New Roman" w:hAnsi="Times New Roman" w:cs="Times New Roman"/>
          <w:lang w:val="sr-Cyrl-CS"/>
        </w:rPr>
        <w:t>.9.</w:t>
      </w:r>
      <w:r w:rsidRPr="00EB353A">
        <w:rPr>
          <w:rFonts w:ascii="Times New Roman" w:eastAsia="Times New Roman" w:hAnsi="Times New Roman" w:cs="Times New Roman"/>
          <w:lang w:val="sr-Cyrl-CS"/>
        </w:rPr>
        <w:fldChar w:fldCharType="end"/>
      </w:r>
      <w:r w:rsidR="00EB353A" w:rsidRPr="00EB353A">
        <w:rPr>
          <w:rFonts w:ascii="Times New Roman" w:eastAsia="Times New Roman" w:hAnsi="Times New Roman" w:cs="Times New Roman"/>
          <w:lang w:val="sr-Cyrl-CS"/>
        </w:rPr>
        <w:tab/>
        <w:t xml:space="preserve"> 20</w:t>
      </w:r>
      <w:r w:rsidRPr="00EB353A">
        <w:rPr>
          <w:rFonts w:ascii="Times New Roman" w:eastAsia="Times New Roman" w:hAnsi="Times New Roman" w:cs="Times New Roman"/>
          <w:lang w:val="sr-Cyrl-CS"/>
        </w:rPr>
        <w:fldChar w:fldCharType="begin">
          <w:ffData>
            <w:name w:val="Text171"/>
            <w:enabled/>
            <w:calcOnExit w:val="0"/>
            <w:textInput>
              <w:maxLength w:val="2"/>
            </w:textInput>
          </w:ffData>
        </w:fldChar>
      </w:r>
      <w:r w:rsidR="00EB353A" w:rsidRPr="00EB353A">
        <w:rPr>
          <w:rFonts w:ascii="Times New Roman" w:eastAsia="Times New Roman" w:hAnsi="Times New Roman" w:cs="Times New Roman"/>
          <w:lang w:val="sr-Cyrl-CS"/>
        </w:rPr>
        <w:instrText xml:space="preserve"> FORMTEXT </w:instrText>
      </w:r>
      <w:r w:rsidRPr="00EB353A">
        <w:rPr>
          <w:rFonts w:ascii="Times New Roman" w:eastAsia="Times New Roman" w:hAnsi="Times New Roman" w:cs="Times New Roman"/>
          <w:lang w:val="sr-Cyrl-CS"/>
        </w:rPr>
      </w:r>
      <w:r w:rsidRPr="00EB353A">
        <w:rPr>
          <w:rFonts w:ascii="Times New Roman" w:eastAsia="Times New Roman" w:hAnsi="Times New Roman" w:cs="Times New Roman"/>
          <w:lang w:val="sr-Cyrl-CS"/>
        </w:rPr>
        <w:fldChar w:fldCharType="separate"/>
      </w:r>
      <w:r w:rsidR="00EB353A" w:rsidRPr="00EB353A">
        <w:rPr>
          <w:rFonts w:ascii="Times New Roman" w:eastAsia="Times New Roman" w:hAnsi="Times New Roman" w:cs="Times New Roman"/>
          <w:lang w:val="sr-Cyrl-CS"/>
        </w:rPr>
        <w:t>16</w:t>
      </w:r>
      <w:r w:rsidRPr="00EB353A">
        <w:rPr>
          <w:rFonts w:ascii="Times New Roman" w:eastAsia="Times New Roman" w:hAnsi="Times New Roman" w:cs="Times New Roman"/>
          <w:lang w:val="sr-Cyrl-CS"/>
        </w:rPr>
        <w:fldChar w:fldCharType="end"/>
      </w:r>
      <w:r w:rsidR="00EB353A" w:rsidRPr="00EB353A">
        <w:rPr>
          <w:rFonts w:ascii="Times New Roman" w:eastAsia="Times New Roman" w:hAnsi="Times New Roman" w:cs="Times New Roman"/>
          <w:lang w:val="sr-Cyrl-CS"/>
        </w:rPr>
        <w:tab/>
        <w:t>. године</w:t>
      </w:r>
      <w:r w:rsidR="00EB353A" w:rsidRPr="00EB353A">
        <w:rPr>
          <w:rFonts w:ascii="Times New Roman" w:eastAsia="Times New Roman" w:hAnsi="Times New Roman" w:cs="Times New Roman"/>
          <w:lang w:val="sr-Cyrl-CS"/>
        </w:rPr>
        <w:tab/>
      </w:r>
      <w:r w:rsidR="00EB353A" w:rsidRPr="00EB353A">
        <w:rPr>
          <w:rFonts w:ascii="Times New Roman" w:eastAsia="Times New Roman" w:hAnsi="Times New Roman" w:cs="Times New Roman"/>
          <w:lang w:val="sr-Cyrl-CS"/>
        </w:rPr>
        <w:tab/>
      </w:r>
      <w:r w:rsidRPr="00EB353A">
        <w:rPr>
          <w:rFonts w:ascii="Times New Roman" w:eastAsia="Times New Roman" w:hAnsi="Times New Roman" w:cs="Times New Roman"/>
          <w:lang w:val="sr-Cyrl-CS"/>
        </w:rPr>
        <w:fldChar w:fldCharType="begin">
          <w:ffData>
            <w:name w:val="Text168"/>
            <w:enabled/>
            <w:calcOnExit w:val="0"/>
            <w:textInput/>
          </w:ffData>
        </w:fldChar>
      </w:r>
      <w:r w:rsidR="00EB353A" w:rsidRPr="00EB353A">
        <w:rPr>
          <w:rFonts w:ascii="Times New Roman" w:eastAsia="Times New Roman" w:hAnsi="Times New Roman" w:cs="Times New Roman"/>
          <w:lang w:val="sr-Cyrl-CS"/>
        </w:rPr>
        <w:instrText xml:space="preserve"> FORMTEXT </w:instrText>
      </w:r>
      <w:r w:rsidRPr="00EB353A">
        <w:rPr>
          <w:rFonts w:ascii="Times New Roman" w:eastAsia="Times New Roman" w:hAnsi="Times New Roman" w:cs="Times New Roman"/>
          <w:lang w:val="sr-Cyrl-CS"/>
        </w:rPr>
      </w:r>
      <w:r w:rsidRPr="00EB353A">
        <w:rPr>
          <w:rFonts w:ascii="Times New Roman" w:eastAsia="Times New Roman" w:hAnsi="Times New Roman" w:cs="Times New Roman"/>
          <w:lang w:val="sr-Cyrl-CS"/>
        </w:rPr>
        <w:fldChar w:fldCharType="separate"/>
      </w:r>
      <w:r w:rsidR="00EB353A" w:rsidRPr="00EB353A">
        <w:rPr>
          <w:rFonts w:ascii="Cambria Math" w:eastAsia="Times New Roman" w:hAnsi="Cambria Math" w:cs="Cambria Math"/>
          <w:lang w:val="sr-Cyrl-CS"/>
        </w:rPr>
        <w:t> </w:t>
      </w:r>
      <w:r w:rsidR="00EB353A" w:rsidRPr="00EB353A">
        <w:rPr>
          <w:rFonts w:ascii="Cambria Math" w:eastAsia="Times New Roman" w:hAnsi="Cambria Math" w:cs="Cambria Math"/>
          <w:lang w:val="sr-Cyrl-CS"/>
        </w:rPr>
        <w:t> </w:t>
      </w:r>
      <w:r w:rsidR="00EB353A" w:rsidRPr="00EB353A">
        <w:rPr>
          <w:rFonts w:ascii="Cambria Math" w:eastAsia="Times New Roman" w:hAnsi="Cambria Math" w:cs="Cambria Math"/>
          <w:lang w:val="sr-Cyrl-CS"/>
        </w:rPr>
        <w:t> </w:t>
      </w:r>
      <w:r w:rsidR="00EB353A" w:rsidRPr="00EB353A">
        <w:rPr>
          <w:rFonts w:ascii="Cambria Math" w:eastAsia="Times New Roman" w:hAnsi="Cambria Math" w:cs="Cambria Math"/>
          <w:lang w:val="sr-Cyrl-CS"/>
        </w:rPr>
        <w:t> </w:t>
      </w:r>
      <w:r w:rsidR="00EB353A" w:rsidRPr="00EB353A">
        <w:rPr>
          <w:rFonts w:ascii="Cambria Math" w:eastAsia="Times New Roman" w:hAnsi="Cambria Math" w:cs="Cambria Math"/>
          <w:lang w:val="sr-Cyrl-CS"/>
        </w:rPr>
        <w:t> </w:t>
      </w:r>
      <w:r w:rsidRPr="00EB353A">
        <w:rPr>
          <w:rFonts w:ascii="Times New Roman" w:eastAsia="Times New Roman" w:hAnsi="Times New Roman" w:cs="Times New Roman"/>
          <w:lang w:val="sr-Cyrl-CS"/>
        </w:rPr>
        <w:fldChar w:fldCharType="end"/>
      </w:r>
    </w:p>
    <w:p w:rsidR="00284D53" w:rsidRPr="000F6898" w:rsidRDefault="0070779D" w:rsidP="00284D53">
      <w:pPr>
        <w:ind w:right="-142"/>
        <w:jc w:val="center"/>
        <w:rPr>
          <w:rFonts w:ascii="Times New Roman" w:hAnsi="Times New Roman" w:cs="Times New Roman"/>
          <w:b/>
          <w:bCs/>
          <w:sz w:val="26"/>
          <w:szCs w:val="26"/>
          <w:lang w:val="sr-Cyrl-CS"/>
        </w:rPr>
      </w:pPr>
      <w:r>
        <w:rPr>
          <w:rFonts w:ascii="Times New Roman" w:hAnsi="Times New Roman" w:cs="Times New Roman"/>
          <w:b/>
          <w:bCs/>
          <w:sz w:val="26"/>
          <w:szCs w:val="26"/>
          <w:lang w:val="sr-Cyrl-CS"/>
        </w:rPr>
        <w:lastRenderedPageBreak/>
        <w:t>ГО</w:t>
      </w:r>
      <w:r w:rsidR="00284D53" w:rsidRPr="000F6898">
        <w:rPr>
          <w:rFonts w:ascii="Times New Roman" w:hAnsi="Times New Roman" w:cs="Times New Roman"/>
          <w:b/>
          <w:bCs/>
          <w:sz w:val="26"/>
          <w:szCs w:val="26"/>
          <w:lang w:val="sr-Cyrl-CS"/>
        </w:rPr>
        <w:t>ДИШЊИ (ГЛОБАЛНИ) ПЛАН РАДА</w:t>
      </w:r>
      <w:r w:rsidR="00284D53" w:rsidRPr="000F6898">
        <w:rPr>
          <w:rFonts w:ascii="Times New Roman" w:hAnsi="Times New Roman" w:cs="Times New Roman"/>
          <w:b/>
          <w:bCs/>
          <w:sz w:val="26"/>
          <w:szCs w:val="26"/>
          <w:lang w:val="sl-SI"/>
        </w:rPr>
        <w:t xml:space="preserve"> </w:t>
      </w:r>
      <w:r w:rsidR="00284D53" w:rsidRPr="000F6898">
        <w:rPr>
          <w:rFonts w:ascii="Times New Roman" w:hAnsi="Times New Roman" w:cs="Times New Roman"/>
          <w:b/>
          <w:bCs/>
          <w:sz w:val="26"/>
          <w:szCs w:val="26"/>
          <w:lang w:val="sr-Cyrl-CS"/>
        </w:rPr>
        <w:t>НАСТАВНИКА</w:t>
      </w:r>
    </w:p>
    <w:p w:rsidR="00284D53" w:rsidRPr="000F6898" w:rsidRDefault="009A0CA7" w:rsidP="00284D53">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lang w:val="de-AT" w:eastAsia="de-AT"/>
        </w:rPr>
        <w:pict>
          <v:line id="Line 27" o:spid="_x0000_s1108" style="position:absolute;z-index:251755520;visibility:visible" from="438.6pt,18.4pt" to="507.95pt,18.4pt" strokeweight="1pt">
            <v:stroke dashstyle="1 1" endcap="round"/>
          </v:line>
        </w:pict>
      </w:r>
      <w:r w:rsidRPr="009A0CA7">
        <w:rPr>
          <w:rFonts w:ascii="Times New Roman" w:hAnsi="Times New Roman" w:cs="Times New Roman"/>
          <w:noProof/>
          <w:lang w:val="de-AT" w:eastAsia="de-AT"/>
        </w:rPr>
        <w:pict>
          <v:line id="Line 26" o:spid="_x0000_s1107" style="position:absolute;z-index:251754496;visibility:visible" from="123.2pt,18.1pt" to="375.75pt,18.1pt" strokeweight="1pt">
            <v:stroke dashstyle="1 1" endcap="round"/>
          </v:line>
        </w:pict>
      </w:r>
      <w:r w:rsidR="00284D53"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lang w:val="sr-Cyrl-CS"/>
        </w:rPr>
        <w:t xml:space="preserve">              немачки језик        </w:t>
      </w:r>
      <w:r w:rsidRPr="000F6898">
        <w:rPr>
          <w:rFonts w:ascii="Times New Roman" w:hAnsi="Times New Roman" w:cs="Times New Roman"/>
          <w:b/>
          <w:bCs/>
          <w:sz w:val="28"/>
          <w:lang w:val="sr-Cyrl-CS"/>
        </w:rPr>
        <w:fldChar w:fldCharType="end"/>
      </w:r>
      <w:r w:rsidR="00284D53"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lang w:val="sr-Cyrl-CS"/>
        </w:rPr>
        <w:t xml:space="preserve">     </w:t>
      </w:r>
      <w:r w:rsidR="00284D53" w:rsidRPr="000F6898">
        <w:rPr>
          <w:rFonts w:ascii="Times New Roman" w:hAnsi="Times New Roman" w:cs="Times New Roman"/>
          <w:b/>
          <w:bCs/>
          <w:sz w:val="28"/>
        </w:rPr>
        <w:t>I</w:t>
      </w:r>
      <w:r w:rsidR="00284D53" w:rsidRPr="000F6898">
        <w:rPr>
          <w:rFonts w:ascii="Times New Roman" w:hAnsi="Times New Roman" w:cs="Times New Roman"/>
          <w:b/>
          <w:bCs/>
          <w:sz w:val="28"/>
          <w:lang w:val="sr-Cyrl-CS"/>
        </w:rPr>
        <w:t xml:space="preserve">    </w:t>
      </w:r>
      <w:r w:rsidRPr="000F6898">
        <w:rPr>
          <w:rFonts w:ascii="Times New Roman" w:hAnsi="Times New Roman" w:cs="Times New Roman"/>
          <w:b/>
          <w:bCs/>
          <w:sz w:val="28"/>
          <w:lang w:val="sr-Cyrl-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7049"/>
        <w:gridCol w:w="769"/>
        <w:gridCol w:w="704"/>
        <w:gridCol w:w="769"/>
      </w:tblGrid>
      <w:tr w:rsidR="00284D53" w:rsidRPr="000F6898" w:rsidTr="00284D53">
        <w:trPr>
          <w:trHeight w:val="20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284D53" w:rsidRPr="000F6898" w:rsidRDefault="00284D53" w:rsidP="00284D53">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284D53" w:rsidRPr="000F6898" w:rsidRDefault="00284D53" w:rsidP="00284D53">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284D53" w:rsidRPr="000F6898" w:rsidTr="00284D53">
        <w:trPr>
          <w:trHeight w:val="487"/>
        </w:trPr>
        <w:tc>
          <w:tcPr>
            <w:tcW w:w="709" w:type="dxa"/>
            <w:vMerge/>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left="-131" w:right="-144"/>
              <w:jc w:val="center"/>
              <w:rPr>
                <w:rFonts w:ascii="Times New Roman" w:hAnsi="Times New Roman" w:cs="Times New Roman"/>
                <w:b/>
                <w:bCs/>
                <w:sz w:val="16"/>
                <w:szCs w:val="16"/>
                <w:lang w:val="sr-Cyrl-CS"/>
              </w:rPr>
            </w:pPr>
          </w:p>
        </w:tc>
        <w:tc>
          <w:tcPr>
            <w:tcW w:w="7156" w:type="dxa"/>
            <w:vMerge/>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left="-131" w:right="-144"/>
              <w:jc w:val="center"/>
              <w:rPr>
                <w:rFonts w:ascii="Times New Roman" w:hAnsi="Times New Roman" w:cs="Times New Roman"/>
                <w:bCs/>
                <w:sz w:val="16"/>
                <w:szCs w:val="16"/>
                <w:lang w:val="sr-Cyrl-CS"/>
              </w:rPr>
            </w:pPr>
          </w:p>
        </w:tc>
        <w:tc>
          <w:tcPr>
            <w:tcW w:w="709" w:type="dxa"/>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284D53" w:rsidRPr="000F6898" w:rsidTr="00284D53">
        <w:trPr>
          <w:trHeight w:val="454"/>
        </w:trPr>
        <w:tc>
          <w:tcPr>
            <w:tcW w:w="709" w:type="dxa"/>
            <w:tcBorders>
              <w:top w:val="single" w:sz="4" w:space="0" w:color="auto"/>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rPr>
              <w:t xml:space="preserve"> I</w:t>
            </w:r>
            <w:r w:rsidRPr="000F6898">
              <w:rPr>
                <w:rFonts w:ascii="Times New Roman" w:hAnsi="Times New Roman" w:cs="Times New Roman"/>
                <w:bCs/>
                <w:lang w:val="sr-Cyrl-CS"/>
              </w:rPr>
              <w:fldChar w:fldCharType="end"/>
            </w:r>
          </w:p>
        </w:tc>
        <w:tc>
          <w:tcPr>
            <w:tcW w:w="7156" w:type="dxa"/>
            <w:tcBorders>
              <w:top w:val="single" w:sz="4" w:space="0" w:color="auto"/>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rPr>
              <w:t xml:space="preserve"> </w:t>
            </w:r>
            <w:r w:rsidR="00284D53" w:rsidRPr="000F6898">
              <w:rPr>
                <w:rFonts w:ascii="Times New Roman" w:hAnsi="Times New Roman" w:cs="Times New Roman"/>
                <w:bCs/>
                <w:lang w:val="de-DE"/>
              </w:rPr>
              <w:t xml:space="preserve">Leute   </w:t>
            </w:r>
            <w:r w:rsidRPr="000F6898">
              <w:rPr>
                <w:rFonts w:ascii="Times New Roman" w:hAnsi="Times New Roman" w:cs="Times New Roman"/>
                <w:bCs/>
                <w:lang w:val="sr-Cyrl-CS"/>
              </w:rPr>
              <w:fldChar w:fldCharType="end"/>
            </w:r>
          </w:p>
        </w:tc>
        <w:tc>
          <w:tcPr>
            <w:tcW w:w="775" w:type="dxa"/>
            <w:tcBorders>
              <w:top w:val="single" w:sz="4" w:space="0" w:color="auto"/>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8 </w:t>
            </w:r>
            <w:r w:rsidRPr="000F6898">
              <w:rPr>
                <w:rFonts w:ascii="Times New Roman" w:hAnsi="Times New Roman" w:cs="Times New Roman"/>
                <w:bCs/>
                <w:lang w:val="sr-Cyrl-CS"/>
              </w:rPr>
              <w:fldChar w:fldCharType="end"/>
            </w:r>
          </w:p>
        </w:tc>
        <w:tc>
          <w:tcPr>
            <w:tcW w:w="709" w:type="dxa"/>
            <w:tcBorders>
              <w:top w:val="single" w:sz="4" w:space="0" w:color="auto"/>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3 </w:t>
            </w:r>
            <w:r w:rsidRPr="000F6898">
              <w:rPr>
                <w:rFonts w:ascii="Times New Roman" w:hAnsi="Times New Roman" w:cs="Times New Roman"/>
                <w:bCs/>
                <w:lang w:val="sr-Cyrl-CS"/>
              </w:rPr>
              <w:fldChar w:fldCharType="end"/>
            </w:r>
          </w:p>
        </w:tc>
        <w:tc>
          <w:tcPr>
            <w:tcW w:w="775" w:type="dxa"/>
            <w:tcBorders>
              <w:top w:val="single" w:sz="4" w:space="0" w:color="auto"/>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5 </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II </w:t>
            </w:r>
            <w:r w:rsidRPr="000F6898">
              <w:rPr>
                <w:rFonts w:ascii="Times New Roman" w:hAnsi="Times New Roman" w:cs="Times New Roman"/>
                <w:bCs/>
                <w:lang w:val="sr-Cyrl-CS"/>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Wir, die Klasse 10 A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10 </w:t>
            </w:r>
            <w:r w:rsidRPr="000F6898">
              <w:rPr>
                <w:rFonts w:ascii="Times New Roman" w:hAnsi="Times New Roman" w:cs="Times New Roman"/>
                <w:bCs/>
                <w:lang w:val="sr-Cyrl-CS"/>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4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6 </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III </w:t>
            </w:r>
            <w:r w:rsidRPr="000F6898">
              <w:rPr>
                <w:rFonts w:ascii="Times New Roman" w:hAnsi="Times New Roman" w:cs="Times New Roman"/>
                <w:bCs/>
                <w:lang w:val="sr-Cyrl-CS"/>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Die Familie von Julia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10 </w:t>
            </w:r>
            <w:r w:rsidRPr="000F6898">
              <w:rPr>
                <w:rFonts w:ascii="Times New Roman" w:hAnsi="Times New Roman" w:cs="Times New Roman"/>
                <w:bCs/>
                <w:lang w:val="sr-Cyrl-CS"/>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3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7 </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IV </w:t>
            </w:r>
            <w:r w:rsidRPr="000F6898">
              <w:rPr>
                <w:rFonts w:ascii="Times New Roman" w:hAnsi="Times New Roman" w:cs="Times New Roman"/>
                <w:bCs/>
                <w:lang w:val="sr-Cyrl-CS"/>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w:t>
            </w:r>
            <w:r w:rsidR="00284D53" w:rsidRPr="000F6898">
              <w:rPr>
                <w:rFonts w:ascii="Times New Roman" w:hAnsi="Times New Roman" w:cs="Times New Roman"/>
                <w:bCs/>
                <w:noProof/>
              </w:rPr>
              <w:t>М</w:t>
            </w:r>
            <w:r w:rsidR="00284D53" w:rsidRPr="000F6898">
              <w:rPr>
                <w:rFonts w:ascii="Times New Roman" w:hAnsi="Times New Roman" w:cs="Times New Roman"/>
                <w:bCs/>
                <w:noProof/>
                <w:lang w:val="de-DE"/>
              </w:rPr>
              <w:t xml:space="preserve">ein Haus, meine Welt; Fertigkeitstraining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8 </w:t>
            </w:r>
            <w:r w:rsidRPr="000F6898">
              <w:rPr>
                <w:rFonts w:ascii="Times New Roman" w:hAnsi="Times New Roman" w:cs="Times New Roman"/>
                <w:bCs/>
                <w:lang w:val="sr-Cyrl-CS"/>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2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6 </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V </w:t>
            </w:r>
            <w:r w:rsidRPr="000F6898">
              <w:rPr>
                <w:rFonts w:ascii="Times New Roman" w:hAnsi="Times New Roman" w:cs="Times New Roman"/>
                <w:bCs/>
                <w:lang w:val="sr-Cyrl-CS"/>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w:t>
            </w:r>
            <w:r w:rsidR="00284D53" w:rsidRPr="000F6898">
              <w:rPr>
                <w:rFonts w:ascii="Times New Roman" w:hAnsi="Times New Roman" w:cs="Times New Roman"/>
                <w:bCs/>
                <w:noProof/>
                <w:lang w:val="de-DE"/>
              </w:rPr>
              <w:t xml:space="preserve">Guten Appetit!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8 </w:t>
            </w:r>
            <w:r w:rsidRPr="000F6898">
              <w:rPr>
                <w:rFonts w:ascii="Times New Roman" w:hAnsi="Times New Roman" w:cs="Times New Roman"/>
                <w:bCs/>
                <w:lang w:val="sr-Cyrl-CS"/>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3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5 </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VI </w:t>
            </w:r>
            <w:r w:rsidRPr="000F6898">
              <w:rPr>
                <w:rFonts w:ascii="Times New Roman" w:hAnsi="Times New Roman" w:cs="Times New Roman"/>
                <w:bCs/>
                <w:lang w:val="sr-Cyrl-CS"/>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In der Stadt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7 </w:t>
            </w:r>
            <w:r w:rsidRPr="000F6898">
              <w:rPr>
                <w:rFonts w:ascii="Times New Roman" w:hAnsi="Times New Roman" w:cs="Times New Roman"/>
                <w:bCs/>
                <w:lang w:val="sr-Cyrl-CS"/>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2</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5 </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VII </w:t>
            </w:r>
            <w:r w:rsidRPr="000F6898">
              <w:rPr>
                <w:rFonts w:ascii="Times New Roman" w:hAnsi="Times New Roman" w:cs="Times New Roman"/>
                <w:bCs/>
                <w:lang w:val="sr-Cyrl-CS"/>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(Un)typische Tagesabläufe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rPr>
              <w:t xml:space="preserve"> 12 </w:t>
            </w:r>
            <w:r w:rsidRPr="000F6898">
              <w:rPr>
                <w:rFonts w:ascii="Times New Roman" w:hAnsi="Times New Roman" w:cs="Times New Roman"/>
                <w:bCs/>
                <w:lang w:val="sr-Cyrl-CS"/>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rPr>
              <w:t xml:space="preserve"> 2</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rPr>
              <w:t xml:space="preserve"> 10</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VIII </w:t>
            </w:r>
            <w:r w:rsidRPr="000F6898">
              <w:rPr>
                <w:rFonts w:ascii="Times New Roman" w:hAnsi="Times New Roman" w:cs="Times New Roman"/>
                <w:bCs/>
                <w:lang w:val="sr-Cyrl-CS"/>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 xml:space="preserve"> Freunde &amp; Freundinnen; Fertigkeitstraining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 xml:space="preserve"> 11 </w:t>
            </w:r>
            <w:r w:rsidRPr="000F6898">
              <w:rPr>
                <w:rFonts w:ascii="Times New Roman" w:hAnsi="Times New Roman" w:cs="Times New Roman"/>
                <w:bCs/>
                <w:lang w:val="sr-Cyrl-CS"/>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rPr>
              <w:t xml:space="preserve"> 3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rPr>
              <w:t xml:space="preserve"> 8 </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cs="Times New Roman"/>
                <w:bCs/>
                <w:lang w:val="sr-Cyrl-CS"/>
              </w:rPr>
              <w:t> </w:t>
            </w:r>
            <w:r w:rsidR="00284D53" w:rsidRPr="000F6898">
              <w:rPr>
                <w:rFonts w:ascii="Times New Roman" w:cs="Times New Roman"/>
                <w:bCs/>
                <w:lang w:val="sr-Cyrl-CS"/>
              </w:rPr>
              <w:t> </w:t>
            </w:r>
            <w:r w:rsidR="00284D53" w:rsidRPr="000F6898">
              <w:rPr>
                <w:rFonts w:ascii="Times New Roman" w:cs="Times New Roman"/>
                <w:bCs/>
                <w:lang w:val="sr-Cyrl-CS"/>
              </w:rPr>
              <w:t> </w:t>
            </w:r>
            <w:r w:rsidR="00284D53" w:rsidRPr="000F6898">
              <w:rPr>
                <w:rFonts w:ascii="Times New Roman" w:cs="Times New Roman"/>
                <w:bCs/>
                <w:lang w:val="sr-Cyrl-CS"/>
              </w:rPr>
              <w:t> </w:t>
            </w:r>
            <w:r w:rsidR="00284D53"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00284D53"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284D53" w:rsidRPr="000F6898" w:rsidTr="00284D53">
        <w:trPr>
          <w:trHeight w:val="221"/>
        </w:trPr>
        <w:tc>
          <w:tcPr>
            <w:tcW w:w="709" w:type="dxa"/>
            <w:tcBorders>
              <w:top w:val="single" w:sz="4" w:space="0" w:color="FFFFFF"/>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right="-142"/>
              <w:rPr>
                <w:rFonts w:ascii="Times New Roman" w:hAnsi="Times New Roman" w:cs="Times New Roman"/>
                <w:bCs/>
                <w:sz w:val="16"/>
                <w:szCs w:val="16"/>
              </w:rPr>
            </w:pPr>
          </w:p>
        </w:tc>
        <w:tc>
          <w:tcPr>
            <w:tcW w:w="775" w:type="dxa"/>
            <w:tcBorders>
              <w:top w:val="single" w:sz="4" w:space="0" w:color="FFFFFF"/>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left w:val="single" w:sz="4" w:space="0" w:color="auto"/>
              <w:bottom w:val="single" w:sz="4" w:space="0" w:color="auto"/>
              <w:right w:val="single" w:sz="4" w:space="0" w:color="auto"/>
            </w:tcBorders>
            <w:vAlign w:val="center"/>
          </w:tcPr>
          <w:p w:rsidR="00284D53" w:rsidRPr="000F6898" w:rsidRDefault="00284D53" w:rsidP="00284D53">
            <w:pPr>
              <w:tabs>
                <w:tab w:val="left" w:pos="7797"/>
              </w:tabs>
              <w:ind w:right="-142" w:hanging="124"/>
              <w:jc w:val="center"/>
              <w:rPr>
                <w:rFonts w:ascii="Times New Roman" w:hAnsi="Times New Roman" w:cs="Times New Roman"/>
                <w:bCs/>
                <w:sz w:val="16"/>
                <w:szCs w:val="16"/>
                <w:lang w:val="sr-Cyrl-CS"/>
              </w:rPr>
            </w:pPr>
          </w:p>
        </w:tc>
      </w:tr>
      <w:tr w:rsidR="00284D53" w:rsidRPr="000F6898" w:rsidTr="00284D53">
        <w:trPr>
          <w:trHeight w:val="695"/>
        </w:trPr>
        <w:tc>
          <w:tcPr>
            <w:tcW w:w="709" w:type="dxa"/>
            <w:tcBorders>
              <w:top w:val="single" w:sz="4" w:space="0" w:color="auto"/>
              <w:left w:val="single" w:sz="4" w:space="0" w:color="auto"/>
              <w:bottom w:val="single" w:sz="4" w:space="0" w:color="auto"/>
              <w:right w:val="single" w:sz="4" w:space="0" w:color="auto"/>
            </w:tcBorders>
          </w:tcPr>
          <w:p w:rsidR="00284D53" w:rsidRPr="000F6898" w:rsidRDefault="00284D53" w:rsidP="00284D53">
            <w:pPr>
              <w:tabs>
                <w:tab w:val="left" w:pos="7797"/>
              </w:tabs>
              <w:spacing w:line="360" w:lineRule="auto"/>
              <w:ind w:left="-131" w:right="-144"/>
              <w:jc w:val="center"/>
              <w:rPr>
                <w:rFonts w:ascii="Times New Roman" w:hAnsi="Times New Roman" w:cs="Times New Roman"/>
                <w:b/>
                <w:bCs/>
                <w:sz w:val="28"/>
                <w:lang w:val="sr-Cyrl-CS"/>
              </w:rPr>
            </w:pPr>
          </w:p>
        </w:tc>
        <w:tc>
          <w:tcPr>
            <w:tcW w:w="7156" w:type="dxa"/>
            <w:tcBorders>
              <w:top w:val="single" w:sz="4" w:space="0" w:color="auto"/>
              <w:left w:val="single" w:sz="4" w:space="0" w:color="auto"/>
              <w:bottom w:val="single" w:sz="4" w:space="0" w:color="auto"/>
              <w:right w:val="single" w:sz="4" w:space="0" w:color="auto"/>
            </w:tcBorders>
            <w:vAlign w:val="center"/>
          </w:tcPr>
          <w:p w:rsidR="00284D53" w:rsidRPr="000F6898" w:rsidRDefault="00284D53" w:rsidP="00284D53">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tcBorders>
              <w:top w:val="single" w:sz="4" w:space="0" w:color="auto"/>
              <w:left w:val="single" w:sz="4" w:space="0" w:color="auto"/>
              <w:bottom w:val="single" w:sz="4" w:space="0" w:color="auto"/>
              <w:right w:val="single" w:sz="4" w:space="0" w:color="auto"/>
            </w:tcBorders>
            <w:vAlign w:val="center"/>
          </w:tcPr>
          <w:p w:rsidR="00284D53" w:rsidRPr="000F6898" w:rsidRDefault="009A0CA7" w:rsidP="00284D53">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rPr>
              <w:t xml:space="preserve"> 74 </w:t>
            </w:r>
            <w:r w:rsidRPr="000F6898">
              <w:rPr>
                <w:rFonts w:ascii="Times New Roman" w:hAnsi="Times New Roman" w:cs="Times New Roman"/>
                <w:b/>
                <w:bCs/>
                <w:sz w:val="28"/>
                <w:lang w:val="sr-Cyrl-C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284D53" w:rsidRPr="000F6898" w:rsidRDefault="009A0CA7" w:rsidP="00284D53">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rPr>
              <w:t xml:space="preserve"> 22 </w:t>
            </w:r>
            <w:r w:rsidRPr="000F6898">
              <w:rPr>
                <w:rFonts w:ascii="Times New Roman" w:hAnsi="Times New Roman" w:cs="Times New Roman"/>
                <w:b/>
                <w:bCs/>
                <w:sz w:val="28"/>
                <w:lang w:val="sr-Cyrl-CS"/>
              </w:rPr>
              <w:fldChar w:fldCharType="end"/>
            </w:r>
          </w:p>
        </w:tc>
        <w:tc>
          <w:tcPr>
            <w:tcW w:w="775" w:type="dxa"/>
            <w:tcBorders>
              <w:top w:val="single" w:sz="4" w:space="0" w:color="auto"/>
              <w:left w:val="single" w:sz="4" w:space="0" w:color="auto"/>
              <w:bottom w:val="single" w:sz="4" w:space="0" w:color="auto"/>
              <w:right w:val="single" w:sz="4" w:space="0" w:color="auto"/>
            </w:tcBorders>
            <w:vAlign w:val="center"/>
          </w:tcPr>
          <w:p w:rsidR="00284D53" w:rsidRPr="000F6898" w:rsidRDefault="009A0CA7" w:rsidP="00284D53">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rPr>
              <w:t xml:space="preserve"> 52 </w:t>
            </w:r>
            <w:r w:rsidRPr="000F6898">
              <w:rPr>
                <w:rFonts w:ascii="Times New Roman" w:hAnsi="Times New Roman" w:cs="Times New Roman"/>
                <w:b/>
                <w:bCs/>
                <w:sz w:val="28"/>
                <w:lang w:val="sr-Cyrl-CS"/>
              </w:rPr>
              <w:fldChar w:fldCharType="end"/>
            </w:r>
          </w:p>
        </w:tc>
      </w:tr>
    </w:tbl>
    <w:p w:rsidR="00284D53" w:rsidRPr="000F6898" w:rsidRDefault="00284D53" w:rsidP="00284D53">
      <w:pPr>
        <w:tabs>
          <w:tab w:val="left" w:pos="7797"/>
        </w:tabs>
        <w:ind w:right="-144"/>
        <w:rPr>
          <w:rFonts w:ascii="Times New Roman" w:hAnsi="Times New Roman" w:cs="Times New Roman"/>
          <w:b/>
          <w:bCs/>
          <w:sz w:val="4"/>
          <w:szCs w:val="4"/>
          <w:lang w:val="sr-Cyrl-CS"/>
        </w:rPr>
      </w:pPr>
    </w:p>
    <w:p w:rsidR="00284D53" w:rsidRPr="000F6898" w:rsidRDefault="00284D53" w:rsidP="00284D53">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284D53" w:rsidRPr="000F6898" w:rsidRDefault="009A0CA7" w:rsidP="00284D53">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noProof/>
          <w:lang w:val="de-AT" w:eastAsia="de-AT"/>
        </w:rPr>
        <w:pict>
          <v:line id="Line 31" o:spid="_x0000_s1109" style="position:absolute;z-index:251756544;visibility:visible" from="294.7pt,14.85pt" to="494.1pt,14.85pt">
            <v:stroke dashstyle="1 1" endcap="round"/>
          </v:line>
        </w:pict>
      </w:r>
      <w:r w:rsidR="00284D53" w:rsidRPr="000F6898">
        <w:rPr>
          <w:rFonts w:ascii="Times New Roman" w:hAnsi="Times New Roman" w:cs="Times New Roman"/>
          <w:lang w:val="sr-Cyrl-CS"/>
        </w:rPr>
        <w:tab/>
      </w:r>
      <w:r w:rsidR="00284D53" w:rsidRPr="000F6898">
        <w:rPr>
          <w:rFonts w:ascii="Times New Roman" w:hAnsi="Times New Roman" w:cs="Times New Roman"/>
          <w:lang w:val="sr-Cyrl-CS"/>
        </w:rPr>
        <w:tab/>
      </w:r>
      <w:r w:rsidR="00284D5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r w:rsidR="00284D5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284D53" w:rsidRPr="000F6898">
        <w:rPr>
          <w:rFonts w:ascii="Times New Roman" w:hAnsi="Times New Roman" w:cs="Times New Roman"/>
          <w:lang w:val="sr-Cyrl-CS"/>
        </w:rPr>
        <w:t>Зорица Јончић</w:t>
      </w:r>
      <w:r w:rsidRPr="000F6898">
        <w:rPr>
          <w:rFonts w:ascii="Times New Roman" w:hAnsi="Times New Roman" w:cs="Times New Roman"/>
          <w:lang w:val="sr-Cyrl-CS"/>
        </w:rPr>
        <w:fldChar w:fldCharType="end"/>
      </w:r>
    </w:p>
    <w:p w:rsidR="00284D53" w:rsidRPr="000F6898" w:rsidRDefault="009A0CA7" w:rsidP="00284D53">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noProof/>
          <w:lang w:val="de-AT" w:eastAsia="de-AT"/>
        </w:rPr>
        <w:pict>
          <v:line id="Line 41" o:spid="_x0000_s1113" style="position:absolute;z-index:251760640;visibility:visible" from="294.7pt,14.95pt" to="494.1pt,14.95pt">
            <v:stroke dashstyle="1 1" endcap="round"/>
          </v:line>
        </w:pict>
      </w:r>
      <w:r w:rsidR="00284D53" w:rsidRPr="000F6898">
        <w:rPr>
          <w:rFonts w:ascii="Times New Roman" w:hAnsi="Times New Roman" w:cs="Times New Roman"/>
          <w:lang w:val="sr-Cyrl-CS"/>
        </w:rPr>
        <w:tab/>
        <w:t>Датум предаје:</w:t>
      </w:r>
      <w:r w:rsidR="00284D53" w:rsidRPr="000F6898">
        <w:rPr>
          <w:rFonts w:ascii="Times New Roman" w:hAnsi="Times New Roman" w:cs="Times New Roman"/>
          <w:lang w:val="sr-Cyrl-CS"/>
        </w:rPr>
        <w:tab/>
      </w:r>
      <w:r w:rsidR="00284D5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284D5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Pr="000F6898">
        <w:rPr>
          <w:rFonts w:ascii="Times New Roman" w:hAnsi="Times New Roman" w:cs="Times New Roman"/>
          <w:lang w:val="sr-Cyrl-CS"/>
        </w:rPr>
        <w:fldChar w:fldCharType="end"/>
      </w:r>
    </w:p>
    <w:p w:rsidR="00284D53" w:rsidRPr="007B46D8" w:rsidRDefault="009A0CA7" w:rsidP="00284D53">
      <w:pPr>
        <w:tabs>
          <w:tab w:val="left" w:pos="709"/>
          <w:tab w:val="left" w:pos="1701"/>
          <w:tab w:val="left" w:pos="2694"/>
          <w:tab w:val="left" w:pos="5954"/>
          <w:tab w:val="center" w:pos="7797"/>
        </w:tabs>
        <w:rPr>
          <w:rFonts w:ascii="Times New Roman" w:hAnsi="Times New Roman" w:cs="Times New Roman"/>
          <w:lang w:val="sr-Cyrl-CS"/>
        </w:rPr>
      </w:pPr>
      <w:r w:rsidRPr="009A0CA7">
        <w:rPr>
          <w:rFonts w:ascii="Times New Roman" w:hAnsi="Times New Roman" w:cs="Times New Roman"/>
          <w:noProof/>
          <w:lang w:val="de-AT" w:eastAsia="de-AT"/>
        </w:rPr>
        <w:pict>
          <v:line id="Line 33" o:spid="_x0000_s1111" style="position:absolute;z-index:251758592;visibility:visible" from="5.3pt,15.2pt" to="86.1pt,15.2pt">
            <v:stroke dashstyle="1 1" endcap="round"/>
          </v:line>
        </w:pict>
      </w:r>
      <w:r w:rsidRPr="009A0CA7">
        <w:rPr>
          <w:rFonts w:ascii="Times New Roman" w:hAnsi="Times New Roman" w:cs="Times New Roman"/>
          <w:noProof/>
          <w:lang w:val="de-AT" w:eastAsia="de-AT"/>
        </w:rPr>
        <w:pict>
          <v:line id="Line 34" o:spid="_x0000_s1112" style="position:absolute;z-index:251759616;visibility:visible" from="97.4pt,15.2pt" to="129.55pt,15.2pt">
            <v:stroke dashstyle="1 1" endcap="round"/>
          </v:line>
        </w:pict>
      </w:r>
      <w:r w:rsidRPr="009A0CA7">
        <w:rPr>
          <w:rFonts w:ascii="Times New Roman" w:hAnsi="Times New Roman" w:cs="Times New Roman"/>
          <w:noProof/>
          <w:lang w:val="de-AT" w:eastAsia="de-AT"/>
        </w:rPr>
        <w:pict>
          <v:line id="Line 32" o:spid="_x0000_s1110" style="position:absolute;z-index:251757568;visibility:visible" from="294.7pt,15.2pt" to="494.1pt,15.2pt">
            <v:stroke dashstyle="1 1" endcap="round"/>
          </v:line>
        </w:pict>
      </w:r>
      <w:r w:rsidR="00284D5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284D5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284D53" w:rsidRPr="007B46D8">
        <w:rPr>
          <w:rFonts w:ascii="Times New Roman" w:hAnsi="Times New Roman" w:cs="Times New Roman"/>
          <w:lang w:val="sr-Cyrl-CS"/>
        </w:rPr>
        <w:t>01</w:t>
      </w:r>
      <w:r w:rsidR="00284D53" w:rsidRPr="000F6898">
        <w:rPr>
          <w:rFonts w:ascii="Times New Roman" w:hAnsi="Times New Roman" w:cs="Times New Roman"/>
          <w:lang w:val="sr-Cyrl-CS"/>
        </w:rPr>
        <w:t>.0</w:t>
      </w:r>
      <w:r w:rsidR="00284D53" w:rsidRPr="000F6898">
        <w:rPr>
          <w:rFonts w:ascii="Times New Roman" w:hAnsi="Times New Roman" w:cs="Times New Roman"/>
          <w:lang w:val="sr-Latn-CS"/>
        </w:rPr>
        <w:t>9</w:t>
      </w:r>
      <w:r w:rsidR="00284D53" w:rsidRPr="000F6898">
        <w:rPr>
          <w:rFonts w:ascii="Times New Roman" w:hAnsi="Times New Roman" w:cs="Times New Roman"/>
          <w:lang w:val="sr-Cyrl-CS"/>
        </w:rPr>
        <w:t>.</w:t>
      </w:r>
      <w:r w:rsidRPr="000F6898">
        <w:rPr>
          <w:rFonts w:ascii="Times New Roman" w:hAnsi="Times New Roman" w:cs="Times New Roman"/>
          <w:lang w:val="sr-Cyrl-CS"/>
        </w:rPr>
        <w:fldChar w:fldCharType="end"/>
      </w:r>
      <w:r w:rsidR="00284D53" w:rsidRPr="007B46D8">
        <w:rPr>
          <w:rFonts w:ascii="Times New Roman" w:hAnsi="Times New Roman" w:cs="Times New Roman"/>
          <w:lang w:val="sr-Cyrl-CS"/>
        </w:rPr>
        <w:t xml:space="preserve"> </w:t>
      </w:r>
      <w:r w:rsidR="00284D53" w:rsidRPr="000F6898">
        <w:rPr>
          <w:rFonts w:ascii="Times New Roman" w:hAnsi="Times New Roman" w:cs="Times New Roman"/>
          <w:lang w:val="sr-Cyrl-CS"/>
        </w:rPr>
        <w:t>20</w:t>
      </w:r>
      <w:r w:rsidR="00445E08">
        <w:rPr>
          <w:rFonts w:ascii="Times New Roman" w:hAnsi="Times New Roman" w:cs="Times New Roman"/>
          <w:lang w:val="sr-Cyrl-CS"/>
        </w:rPr>
        <w:t>16</w:t>
      </w:r>
      <w:r w:rsidR="00284D53" w:rsidRPr="000F6898">
        <w:rPr>
          <w:rFonts w:ascii="Times New Roman" w:hAnsi="Times New Roman" w:cs="Times New Roman"/>
          <w:lang w:val="sr-Cyrl-CS"/>
        </w:rPr>
        <w:t>. године</w:t>
      </w:r>
      <w:r w:rsidR="00284D53" w:rsidRPr="000F6898">
        <w:rPr>
          <w:rFonts w:ascii="Times New Roman" w:hAnsi="Times New Roman" w:cs="Times New Roman"/>
          <w:lang w:val="sr-Cyrl-CS"/>
        </w:rPr>
        <w:tab/>
      </w:r>
      <w:r w:rsidR="00284D5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284D5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Pr="000F6898">
        <w:rPr>
          <w:rFonts w:ascii="Times New Roman" w:hAnsi="Times New Roman" w:cs="Times New Roman"/>
          <w:lang w:val="sr-Cyrl-CS"/>
        </w:rPr>
        <w:fldChar w:fldCharType="end"/>
      </w:r>
    </w:p>
    <w:p w:rsidR="00284D53" w:rsidRPr="002B2973" w:rsidRDefault="00284D53">
      <w:pPr>
        <w:rPr>
          <w:rFonts w:ascii="Times New Roman" w:hAnsi="Times New Roman" w:cs="Times New Roman"/>
          <w:lang w:val="sr-Cyrl-CS"/>
        </w:rPr>
      </w:pPr>
    </w:p>
    <w:p w:rsidR="0070779D" w:rsidRDefault="0070779D" w:rsidP="00284D53">
      <w:pPr>
        <w:ind w:right="-142"/>
        <w:jc w:val="center"/>
        <w:rPr>
          <w:rFonts w:ascii="Times New Roman" w:hAnsi="Times New Roman" w:cs="Times New Roman"/>
          <w:b/>
          <w:bCs/>
          <w:sz w:val="26"/>
          <w:szCs w:val="26"/>
          <w:lang w:val="sr-Cyrl-CS"/>
        </w:rPr>
      </w:pPr>
    </w:p>
    <w:p w:rsidR="0070779D" w:rsidRDefault="0070779D" w:rsidP="00284D53">
      <w:pPr>
        <w:ind w:right="-142"/>
        <w:jc w:val="center"/>
        <w:rPr>
          <w:rFonts w:ascii="Times New Roman" w:hAnsi="Times New Roman" w:cs="Times New Roman"/>
          <w:b/>
          <w:bCs/>
          <w:sz w:val="26"/>
          <w:szCs w:val="26"/>
          <w:lang w:val="sr-Cyrl-CS"/>
        </w:rPr>
      </w:pPr>
    </w:p>
    <w:p w:rsidR="0070779D" w:rsidRDefault="0070779D" w:rsidP="00284D53">
      <w:pPr>
        <w:ind w:right="-142"/>
        <w:jc w:val="center"/>
        <w:rPr>
          <w:rFonts w:ascii="Times New Roman" w:hAnsi="Times New Roman" w:cs="Times New Roman"/>
          <w:b/>
          <w:bCs/>
          <w:sz w:val="26"/>
          <w:szCs w:val="26"/>
          <w:lang w:val="sr-Cyrl-CS"/>
        </w:rPr>
      </w:pPr>
    </w:p>
    <w:p w:rsidR="0070779D" w:rsidRDefault="0070779D" w:rsidP="00284D53">
      <w:pPr>
        <w:ind w:right="-142"/>
        <w:jc w:val="center"/>
        <w:rPr>
          <w:rFonts w:ascii="Times New Roman" w:hAnsi="Times New Roman" w:cs="Times New Roman"/>
          <w:b/>
          <w:bCs/>
          <w:sz w:val="26"/>
          <w:szCs w:val="26"/>
          <w:lang w:val="sr-Cyrl-CS"/>
        </w:rPr>
      </w:pPr>
    </w:p>
    <w:p w:rsidR="00284D53" w:rsidRPr="000F6898" w:rsidRDefault="00284D53" w:rsidP="00284D53">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lastRenderedPageBreak/>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284D53" w:rsidRPr="000F6898" w:rsidRDefault="009A0CA7" w:rsidP="00284D53">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115" style="position:absolute;z-index:251763712" from="438.6pt,18.4pt" to="507.95pt,18.4pt" strokeweight="1pt">
            <v:stroke dashstyle="1 1" endcap="round"/>
          </v:line>
        </w:pict>
      </w:r>
      <w:r w:rsidRPr="009A0CA7">
        <w:rPr>
          <w:rFonts w:ascii="Times New Roman" w:hAnsi="Times New Roman" w:cs="Times New Roman"/>
          <w:noProof/>
          <w:sz w:val="28"/>
          <w:szCs w:val="28"/>
        </w:rPr>
        <w:pict>
          <v:line id="_x0000_s1114" style="position:absolute;z-index:251762688" from="123.2pt,18.1pt" to="375.75pt,18.1pt" strokeweight="1pt">
            <v:stroke dashstyle="1 1" endcap="round"/>
          </v:line>
        </w:pict>
      </w:r>
      <w:r w:rsidR="00284D53"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lang w:val="sr-Cyrl-CS"/>
        </w:rPr>
        <w:t xml:space="preserve">НЕМАЧКИ ЈЕЗИК </w:t>
      </w:r>
      <w:r w:rsidRPr="000F6898">
        <w:rPr>
          <w:rFonts w:ascii="Times New Roman" w:hAnsi="Times New Roman" w:cs="Times New Roman"/>
          <w:b/>
          <w:bCs/>
          <w:sz w:val="28"/>
          <w:lang w:val="sr-Cyrl-CS"/>
        </w:rPr>
        <w:fldChar w:fldCharType="end"/>
      </w:r>
      <w:r w:rsidR="00284D53"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lang w:val="sr-Cyrl-CS"/>
        </w:rPr>
        <w:t xml:space="preserve">  2.</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284D53" w:rsidRPr="000F6898" w:rsidTr="00284D53">
        <w:trPr>
          <w:trHeight w:val="200"/>
        </w:trPr>
        <w:tc>
          <w:tcPr>
            <w:tcW w:w="709" w:type="dxa"/>
            <w:vMerge w:val="restart"/>
            <w:vAlign w:val="center"/>
          </w:tcPr>
          <w:p w:rsidR="00284D53" w:rsidRPr="000F6898" w:rsidRDefault="00284D53" w:rsidP="00284D53">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284D53" w:rsidRPr="000F6898" w:rsidRDefault="00284D53" w:rsidP="00284D53">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284D53" w:rsidRPr="000F6898" w:rsidRDefault="00284D53" w:rsidP="00284D53">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284D53" w:rsidRPr="000F6898" w:rsidRDefault="00284D53" w:rsidP="00284D53">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284D53" w:rsidRPr="000F6898" w:rsidRDefault="00284D53" w:rsidP="00284D53">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284D53" w:rsidRPr="000F6898" w:rsidRDefault="00284D53" w:rsidP="00284D53">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284D53" w:rsidRPr="000F6898" w:rsidTr="00284D53">
        <w:trPr>
          <w:trHeight w:val="487"/>
        </w:trPr>
        <w:tc>
          <w:tcPr>
            <w:tcW w:w="709" w:type="dxa"/>
            <w:vMerge/>
            <w:vAlign w:val="center"/>
          </w:tcPr>
          <w:p w:rsidR="00284D53" w:rsidRPr="000F6898" w:rsidRDefault="00284D53" w:rsidP="00284D53">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284D53" w:rsidRPr="000F6898" w:rsidRDefault="00284D53" w:rsidP="00284D53">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284D53" w:rsidRPr="000F6898" w:rsidRDefault="00284D53" w:rsidP="00284D53">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284D53" w:rsidRPr="000F6898" w:rsidRDefault="00284D53" w:rsidP="00284D53">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284D53" w:rsidRPr="000F6898" w:rsidRDefault="00284D53" w:rsidP="00284D53">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284D53" w:rsidRPr="000F6898" w:rsidTr="00284D53">
        <w:trPr>
          <w:trHeight w:val="454"/>
        </w:trPr>
        <w:tc>
          <w:tcPr>
            <w:tcW w:w="709" w:type="dxa"/>
            <w:tcBorders>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Ferien: Meer und mehr .....................</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9</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5</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Ereignisse und Fakten am Beginn des neuen Jahrhunderts</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5</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Was tust du für deine Gesundheit?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11</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7</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Ein Unfall</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9</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6</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5.</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Menschen wie du und ich</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9</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6</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6.</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Partnerschaften</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7.</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Jobs und Berufe</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5</w:t>
            </w:r>
            <w:r w:rsidRPr="000F6898">
              <w:rPr>
                <w:rFonts w:ascii="Times New Roman" w:hAnsi="Times New Roman" w:cs="Times New Roman"/>
                <w:bCs/>
                <w:lang w:val="sr-Cyrl-CS"/>
              </w:rPr>
              <w:fldChar w:fldCharType="end"/>
            </w:r>
          </w:p>
        </w:tc>
      </w:tr>
      <w:tr w:rsidR="00284D53" w:rsidRPr="000F6898" w:rsidTr="00284D53">
        <w:trPr>
          <w:trHeight w:val="454"/>
        </w:trPr>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8.</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284D53" w:rsidRPr="000F6898" w:rsidRDefault="009A0CA7"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Zukunftsvisionen; Fertigkeitstraining</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284D53" w:rsidRPr="000F6898" w:rsidRDefault="009A0CA7"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284D5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284D53" w:rsidRPr="000F6898">
              <w:rPr>
                <w:rFonts w:ascii="Times New Roman" w:hAnsi="Times New Roman" w:cs="Times New Roman"/>
                <w:bCs/>
                <w:noProof/>
                <w:lang w:val="de-DE"/>
              </w:rPr>
              <w:t>7</w:t>
            </w:r>
            <w:r w:rsidRPr="000F6898">
              <w:rPr>
                <w:rFonts w:ascii="Times New Roman" w:hAnsi="Times New Roman" w:cs="Times New Roman"/>
                <w:bCs/>
                <w:lang w:val="sr-Cyrl-CS"/>
              </w:rPr>
              <w:fldChar w:fldCharType="end"/>
            </w:r>
          </w:p>
        </w:tc>
      </w:tr>
      <w:tr w:rsidR="00284D53" w:rsidRPr="000F6898" w:rsidTr="00284D53">
        <w:trPr>
          <w:trHeight w:val="221"/>
        </w:trPr>
        <w:tc>
          <w:tcPr>
            <w:tcW w:w="709" w:type="dxa"/>
            <w:tcBorders>
              <w:top w:val="single" w:sz="4" w:space="0" w:color="FFFFFF"/>
            </w:tcBorders>
            <w:vAlign w:val="center"/>
          </w:tcPr>
          <w:p w:rsidR="00284D53" w:rsidRPr="000F6898" w:rsidRDefault="00284D53" w:rsidP="00284D53">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284D53" w:rsidRPr="000F6898" w:rsidRDefault="00284D53" w:rsidP="00284D53">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284D53" w:rsidRPr="000F6898" w:rsidRDefault="00284D53" w:rsidP="00284D53">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284D53" w:rsidRPr="000F6898" w:rsidRDefault="00284D53" w:rsidP="00284D53">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284D53" w:rsidRPr="000F6898" w:rsidRDefault="00284D53" w:rsidP="00284D53">
            <w:pPr>
              <w:tabs>
                <w:tab w:val="left" w:pos="7797"/>
              </w:tabs>
              <w:ind w:right="-142" w:hanging="124"/>
              <w:jc w:val="center"/>
              <w:rPr>
                <w:rFonts w:ascii="Times New Roman" w:hAnsi="Times New Roman" w:cs="Times New Roman"/>
                <w:bCs/>
                <w:sz w:val="16"/>
                <w:szCs w:val="16"/>
                <w:lang w:val="sr-Cyrl-CS"/>
              </w:rPr>
            </w:pPr>
          </w:p>
        </w:tc>
      </w:tr>
      <w:tr w:rsidR="00284D53" w:rsidRPr="000F6898" w:rsidTr="00284D53">
        <w:trPr>
          <w:trHeight w:val="695"/>
        </w:trPr>
        <w:tc>
          <w:tcPr>
            <w:tcW w:w="709" w:type="dxa"/>
          </w:tcPr>
          <w:p w:rsidR="00284D53" w:rsidRPr="000F6898" w:rsidRDefault="00284D53" w:rsidP="00284D53">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284D53" w:rsidRPr="000F6898" w:rsidRDefault="00284D53" w:rsidP="00284D53">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284D53" w:rsidRPr="000F6898" w:rsidRDefault="009A0CA7" w:rsidP="00284D53">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lang w:val="de-DE"/>
              </w:rPr>
              <w:t>70</w:t>
            </w:r>
            <w:r w:rsidRPr="000F6898">
              <w:rPr>
                <w:rFonts w:ascii="Times New Roman" w:hAnsi="Times New Roman" w:cs="Times New Roman"/>
                <w:b/>
                <w:bCs/>
                <w:sz w:val="28"/>
                <w:lang w:val="sr-Cyrl-CS"/>
              </w:rPr>
              <w:fldChar w:fldCharType="end"/>
            </w:r>
          </w:p>
        </w:tc>
        <w:tc>
          <w:tcPr>
            <w:tcW w:w="709" w:type="dxa"/>
            <w:vAlign w:val="center"/>
          </w:tcPr>
          <w:p w:rsidR="00284D53" w:rsidRPr="000F6898" w:rsidRDefault="009A0CA7" w:rsidP="00284D53">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lang w:val="de-DE"/>
              </w:rPr>
              <w:t>26</w:t>
            </w:r>
            <w:r w:rsidRPr="000F6898">
              <w:rPr>
                <w:rFonts w:ascii="Times New Roman" w:hAnsi="Times New Roman" w:cs="Times New Roman"/>
                <w:b/>
                <w:bCs/>
                <w:sz w:val="28"/>
                <w:lang w:val="sr-Cyrl-CS"/>
              </w:rPr>
              <w:fldChar w:fldCharType="end"/>
            </w:r>
          </w:p>
        </w:tc>
        <w:tc>
          <w:tcPr>
            <w:tcW w:w="775" w:type="dxa"/>
            <w:vAlign w:val="center"/>
          </w:tcPr>
          <w:p w:rsidR="00284D53" w:rsidRPr="000F6898" w:rsidRDefault="009A0CA7" w:rsidP="00284D53">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284D5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284D53" w:rsidRPr="000F6898">
              <w:rPr>
                <w:rFonts w:ascii="Times New Roman" w:hAnsi="Times New Roman" w:cs="Times New Roman"/>
                <w:b/>
                <w:bCs/>
                <w:sz w:val="28"/>
                <w:lang w:val="de-DE"/>
              </w:rPr>
              <w:t>44</w:t>
            </w:r>
            <w:r w:rsidRPr="000F6898">
              <w:rPr>
                <w:rFonts w:ascii="Times New Roman" w:hAnsi="Times New Roman" w:cs="Times New Roman"/>
                <w:b/>
                <w:bCs/>
                <w:sz w:val="28"/>
                <w:lang w:val="sr-Cyrl-CS"/>
              </w:rPr>
              <w:fldChar w:fldCharType="end"/>
            </w:r>
          </w:p>
        </w:tc>
      </w:tr>
    </w:tbl>
    <w:p w:rsidR="00284D53" w:rsidRPr="000F6898" w:rsidRDefault="00284D53" w:rsidP="00284D53">
      <w:pPr>
        <w:tabs>
          <w:tab w:val="left" w:pos="7797"/>
        </w:tabs>
        <w:ind w:right="-144"/>
        <w:rPr>
          <w:rFonts w:ascii="Times New Roman" w:hAnsi="Times New Roman" w:cs="Times New Roman"/>
          <w:b/>
          <w:bCs/>
          <w:sz w:val="4"/>
          <w:szCs w:val="4"/>
          <w:lang w:val="sr-Cyrl-CS"/>
        </w:rPr>
      </w:pPr>
    </w:p>
    <w:p w:rsidR="00284D53" w:rsidRPr="000F6898" w:rsidRDefault="00284D53" w:rsidP="00284D53">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284D53" w:rsidRPr="000F6898" w:rsidRDefault="009A0CA7" w:rsidP="00284D53">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16" style="position:absolute;z-index:251764736" from="294.7pt,14.85pt" to="494.1pt,14.85pt">
            <v:stroke dashstyle="1 1" endcap="round"/>
          </v:line>
        </w:pict>
      </w:r>
      <w:r w:rsidR="00284D53" w:rsidRPr="000F6898">
        <w:rPr>
          <w:rFonts w:ascii="Times New Roman" w:hAnsi="Times New Roman" w:cs="Times New Roman"/>
          <w:lang w:val="sr-Cyrl-CS"/>
        </w:rPr>
        <w:tab/>
      </w:r>
      <w:r w:rsidR="00284D53" w:rsidRPr="000F6898">
        <w:rPr>
          <w:rFonts w:ascii="Times New Roman" w:hAnsi="Times New Roman" w:cs="Times New Roman"/>
          <w:lang w:val="sr-Cyrl-CS"/>
        </w:rPr>
        <w:tab/>
      </w:r>
      <w:r w:rsidR="00284D5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r w:rsidR="00284D5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284D53" w:rsidRPr="000F6898">
        <w:rPr>
          <w:rFonts w:ascii="Times New Roman" w:hAnsi="Times New Roman" w:cs="Times New Roman"/>
          <w:lang w:val="sr-Cyrl-CS"/>
        </w:rPr>
        <w:t>проф. Зорица Јончић</w:t>
      </w:r>
      <w:r w:rsidRPr="000F6898">
        <w:rPr>
          <w:rFonts w:ascii="Times New Roman" w:hAnsi="Times New Roman" w:cs="Times New Roman"/>
          <w:lang w:val="sr-Cyrl-CS"/>
        </w:rPr>
        <w:fldChar w:fldCharType="end"/>
      </w:r>
    </w:p>
    <w:p w:rsidR="00284D53" w:rsidRPr="000F6898" w:rsidRDefault="009A0CA7" w:rsidP="00284D53">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20" style="position:absolute;z-index:251768832" from="294.7pt,14.95pt" to="494.1pt,14.95pt">
            <v:stroke dashstyle="1 1" endcap="round"/>
          </v:line>
        </w:pict>
      </w:r>
      <w:r w:rsidR="00284D53" w:rsidRPr="000F6898">
        <w:rPr>
          <w:rFonts w:ascii="Times New Roman" w:hAnsi="Times New Roman" w:cs="Times New Roman"/>
          <w:lang w:val="sr-Cyrl-CS"/>
        </w:rPr>
        <w:tab/>
        <w:t>Датум предаје:</w:t>
      </w:r>
      <w:r w:rsidR="00284D53" w:rsidRPr="000F6898">
        <w:rPr>
          <w:rFonts w:ascii="Times New Roman" w:hAnsi="Times New Roman" w:cs="Times New Roman"/>
          <w:lang w:val="sr-Cyrl-CS"/>
        </w:rPr>
        <w:tab/>
      </w:r>
      <w:r w:rsidR="00284D5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284D5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Pr="000F6898">
        <w:rPr>
          <w:rFonts w:ascii="Times New Roman" w:hAnsi="Times New Roman" w:cs="Times New Roman"/>
          <w:lang w:val="sr-Cyrl-CS"/>
        </w:rPr>
        <w:fldChar w:fldCharType="end"/>
      </w:r>
    </w:p>
    <w:p w:rsidR="00284D53" w:rsidRPr="007B46D8" w:rsidRDefault="009A0CA7" w:rsidP="00284D53">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118" style="position:absolute;z-index:251766784" from="5.3pt,15.2pt" to="86.1pt,15.2pt">
            <v:stroke dashstyle="1 1" endcap="round"/>
          </v:line>
        </w:pict>
      </w:r>
      <w:r w:rsidRPr="009A0CA7">
        <w:rPr>
          <w:rFonts w:ascii="Times New Roman" w:hAnsi="Times New Roman" w:cs="Times New Roman"/>
          <w:b/>
          <w:bCs/>
          <w:noProof/>
        </w:rPr>
        <w:pict>
          <v:line id="_x0000_s1119" style="position:absolute;z-index:251767808" from="97.4pt,15.2pt" to="129.55pt,15.2pt">
            <v:stroke dashstyle="1 1" endcap="round"/>
          </v:line>
        </w:pict>
      </w:r>
      <w:r w:rsidRPr="009A0CA7">
        <w:rPr>
          <w:rFonts w:ascii="Times New Roman" w:hAnsi="Times New Roman" w:cs="Times New Roman"/>
          <w:b/>
          <w:bCs/>
          <w:noProof/>
        </w:rPr>
        <w:pict>
          <v:line id="_x0000_s1117" style="position:absolute;z-index:251765760" from="294.7pt,15.2pt" to="494.1pt,15.2pt">
            <v:stroke dashstyle="1 1" endcap="round"/>
          </v:line>
        </w:pict>
      </w:r>
      <w:r w:rsidR="00284D5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284D5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284D53" w:rsidRPr="007B46D8">
        <w:rPr>
          <w:rFonts w:ascii="Times New Roman" w:hAnsi="Times New Roman" w:cs="Times New Roman"/>
          <w:lang w:val="sr-Cyrl-CS"/>
        </w:rPr>
        <w:t>01.09</w:t>
      </w:r>
      <w:r w:rsidR="00284D53" w:rsidRPr="000F6898">
        <w:rPr>
          <w:rFonts w:ascii="Times New Roman" w:hAnsi="Times New Roman" w:cs="Times New Roman"/>
          <w:lang w:val="sr-Cyrl-CS"/>
        </w:rPr>
        <w:t>.</w:t>
      </w:r>
      <w:r w:rsidRPr="000F6898">
        <w:rPr>
          <w:rFonts w:ascii="Times New Roman" w:hAnsi="Times New Roman" w:cs="Times New Roman"/>
          <w:lang w:val="sr-Cyrl-CS"/>
        </w:rPr>
        <w:fldChar w:fldCharType="end"/>
      </w:r>
      <w:r w:rsidR="00284D53" w:rsidRPr="007B46D8">
        <w:rPr>
          <w:rFonts w:ascii="Times New Roman" w:hAnsi="Times New Roman" w:cs="Times New Roman"/>
          <w:lang w:val="sr-Cyrl-CS"/>
        </w:rPr>
        <w:t xml:space="preserve"> </w:t>
      </w:r>
      <w:r w:rsidR="00284D53" w:rsidRPr="000F6898">
        <w:rPr>
          <w:rFonts w:ascii="Times New Roman" w:hAnsi="Times New Roman" w:cs="Times New Roman"/>
          <w:lang w:val="sr-Cyrl-CS"/>
        </w:rPr>
        <w:t>20</w:t>
      </w:r>
      <w:r w:rsidR="00445E08">
        <w:rPr>
          <w:rFonts w:ascii="Times New Roman" w:hAnsi="Times New Roman" w:cs="Times New Roman"/>
          <w:lang w:val="sr-Cyrl-CS"/>
        </w:rPr>
        <w:t>16</w:t>
      </w:r>
      <w:r w:rsidR="00284D53" w:rsidRPr="000F6898">
        <w:rPr>
          <w:rFonts w:ascii="Times New Roman" w:hAnsi="Times New Roman" w:cs="Times New Roman"/>
          <w:lang w:val="sr-Cyrl-CS"/>
        </w:rPr>
        <w:t>. године</w:t>
      </w:r>
      <w:r w:rsidR="00284D53" w:rsidRPr="000F6898">
        <w:rPr>
          <w:rFonts w:ascii="Times New Roman" w:hAnsi="Times New Roman" w:cs="Times New Roman"/>
          <w:lang w:val="sr-Cyrl-CS"/>
        </w:rPr>
        <w:tab/>
      </w:r>
      <w:r w:rsidR="00284D5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284D5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00284D53" w:rsidRPr="000F6898">
        <w:rPr>
          <w:rFonts w:ascii="Times New Roman" w:cs="Times New Roman"/>
          <w:lang w:val="sr-Cyrl-CS"/>
        </w:rPr>
        <w:t> </w:t>
      </w:r>
      <w:r w:rsidRPr="000F6898">
        <w:rPr>
          <w:rFonts w:ascii="Times New Roman" w:hAnsi="Times New Roman" w:cs="Times New Roman"/>
          <w:lang w:val="sr-Cyrl-CS"/>
        </w:rPr>
        <w:fldChar w:fldCharType="end"/>
      </w:r>
    </w:p>
    <w:p w:rsidR="00284D53" w:rsidRPr="007B46D8" w:rsidRDefault="00284D53" w:rsidP="00284D53">
      <w:pPr>
        <w:tabs>
          <w:tab w:val="left" w:pos="851"/>
          <w:tab w:val="left" w:pos="1701"/>
          <w:tab w:val="left" w:pos="2694"/>
          <w:tab w:val="left" w:pos="5954"/>
          <w:tab w:val="center" w:pos="7797"/>
        </w:tabs>
        <w:spacing w:line="288" w:lineRule="auto"/>
        <w:rPr>
          <w:rFonts w:ascii="Times New Roman" w:hAnsi="Times New Roman" w:cs="Times New Roman"/>
          <w:lang w:val="sr-Cyrl-CS"/>
        </w:rPr>
      </w:pPr>
    </w:p>
    <w:p w:rsidR="00B12120" w:rsidRPr="007B46D8" w:rsidRDefault="00B12120" w:rsidP="00284D53">
      <w:pPr>
        <w:tabs>
          <w:tab w:val="left" w:pos="851"/>
          <w:tab w:val="left" w:pos="1701"/>
          <w:tab w:val="left" w:pos="2694"/>
          <w:tab w:val="left" w:pos="5954"/>
          <w:tab w:val="center" w:pos="7797"/>
        </w:tabs>
        <w:spacing w:line="288" w:lineRule="auto"/>
        <w:rPr>
          <w:rFonts w:ascii="Times New Roman" w:hAnsi="Times New Roman" w:cs="Times New Roman"/>
          <w:lang w:val="sr-Cyrl-CS"/>
        </w:rPr>
      </w:pPr>
    </w:p>
    <w:p w:rsidR="00B12120" w:rsidRPr="000F6898" w:rsidRDefault="00B12120" w:rsidP="00284D53">
      <w:pPr>
        <w:tabs>
          <w:tab w:val="left" w:pos="851"/>
          <w:tab w:val="left" w:pos="1701"/>
          <w:tab w:val="left" w:pos="2694"/>
          <w:tab w:val="left" w:pos="5954"/>
          <w:tab w:val="center" w:pos="7797"/>
        </w:tabs>
        <w:spacing w:line="288" w:lineRule="auto"/>
        <w:rPr>
          <w:rFonts w:ascii="Times New Roman" w:hAnsi="Times New Roman" w:cs="Times New Roman"/>
          <w:lang w:val="sr-Cyrl-CS"/>
        </w:rPr>
      </w:pPr>
    </w:p>
    <w:p w:rsidR="0070779D" w:rsidRDefault="0070779D" w:rsidP="00B12120">
      <w:pPr>
        <w:ind w:right="-142"/>
        <w:jc w:val="center"/>
        <w:rPr>
          <w:rFonts w:ascii="Times New Roman" w:hAnsi="Times New Roman" w:cs="Times New Roman"/>
          <w:b/>
          <w:bCs/>
          <w:sz w:val="26"/>
          <w:szCs w:val="26"/>
          <w:lang w:val="sr-Cyrl-CS"/>
        </w:rPr>
      </w:pPr>
    </w:p>
    <w:p w:rsidR="0070779D" w:rsidRDefault="0070779D" w:rsidP="00B12120">
      <w:pPr>
        <w:ind w:right="-142"/>
        <w:jc w:val="center"/>
        <w:rPr>
          <w:rFonts w:ascii="Times New Roman" w:hAnsi="Times New Roman" w:cs="Times New Roman"/>
          <w:b/>
          <w:bCs/>
          <w:sz w:val="26"/>
          <w:szCs w:val="26"/>
          <w:lang w:val="sr-Cyrl-CS"/>
        </w:rPr>
      </w:pPr>
    </w:p>
    <w:p w:rsidR="0070779D" w:rsidRDefault="0070779D" w:rsidP="00B12120">
      <w:pPr>
        <w:ind w:right="-142"/>
        <w:jc w:val="center"/>
        <w:rPr>
          <w:rFonts w:ascii="Times New Roman" w:hAnsi="Times New Roman" w:cs="Times New Roman"/>
          <w:b/>
          <w:bCs/>
          <w:sz w:val="26"/>
          <w:szCs w:val="26"/>
          <w:lang w:val="sr-Cyrl-CS"/>
        </w:rPr>
      </w:pPr>
    </w:p>
    <w:p w:rsidR="0070779D" w:rsidRDefault="0070779D" w:rsidP="00B12120">
      <w:pPr>
        <w:ind w:right="-142"/>
        <w:jc w:val="center"/>
        <w:rPr>
          <w:rFonts w:ascii="Times New Roman" w:hAnsi="Times New Roman" w:cs="Times New Roman"/>
          <w:b/>
          <w:bCs/>
          <w:sz w:val="26"/>
          <w:szCs w:val="26"/>
          <w:lang w:val="sr-Cyrl-CS"/>
        </w:rPr>
      </w:pPr>
    </w:p>
    <w:p w:rsidR="00B12120" w:rsidRPr="000F6898" w:rsidRDefault="00B12120" w:rsidP="00B12120">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lastRenderedPageBreak/>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B12120" w:rsidRPr="000F6898" w:rsidRDefault="009A0CA7" w:rsidP="00B12120">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122" style="position:absolute;z-index:251771904" from="438.6pt,18.4pt" to="507.95pt,18.4pt" strokeweight="1pt">
            <v:stroke dashstyle="1 1" endcap="round"/>
          </v:line>
        </w:pict>
      </w:r>
      <w:r w:rsidRPr="009A0CA7">
        <w:rPr>
          <w:rFonts w:ascii="Times New Roman" w:hAnsi="Times New Roman" w:cs="Times New Roman"/>
          <w:noProof/>
          <w:sz w:val="28"/>
          <w:szCs w:val="28"/>
        </w:rPr>
        <w:pict>
          <v:line id="_x0000_s1121" style="position:absolute;z-index:251770880" from="123.2pt,18.1pt" to="375.75pt,18.1pt" strokeweight="1pt">
            <v:stroke dashstyle="1 1" endcap="round"/>
          </v:line>
        </w:pict>
      </w:r>
      <w:r w:rsidR="00B12120"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sr-Cyrl-CS"/>
        </w:rPr>
        <w:t xml:space="preserve">НЕМАЧКИ ЈЕЗИК </w:t>
      </w:r>
      <w:r w:rsidRPr="000F6898">
        <w:rPr>
          <w:rFonts w:ascii="Times New Roman" w:hAnsi="Times New Roman" w:cs="Times New Roman"/>
          <w:b/>
          <w:bCs/>
          <w:sz w:val="28"/>
          <w:lang w:val="sr-Cyrl-CS"/>
        </w:rPr>
        <w:fldChar w:fldCharType="end"/>
      </w:r>
      <w:r w:rsidR="00B12120"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sr-Cyrl-CS"/>
        </w:rPr>
        <w:t xml:space="preserve">  3.</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B12120" w:rsidRPr="000F6898" w:rsidTr="008D7FE9">
        <w:trPr>
          <w:trHeight w:val="200"/>
        </w:trPr>
        <w:tc>
          <w:tcPr>
            <w:tcW w:w="709" w:type="dxa"/>
            <w:vMerge w:val="restart"/>
            <w:vAlign w:val="center"/>
          </w:tcPr>
          <w:p w:rsidR="00B12120" w:rsidRPr="000F6898" w:rsidRDefault="00B12120"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B12120" w:rsidRPr="000F6898" w:rsidRDefault="00B12120" w:rsidP="008D7FE9">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B12120" w:rsidRPr="000F6898" w:rsidRDefault="00B12120" w:rsidP="008D7FE9">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B12120" w:rsidRPr="000F6898" w:rsidRDefault="00B12120"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B12120" w:rsidRPr="000F6898" w:rsidRDefault="00B12120" w:rsidP="008D7FE9">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B12120" w:rsidRPr="000F6898" w:rsidRDefault="00B12120" w:rsidP="008D7FE9">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B12120" w:rsidRPr="000F6898" w:rsidTr="008D7FE9">
        <w:trPr>
          <w:trHeight w:val="487"/>
        </w:trPr>
        <w:tc>
          <w:tcPr>
            <w:tcW w:w="709" w:type="dxa"/>
            <w:vMerge/>
            <w:vAlign w:val="center"/>
          </w:tcPr>
          <w:p w:rsidR="00B12120" w:rsidRPr="000F6898" w:rsidRDefault="00B12120" w:rsidP="008D7FE9">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B12120" w:rsidRPr="000F6898" w:rsidRDefault="00B12120" w:rsidP="008D7FE9">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B12120" w:rsidRPr="000F6898" w:rsidRDefault="00B12120" w:rsidP="008D7FE9">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B12120" w:rsidRPr="000F6898" w:rsidRDefault="00B12120" w:rsidP="008D7FE9">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B12120" w:rsidRPr="000F6898" w:rsidRDefault="00B12120" w:rsidP="008D7FE9">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B12120" w:rsidRPr="000F6898" w:rsidTr="008D7FE9">
        <w:trPr>
          <w:trHeight w:val="454"/>
        </w:trPr>
        <w:tc>
          <w:tcPr>
            <w:tcW w:w="709" w:type="dxa"/>
            <w:tcBorders>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Gefühle und Emotionen</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8</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Fantasien, Träume, Wünsche</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Events</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11</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8</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Neue Technologien, Fertigkeitstraining</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6</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5.</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Sprechen Sie Denglisch?</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6.</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Umweltschutz</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7.</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Jugendwelt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7</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8.</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Deutschland und die Deutschen; Fertigkeitstraining</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13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10</w:t>
            </w:r>
            <w:r w:rsidRPr="000F6898">
              <w:rPr>
                <w:rFonts w:ascii="Times New Roman" w:hAnsi="Times New Roman" w:cs="Times New Roman"/>
                <w:bCs/>
                <w:lang w:val="sr-Cyrl-CS"/>
              </w:rPr>
              <w:fldChar w:fldCharType="end"/>
            </w:r>
          </w:p>
        </w:tc>
      </w:tr>
      <w:tr w:rsidR="00B12120" w:rsidRPr="000F6898" w:rsidTr="008D7FE9">
        <w:trPr>
          <w:trHeight w:val="695"/>
        </w:trPr>
        <w:tc>
          <w:tcPr>
            <w:tcW w:w="709" w:type="dxa"/>
          </w:tcPr>
          <w:p w:rsidR="00B12120" w:rsidRPr="000F6898" w:rsidRDefault="00B12120" w:rsidP="008D7FE9">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B12120" w:rsidRPr="000F6898" w:rsidRDefault="00B12120" w:rsidP="008D7FE9">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B12120" w:rsidRPr="000F6898" w:rsidRDefault="009A0CA7" w:rsidP="008D7FE9">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de-DE"/>
              </w:rPr>
              <w:t>72</w:t>
            </w:r>
            <w:r w:rsidRPr="000F6898">
              <w:rPr>
                <w:rFonts w:ascii="Times New Roman" w:hAnsi="Times New Roman" w:cs="Times New Roman"/>
                <w:b/>
                <w:bCs/>
                <w:sz w:val="28"/>
                <w:lang w:val="sr-Cyrl-CS"/>
              </w:rPr>
              <w:fldChar w:fldCharType="end"/>
            </w:r>
          </w:p>
        </w:tc>
        <w:tc>
          <w:tcPr>
            <w:tcW w:w="709" w:type="dxa"/>
            <w:vAlign w:val="center"/>
          </w:tcPr>
          <w:p w:rsidR="00B12120"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de-DE"/>
              </w:rPr>
              <w:t>24</w:t>
            </w:r>
            <w:r w:rsidRPr="000F6898">
              <w:rPr>
                <w:rFonts w:ascii="Times New Roman" w:hAnsi="Times New Roman" w:cs="Times New Roman"/>
                <w:b/>
                <w:bCs/>
                <w:sz w:val="28"/>
                <w:lang w:val="sr-Cyrl-CS"/>
              </w:rPr>
              <w:fldChar w:fldCharType="end"/>
            </w:r>
          </w:p>
        </w:tc>
        <w:tc>
          <w:tcPr>
            <w:tcW w:w="775" w:type="dxa"/>
            <w:vAlign w:val="center"/>
          </w:tcPr>
          <w:p w:rsidR="00B12120"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de-DE"/>
              </w:rPr>
              <w:t>48</w:t>
            </w:r>
            <w:r w:rsidRPr="000F6898">
              <w:rPr>
                <w:rFonts w:ascii="Times New Roman" w:hAnsi="Times New Roman" w:cs="Times New Roman"/>
                <w:b/>
                <w:bCs/>
                <w:sz w:val="28"/>
                <w:lang w:val="sr-Cyrl-CS"/>
              </w:rPr>
              <w:fldChar w:fldCharType="end"/>
            </w:r>
          </w:p>
        </w:tc>
      </w:tr>
    </w:tbl>
    <w:p w:rsidR="00B12120" w:rsidRPr="000F6898" w:rsidRDefault="00B12120" w:rsidP="00B12120">
      <w:pPr>
        <w:tabs>
          <w:tab w:val="left" w:pos="7797"/>
        </w:tabs>
        <w:ind w:right="-144"/>
        <w:rPr>
          <w:rFonts w:ascii="Times New Roman" w:hAnsi="Times New Roman" w:cs="Times New Roman"/>
          <w:b/>
          <w:bCs/>
          <w:sz w:val="4"/>
          <w:szCs w:val="4"/>
          <w:lang w:val="sr-Cyrl-CS"/>
        </w:rPr>
      </w:pPr>
    </w:p>
    <w:p w:rsidR="00B12120" w:rsidRPr="000F6898" w:rsidRDefault="00B12120" w:rsidP="00B12120">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B12120" w:rsidRPr="000F6898" w:rsidRDefault="009A0CA7" w:rsidP="00B12120">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23" style="position:absolute;z-index:251772928" from="294.7pt,14.85pt" to="494.1pt,14.85pt">
            <v:stroke dashstyle="1 1" endcap="round"/>
          </v:line>
        </w:pict>
      </w:r>
      <w:r w:rsidR="00B12120" w:rsidRPr="000F6898">
        <w:rPr>
          <w:rFonts w:ascii="Times New Roman" w:hAnsi="Times New Roman" w:cs="Times New Roman"/>
          <w:lang w:val="sr-Cyrl-CS"/>
        </w:rPr>
        <w:tab/>
      </w:r>
      <w:r w:rsidR="00B12120" w:rsidRPr="000F6898">
        <w:rPr>
          <w:rFonts w:ascii="Times New Roman" w:hAnsi="Times New Roman" w:cs="Times New Roman"/>
          <w:lang w:val="sr-Cyrl-CS"/>
        </w:rPr>
        <w:tab/>
      </w:r>
      <w:r w:rsidR="00B1212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r w:rsidR="00B1212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12120" w:rsidRPr="000F6898">
        <w:rPr>
          <w:rFonts w:ascii="Times New Roman" w:hAnsi="Times New Roman" w:cs="Times New Roman"/>
          <w:lang w:val="sr-Cyrl-CS"/>
        </w:rPr>
        <w:t>проф. Зорица Јончић</w:t>
      </w:r>
      <w:r w:rsidRPr="000F6898">
        <w:rPr>
          <w:rFonts w:ascii="Times New Roman" w:hAnsi="Times New Roman" w:cs="Times New Roman"/>
          <w:lang w:val="sr-Cyrl-CS"/>
        </w:rPr>
        <w:fldChar w:fldCharType="end"/>
      </w:r>
    </w:p>
    <w:p w:rsidR="00B12120" w:rsidRPr="000F6898" w:rsidRDefault="009A0CA7" w:rsidP="00B12120">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27" style="position:absolute;z-index:251777024" from="294.7pt,14.95pt" to="494.1pt,14.95pt">
            <v:stroke dashstyle="1 1" endcap="round"/>
          </v:line>
        </w:pict>
      </w:r>
      <w:r w:rsidR="00B12120" w:rsidRPr="000F6898">
        <w:rPr>
          <w:rFonts w:ascii="Times New Roman" w:hAnsi="Times New Roman" w:cs="Times New Roman"/>
          <w:lang w:val="sr-Cyrl-CS"/>
        </w:rPr>
        <w:tab/>
        <w:t>Датум предаје:</w:t>
      </w:r>
      <w:r w:rsidR="00B12120" w:rsidRPr="000F6898">
        <w:rPr>
          <w:rFonts w:ascii="Times New Roman" w:hAnsi="Times New Roman" w:cs="Times New Roman"/>
          <w:lang w:val="sr-Cyrl-CS"/>
        </w:rPr>
        <w:tab/>
      </w:r>
      <w:r w:rsidR="00B1212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B1212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Pr="000F6898">
        <w:rPr>
          <w:rFonts w:ascii="Times New Roman" w:hAnsi="Times New Roman" w:cs="Times New Roman"/>
          <w:lang w:val="sr-Cyrl-CS"/>
        </w:rPr>
        <w:fldChar w:fldCharType="end"/>
      </w:r>
    </w:p>
    <w:p w:rsidR="00B12120" w:rsidRPr="007B46D8" w:rsidRDefault="009A0CA7" w:rsidP="00B12120">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125" style="position:absolute;z-index:251774976" from="5.3pt,15.2pt" to="86.1pt,15.2pt">
            <v:stroke dashstyle="1 1" endcap="round"/>
          </v:line>
        </w:pict>
      </w:r>
      <w:r w:rsidRPr="009A0CA7">
        <w:rPr>
          <w:rFonts w:ascii="Times New Roman" w:hAnsi="Times New Roman" w:cs="Times New Roman"/>
          <w:b/>
          <w:bCs/>
          <w:noProof/>
        </w:rPr>
        <w:pict>
          <v:line id="_x0000_s1126" style="position:absolute;z-index:251776000" from="97.4pt,15.2pt" to="129.55pt,15.2pt">
            <v:stroke dashstyle="1 1" endcap="round"/>
          </v:line>
        </w:pict>
      </w:r>
      <w:r w:rsidRPr="009A0CA7">
        <w:rPr>
          <w:rFonts w:ascii="Times New Roman" w:hAnsi="Times New Roman" w:cs="Times New Roman"/>
          <w:b/>
          <w:bCs/>
          <w:noProof/>
        </w:rPr>
        <w:pict>
          <v:line id="_x0000_s1124" style="position:absolute;z-index:251773952" from="294.7pt,15.2pt" to="494.1pt,15.2pt">
            <v:stroke dashstyle="1 1" endcap="round"/>
          </v:line>
        </w:pict>
      </w:r>
      <w:r w:rsidR="00B1212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B1212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12120" w:rsidRPr="007B46D8">
        <w:rPr>
          <w:rFonts w:ascii="Times New Roman" w:hAnsi="Times New Roman" w:cs="Times New Roman"/>
          <w:lang w:val="sr-Cyrl-CS"/>
        </w:rPr>
        <w:t>01.09.</w:t>
      </w:r>
      <w:r w:rsidRPr="000F6898">
        <w:rPr>
          <w:rFonts w:ascii="Times New Roman" w:hAnsi="Times New Roman" w:cs="Times New Roman"/>
          <w:lang w:val="sr-Cyrl-CS"/>
        </w:rPr>
        <w:fldChar w:fldCharType="end"/>
      </w:r>
      <w:r w:rsidR="00B12120" w:rsidRPr="007B46D8">
        <w:rPr>
          <w:rFonts w:ascii="Times New Roman" w:hAnsi="Times New Roman" w:cs="Times New Roman"/>
          <w:lang w:val="sr-Cyrl-CS"/>
        </w:rPr>
        <w:t xml:space="preserve"> </w:t>
      </w:r>
      <w:r w:rsidR="00B12120" w:rsidRPr="000F6898">
        <w:rPr>
          <w:rFonts w:ascii="Times New Roman" w:hAnsi="Times New Roman" w:cs="Times New Roman"/>
          <w:lang w:val="sr-Cyrl-CS"/>
        </w:rPr>
        <w:t>20</w:t>
      </w:r>
      <w:r w:rsidR="00445E08">
        <w:rPr>
          <w:rFonts w:ascii="Times New Roman" w:hAnsi="Times New Roman" w:cs="Times New Roman"/>
          <w:lang w:val="sr-Cyrl-CS"/>
        </w:rPr>
        <w:t>16</w:t>
      </w:r>
      <w:r w:rsidR="00B12120" w:rsidRPr="000F6898">
        <w:rPr>
          <w:rFonts w:ascii="Times New Roman" w:hAnsi="Times New Roman" w:cs="Times New Roman"/>
          <w:lang w:val="sr-Cyrl-CS"/>
        </w:rPr>
        <w:t>. године</w:t>
      </w:r>
      <w:r w:rsidR="00B12120" w:rsidRPr="000F6898">
        <w:rPr>
          <w:rFonts w:ascii="Times New Roman" w:hAnsi="Times New Roman" w:cs="Times New Roman"/>
          <w:lang w:val="sr-Cyrl-CS"/>
        </w:rPr>
        <w:tab/>
      </w:r>
      <w:r w:rsidR="00B1212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B1212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Pr="000F6898">
        <w:rPr>
          <w:rFonts w:ascii="Times New Roman" w:hAnsi="Times New Roman" w:cs="Times New Roman"/>
          <w:lang w:val="sr-Cyrl-CS"/>
        </w:rPr>
        <w:fldChar w:fldCharType="end"/>
      </w:r>
    </w:p>
    <w:p w:rsidR="00B12120" w:rsidRPr="002B2973" w:rsidRDefault="00B12120">
      <w:pPr>
        <w:rPr>
          <w:rFonts w:ascii="Times New Roman" w:hAnsi="Times New Roman" w:cs="Times New Roman"/>
          <w:lang w:val="sr-Cyrl-CS"/>
        </w:rPr>
      </w:pPr>
    </w:p>
    <w:p w:rsidR="0070779D" w:rsidRDefault="0070779D" w:rsidP="00B12120">
      <w:pPr>
        <w:ind w:right="-142"/>
        <w:jc w:val="center"/>
        <w:rPr>
          <w:rFonts w:ascii="Times New Roman" w:hAnsi="Times New Roman" w:cs="Times New Roman"/>
          <w:b/>
          <w:bCs/>
          <w:sz w:val="26"/>
          <w:szCs w:val="26"/>
          <w:lang w:val="sr-Cyrl-CS"/>
        </w:rPr>
      </w:pPr>
    </w:p>
    <w:p w:rsidR="0070779D" w:rsidRDefault="0070779D" w:rsidP="00B12120">
      <w:pPr>
        <w:ind w:right="-142"/>
        <w:jc w:val="center"/>
        <w:rPr>
          <w:rFonts w:ascii="Times New Roman" w:hAnsi="Times New Roman" w:cs="Times New Roman"/>
          <w:b/>
          <w:bCs/>
          <w:sz w:val="26"/>
          <w:szCs w:val="26"/>
          <w:lang w:val="sr-Cyrl-CS"/>
        </w:rPr>
      </w:pPr>
    </w:p>
    <w:p w:rsidR="0070779D" w:rsidRDefault="0070779D" w:rsidP="00B12120">
      <w:pPr>
        <w:ind w:right="-142"/>
        <w:jc w:val="center"/>
        <w:rPr>
          <w:rFonts w:ascii="Times New Roman" w:hAnsi="Times New Roman" w:cs="Times New Roman"/>
          <w:b/>
          <w:bCs/>
          <w:sz w:val="26"/>
          <w:szCs w:val="26"/>
          <w:lang w:val="sr-Cyrl-CS"/>
        </w:rPr>
      </w:pPr>
    </w:p>
    <w:p w:rsidR="0070779D" w:rsidRDefault="0070779D" w:rsidP="00B12120">
      <w:pPr>
        <w:ind w:right="-142"/>
        <w:jc w:val="center"/>
        <w:rPr>
          <w:rFonts w:ascii="Times New Roman" w:hAnsi="Times New Roman" w:cs="Times New Roman"/>
          <w:b/>
          <w:bCs/>
          <w:sz w:val="26"/>
          <w:szCs w:val="26"/>
          <w:lang w:val="sr-Cyrl-CS"/>
        </w:rPr>
      </w:pPr>
    </w:p>
    <w:p w:rsidR="0070779D" w:rsidRDefault="0070779D" w:rsidP="00B12120">
      <w:pPr>
        <w:ind w:right="-142"/>
        <w:jc w:val="center"/>
        <w:rPr>
          <w:rFonts w:ascii="Times New Roman" w:hAnsi="Times New Roman" w:cs="Times New Roman"/>
          <w:b/>
          <w:bCs/>
          <w:sz w:val="26"/>
          <w:szCs w:val="26"/>
          <w:lang w:val="sr-Cyrl-CS"/>
        </w:rPr>
      </w:pPr>
    </w:p>
    <w:p w:rsidR="0070779D" w:rsidRDefault="0070779D" w:rsidP="00B12120">
      <w:pPr>
        <w:ind w:right="-142"/>
        <w:jc w:val="center"/>
        <w:rPr>
          <w:rFonts w:ascii="Times New Roman" w:hAnsi="Times New Roman" w:cs="Times New Roman"/>
          <w:b/>
          <w:bCs/>
          <w:sz w:val="26"/>
          <w:szCs w:val="26"/>
          <w:lang w:val="sr-Cyrl-CS"/>
        </w:rPr>
      </w:pPr>
    </w:p>
    <w:p w:rsidR="00B12120" w:rsidRPr="000F6898" w:rsidRDefault="00B12120" w:rsidP="00B12120">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lastRenderedPageBreak/>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B12120" w:rsidRPr="000F6898" w:rsidRDefault="009A0CA7" w:rsidP="00B12120">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129" style="position:absolute;z-index:251780096" from="438.6pt,18.4pt" to="507.95pt,18.4pt" strokeweight="1pt">
            <v:stroke dashstyle="1 1" endcap="round"/>
          </v:line>
        </w:pict>
      </w:r>
      <w:r w:rsidRPr="009A0CA7">
        <w:rPr>
          <w:rFonts w:ascii="Times New Roman" w:hAnsi="Times New Roman" w:cs="Times New Roman"/>
          <w:noProof/>
          <w:sz w:val="28"/>
          <w:szCs w:val="28"/>
        </w:rPr>
        <w:pict>
          <v:line id="_x0000_s1128" style="position:absolute;z-index:251779072" from="123.2pt,18.1pt" to="375.75pt,18.1pt" strokeweight="1pt">
            <v:stroke dashstyle="1 1" endcap="round"/>
          </v:line>
        </w:pict>
      </w:r>
      <w:r w:rsidR="00B12120"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sr-Cyrl-CS"/>
        </w:rPr>
        <w:t>немачки језик</w:t>
      </w:r>
      <w:r w:rsidRPr="000F6898">
        <w:rPr>
          <w:rFonts w:ascii="Times New Roman" w:hAnsi="Times New Roman" w:cs="Times New Roman"/>
          <w:b/>
          <w:bCs/>
          <w:sz w:val="28"/>
          <w:lang w:val="sr-Cyrl-CS"/>
        </w:rPr>
        <w:fldChar w:fldCharType="end"/>
      </w:r>
      <w:r w:rsidR="00B12120"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sr-Cyrl-CS"/>
        </w:rPr>
        <w:t>4.</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9"/>
        <w:gridCol w:w="763"/>
        <w:gridCol w:w="700"/>
        <w:gridCol w:w="763"/>
      </w:tblGrid>
      <w:tr w:rsidR="00B12120" w:rsidRPr="000F6898" w:rsidTr="008D7FE9">
        <w:trPr>
          <w:trHeight w:val="200"/>
        </w:trPr>
        <w:tc>
          <w:tcPr>
            <w:tcW w:w="709" w:type="dxa"/>
            <w:vMerge w:val="restart"/>
            <w:vAlign w:val="center"/>
          </w:tcPr>
          <w:p w:rsidR="00B12120" w:rsidRPr="000F6898" w:rsidRDefault="00B12120"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B12120" w:rsidRPr="000F6898" w:rsidRDefault="00B12120" w:rsidP="008D7FE9">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B12120" w:rsidRPr="000F6898" w:rsidRDefault="00B12120" w:rsidP="008D7FE9">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B12120" w:rsidRPr="000F6898" w:rsidRDefault="00B12120"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B12120" w:rsidRPr="000F6898" w:rsidRDefault="00B12120" w:rsidP="008D7FE9">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B12120" w:rsidRPr="000F6898" w:rsidRDefault="00B12120" w:rsidP="008D7FE9">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B12120" w:rsidRPr="000F6898" w:rsidTr="008D7FE9">
        <w:trPr>
          <w:trHeight w:val="487"/>
        </w:trPr>
        <w:tc>
          <w:tcPr>
            <w:tcW w:w="709" w:type="dxa"/>
            <w:vMerge/>
            <w:vAlign w:val="center"/>
          </w:tcPr>
          <w:p w:rsidR="00B12120" w:rsidRPr="000F6898" w:rsidRDefault="00B12120" w:rsidP="008D7FE9">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B12120" w:rsidRPr="000F6898" w:rsidRDefault="00B12120" w:rsidP="008D7FE9">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B12120" w:rsidRPr="000F6898" w:rsidRDefault="00B12120" w:rsidP="008D7FE9">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B12120" w:rsidRPr="000F6898" w:rsidRDefault="00B12120" w:rsidP="008D7FE9">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B12120" w:rsidRPr="000F6898" w:rsidRDefault="00B12120" w:rsidP="008D7FE9">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B12120" w:rsidRPr="000F6898" w:rsidTr="008D7FE9">
        <w:trPr>
          <w:trHeight w:val="454"/>
        </w:trPr>
        <w:tc>
          <w:tcPr>
            <w:tcW w:w="709" w:type="dxa"/>
            <w:tcBorders>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sr-Latn-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Wunderbare Welt</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8</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5</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Von der Schulbank auf ins Berufsleben</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Jugendszene</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11</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8</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noProof/>
                <w:lang w:val="sr-Cyrl-CS"/>
              </w:rPr>
              <w:t> </w:t>
            </w:r>
            <w:r w:rsidR="00B12120" w:rsidRPr="000F6898">
              <w:rPr>
                <w:rFonts w:ascii="Times New Roman" w:cs="Times New Roman"/>
                <w:bCs/>
                <w:noProof/>
                <w:lang w:val="sr-Cyrl-CS"/>
              </w:rPr>
              <w:t> </w:t>
            </w:r>
            <w:r w:rsidR="00B12120" w:rsidRPr="000F6898">
              <w:rPr>
                <w:rFonts w:ascii="Times New Roman" w:cs="Times New Roman"/>
                <w:bCs/>
                <w:noProof/>
                <w:lang w:val="sr-Cyrl-CS"/>
              </w:rPr>
              <w:t> </w:t>
            </w:r>
            <w:r w:rsidR="00B12120" w:rsidRPr="000F6898">
              <w:rPr>
                <w:rFonts w:ascii="Times New Roman" w:cs="Times New Roman"/>
                <w:bCs/>
                <w:noProof/>
                <w:lang w:val="sr-Cyrl-CS"/>
              </w:rPr>
              <w:t> </w:t>
            </w:r>
            <w:r w:rsidR="00B12120"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Konsumwelt; Fertigkeitstraining</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7</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5</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Miteinander leben</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4</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6</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Gesellschaft und soziale Integration</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4</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noProof/>
                <w:lang w:val="sr-Cyrl-CS"/>
              </w:rPr>
              <w:t> </w:t>
            </w:r>
            <w:r w:rsidR="00B12120" w:rsidRPr="000F6898">
              <w:rPr>
                <w:rFonts w:ascii="Times New Roman" w:cs="Times New Roman"/>
                <w:bCs/>
                <w:noProof/>
                <w:lang w:val="sr-Cyrl-CS"/>
              </w:rPr>
              <w:t> </w:t>
            </w:r>
            <w:r w:rsidR="00B12120" w:rsidRPr="000F6898">
              <w:rPr>
                <w:rFonts w:ascii="Times New Roman" w:cs="Times New Roman"/>
                <w:bCs/>
                <w:noProof/>
                <w:lang w:val="sr-Cyrl-CS"/>
              </w:rPr>
              <w:t> </w:t>
            </w:r>
            <w:r w:rsidR="00B12120" w:rsidRPr="000F6898">
              <w:rPr>
                <w:rFonts w:ascii="Times New Roman" w:cs="Times New Roman"/>
                <w:bCs/>
                <w:noProof/>
                <w:lang w:val="sr-Cyrl-CS"/>
              </w:rPr>
              <w:t> </w:t>
            </w:r>
            <w:r w:rsidR="00B12120"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00B12120" w:rsidRPr="000F6898">
              <w:rPr>
                <w:rFonts w:ascii="Times New Roman" w:cs="Times New Roman"/>
                <w:bCs/>
                <w:lang w:val="sr-Cyrl-CS"/>
              </w:rPr>
              <w:t> </w:t>
            </w:r>
            <w:r w:rsidRPr="000F6898">
              <w:rPr>
                <w:rFonts w:ascii="Times New Roman" w:hAnsi="Times New Roman" w:cs="Times New Roman"/>
                <w:bCs/>
                <w:lang w:val="sr-Cyrl-CS"/>
              </w:rPr>
              <w:fldChar w:fldCharType="end"/>
            </w:r>
          </w:p>
        </w:tc>
      </w:tr>
      <w:tr w:rsidR="00B12120" w:rsidRPr="000F6898" w:rsidTr="008D7FE9">
        <w:trPr>
          <w:trHeight w:val="454"/>
        </w:trPr>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7</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12120"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Kulturlive; Fertikeitstraining</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13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noProof/>
                <w:lang w:val="de-DE"/>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12120"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r w:rsidR="00B12120"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12120" w:rsidRPr="000F6898">
              <w:rPr>
                <w:rFonts w:ascii="Times New Roman" w:hAnsi="Times New Roman" w:cs="Times New Roman"/>
                <w:bCs/>
                <w:lang w:val="de-DE"/>
              </w:rPr>
              <w:t>10</w:t>
            </w:r>
            <w:r w:rsidRPr="000F6898">
              <w:rPr>
                <w:rFonts w:ascii="Times New Roman" w:hAnsi="Times New Roman" w:cs="Times New Roman"/>
                <w:bCs/>
                <w:lang w:val="sr-Cyrl-CS"/>
              </w:rPr>
              <w:fldChar w:fldCharType="end"/>
            </w:r>
          </w:p>
        </w:tc>
      </w:tr>
      <w:tr w:rsidR="00B12120" w:rsidRPr="000F6898" w:rsidTr="008D7FE9">
        <w:trPr>
          <w:trHeight w:val="221"/>
        </w:trPr>
        <w:tc>
          <w:tcPr>
            <w:tcW w:w="709" w:type="dxa"/>
            <w:tcBorders>
              <w:top w:val="single" w:sz="4" w:space="0" w:color="FFFFFF"/>
            </w:tcBorders>
            <w:vAlign w:val="center"/>
          </w:tcPr>
          <w:p w:rsidR="00B12120" w:rsidRPr="000F6898" w:rsidRDefault="00B12120" w:rsidP="008D7FE9">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B12120" w:rsidRPr="000F6898" w:rsidRDefault="00B12120" w:rsidP="008D7FE9">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B12120" w:rsidRPr="000F6898" w:rsidRDefault="00B12120" w:rsidP="008D7FE9">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B12120" w:rsidRPr="000F6898" w:rsidRDefault="00B12120" w:rsidP="008D7FE9">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B12120" w:rsidRPr="000F6898" w:rsidRDefault="00B12120" w:rsidP="008D7FE9">
            <w:pPr>
              <w:tabs>
                <w:tab w:val="left" w:pos="7797"/>
              </w:tabs>
              <w:ind w:right="-142" w:hanging="124"/>
              <w:jc w:val="center"/>
              <w:rPr>
                <w:rFonts w:ascii="Times New Roman" w:hAnsi="Times New Roman" w:cs="Times New Roman"/>
                <w:bCs/>
                <w:sz w:val="16"/>
                <w:szCs w:val="16"/>
                <w:lang w:val="sr-Cyrl-CS"/>
              </w:rPr>
            </w:pPr>
          </w:p>
        </w:tc>
      </w:tr>
      <w:tr w:rsidR="00B12120" w:rsidRPr="000F6898" w:rsidTr="008D7FE9">
        <w:trPr>
          <w:trHeight w:val="695"/>
        </w:trPr>
        <w:tc>
          <w:tcPr>
            <w:tcW w:w="709" w:type="dxa"/>
          </w:tcPr>
          <w:p w:rsidR="00B12120" w:rsidRPr="000F6898" w:rsidRDefault="00B12120" w:rsidP="008D7FE9">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B12120" w:rsidRPr="000F6898" w:rsidRDefault="00B12120" w:rsidP="008D7FE9">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B12120" w:rsidRPr="000F6898" w:rsidRDefault="009A0CA7" w:rsidP="008D7FE9">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de-DE"/>
              </w:rPr>
              <w:t>64</w:t>
            </w:r>
            <w:r w:rsidRPr="000F6898">
              <w:rPr>
                <w:rFonts w:ascii="Times New Roman" w:hAnsi="Times New Roman" w:cs="Times New Roman"/>
                <w:b/>
                <w:bCs/>
                <w:sz w:val="28"/>
                <w:lang w:val="sr-Cyrl-CS"/>
              </w:rPr>
              <w:fldChar w:fldCharType="end"/>
            </w:r>
          </w:p>
        </w:tc>
        <w:tc>
          <w:tcPr>
            <w:tcW w:w="709" w:type="dxa"/>
            <w:vAlign w:val="center"/>
          </w:tcPr>
          <w:p w:rsidR="00B12120"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de-DE"/>
              </w:rPr>
              <w:t>22</w:t>
            </w:r>
            <w:r w:rsidRPr="000F6898">
              <w:rPr>
                <w:rFonts w:ascii="Times New Roman" w:hAnsi="Times New Roman" w:cs="Times New Roman"/>
                <w:b/>
                <w:bCs/>
                <w:sz w:val="28"/>
                <w:lang w:val="sr-Cyrl-CS"/>
              </w:rPr>
              <w:fldChar w:fldCharType="end"/>
            </w:r>
          </w:p>
        </w:tc>
        <w:tc>
          <w:tcPr>
            <w:tcW w:w="775" w:type="dxa"/>
            <w:vAlign w:val="center"/>
          </w:tcPr>
          <w:p w:rsidR="00B12120"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B12120"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12120" w:rsidRPr="000F6898">
              <w:rPr>
                <w:rFonts w:ascii="Times New Roman" w:hAnsi="Times New Roman" w:cs="Times New Roman"/>
                <w:b/>
                <w:bCs/>
                <w:sz w:val="28"/>
                <w:lang w:val="de-DE"/>
              </w:rPr>
              <w:t>42</w:t>
            </w:r>
            <w:r w:rsidRPr="000F6898">
              <w:rPr>
                <w:rFonts w:ascii="Times New Roman" w:hAnsi="Times New Roman" w:cs="Times New Roman"/>
                <w:b/>
                <w:bCs/>
                <w:sz w:val="28"/>
                <w:lang w:val="sr-Cyrl-CS"/>
              </w:rPr>
              <w:fldChar w:fldCharType="end"/>
            </w:r>
          </w:p>
        </w:tc>
      </w:tr>
    </w:tbl>
    <w:p w:rsidR="00B12120" w:rsidRPr="000F6898" w:rsidRDefault="00B12120" w:rsidP="00B12120">
      <w:pPr>
        <w:tabs>
          <w:tab w:val="left" w:pos="7797"/>
        </w:tabs>
        <w:ind w:right="-144"/>
        <w:rPr>
          <w:rFonts w:ascii="Times New Roman" w:hAnsi="Times New Roman" w:cs="Times New Roman"/>
          <w:b/>
          <w:bCs/>
          <w:sz w:val="4"/>
          <w:szCs w:val="4"/>
          <w:lang w:val="sr-Cyrl-CS"/>
        </w:rPr>
      </w:pPr>
    </w:p>
    <w:p w:rsidR="00B12120" w:rsidRPr="000F6898" w:rsidRDefault="00B12120" w:rsidP="00B12120">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B12120" w:rsidRPr="000F6898" w:rsidRDefault="009A0CA7" w:rsidP="00B12120">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30" style="position:absolute;z-index:251781120" from="294.7pt,14.85pt" to="494.1pt,14.85pt">
            <v:stroke dashstyle="1 1" endcap="round"/>
          </v:line>
        </w:pict>
      </w:r>
      <w:r w:rsidR="00B12120" w:rsidRPr="000F6898">
        <w:rPr>
          <w:rFonts w:ascii="Times New Roman" w:hAnsi="Times New Roman" w:cs="Times New Roman"/>
          <w:lang w:val="sr-Cyrl-CS"/>
        </w:rPr>
        <w:tab/>
      </w:r>
      <w:r w:rsidR="00B12120" w:rsidRPr="000F6898">
        <w:rPr>
          <w:rFonts w:ascii="Times New Roman" w:hAnsi="Times New Roman" w:cs="Times New Roman"/>
          <w:lang w:val="sr-Cyrl-CS"/>
        </w:rPr>
        <w:tab/>
      </w:r>
      <w:r w:rsidR="00B1212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r w:rsidR="00B1212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12120" w:rsidRPr="000F6898">
        <w:rPr>
          <w:rFonts w:ascii="Times New Roman" w:hAnsi="Times New Roman" w:cs="Times New Roman"/>
          <w:lang w:val="sr-Cyrl-CS"/>
        </w:rPr>
        <w:t>проф. Зорица Јончић</w:t>
      </w:r>
      <w:r w:rsidRPr="000F6898">
        <w:rPr>
          <w:rFonts w:ascii="Times New Roman" w:hAnsi="Times New Roman" w:cs="Times New Roman"/>
          <w:lang w:val="sr-Cyrl-CS"/>
        </w:rPr>
        <w:fldChar w:fldCharType="end"/>
      </w:r>
    </w:p>
    <w:p w:rsidR="00B12120" w:rsidRPr="000F6898" w:rsidRDefault="009A0CA7" w:rsidP="00B12120">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34" style="position:absolute;z-index:251785216" from="294.7pt,14.95pt" to="494.1pt,14.95pt">
            <v:stroke dashstyle="1 1" endcap="round"/>
          </v:line>
        </w:pict>
      </w:r>
      <w:r w:rsidR="00B12120" w:rsidRPr="000F6898">
        <w:rPr>
          <w:rFonts w:ascii="Times New Roman" w:hAnsi="Times New Roman" w:cs="Times New Roman"/>
          <w:lang w:val="sr-Cyrl-CS"/>
        </w:rPr>
        <w:tab/>
        <w:t>Датум предаје:</w:t>
      </w:r>
      <w:r w:rsidR="00B12120" w:rsidRPr="000F6898">
        <w:rPr>
          <w:rFonts w:ascii="Times New Roman" w:hAnsi="Times New Roman" w:cs="Times New Roman"/>
          <w:lang w:val="sr-Cyrl-CS"/>
        </w:rPr>
        <w:tab/>
      </w:r>
      <w:r w:rsidR="00B1212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B1212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Pr="000F6898">
        <w:rPr>
          <w:rFonts w:ascii="Times New Roman" w:hAnsi="Times New Roman" w:cs="Times New Roman"/>
          <w:lang w:val="sr-Cyrl-CS"/>
        </w:rPr>
        <w:fldChar w:fldCharType="end"/>
      </w:r>
    </w:p>
    <w:p w:rsidR="00B12120" w:rsidRPr="007B46D8" w:rsidRDefault="009A0CA7" w:rsidP="00B12120">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132" style="position:absolute;z-index:251783168" from="5.3pt,15.2pt" to="86.1pt,15.2pt">
            <v:stroke dashstyle="1 1" endcap="round"/>
          </v:line>
        </w:pict>
      </w:r>
      <w:r w:rsidRPr="009A0CA7">
        <w:rPr>
          <w:rFonts w:ascii="Times New Roman" w:hAnsi="Times New Roman" w:cs="Times New Roman"/>
          <w:b/>
          <w:bCs/>
          <w:noProof/>
        </w:rPr>
        <w:pict>
          <v:line id="_x0000_s1133" style="position:absolute;z-index:251784192" from="97.4pt,15.2pt" to="129.55pt,15.2pt">
            <v:stroke dashstyle="1 1" endcap="round"/>
          </v:line>
        </w:pict>
      </w:r>
      <w:r w:rsidRPr="009A0CA7">
        <w:rPr>
          <w:rFonts w:ascii="Times New Roman" w:hAnsi="Times New Roman" w:cs="Times New Roman"/>
          <w:b/>
          <w:bCs/>
          <w:noProof/>
        </w:rPr>
        <w:pict>
          <v:line id="_x0000_s1131" style="position:absolute;z-index:251782144" from="294.7pt,15.2pt" to="494.1pt,15.2pt">
            <v:stroke dashstyle="1 1" endcap="round"/>
          </v:line>
        </w:pict>
      </w:r>
      <w:r w:rsidR="00B1212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B1212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12120" w:rsidRPr="007B46D8">
        <w:rPr>
          <w:rFonts w:ascii="Times New Roman" w:hAnsi="Times New Roman" w:cs="Times New Roman"/>
          <w:lang w:val="sr-Cyrl-CS"/>
        </w:rPr>
        <w:t>01.09.</w:t>
      </w:r>
      <w:r w:rsidRPr="000F6898">
        <w:rPr>
          <w:rFonts w:ascii="Times New Roman" w:hAnsi="Times New Roman" w:cs="Times New Roman"/>
          <w:lang w:val="sr-Cyrl-CS"/>
        </w:rPr>
        <w:fldChar w:fldCharType="end"/>
      </w:r>
      <w:r w:rsidR="00B12120" w:rsidRPr="007B46D8">
        <w:rPr>
          <w:rFonts w:ascii="Times New Roman" w:hAnsi="Times New Roman" w:cs="Times New Roman"/>
          <w:lang w:val="sr-Cyrl-CS"/>
        </w:rPr>
        <w:t xml:space="preserve"> </w:t>
      </w:r>
      <w:r w:rsidR="00B12120" w:rsidRPr="000F6898">
        <w:rPr>
          <w:rFonts w:ascii="Times New Roman" w:hAnsi="Times New Roman" w:cs="Times New Roman"/>
          <w:lang w:val="sr-Cyrl-CS"/>
        </w:rPr>
        <w:t>20</w:t>
      </w:r>
      <w:r w:rsidR="00445E08">
        <w:rPr>
          <w:rFonts w:ascii="Times New Roman" w:hAnsi="Times New Roman" w:cs="Times New Roman"/>
          <w:lang w:val="sr-Cyrl-CS"/>
        </w:rPr>
        <w:t>16</w:t>
      </w:r>
      <w:r w:rsidR="00B12120" w:rsidRPr="000F6898">
        <w:rPr>
          <w:rFonts w:ascii="Times New Roman" w:hAnsi="Times New Roman" w:cs="Times New Roman"/>
          <w:lang w:val="sr-Cyrl-CS"/>
        </w:rPr>
        <w:t>. године</w:t>
      </w:r>
      <w:r w:rsidR="00B12120" w:rsidRPr="000F6898">
        <w:rPr>
          <w:rFonts w:ascii="Times New Roman" w:hAnsi="Times New Roman" w:cs="Times New Roman"/>
          <w:lang w:val="sr-Cyrl-CS"/>
        </w:rPr>
        <w:tab/>
      </w:r>
      <w:r w:rsidR="00B1212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B1212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00B12120" w:rsidRPr="000F6898">
        <w:rPr>
          <w:rFonts w:ascii="Times New Roman" w:cs="Times New Roman"/>
          <w:lang w:val="sr-Cyrl-CS"/>
        </w:rPr>
        <w:t> </w:t>
      </w:r>
      <w:r w:rsidRPr="000F6898">
        <w:rPr>
          <w:rFonts w:ascii="Times New Roman" w:hAnsi="Times New Roman" w:cs="Times New Roman"/>
          <w:lang w:val="sr-Cyrl-CS"/>
        </w:rPr>
        <w:fldChar w:fldCharType="end"/>
      </w:r>
    </w:p>
    <w:p w:rsidR="00B12120" w:rsidRPr="002B2973" w:rsidRDefault="00B12120">
      <w:pPr>
        <w:rPr>
          <w:rFonts w:ascii="Times New Roman" w:hAnsi="Times New Roman" w:cs="Times New Roman"/>
          <w:lang w:val="sr-Cyrl-CS"/>
        </w:rPr>
      </w:pPr>
    </w:p>
    <w:p w:rsidR="0070779D" w:rsidRDefault="0070779D" w:rsidP="00891A09">
      <w:pPr>
        <w:ind w:right="-142"/>
        <w:jc w:val="center"/>
        <w:outlineLvl w:val="0"/>
        <w:rPr>
          <w:rFonts w:ascii="Times New Roman" w:hAnsi="Times New Roman" w:cs="Times New Roman"/>
          <w:b/>
          <w:bCs/>
          <w:sz w:val="26"/>
          <w:szCs w:val="26"/>
          <w:lang w:val="sr-Cyrl-CS"/>
        </w:rPr>
      </w:pPr>
    </w:p>
    <w:p w:rsidR="0070779D" w:rsidRDefault="0070779D" w:rsidP="00891A09">
      <w:pPr>
        <w:ind w:right="-142"/>
        <w:jc w:val="center"/>
        <w:outlineLvl w:val="0"/>
        <w:rPr>
          <w:rFonts w:ascii="Times New Roman" w:hAnsi="Times New Roman" w:cs="Times New Roman"/>
          <w:b/>
          <w:bCs/>
          <w:sz w:val="26"/>
          <w:szCs w:val="26"/>
          <w:lang w:val="sr-Cyrl-CS"/>
        </w:rPr>
      </w:pPr>
    </w:p>
    <w:p w:rsidR="0070779D" w:rsidRDefault="0070779D" w:rsidP="00891A09">
      <w:pPr>
        <w:ind w:right="-142"/>
        <w:jc w:val="center"/>
        <w:outlineLvl w:val="0"/>
        <w:rPr>
          <w:rFonts w:ascii="Times New Roman" w:hAnsi="Times New Roman" w:cs="Times New Roman"/>
          <w:b/>
          <w:bCs/>
          <w:sz w:val="26"/>
          <w:szCs w:val="26"/>
          <w:lang w:val="sr-Cyrl-CS"/>
        </w:rPr>
      </w:pPr>
    </w:p>
    <w:p w:rsidR="0070779D" w:rsidRDefault="0070779D" w:rsidP="00891A09">
      <w:pPr>
        <w:ind w:right="-142"/>
        <w:jc w:val="center"/>
        <w:outlineLvl w:val="0"/>
        <w:rPr>
          <w:rFonts w:ascii="Times New Roman" w:hAnsi="Times New Roman" w:cs="Times New Roman"/>
          <w:b/>
          <w:bCs/>
          <w:sz w:val="26"/>
          <w:szCs w:val="26"/>
          <w:lang w:val="sr-Cyrl-CS"/>
        </w:rPr>
      </w:pPr>
    </w:p>
    <w:p w:rsidR="0070779D" w:rsidRDefault="0070779D" w:rsidP="00543905">
      <w:pPr>
        <w:ind w:right="-142"/>
        <w:rPr>
          <w:rFonts w:ascii="Times New Roman" w:hAnsi="Times New Roman" w:cs="Times New Roman"/>
          <w:b/>
          <w:bCs/>
          <w:sz w:val="26"/>
          <w:szCs w:val="26"/>
          <w:lang w:val="sr-Cyrl-CS"/>
        </w:rPr>
      </w:pPr>
    </w:p>
    <w:p w:rsidR="006E3FC0" w:rsidRPr="006E3FC0" w:rsidRDefault="006E3FC0" w:rsidP="006E3FC0">
      <w:pPr>
        <w:spacing w:after="0" w:line="240" w:lineRule="auto"/>
        <w:ind w:right="-142"/>
        <w:jc w:val="center"/>
        <w:rPr>
          <w:rFonts w:ascii="Times New Roman" w:eastAsia="Times New Roman" w:hAnsi="Times New Roman" w:cs="Times New Roman"/>
          <w:b/>
          <w:bCs/>
          <w:sz w:val="26"/>
          <w:szCs w:val="26"/>
          <w:lang w:val="sr-Cyrl-CS"/>
        </w:rPr>
      </w:pPr>
      <w:r w:rsidRPr="006E3FC0">
        <w:rPr>
          <w:rFonts w:ascii="Times New Roman" w:eastAsia="Times New Roman" w:hAnsi="Times New Roman" w:cs="Times New Roman"/>
          <w:b/>
          <w:bCs/>
          <w:sz w:val="26"/>
          <w:szCs w:val="26"/>
          <w:lang w:val="sr-Cyrl-CS"/>
        </w:rPr>
        <w:lastRenderedPageBreak/>
        <w:t>ГОДИШЊИ (ГЛОБАЛНИ) ПЛАН РАДА</w:t>
      </w:r>
      <w:r w:rsidRPr="006E3FC0">
        <w:rPr>
          <w:rFonts w:ascii="Times New Roman" w:eastAsia="Times New Roman" w:hAnsi="Times New Roman" w:cs="Times New Roman"/>
          <w:b/>
          <w:bCs/>
          <w:sz w:val="26"/>
          <w:szCs w:val="26"/>
          <w:lang w:val="sl-SI"/>
        </w:rPr>
        <w:t xml:space="preserve"> </w:t>
      </w:r>
      <w:r w:rsidRPr="006E3FC0">
        <w:rPr>
          <w:rFonts w:ascii="Times New Roman" w:eastAsia="Times New Roman" w:hAnsi="Times New Roman" w:cs="Times New Roman"/>
          <w:b/>
          <w:bCs/>
          <w:sz w:val="26"/>
          <w:szCs w:val="26"/>
          <w:lang w:val="sr-Cyrl-CS"/>
        </w:rPr>
        <w:t>НАСТАВНИКА</w:t>
      </w:r>
    </w:p>
    <w:p w:rsidR="006E3FC0" w:rsidRPr="006E3FC0" w:rsidRDefault="009A0CA7" w:rsidP="006E3FC0">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875" style="position:absolute;z-index:252294144" from="438.6pt,18.4pt" to="507.95pt,18.4pt" strokeweight="1pt">
            <v:stroke dashstyle="1 1" endcap="round"/>
          </v:line>
        </w:pict>
      </w:r>
      <w:r w:rsidRPr="009A0CA7">
        <w:rPr>
          <w:rFonts w:ascii="Times New Roman" w:eastAsia="Times New Roman" w:hAnsi="Times New Roman" w:cs="Times New Roman"/>
          <w:noProof/>
          <w:sz w:val="28"/>
          <w:szCs w:val="28"/>
        </w:rPr>
        <w:pict>
          <v:line id="_x0000_s1874" style="position:absolute;z-index:252293120" from="123.2pt,18.1pt" to="375.75pt,18.1pt" strokeweight="1pt">
            <v:stroke dashstyle="1 1" endcap="round"/>
          </v:line>
        </w:pict>
      </w:r>
      <w:r w:rsidR="006E3FC0" w:rsidRPr="006E3FC0">
        <w:rPr>
          <w:rFonts w:ascii="Times New Roman" w:eastAsia="Times New Roman" w:hAnsi="Times New Roman" w:cs="Times New Roman"/>
          <w:b/>
          <w:bCs/>
          <w:sz w:val="28"/>
          <w:szCs w:val="24"/>
          <w:lang w:val="sr-Cyrl-CS"/>
        </w:rPr>
        <w:t xml:space="preserve">Наставни предмет: </w:t>
      </w:r>
      <w:r w:rsidRPr="006E3FC0">
        <w:rPr>
          <w:rFonts w:ascii="Times New Roman" w:eastAsia="Times New Roman" w:hAnsi="Times New Roman" w:cs="Times New Roman"/>
          <w:b/>
          <w:bCs/>
          <w:sz w:val="28"/>
          <w:szCs w:val="24"/>
          <w:lang w:val="sr-Cyrl-CS"/>
        </w:rPr>
        <w:fldChar w:fldCharType="begin">
          <w:ffData>
            <w:name w:val="Text23"/>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lang w:val="sr-Cyrl-CS"/>
        </w:rPr>
        <w:t>Латински језик (прва година учења)</w:t>
      </w:r>
      <w:r w:rsidRPr="006E3FC0">
        <w:rPr>
          <w:rFonts w:ascii="Times New Roman" w:eastAsia="Times New Roman" w:hAnsi="Times New Roman" w:cs="Times New Roman"/>
          <w:b/>
          <w:bCs/>
          <w:sz w:val="28"/>
          <w:szCs w:val="24"/>
          <w:lang w:val="sr-Cyrl-CS"/>
        </w:rPr>
        <w:fldChar w:fldCharType="end"/>
      </w:r>
      <w:r w:rsidR="006E3FC0" w:rsidRPr="006E3FC0">
        <w:rPr>
          <w:rFonts w:ascii="Times New Roman" w:eastAsia="Times New Roman" w:hAnsi="Times New Roman" w:cs="Times New Roman"/>
          <w:b/>
          <w:bCs/>
          <w:sz w:val="28"/>
          <w:szCs w:val="24"/>
          <w:lang w:val="sr-Cyrl-CS"/>
        </w:rPr>
        <w:tab/>
        <w:t xml:space="preserve">Разред: </w:t>
      </w:r>
      <w:r w:rsidRPr="006E3FC0">
        <w:rPr>
          <w:rFonts w:ascii="Times New Roman" w:eastAsia="Times New Roman" w:hAnsi="Times New Roman" w:cs="Times New Roman"/>
          <w:b/>
          <w:bCs/>
          <w:sz w:val="28"/>
          <w:szCs w:val="24"/>
          <w:lang w:val="sr-Cyrl-CS"/>
        </w:rPr>
        <w:fldChar w:fldCharType="begin">
          <w:ffData>
            <w:name w:val="Text2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rPr>
        <w:t>I</w:t>
      </w:r>
      <w:r w:rsidRPr="006E3FC0">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6953"/>
        <w:gridCol w:w="759"/>
        <w:gridCol w:w="692"/>
        <w:gridCol w:w="760"/>
      </w:tblGrid>
      <w:tr w:rsidR="006E3FC0" w:rsidRPr="006E3FC0" w:rsidTr="005019EC">
        <w:trPr>
          <w:trHeight w:val="200"/>
        </w:trPr>
        <w:tc>
          <w:tcPr>
            <w:tcW w:w="709" w:type="dxa"/>
            <w:vMerge w:val="restart"/>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Ред. број</w:t>
            </w:r>
          </w:p>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6E3FC0">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6E3FC0">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Број</w:t>
            </w:r>
          </w:p>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6E3FC0">
              <w:rPr>
                <w:rFonts w:ascii="Times New Roman" w:eastAsia="Times New Roman" w:hAnsi="Times New Roman" w:cs="Times New Roman"/>
                <w:bCs/>
                <w:sz w:val="16"/>
                <w:szCs w:val="16"/>
                <w:lang w:val="sr-Cyrl-CS"/>
              </w:rPr>
              <w:t xml:space="preserve">часова  </w:t>
            </w:r>
            <w:r w:rsidRPr="006E3FC0">
              <w:rPr>
                <w:rFonts w:ascii="Times New Roman" w:eastAsia="Times New Roman" w:hAnsi="Times New Roman" w:cs="Times New Roman"/>
                <w:bCs/>
                <w:sz w:val="16"/>
                <w:szCs w:val="16"/>
                <w:lang w:val="sr-Cyrl-CS"/>
              </w:rPr>
              <w:br/>
              <w:t>по теми</w:t>
            </w:r>
          </w:p>
        </w:tc>
        <w:tc>
          <w:tcPr>
            <w:tcW w:w="1484" w:type="dxa"/>
            <w:gridSpan w:val="2"/>
            <w:vAlign w:val="center"/>
          </w:tcPr>
          <w:p w:rsidR="006E3FC0" w:rsidRPr="006E3FC0" w:rsidRDefault="006E3FC0" w:rsidP="006E3FC0">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6E3FC0">
              <w:rPr>
                <w:rFonts w:ascii="Times New Roman" w:eastAsia="Times New Roman" w:hAnsi="Times New Roman" w:cs="Times New Roman"/>
                <w:bCs/>
                <w:sz w:val="18"/>
                <w:szCs w:val="18"/>
                <w:lang w:val="sr-Cyrl-CS"/>
              </w:rPr>
              <w:t>Број часова за</w:t>
            </w:r>
          </w:p>
        </w:tc>
      </w:tr>
      <w:tr w:rsidR="006E3FC0" w:rsidRPr="006E3FC0" w:rsidTr="005019EC">
        <w:trPr>
          <w:trHeight w:val="487"/>
        </w:trPr>
        <w:tc>
          <w:tcPr>
            <w:tcW w:w="709" w:type="dxa"/>
            <w:vMerge/>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6E3FC0" w:rsidRPr="006E3FC0" w:rsidRDefault="006E3FC0" w:rsidP="006E3FC0">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обраду</w:t>
            </w:r>
          </w:p>
        </w:tc>
        <w:tc>
          <w:tcPr>
            <w:tcW w:w="775" w:type="dxa"/>
            <w:vAlign w:val="center"/>
          </w:tcPr>
          <w:p w:rsidR="006E3FC0" w:rsidRPr="006E3FC0" w:rsidRDefault="006E3FC0" w:rsidP="006E3FC0">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остале типове часова</w:t>
            </w:r>
          </w:p>
        </w:tc>
      </w:tr>
      <w:tr w:rsidR="006E3FC0" w:rsidRPr="006E3FC0" w:rsidTr="005019EC">
        <w:trPr>
          <w:trHeight w:val="454"/>
        </w:trPr>
        <w:tc>
          <w:tcPr>
            <w:tcW w:w="709" w:type="dxa"/>
            <w:tcBorders>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w:t>
            </w:r>
            <w:r w:rsidRPr="006E3FC0">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Увод</w:t>
            </w:r>
            <w:r w:rsidRPr="006E3FC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 xml:space="preserve">Прва деклинација;Презент глагола </w:t>
            </w:r>
            <w:r w:rsidR="006E3FC0" w:rsidRPr="006E3FC0">
              <w:rPr>
                <w:rFonts w:ascii="Times New Roman" w:eastAsia="Times New Roman" w:hAnsi="Times New Roman" w:cs="Times New Roman"/>
                <w:bCs/>
                <w:sz w:val="24"/>
                <w:szCs w:val="24"/>
                <w:lang w:val="sr-Latn-CS"/>
              </w:rPr>
              <w:t>ESSE</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1</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Презент глагола свих коњугација;Друга деклинација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5</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IV.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Трећа деклинација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5</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Придеви треће деклинације</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4</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Писмени задатак</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Четврта и пета деклинација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5</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Заменице</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5</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IX.</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Бројеви</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Писмени задатак</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Компарација придева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9</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5</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Плусквамперфекат и Футур</w:t>
            </w:r>
            <w:r w:rsidR="006E3FC0" w:rsidRPr="006E3FC0">
              <w:rPr>
                <w:rFonts w:ascii="Times New Roman" w:eastAsia="Times New Roman" w:hAnsi="Times New Roman" w:cs="Times New Roman"/>
                <w:bCs/>
                <w:noProof/>
                <w:sz w:val="24"/>
                <w:szCs w:val="24"/>
              </w:rPr>
              <w:t xml:space="preserve"> II</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Показна заменица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Писмени задатак</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Пасив</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221"/>
        </w:trPr>
        <w:tc>
          <w:tcPr>
            <w:tcW w:w="709" w:type="dxa"/>
            <w:tcBorders>
              <w:top w:val="single" w:sz="4" w:space="0" w:color="FFFFFF"/>
            </w:tcBorders>
            <w:vAlign w:val="center"/>
          </w:tcPr>
          <w:p w:rsidR="006E3FC0" w:rsidRPr="006E3FC0" w:rsidRDefault="006E3FC0" w:rsidP="006E3FC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6E3FC0" w:rsidRPr="006E3FC0" w:rsidRDefault="006E3FC0" w:rsidP="006E3FC0">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6E3FC0" w:rsidRPr="006E3FC0" w:rsidRDefault="006E3FC0" w:rsidP="006E3FC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6E3FC0" w:rsidRPr="006E3FC0" w:rsidRDefault="006E3FC0" w:rsidP="006E3FC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6E3FC0" w:rsidRPr="006E3FC0" w:rsidRDefault="006E3FC0" w:rsidP="006E3FC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6E3FC0" w:rsidRPr="006E3FC0" w:rsidTr="005019EC">
        <w:trPr>
          <w:trHeight w:val="695"/>
        </w:trPr>
        <w:tc>
          <w:tcPr>
            <w:tcW w:w="709" w:type="dxa"/>
          </w:tcPr>
          <w:p w:rsidR="006E3FC0" w:rsidRPr="006E3FC0" w:rsidRDefault="006E3FC0" w:rsidP="006E3FC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pacing w:val="70"/>
                <w:sz w:val="27"/>
                <w:szCs w:val="27"/>
                <w:lang w:val="sr-Cyrl-CS"/>
              </w:rPr>
              <w:t>Укупно</w:t>
            </w:r>
          </w:p>
        </w:tc>
        <w:tc>
          <w:tcPr>
            <w:tcW w:w="775" w:type="dxa"/>
            <w:vAlign w:val="center"/>
          </w:tcPr>
          <w:p w:rsidR="006E3FC0" w:rsidRPr="006E3FC0" w:rsidRDefault="009A0CA7" w:rsidP="006E3FC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lang w:val="sr-Cyrl-CS"/>
              </w:rPr>
              <w:t>74</w:t>
            </w:r>
            <w:r w:rsidRPr="006E3FC0">
              <w:rPr>
                <w:rFonts w:ascii="Times New Roman" w:eastAsia="Times New Roman" w:hAnsi="Times New Roman" w:cs="Times New Roman"/>
                <w:b/>
                <w:bCs/>
                <w:sz w:val="28"/>
                <w:szCs w:val="24"/>
                <w:lang w:val="sr-Cyrl-CS"/>
              </w:rPr>
              <w:fldChar w:fldCharType="end"/>
            </w:r>
          </w:p>
        </w:tc>
        <w:tc>
          <w:tcPr>
            <w:tcW w:w="709" w:type="dxa"/>
            <w:vAlign w:val="center"/>
          </w:tcPr>
          <w:p w:rsidR="006E3FC0" w:rsidRPr="006E3FC0" w:rsidRDefault="009A0CA7" w:rsidP="006E3FC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lang w:val="sr-Cyrl-CS"/>
              </w:rPr>
              <w:t>40</w:t>
            </w:r>
            <w:r w:rsidRPr="006E3FC0">
              <w:rPr>
                <w:rFonts w:ascii="Times New Roman" w:eastAsia="Times New Roman" w:hAnsi="Times New Roman" w:cs="Times New Roman"/>
                <w:b/>
                <w:bCs/>
                <w:sz w:val="28"/>
                <w:szCs w:val="24"/>
                <w:lang w:val="sr-Cyrl-CS"/>
              </w:rPr>
              <w:fldChar w:fldCharType="end"/>
            </w:r>
          </w:p>
        </w:tc>
        <w:tc>
          <w:tcPr>
            <w:tcW w:w="775" w:type="dxa"/>
            <w:vAlign w:val="center"/>
          </w:tcPr>
          <w:p w:rsidR="006E3FC0" w:rsidRPr="006E3FC0" w:rsidRDefault="009A0CA7" w:rsidP="006E3FC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lang w:val="sr-Cyrl-CS"/>
              </w:rPr>
              <w:t>34</w:t>
            </w:r>
            <w:r w:rsidRPr="006E3FC0">
              <w:rPr>
                <w:rFonts w:ascii="Times New Roman" w:eastAsia="Times New Roman" w:hAnsi="Times New Roman" w:cs="Times New Roman"/>
                <w:b/>
                <w:bCs/>
                <w:sz w:val="28"/>
                <w:szCs w:val="24"/>
                <w:lang w:val="sr-Cyrl-CS"/>
              </w:rPr>
              <w:fldChar w:fldCharType="end"/>
            </w:r>
          </w:p>
        </w:tc>
      </w:tr>
    </w:tbl>
    <w:p w:rsidR="006E3FC0" w:rsidRPr="006E3FC0" w:rsidRDefault="006E3FC0" w:rsidP="006E3FC0">
      <w:pPr>
        <w:tabs>
          <w:tab w:val="left" w:pos="7797"/>
        </w:tabs>
        <w:spacing w:after="0" w:line="240" w:lineRule="auto"/>
        <w:ind w:right="-144"/>
        <w:rPr>
          <w:rFonts w:ascii="Times New Roman" w:eastAsia="Times New Roman" w:hAnsi="Times New Roman" w:cs="Times New Roman"/>
          <w:b/>
          <w:bCs/>
          <w:sz w:val="4"/>
          <w:szCs w:val="4"/>
          <w:lang w:val="sr-Cyrl-CS"/>
        </w:rPr>
      </w:pPr>
    </w:p>
    <w:p w:rsidR="006E3FC0" w:rsidRPr="006E3FC0" w:rsidRDefault="006E3FC0" w:rsidP="006E3FC0">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6E3FC0">
        <w:rPr>
          <w:rFonts w:ascii="Times New Roman" w:eastAsia="Times New Roman" w:hAnsi="Times New Roman" w:cs="Times New Roman"/>
          <w:sz w:val="24"/>
          <w:szCs w:val="24"/>
          <w:lang w:val="sr-Cyrl-CS"/>
        </w:rPr>
        <w:tab/>
        <w:t xml:space="preserve">  </w:t>
      </w:r>
      <w:r w:rsidRPr="006E3FC0">
        <w:rPr>
          <w:rFonts w:ascii="Times New Roman" w:eastAsia="Times New Roman" w:hAnsi="Times New Roman" w:cs="Times New Roman"/>
          <w:sz w:val="24"/>
          <w:szCs w:val="24"/>
          <w:lang w:val="sr-Cyrl-CS"/>
        </w:rPr>
        <w:tab/>
        <w:t xml:space="preserve"> </w:t>
      </w:r>
      <w:r w:rsidRPr="006E3FC0">
        <w:rPr>
          <w:rFonts w:ascii="Times New Roman" w:eastAsia="Times New Roman" w:hAnsi="Times New Roman" w:cs="Times New Roman"/>
          <w:sz w:val="24"/>
          <w:szCs w:val="24"/>
          <w:lang w:val="ru-RU"/>
        </w:rPr>
        <w:t xml:space="preserve">     </w:t>
      </w:r>
      <w:r w:rsidRPr="006E3FC0">
        <w:rPr>
          <w:rFonts w:ascii="Times New Roman" w:eastAsia="Times New Roman" w:hAnsi="Times New Roman" w:cs="Times New Roman"/>
          <w:sz w:val="24"/>
          <w:szCs w:val="24"/>
          <w:lang w:val="sr-Cyrl-CS"/>
        </w:rPr>
        <w:t>Урадили:</w:t>
      </w:r>
    </w:p>
    <w:p w:rsidR="006E3FC0" w:rsidRPr="006E3FC0" w:rsidRDefault="009A0CA7" w:rsidP="006E3FC0">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876" style="position:absolute;z-index:252295168" from="294.7pt,14.85pt" to="494.1pt,14.85pt">
            <v:stroke dashstyle="1 1" endcap="round"/>
          </v:line>
        </w:pict>
      </w:r>
      <w:r w:rsidR="006E3FC0" w:rsidRPr="006E3FC0">
        <w:rPr>
          <w:rFonts w:ascii="Times New Roman" w:eastAsia="Times New Roman" w:hAnsi="Times New Roman" w:cs="Times New Roman"/>
          <w:sz w:val="24"/>
          <w:szCs w:val="24"/>
          <w:lang w:val="sr-Cyrl-CS"/>
        </w:rPr>
        <w:tab/>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69"/>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Times New Roman" w:eastAsia="Times New Roman" w:hAnsi="Times New Roman" w:cs="Times New Roman"/>
          <w:lang w:val="sr-Cyrl-CS"/>
        </w:rPr>
        <w:t>Влаховић Маја</w:t>
      </w:r>
      <w:r w:rsidRPr="006E3FC0">
        <w:rPr>
          <w:rFonts w:ascii="Times New Roman" w:eastAsia="Times New Roman" w:hAnsi="Times New Roman" w:cs="Times New Roman"/>
          <w:lang w:val="sr-Cyrl-CS"/>
        </w:rPr>
        <w:fldChar w:fldCharType="end"/>
      </w:r>
    </w:p>
    <w:p w:rsidR="006E3FC0" w:rsidRPr="006E3FC0" w:rsidRDefault="009A0CA7" w:rsidP="006E3FC0">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80" style="position:absolute;z-index:252299264" from="294.7pt,14.95pt" to="494.1pt,14.95pt">
            <v:stroke dashstyle="1 1" endcap="round"/>
          </v:line>
        </w:pict>
      </w:r>
      <w:r w:rsidR="006E3FC0" w:rsidRPr="006E3FC0">
        <w:rPr>
          <w:rFonts w:ascii="Times New Roman" w:eastAsia="Times New Roman" w:hAnsi="Times New Roman" w:cs="Times New Roman"/>
          <w:lang w:val="sr-Cyrl-CS"/>
        </w:rPr>
        <w:tab/>
        <w:t>Датум предаје:</w:t>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435"/>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Pr="006E3FC0">
        <w:rPr>
          <w:rFonts w:ascii="Times New Roman" w:eastAsia="Times New Roman" w:hAnsi="Times New Roman" w:cs="Times New Roman"/>
          <w:lang w:val="sr-Cyrl-CS"/>
        </w:rPr>
        <w:fldChar w:fldCharType="end"/>
      </w:r>
    </w:p>
    <w:p w:rsidR="006E3FC0" w:rsidRPr="006E3FC0" w:rsidRDefault="009A0CA7" w:rsidP="006E3FC0">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78" style="position:absolute;z-index:252297216" from="5.3pt,15.2pt" to="86.1pt,15.2pt">
            <v:stroke dashstyle="1 1" endcap="round"/>
          </v:line>
        </w:pict>
      </w:r>
      <w:r w:rsidRPr="009A0CA7">
        <w:rPr>
          <w:rFonts w:ascii="Times New Roman" w:eastAsia="Times New Roman" w:hAnsi="Times New Roman" w:cs="Times New Roman"/>
          <w:b/>
          <w:bCs/>
          <w:noProof/>
        </w:rPr>
        <w:pict>
          <v:line id="_x0000_s1879" style="position:absolute;z-index:252298240" from="97.4pt,15.2pt" to="129.55pt,15.2pt">
            <v:stroke dashstyle="1 1" endcap="round"/>
          </v:line>
        </w:pict>
      </w:r>
      <w:r w:rsidRPr="009A0CA7">
        <w:rPr>
          <w:rFonts w:ascii="Times New Roman" w:eastAsia="Times New Roman" w:hAnsi="Times New Roman" w:cs="Times New Roman"/>
          <w:b/>
          <w:bCs/>
          <w:noProof/>
        </w:rPr>
        <w:pict>
          <v:line id="_x0000_s1877" style="position:absolute;z-index:252296192" from="294.7pt,15.2pt" to="494.1pt,15.2pt">
            <v:stroke dashstyle="1 1" endcap="round"/>
          </v:line>
        </w:pict>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70"/>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EA3E34">
        <w:rPr>
          <w:rFonts w:ascii="Times New Roman" w:eastAsia="Times New Roman" w:hAnsi="Times New Roman" w:cs="Times New Roman"/>
          <w:lang w:val="sr-Cyrl-CS"/>
        </w:rPr>
        <w:t>01.09.</w:t>
      </w:r>
      <w:r w:rsidRPr="006E3FC0">
        <w:rPr>
          <w:rFonts w:ascii="Times New Roman" w:eastAsia="Times New Roman" w:hAnsi="Times New Roman" w:cs="Times New Roman"/>
          <w:lang w:val="sr-Cyrl-CS"/>
        </w:rPr>
        <w:fldChar w:fldCharType="end"/>
      </w:r>
      <w:r w:rsidR="006E3FC0" w:rsidRPr="006E3FC0">
        <w:rPr>
          <w:rFonts w:ascii="Times New Roman" w:eastAsia="Times New Roman" w:hAnsi="Times New Roman" w:cs="Times New Roman"/>
          <w:lang w:val="sr-Cyrl-CS"/>
        </w:rPr>
        <w:tab/>
        <w:t xml:space="preserve"> 20</w:t>
      </w:r>
      <w:r w:rsidRPr="006E3FC0">
        <w:rPr>
          <w:rFonts w:ascii="Times New Roman" w:eastAsia="Times New Roman" w:hAnsi="Times New Roman" w:cs="Times New Roman"/>
          <w:lang w:val="sr-Cyrl-CS"/>
        </w:rPr>
        <w:fldChar w:fldCharType="begin">
          <w:ffData>
            <w:name w:val="Text171"/>
            <w:enabled/>
            <w:calcOnExit w:val="0"/>
            <w:textInput>
              <w:maxLength w:val="2"/>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Times New Roman" w:eastAsia="Times New Roman" w:hAnsi="Times New Roman" w:cs="Times New Roman"/>
          <w:lang w:val="sr-Cyrl-CS"/>
        </w:rPr>
        <w:t>1</w:t>
      </w:r>
      <w:r w:rsidR="006E3FC0" w:rsidRPr="00EA3E34">
        <w:rPr>
          <w:rFonts w:ascii="Times New Roman" w:eastAsia="Times New Roman" w:hAnsi="Times New Roman" w:cs="Times New Roman"/>
          <w:lang w:val="sr-Cyrl-CS"/>
        </w:rPr>
        <w:t>6</w:t>
      </w:r>
      <w:r w:rsidRPr="006E3FC0">
        <w:rPr>
          <w:rFonts w:ascii="Times New Roman" w:eastAsia="Times New Roman" w:hAnsi="Times New Roman" w:cs="Times New Roman"/>
          <w:lang w:val="sr-Cyrl-CS"/>
        </w:rPr>
        <w:fldChar w:fldCharType="end"/>
      </w:r>
      <w:r w:rsidR="006E3FC0" w:rsidRPr="006E3FC0">
        <w:rPr>
          <w:rFonts w:ascii="Times New Roman" w:eastAsia="Times New Roman" w:hAnsi="Times New Roman" w:cs="Times New Roman"/>
          <w:lang w:val="sr-Cyrl-CS"/>
        </w:rPr>
        <w:tab/>
        <w:t>. године</w:t>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68"/>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Pr="006E3FC0">
        <w:rPr>
          <w:rFonts w:ascii="Times New Roman" w:eastAsia="Times New Roman" w:hAnsi="Times New Roman" w:cs="Times New Roman"/>
          <w:lang w:val="sr-Cyrl-CS"/>
        </w:rPr>
        <w:fldChar w:fldCharType="end"/>
      </w:r>
    </w:p>
    <w:p w:rsidR="006E3FC0" w:rsidRDefault="006E3FC0" w:rsidP="00610E87">
      <w:pPr>
        <w:ind w:right="-142"/>
        <w:jc w:val="center"/>
        <w:rPr>
          <w:rFonts w:ascii="Times New Roman" w:hAnsi="Times New Roman" w:cs="Times New Roman"/>
          <w:b/>
          <w:bCs/>
          <w:sz w:val="26"/>
          <w:szCs w:val="26"/>
          <w:lang w:val="sr-Cyrl-CS"/>
        </w:rPr>
      </w:pPr>
    </w:p>
    <w:p w:rsidR="006E3FC0" w:rsidRPr="006E3FC0" w:rsidRDefault="006E3FC0" w:rsidP="006E3FC0">
      <w:pPr>
        <w:spacing w:after="0" w:line="240" w:lineRule="auto"/>
        <w:ind w:right="-142"/>
        <w:jc w:val="center"/>
        <w:rPr>
          <w:rFonts w:ascii="Times New Roman" w:eastAsia="Times New Roman" w:hAnsi="Times New Roman" w:cs="Times New Roman"/>
          <w:b/>
          <w:bCs/>
          <w:sz w:val="26"/>
          <w:szCs w:val="26"/>
          <w:lang w:val="sr-Cyrl-CS"/>
        </w:rPr>
      </w:pPr>
      <w:r w:rsidRPr="006E3FC0">
        <w:rPr>
          <w:rFonts w:ascii="Times New Roman" w:eastAsia="Times New Roman" w:hAnsi="Times New Roman" w:cs="Times New Roman"/>
          <w:b/>
          <w:bCs/>
          <w:sz w:val="26"/>
          <w:szCs w:val="26"/>
          <w:lang w:val="sr-Cyrl-CS"/>
        </w:rPr>
        <w:t>ГОДИШЊИ (ГЛОБАЛНИ) ПЛАН РАДА</w:t>
      </w:r>
      <w:r w:rsidRPr="006E3FC0">
        <w:rPr>
          <w:rFonts w:ascii="Times New Roman" w:eastAsia="Times New Roman" w:hAnsi="Times New Roman" w:cs="Times New Roman"/>
          <w:b/>
          <w:bCs/>
          <w:sz w:val="26"/>
          <w:szCs w:val="26"/>
          <w:lang w:val="sl-SI"/>
        </w:rPr>
        <w:t xml:space="preserve"> </w:t>
      </w:r>
      <w:r w:rsidRPr="006E3FC0">
        <w:rPr>
          <w:rFonts w:ascii="Times New Roman" w:eastAsia="Times New Roman" w:hAnsi="Times New Roman" w:cs="Times New Roman"/>
          <w:b/>
          <w:bCs/>
          <w:sz w:val="26"/>
          <w:szCs w:val="26"/>
          <w:lang w:val="sr-Cyrl-CS"/>
        </w:rPr>
        <w:t>НАСТАВНИКА</w:t>
      </w:r>
    </w:p>
    <w:p w:rsidR="006E3FC0" w:rsidRPr="006E3FC0" w:rsidRDefault="009A0CA7" w:rsidP="006E3FC0">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889" style="position:absolute;z-index:252302336" from="438.6pt,18.4pt" to="507.95pt,18.4pt" strokeweight="1pt">
            <v:stroke dashstyle="1 1" endcap="round"/>
          </v:line>
        </w:pict>
      </w:r>
      <w:r w:rsidRPr="009A0CA7">
        <w:rPr>
          <w:rFonts w:ascii="Times New Roman" w:eastAsia="Times New Roman" w:hAnsi="Times New Roman" w:cs="Times New Roman"/>
          <w:noProof/>
          <w:sz w:val="28"/>
          <w:szCs w:val="28"/>
        </w:rPr>
        <w:pict>
          <v:line id="_x0000_s1888" style="position:absolute;z-index:252301312" from="123.2pt,18.1pt" to="375.75pt,18.1pt" strokeweight="1pt">
            <v:stroke dashstyle="1 1" endcap="round"/>
          </v:line>
        </w:pict>
      </w:r>
      <w:r w:rsidR="006E3FC0" w:rsidRPr="006E3FC0">
        <w:rPr>
          <w:rFonts w:ascii="Times New Roman" w:eastAsia="Times New Roman" w:hAnsi="Times New Roman" w:cs="Times New Roman"/>
          <w:b/>
          <w:bCs/>
          <w:sz w:val="28"/>
          <w:szCs w:val="24"/>
          <w:lang w:val="sr-Cyrl-CS"/>
        </w:rPr>
        <w:t xml:space="preserve">Наставни предмет: </w:t>
      </w:r>
      <w:r w:rsidRPr="006E3FC0">
        <w:rPr>
          <w:rFonts w:ascii="Times New Roman" w:eastAsia="Times New Roman" w:hAnsi="Times New Roman" w:cs="Times New Roman"/>
          <w:b/>
          <w:bCs/>
          <w:sz w:val="28"/>
          <w:szCs w:val="24"/>
          <w:lang w:val="sr-Cyrl-CS"/>
        </w:rPr>
        <w:fldChar w:fldCharType="begin">
          <w:ffData>
            <w:name w:val="Text23"/>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lang w:val="sr-Cyrl-CS"/>
        </w:rPr>
        <w:t>Латински језик ( друга година учења)</w:t>
      </w:r>
      <w:r w:rsidRPr="006E3FC0">
        <w:rPr>
          <w:rFonts w:ascii="Times New Roman" w:eastAsia="Times New Roman" w:hAnsi="Times New Roman" w:cs="Times New Roman"/>
          <w:b/>
          <w:bCs/>
          <w:sz w:val="28"/>
          <w:szCs w:val="24"/>
          <w:lang w:val="sr-Cyrl-CS"/>
        </w:rPr>
        <w:fldChar w:fldCharType="end"/>
      </w:r>
      <w:r w:rsidR="006E3FC0" w:rsidRPr="006E3FC0">
        <w:rPr>
          <w:rFonts w:ascii="Times New Roman" w:eastAsia="Times New Roman" w:hAnsi="Times New Roman" w:cs="Times New Roman"/>
          <w:b/>
          <w:bCs/>
          <w:sz w:val="28"/>
          <w:szCs w:val="24"/>
          <w:lang w:val="sr-Cyrl-CS"/>
        </w:rPr>
        <w:tab/>
        <w:t xml:space="preserve">Разред: </w:t>
      </w:r>
      <w:r w:rsidRPr="006E3FC0">
        <w:rPr>
          <w:rFonts w:ascii="Times New Roman" w:eastAsia="Times New Roman" w:hAnsi="Times New Roman" w:cs="Times New Roman"/>
          <w:b/>
          <w:bCs/>
          <w:sz w:val="28"/>
          <w:szCs w:val="24"/>
          <w:lang w:val="sr-Cyrl-CS"/>
        </w:rPr>
        <w:fldChar w:fldCharType="begin">
          <w:ffData>
            <w:name w:val="Text2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rPr>
        <w:t>II</w:t>
      </w:r>
      <w:r w:rsidRPr="006E3FC0">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57"/>
        <w:gridCol w:w="758"/>
        <w:gridCol w:w="691"/>
        <w:gridCol w:w="759"/>
      </w:tblGrid>
      <w:tr w:rsidR="006E3FC0" w:rsidRPr="006E3FC0" w:rsidTr="005019EC">
        <w:trPr>
          <w:trHeight w:val="200"/>
        </w:trPr>
        <w:tc>
          <w:tcPr>
            <w:tcW w:w="709" w:type="dxa"/>
            <w:vMerge w:val="restart"/>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Ред. број</w:t>
            </w:r>
          </w:p>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6E3FC0">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6E3FC0">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Број</w:t>
            </w:r>
          </w:p>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6E3FC0">
              <w:rPr>
                <w:rFonts w:ascii="Times New Roman" w:eastAsia="Times New Roman" w:hAnsi="Times New Roman" w:cs="Times New Roman"/>
                <w:bCs/>
                <w:sz w:val="16"/>
                <w:szCs w:val="16"/>
                <w:lang w:val="sr-Cyrl-CS"/>
              </w:rPr>
              <w:t xml:space="preserve">часова  </w:t>
            </w:r>
            <w:r w:rsidRPr="006E3FC0">
              <w:rPr>
                <w:rFonts w:ascii="Times New Roman" w:eastAsia="Times New Roman" w:hAnsi="Times New Roman" w:cs="Times New Roman"/>
                <w:bCs/>
                <w:sz w:val="16"/>
                <w:szCs w:val="16"/>
                <w:lang w:val="sr-Cyrl-CS"/>
              </w:rPr>
              <w:br/>
              <w:t>по теми</w:t>
            </w:r>
          </w:p>
        </w:tc>
        <w:tc>
          <w:tcPr>
            <w:tcW w:w="1484" w:type="dxa"/>
            <w:gridSpan w:val="2"/>
            <w:vAlign w:val="center"/>
          </w:tcPr>
          <w:p w:rsidR="006E3FC0" w:rsidRPr="006E3FC0" w:rsidRDefault="006E3FC0" w:rsidP="006E3FC0">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6E3FC0">
              <w:rPr>
                <w:rFonts w:ascii="Times New Roman" w:eastAsia="Times New Roman" w:hAnsi="Times New Roman" w:cs="Times New Roman"/>
                <w:bCs/>
                <w:sz w:val="18"/>
                <w:szCs w:val="18"/>
                <w:lang w:val="sr-Cyrl-CS"/>
              </w:rPr>
              <w:t>Број часова за</w:t>
            </w:r>
          </w:p>
        </w:tc>
      </w:tr>
      <w:tr w:rsidR="006E3FC0" w:rsidRPr="006E3FC0" w:rsidTr="005019EC">
        <w:trPr>
          <w:trHeight w:val="487"/>
        </w:trPr>
        <w:tc>
          <w:tcPr>
            <w:tcW w:w="709" w:type="dxa"/>
            <w:vMerge/>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6E3FC0" w:rsidRPr="006E3FC0" w:rsidRDefault="006E3FC0" w:rsidP="006E3FC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6E3FC0" w:rsidRPr="006E3FC0" w:rsidRDefault="006E3FC0" w:rsidP="006E3FC0">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обраду</w:t>
            </w:r>
          </w:p>
        </w:tc>
        <w:tc>
          <w:tcPr>
            <w:tcW w:w="775" w:type="dxa"/>
            <w:vAlign w:val="center"/>
          </w:tcPr>
          <w:p w:rsidR="006E3FC0" w:rsidRPr="006E3FC0" w:rsidRDefault="006E3FC0" w:rsidP="006E3FC0">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6E3FC0">
              <w:rPr>
                <w:rFonts w:ascii="Times New Roman" w:eastAsia="Times New Roman" w:hAnsi="Times New Roman" w:cs="Times New Roman"/>
                <w:bCs/>
                <w:sz w:val="16"/>
                <w:szCs w:val="16"/>
                <w:lang w:val="sr-Cyrl-CS"/>
              </w:rPr>
              <w:t>остале типове часова</w:t>
            </w:r>
          </w:p>
        </w:tc>
      </w:tr>
      <w:tr w:rsidR="006E3FC0" w:rsidRPr="006E3FC0" w:rsidTr="005019EC">
        <w:trPr>
          <w:trHeight w:val="454"/>
        </w:trPr>
        <w:tc>
          <w:tcPr>
            <w:tcW w:w="709" w:type="dxa"/>
            <w:tcBorders>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w:t>
            </w:r>
            <w:r w:rsidRPr="006E3FC0">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Обнављање градива</w:t>
            </w:r>
            <w:r w:rsidRPr="006E3FC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0</w:t>
            </w:r>
            <w:r w:rsidRPr="006E3FC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lastRenderedPageBreak/>
              <w:fldChar w:fldCharType="begin">
                <w:ffData>
                  <w:name w:val="Text30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Инфинитив презента;семидепонентни и депонентни глаголи</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5</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0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III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Инфинитив перфекта и футура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5</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IV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Latn-CS"/>
              </w:rPr>
              <w:t>Fero,ferre;</w:t>
            </w:r>
            <w:r w:rsidR="006E3FC0" w:rsidRPr="006E3FC0">
              <w:rPr>
                <w:rFonts w:ascii="Times New Roman" w:eastAsia="Times New Roman" w:hAnsi="Times New Roman" w:cs="Times New Roman"/>
                <w:bCs/>
                <w:noProof/>
                <w:sz w:val="24"/>
                <w:szCs w:val="24"/>
                <w:lang w:val="sr-Cyrl-CS"/>
              </w:rPr>
              <w:t>номинатив са инф.</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Latn-CS"/>
              </w:rPr>
              <w:t>5</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1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Latn-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Latn-CS"/>
              </w:rPr>
              <w:t>3</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Latn-CS"/>
              </w:rPr>
              <w:t>Eo,ire;</w:t>
            </w:r>
            <w:r w:rsidR="006E3FC0" w:rsidRPr="006E3FC0">
              <w:rPr>
                <w:rFonts w:ascii="Times New Roman" w:eastAsia="Times New Roman" w:hAnsi="Times New Roman" w:cs="Times New Roman"/>
                <w:bCs/>
                <w:noProof/>
                <w:sz w:val="24"/>
                <w:szCs w:val="24"/>
                <w:lang w:val="sr-Cyrl-CS"/>
              </w:rPr>
              <w:t>патрицип презента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5</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Аблатив апсолутни</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2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1</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Писмени задатак</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VIII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Сложенице гл.</w:t>
            </w:r>
            <w:r w:rsidR="006E3FC0" w:rsidRPr="006E3FC0">
              <w:rPr>
                <w:rFonts w:ascii="Times New Roman" w:eastAsia="Times New Roman" w:hAnsi="Times New Roman" w:cs="Times New Roman"/>
                <w:bCs/>
                <w:noProof/>
                <w:sz w:val="24"/>
                <w:szCs w:val="24"/>
                <w:lang w:val="sr-Latn-CS"/>
              </w:rPr>
              <w:t>esse</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Latn-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3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Latn-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Latn-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IX</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Партицип футура;перифрастична коњугација активна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Герунд</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4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Герундив;перифрастична коњугација пасивна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Коњуктив</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5</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5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XIII</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Писмени задатак</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Зависне реченице</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4</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6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XV</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Намерне реченице</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6"/>
                  <w:enabled/>
                  <w:calcOnExit w:val="0"/>
                  <w:textInput/>
                </w:ffData>
              </w:fldChar>
            </w:r>
            <w:bookmarkStart w:id="82" w:name="Text376"/>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XVI</w:t>
            </w:r>
            <w:r w:rsidRPr="006E3FC0">
              <w:rPr>
                <w:rFonts w:ascii="Times New Roman" w:eastAsia="Times New Roman" w:hAnsi="Times New Roman" w:cs="Times New Roman"/>
                <w:bCs/>
                <w:sz w:val="24"/>
                <w:szCs w:val="24"/>
                <w:lang w:val="sr-Cyrl-CS"/>
              </w:rPr>
              <w:fldChar w:fldCharType="end"/>
            </w:r>
            <w:bookmarkEnd w:id="82"/>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7"/>
                  <w:enabled/>
                  <w:calcOnExit w:val="0"/>
                  <w:textInput/>
                </w:ffData>
              </w:fldChar>
            </w:r>
            <w:bookmarkStart w:id="83" w:name="Text377"/>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Условне реченице</w:t>
            </w:r>
            <w:r w:rsidRPr="006E3FC0">
              <w:rPr>
                <w:rFonts w:ascii="Times New Roman" w:eastAsia="Times New Roman" w:hAnsi="Times New Roman" w:cs="Times New Roman"/>
                <w:bCs/>
                <w:sz w:val="24"/>
                <w:szCs w:val="24"/>
                <w:lang w:val="sr-Cyrl-CS"/>
              </w:rPr>
              <w:fldChar w:fldCharType="end"/>
            </w:r>
            <w:bookmarkEnd w:id="83"/>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8"/>
                  <w:enabled/>
                  <w:calcOnExit w:val="0"/>
                  <w:textInput/>
                </w:ffData>
              </w:fldChar>
            </w:r>
            <w:bookmarkStart w:id="84" w:name="Text378"/>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4</w:t>
            </w:r>
            <w:r w:rsidRPr="006E3FC0">
              <w:rPr>
                <w:rFonts w:ascii="Times New Roman" w:eastAsia="Times New Roman" w:hAnsi="Times New Roman" w:cs="Times New Roman"/>
                <w:bCs/>
                <w:sz w:val="24"/>
                <w:szCs w:val="24"/>
                <w:lang w:val="sr-Cyrl-CS"/>
              </w:rPr>
              <w:fldChar w:fldCharType="end"/>
            </w:r>
            <w:bookmarkEnd w:id="84"/>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79"/>
                  <w:enabled/>
                  <w:calcOnExit w:val="0"/>
                  <w:textInput/>
                </w:ffData>
              </w:fldChar>
            </w:r>
            <w:bookmarkStart w:id="85" w:name="Text379"/>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bookmarkEnd w:id="85"/>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0"/>
                  <w:enabled/>
                  <w:calcOnExit w:val="0"/>
                  <w:textInput/>
                </w:ffData>
              </w:fldChar>
            </w:r>
            <w:bookmarkStart w:id="86" w:name="Text380"/>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bookmarkEnd w:id="86"/>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1"/>
                  <w:enabled/>
                  <w:calcOnExit w:val="0"/>
                  <w:textInput/>
                </w:ffData>
              </w:fldChar>
            </w:r>
            <w:bookmarkStart w:id="87" w:name="Text381"/>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XVII</w:t>
            </w:r>
            <w:r w:rsidRPr="006E3FC0">
              <w:rPr>
                <w:rFonts w:ascii="Times New Roman" w:eastAsia="Times New Roman" w:hAnsi="Times New Roman" w:cs="Times New Roman"/>
                <w:bCs/>
                <w:sz w:val="24"/>
                <w:szCs w:val="24"/>
                <w:lang w:val="sr-Cyrl-CS"/>
              </w:rPr>
              <w:fldChar w:fldCharType="end"/>
            </w:r>
            <w:bookmarkEnd w:id="87"/>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2"/>
                  <w:enabled/>
                  <w:calcOnExit w:val="0"/>
                  <w:textInput/>
                </w:ffData>
              </w:fldChar>
            </w:r>
            <w:bookmarkStart w:id="88" w:name="Text382"/>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sz w:val="24"/>
                <w:szCs w:val="24"/>
                <w:lang w:val="sr-Cyrl-CS"/>
              </w:rPr>
              <w:t>Д</w:t>
            </w:r>
            <w:r w:rsidR="006E3FC0" w:rsidRPr="006E3FC0">
              <w:rPr>
                <w:rFonts w:ascii="Times New Roman" w:eastAsia="Times New Roman" w:hAnsi="Times New Roman" w:cs="Times New Roman"/>
                <w:bCs/>
                <w:noProof/>
                <w:sz w:val="24"/>
                <w:szCs w:val="24"/>
                <w:lang w:val="sr-Cyrl-CS"/>
              </w:rPr>
              <w:t>опусне реченице</w:t>
            </w:r>
            <w:r w:rsidRPr="006E3FC0">
              <w:rPr>
                <w:rFonts w:ascii="Times New Roman" w:eastAsia="Times New Roman" w:hAnsi="Times New Roman" w:cs="Times New Roman"/>
                <w:bCs/>
                <w:sz w:val="24"/>
                <w:szCs w:val="24"/>
                <w:lang w:val="sr-Cyrl-CS"/>
              </w:rPr>
              <w:fldChar w:fldCharType="end"/>
            </w:r>
            <w:bookmarkEnd w:id="88"/>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3"/>
                  <w:enabled/>
                  <w:calcOnExit w:val="0"/>
                  <w:textInput/>
                </w:ffData>
              </w:fldChar>
            </w:r>
            <w:bookmarkStart w:id="89" w:name="Text383"/>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bookmarkEnd w:id="89"/>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4"/>
                  <w:enabled/>
                  <w:calcOnExit w:val="0"/>
                  <w:textInput/>
                </w:ffData>
              </w:fldChar>
            </w:r>
            <w:bookmarkStart w:id="90" w:name="Text384"/>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bookmarkEnd w:id="90"/>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5"/>
                  <w:enabled/>
                  <w:calcOnExit w:val="0"/>
                  <w:textInput/>
                </w:ffData>
              </w:fldChar>
            </w:r>
            <w:bookmarkStart w:id="91" w:name="Text385"/>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bookmarkEnd w:id="91"/>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6"/>
                  <w:enabled/>
                  <w:calcOnExit w:val="0"/>
                  <w:textInput/>
                </w:ffData>
              </w:fldChar>
            </w:r>
            <w:bookmarkStart w:id="92" w:name="Text386"/>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XVIII</w:t>
            </w:r>
            <w:r w:rsidRPr="006E3FC0">
              <w:rPr>
                <w:rFonts w:ascii="Times New Roman" w:eastAsia="Times New Roman" w:hAnsi="Times New Roman" w:cs="Times New Roman"/>
                <w:bCs/>
                <w:sz w:val="24"/>
                <w:szCs w:val="24"/>
                <w:lang w:val="sr-Cyrl-CS"/>
              </w:rPr>
              <w:fldChar w:fldCharType="end"/>
            </w:r>
            <w:bookmarkEnd w:id="92"/>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7"/>
                  <w:enabled/>
                  <w:calcOnExit w:val="0"/>
                  <w:textInput/>
                </w:ffData>
              </w:fldChar>
            </w:r>
            <w:bookmarkStart w:id="93" w:name="Text387"/>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Временске и узрочне реченице</w:t>
            </w:r>
            <w:r w:rsidRPr="006E3FC0">
              <w:rPr>
                <w:rFonts w:ascii="Times New Roman" w:eastAsia="Times New Roman" w:hAnsi="Times New Roman" w:cs="Times New Roman"/>
                <w:bCs/>
                <w:sz w:val="24"/>
                <w:szCs w:val="24"/>
                <w:lang w:val="sr-Cyrl-CS"/>
              </w:rPr>
              <w:fldChar w:fldCharType="end"/>
            </w:r>
            <w:bookmarkEnd w:id="93"/>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8"/>
                  <w:enabled/>
                  <w:calcOnExit w:val="0"/>
                  <w:textInput/>
                </w:ffData>
              </w:fldChar>
            </w:r>
            <w:bookmarkStart w:id="94" w:name="Text388"/>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bookmarkEnd w:id="94"/>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89"/>
                  <w:enabled/>
                  <w:calcOnExit w:val="0"/>
                  <w:textInput/>
                </w:ffData>
              </w:fldChar>
            </w:r>
            <w:bookmarkStart w:id="95" w:name="Text389"/>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bookmarkEnd w:id="95"/>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0"/>
                  <w:enabled/>
                  <w:calcOnExit w:val="0"/>
                  <w:textInput/>
                </w:ffData>
              </w:fldChar>
            </w:r>
            <w:bookmarkStart w:id="96" w:name="Text390"/>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bookmarkEnd w:id="96"/>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1"/>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XIX</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2"/>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 xml:space="preserve">Писмени задатак </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3"/>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3</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4"/>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1</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5"/>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454"/>
        </w:trPr>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6"/>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rPr>
              <w:t>XX</w:t>
            </w:r>
            <w:r w:rsidRPr="006E3FC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7"/>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Систематизација градива</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8"/>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399"/>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0</w:t>
            </w:r>
            <w:r w:rsidRPr="006E3FC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6E3FC0" w:rsidRPr="006E3FC0" w:rsidRDefault="009A0CA7" w:rsidP="006E3FC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6E3FC0">
              <w:rPr>
                <w:rFonts w:ascii="Times New Roman" w:eastAsia="Times New Roman" w:hAnsi="Times New Roman" w:cs="Times New Roman"/>
                <w:bCs/>
                <w:sz w:val="24"/>
                <w:szCs w:val="24"/>
                <w:lang w:val="sr-Cyrl-CS"/>
              </w:rPr>
              <w:fldChar w:fldCharType="begin">
                <w:ffData>
                  <w:name w:val="Text400"/>
                  <w:enabled/>
                  <w:calcOnExit w:val="0"/>
                  <w:textInput/>
                </w:ffData>
              </w:fldChar>
            </w:r>
            <w:r w:rsidR="006E3FC0" w:rsidRPr="006E3FC0">
              <w:rPr>
                <w:rFonts w:ascii="Times New Roman" w:eastAsia="Times New Roman" w:hAnsi="Times New Roman" w:cs="Times New Roman"/>
                <w:bCs/>
                <w:sz w:val="24"/>
                <w:szCs w:val="24"/>
                <w:lang w:val="sr-Cyrl-CS"/>
              </w:rPr>
              <w:instrText xml:space="preserve"> FORMTEXT </w:instrText>
            </w:r>
            <w:r w:rsidRPr="006E3FC0">
              <w:rPr>
                <w:rFonts w:ascii="Times New Roman" w:eastAsia="Times New Roman" w:hAnsi="Times New Roman" w:cs="Times New Roman"/>
                <w:bCs/>
                <w:sz w:val="24"/>
                <w:szCs w:val="24"/>
                <w:lang w:val="sr-Cyrl-CS"/>
              </w:rPr>
            </w:r>
            <w:r w:rsidRPr="006E3FC0">
              <w:rPr>
                <w:rFonts w:ascii="Times New Roman" w:eastAsia="Times New Roman" w:hAnsi="Times New Roman" w:cs="Times New Roman"/>
                <w:bCs/>
                <w:sz w:val="24"/>
                <w:szCs w:val="24"/>
                <w:lang w:val="sr-Cyrl-CS"/>
              </w:rPr>
              <w:fldChar w:fldCharType="separate"/>
            </w:r>
            <w:r w:rsidR="006E3FC0" w:rsidRPr="006E3FC0">
              <w:rPr>
                <w:rFonts w:ascii="Times New Roman" w:eastAsia="Times New Roman" w:hAnsi="Times New Roman" w:cs="Times New Roman"/>
                <w:bCs/>
                <w:noProof/>
                <w:sz w:val="24"/>
                <w:szCs w:val="24"/>
                <w:lang w:val="sr-Cyrl-CS"/>
              </w:rPr>
              <w:t>2</w:t>
            </w:r>
            <w:r w:rsidRPr="006E3FC0">
              <w:rPr>
                <w:rFonts w:ascii="Times New Roman" w:eastAsia="Times New Roman" w:hAnsi="Times New Roman" w:cs="Times New Roman"/>
                <w:bCs/>
                <w:sz w:val="24"/>
                <w:szCs w:val="24"/>
                <w:lang w:val="sr-Cyrl-CS"/>
              </w:rPr>
              <w:fldChar w:fldCharType="end"/>
            </w:r>
          </w:p>
        </w:tc>
      </w:tr>
      <w:tr w:rsidR="006E3FC0" w:rsidRPr="006E3FC0" w:rsidTr="005019EC">
        <w:trPr>
          <w:trHeight w:val="221"/>
        </w:trPr>
        <w:tc>
          <w:tcPr>
            <w:tcW w:w="709" w:type="dxa"/>
            <w:tcBorders>
              <w:top w:val="single" w:sz="4" w:space="0" w:color="FFFFFF"/>
            </w:tcBorders>
            <w:vAlign w:val="center"/>
          </w:tcPr>
          <w:p w:rsidR="006E3FC0" w:rsidRPr="006E3FC0" w:rsidRDefault="006E3FC0" w:rsidP="006E3FC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6E3FC0" w:rsidRPr="006E3FC0" w:rsidRDefault="006E3FC0" w:rsidP="006E3FC0">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6E3FC0" w:rsidRPr="006E3FC0" w:rsidRDefault="006E3FC0" w:rsidP="006E3FC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6E3FC0" w:rsidRPr="006E3FC0" w:rsidRDefault="006E3FC0" w:rsidP="006E3FC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6E3FC0" w:rsidRPr="006E3FC0" w:rsidRDefault="006E3FC0" w:rsidP="006E3FC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6E3FC0" w:rsidRPr="006E3FC0" w:rsidTr="005019EC">
        <w:trPr>
          <w:trHeight w:val="695"/>
        </w:trPr>
        <w:tc>
          <w:tcPr>
            <w:tcW w:w="709" w:type="dxa"/>
          </w:tcPr>
          <w:p w:rsidR="006E3FC0" w:rsidRPr="006E3FC0" w:rsidRDefault="006E3FC0" w:rsidP="006E3FC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6E3FC0" w:rsidRPr="006E3FC0" w:rsidRDefault="006E3FC0" w:rsidP="006E3FC0">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pacing w:val="70"/>
                <w:sz w:val="27"/>
                <w:szCs w:val="27"/>
                <w:lang w:val="sr-Cyrl-CS"/>
              </w:rPr>
              <w:t>Укупно</w:t>
            </w:r>
          </w:p>
        </w:tc>
        <w:tc>
          <w:tcPr>
            <w:tcW w:w="775" w:type="dxa"/>
            <w:vAlign w:val="center"/>
          </w:tcPr>
          <w:p w:rsidR="006E3FC0" w:rsidRPr="006E3FC0" w:rsidRDefault="009A0CA7" w:rsidP="006E3FC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lang w:val="sr-Cyrl-CS"/>
              </w:rPr>
              <w:t>7</w:t>
            </w:r>
            <w:r w:rsidR="006E3FC0" w:rsidRPr="006E3FC0">
              <w:rPr>
                <w:rFonts w:ascii="Times New Roman" w:eastAsia="Times New Roman" w:hAnsi="Times New Roman" w:cs="Times New Roman"/>
                <w:b/>
                <w:bCs/>
                <w:sz w:val="28"/>
                <w:szCs w:val="24"/>
              </w:rPr>
              <w:t>0</w:t>
            </w:r>
            <w:r w:rsidRPr="006E3FC0">
              <w:rPr>
                <w:rFonts w:ascii="Times New Roman" w:eastAsia="Times New Roman" w:hAnsi="Times New Roman" w:cs="Times New Roman"/>
                <w:b/>
                <w:bCs/>
                <w:sz w:val="28"/>
                <w:szCs w:val="24"/>
                <w:lang w:val="sr-Cyrl-CS"/>
              </w:rPr>
              <w:fldChar w:fldCharType="end"/>
            </w:r>
          </w:p>
        </w:tc>
        <w:tc>
          <w:tcPr>
            <w:tcW w:w="709" w:type="dxa"/>
            <w:vAlign w:val="center"/>
          </w:tcPr>
          <w:p w:rsidR="006E3FC0" w:rsidRPr="006E3FC0" w:rsidRDefault="009A0CA7" w:rsidP="006E3FC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lang w:val="sr-Cyrl-CS"/>
              </w:rPr>
              <w:t>3</w:t>
            </w:r>
            <w:r w:rsidR="006E3FC0" w:rsidRPr="006E3FC0">
              <w:rPr>
                <w:rFonts w:ascii="Times New Roman" w:eastAsia="Times New Roman" w:hAnsi="Times New Roman" w:cs="Times New Roman"/>
                <w:b/>
                <w:bCs/>
                <w:sz w:val="28"/>
                <w:szCs w:val="24"/>
              </w:rPr>
              <w:t>2</w:t>
            </w:r>
            <w:r w:rsidRPr="006E3FC0">
              <w:rPr>
                <w:rFonts w:ascii="Times New Roman" w:eastAsia="Times New Roman" w:hAnsi="Times New Roman" w:cs="Times New Roman"/>
                <w:b/>
                <w:bCs/>
                <w:sz w:val="28"/>
                <w:szCs w:val="24"/>
                <w:lang w:val="sr-Cyrl-CS"/>
              </w:rPr>
              <w:fldChar w:fldCharType="end"/>
            </w:r>
          </w:p>
        </w:tc>
        <w:tc>
          <w:tcPr>
            <w:tcW w:w="775" w:type="dxa"/>
            <w:vAlign w:val="center"/>
          </w:tcPr>
          <w:p w:rsidR="006E3FC0" w:rsidRPr="006E3FC0" w:rsidRDefault="009A0CA7" w:rsidP="006E3FC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6E3FC0">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6E3FC0" w:rsidRPr="006E3FC0">
              <w:rPr>
                <w:rFonts w:ascii="Times New Roman" w:eastAsia="Times New Roman" w:hAnsi="Times New Roman" w:cs="Times New Roman"/>
                <w:b/>
                <w:bCs/>
                <w:sz w:val="28"/>
                <w:szCs w:val="24"/>
                <w:lang w:val="sr-Cyrl-CS"/>
              </w:rPr>
              <w:instrText xml:space="preserve"> FORMTEXT </w:instrText>
            </w:r>
            <w:r w:rsidRPr="006E3FC0">
              <w:rPr>
                <w:rFonts w:ascii="Times New Roman" w:eastAsia="Times New Roman" w:hAnsi="Times New Roman" w:cs="Times New Roman"/>
                <w:b/>
                <w:bCs/>
                <w:sz w:val="28"/>
                <w:szCs w:val="24"/>
                <w:lang w:val="sr-Cyrl-CS"/>
              </w:rPr>
            </w:r>
            <w:r w:rsidRPr="006E3FC0">
              <w:rPr>
                <w:rFonts w:ascii="Times New Roman" w:eastAsia="Times New Roman" w:hAnsi="Times New Roman" w:cs="Times New Roman"/>
                <w:b/>
                <w:bCs/>
                <w:sz w:val="28"/>
                <w:szCs w:val="24"/>
                <w:lang w:val="sr-Cyrl-CS"/>
              </w:rPr>
              <w:fldChar w:fldCharType="separate"/>
            </w:r>
            <w:r w:rsidR="006E3FC0" w:rsidRPr="006E3FC0">
              <w:rPr>
                <w:rFonts w:ascii="Times New Roman" w:eastAsia="Times New Roman" w:hAnsi="Times New Roman" w:cs="Times New Roman"/>
                <w:b/>
                <w:bCs/>
                <w:sz w:val="28"/>
                <w:szCs w:val="24"/>
              </w:rPr>
              <w:t>38</w:t>
            </w:r>
            <w:r w:rsidRPr="006E3FC0">
              <w:rPr>
                <w:rFonts w:ascii="Times New Roman" w:eastAsia="Times New Roman" w:hAnsi="Times New Roman" w:cs="Times New Roman"/>
                <w:b/>
                <w:bCs/>
                <w:sz w:val="28"/>
                <w:szCs w:val="24"/>
                <w:lang w:val="sr-Cyrl-CS"/>
              </w:rPr>
              <w:fldChar w:fldCharType="end"/>
            </w:r>
          </w:p>
        </w:tc>
      </w:tr>
    </w:tbl>
    <w:p w:rsidR="006E3FC0" w:rsidRPr="006E3FC0" w:rsidRDefault="006E3FC0" w:rsidP="006E3FC0">
      <w:pPr>
        <w:tabs>
          <w:tab w:val="left" w:pos="7797"/>
        </w:tabs>
        <w:spacing w:after="0" w:line="240" w:lineRule="auto"/>
        <w:ind w:right="-144"/>
        <w:rPr>
          <w:rFonts w:ascii="Times New Roman" w:eastAsia="Times New Roman" w:hAnsi="Times New Roman" w:cs="Times New Roman"/>
          <w:b/>
          <w:bCs/>
          <w:sz w:val="4"/>
          <w:szCs w:val="4"/>
          <w:lang w:val="sr-Cyrl-CS"/>
        </w:rPr>
      </w:pPr>
    </w:p>
    <w:p w:rsidR="006E3FC0" w:rsidRPr="006E3FC0" w:rsidRDefault="006E3FC0" w:rsidP="006E3FC0">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6E3FC0">
        <w:rPr>
          <w:rFonts w:ascii="Times New Roman" w:eastAsia="Times New Roman" w:hAnsi="Times New Roman" w:cs="Times New Roman"/>
          <w:sz w:val="24"/>
          <w:szCs w:val="24"/>
          <w:lang w:val="sr-Cyrl-CS"/>
        </w:rPr>
        <w:tab/>
        <w:t xml:space="preserve">  </w:t>
      </w:r>
      <w:r w:rsidRPr="006E3FC0">
        <w:rPr>
          <w:rFonts w:ascii="Times New Roman" w:eastAsia="Times New Roman" w:hAnsi="Times New Roman" w:cs="Times New Roman"/>
          <w:sz w:val="24"/>
          <w:szCs w:val="24"/>
          <w:lang w:val="sr-Cyrl-CS"/>
        </w:rPr>
        <w:tab/>
        <w:t xml:space="preserve"> </w:t>
      </w:r>
      <w:r w:rsidRPr="006E3FC0">
        <w:rPr>
          <w:rFonts w:ascii="Times New Roman" w:eastAsia="Times New Roman" w:hAnsi="Times New Roman" w:cs="Times New Roman"/>
          <w:sz w:val="24"/>
          <w:szCs w:val="24"/>
          <w:lang w:val="ru-RU"/>
        </w:rPr>
        <w:t xml:space="preserve">     </w:t>
      </w:r>
      <w:r w:rsidRPr="006E3FC0">
        <w:rPr>
          <w:rFonts w:ascii="Times New Roman" w:eastAsia="Times New Roman" w:hAnsi="Times New Roman" w:cs="Times New Roman"/>
          <w:sz w:val="24"/>
          <w:szCs w:val="24"/>
          <w:lang w:val="sr-Cyrl-CS"/>
        </w:rPr>
        <w:t>Урадили:</w:t>
      </w:r>
    </w:p>
    <w:p w:rsidR="006E3FC0" w:rsidRPr="006E3FC0" w:rsidRDefault="009A0CA7" w:rsidP="006E3FC0">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890" style="position:absolute;z-index:252303360" from="294.7pt,14.85pt" to="494.1pt,14.85pt">
            <v:stroke dashstyle="1 1" endcap="round"/>
          </v:line>
        </w:pict>
      </w:r>
      <w:r w:rsidR="006E3FC0" w:rsidRPr="006E3FC0">
        <w:rPr>
          <w:rFonts w:ascii="Times New Roman" w:eastAsia="Times New Roman" w:hAnsi="Times New Roman" w:cs="Times New Roman"/>
          <w:sz w:val="24"/>
          <w:szCs w:val="24"/>
          <w:lang w:val="sr-Cyrl-CS"/>
        </w:rPr>
        <w:tab/>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69"/>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Times New Roman" w:eastAsia="Times New Roman" w:hAnsi="Times New Roman" w:cs="Times New Roman"/>
          <w:lang w:val="sr-Cyrl-CS"/>
        </w:rPr>
        <w:t>Влаховић Маја</w:t>
      </w:r>
      <w:r w:rsidRPr="006E3FC0">
        <w:rPr>
          <w:rFonts w:ascii="Times New Roman" w:eastAsia="Times New Roman" w:hAnsi="Times New Roman" w:cs="Times New Roman"/>
          <w:lang w:val="sr-Cyrl-CS"/>
        </w:rPr>
        <w:fldChar w:fldCharType="end"/>
      </w:r>
    </w:p>
    <w:p w:rsidR="006E3FC0" w:rsidRPr="006E3FC0" w:rsidRDefault="009A0CA7" w:rsidP="006E3FC0">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894" style="position:absolute;z-index:252307456" from="294.7pt,14.95pt" to="494.1pt,14.95pt">
            <v:stroke dashstyle="1 1" endcap="round"/>
          </v:line>
        </w:pict>
      </w:r>
      <w:r w:rsidR="006E3FC0" w:rsidRPr="006E3FC0">
        <w:rPr>
          <w:rFonts w:ascii="Times New Roman" w:eastAsia="Times New Roman" w:hAnsi="Times New Roman" w:cs="Times New Roman"/>
          <w:lang w:val="sr-Cyrl-CS"/>
        </w:rPr>
        <w:tab/>
        <w:t>Датум предаје:</w:t>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435"/>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006E3FC0" w:rsidRPr="006E3FC0">
        <w:rPr>
          <w:rFonts w:ascii="Cambria Math" w:eastAsia="Times New Roman" w:hAnsi="Cambria Math" w:cs="Cambria Math"/>
          <w:lang w:val="sr-Cyrl-CS"/>
        </w:rPr>
        <w:t> </w:t>
      </w:r>
      <w:r w:rsidRPr="006E3FC0">
        <w:rPr>
          <w:rFonts w:ascii="Times New Roman" w:eastAsia="Times New Roman" w:hAnsi="Times New Roman" w:cs="Times New Roman"/>
          <w:lang w:val="sr-Cyrl-CS"/>
        </w:rPr>
        <w:fldChar w:fldCharType="end"/>
      </w:r>
    </w:p>
    <w:p w:rsidR="00866634" w:rsidRPr="000F6898" w:rsidRDefault="009A0CA7" w:rsidP="006E3FC0">
      <w:pPr>
        <w:ind w:right="-142"/>
        <w:jc w:val="center"/>
        <w:rPr>
          <w:rFonts w:ascii="Times New Roman" w:hAnsi="Times New Roman" w:cs="Times New Roman"/>
          <w:b/>
          <w:bCs/>
          <w:sz w:val="26"/>
          <w:szCs w:val="26"/>
          <w:lang w:val="sr-Latn-CS"/>
        </w:rPr>
      </w:pPr>
      <w:r w:rsidRPr="009A0CA7">
        <w:rPr>
          <w:rFonts w:ascii="Times New Roman" w:eastAsia="Times New Roman" w:hAnsi="Times New Roman" w:cs="Times New Roman"/>
          <w:b/>
          <w:bCs/>
          <w:noProof/>
        </w:rPr>
        <w:pict>
          <v:line id="_x0000_s1892" style="position:absolute;left:0;text-align:left;z-index:252305408" from="5.3pt,15.2pt" to="86.1pt,15.2pt">
            <v:stroke dashstyle="1 1" endcap="round"/>
          </v:line>
        </w:pict>
      </w:r>
      <w:r w:rsidRPr="009A0CA7">
        <w:rPr>
          <w:rFonts w:ascii="Times New Roman" w:eastAsia="Times New Roman" w:hAnsi="Times New Roman" w:cs="Times New Roman"/>
          <w:b/>
          <w:bCs/>
          <w:noProof/>
        </w:rPr>
        <w:pict>
          <v:line id="_x0000_s1893" style="position:absolute;left:0;text-align:left;z-index:252306432" from="97.4pt,15.2pt" to="129.55pt,15.2pt">
            <v:stroke dashstyle="1 1" endcap="round"/>
          </v:line>
        </w:pict>
      </w:r>
      <w:r w:rsidRPr="009A0CA7">
        <w:rPr>
          <w:rFonts w:ascii="Times New Roman" w:eastAsia="Times New Roman" w:hAnsi="Times New Roman" w:cs="Times New Roman"/>
          <w:b/>
          <w:bCs/>
          <w:noProof/>
        </w:rPr>
        <w:pict>
          <v:line id="_x0000_s1891" style="position:absolute;left:0;text-align:left;z-index:252304384" from="294.7pt,15.2pt" to="494.1pt,15.2pt">
            <v:stroke dashstyle="1 1" endcap="round"/>
          </v:line>
        </w:pict>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70"/>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Times New Roman" w:eastAsia="Times New Roman" w:hAnsi="Times New Roman" w:cs="Times New Roman"/>
        </w:rPr>
        <w:t>01.09.</w:t>
      </w:r>
      <w:r w:rsidRPr="006E3FC0">
        <w:rPr>
          <w:rFonts w:ascii="Times New Roman" w:eastAsia="Times New Roman" w:hAnsi="Times New Roman" w:cs="Times New Roman"/>
          <w:lang w:val="sr-Cyrl-CS"/>
        </w:rPr>
        <w:fldChar w:fldCharType="end"/>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rPr>
        <w:t xml:space="preserve"> </w:t>
      </w:r>
      <w:r w:rsidR="006E3FC0" w:rsidRPr="006E3FC0">
        <w:rPr>
          <w:rFonts w:ascii="Times New Roman" w:eastAsia="Times New Roman" w:hAnsi="Times New Roman" w:cs="Times New Roman"/>
          <w:lang w:val="sr-Cyrl-CS"/>
        </w:rPr>
        <w:t>20</w:t>
      </w:r>
      <w:r w:rsidRPr="006E3FC0">
        <w:rPr>
          <w:rFonts w:ascii="Times New Roman" w:eastAsia="Times New Roman" w:hAnsi="Times New Roman" w:cs="Times New Roman"/>
          <w:lang w:val="sr-Cyrl-CS"/>
        </w:rPr>
        <w:fldChar w:fldCharType="begin">
          <w:ffData>
            <w:name w:val="Text171"/>
            <w:enabled/>
            <w:calcOnExit w:val="0"/>
            <w:textInput>
              <w:maxLength w:val="2"/>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Times New Roman" w:eastAsia="Times New Roman" w:hAnsi="Times New Roman" w:cs="Times New Roman"/>
        </w:rPr>
        <w:t>16</w:t>
      </w:r>
      <w:r w:rsidRPr="006E3FC0">
        <w:rPr>
          <w:rFonts w:ascii="Times New Roman" w:eastAsia="Times New Roman" w:hAnsi="Times New Roman" w:cs="Times New Roman"/>
          <w:lang w:val="sr-Cyrl-CS"/>
        </w:rPr>
        <w:fldChar w:fldCharType="end"/>
      </w:r>
      <w:r w:rsidR="006E3FC0" w:rsidRPr="006E3FC0">
        <w:rPr>
          <w:rFonts w:ascii="Times New Roman" w:eastAsia="Times New Roman" w:hAnsi="Times New Roman" w:cs="Times New Roman"/>
          <w:lang w:val="sr-Cyrl-CS"/>
        </w:rPr>
        <w:tab/>
        <w:t>. године</w:t>
      </w:r>
      <w:r w:rsidR="006E3FC0" w:rsidRPr="006E3FC0">
        <w:rPr>
          <w:rFonts w:ascii="Times New Roman" w:eastAsia="Times New Roman" w:hAnsi="Times New Roman" w:cs="Times New Roman"/>
          <w:lang w:val="sr-Cyrl-CS"/>
        </w:rPr>
        <w:tab/>
      </w:r>
      <w:r w:rsidR="006E3FC0" w:rsidRPr="006E3FC0">
        <w:rPr>
          <w:rFonts w:ascii="Times New Roman" w:eastAsia="Times New Roman" w:hAnsi="Times New Roman" w:cs="Times New Roman"/>
          <w:lang w:val="sr-Cyrl-CS"/>
        </w:rPr>
        <w:tab/>
      </w:r>
      <w:r w:rsidRPr="006E3FC0">
        <w:rPr>
          <w:rFonts w:ascii="Times New Roman" w:eastAsia="Times New Roman" w:hAnsi="Times New Roman" w:cs="Times New Roman"/>
          <w:lang w:val="sr-Cyrl-CS"/>
        </w:rPr>
        <w:fldChar w:fldCharType="begin">
          <w:ffData>
            <w:name w:val="Text168"/>
            <w:enabled/>
            <w:calcOnExit w:val="0"/>
            <w:textInput/>
          </w:ffData>
        </w:fldChar>
      </w:r>
      <w:r w:rsidR="006E3FC0" w:rsidRPr="006E3FC0">
        <w:rPr>
          <w:rFonts w:ascii="Times New Roman" w:eastAsia="Times New Roman" w:hAnsi="Times New Roman" w:cs="Times New Roman"/>
          <w:lang w:val="sr-Cyrl-CS"/>
        </w:rPr>
        <w:instrText xml:space="preserve"> FORMTEXT </w:instrText>
      </w:r>
      <w:r w:rsidRPr="006E3FC0">
        <w:rPr>
          <w:rFonts w:ascii="Times New Roman" w:eastAsia="Times New Roman" w:hAnsi="Times New Roman" w:cs="Times New Roman"/>
          <w:lang w:val="sr-Cyrl-CS"/>
        </w:rPr>
      </w:r>
      <w:r w:rsidRPr="006E3FC0">
        <w:rPr>
          <w:rFonts w:ascii="Times New Roman" w:eastAsia="Times New Roman" w:hAnsi="Times New Roman" w:cs="Times New Roman"/>
          <w:lang w:val="sr-Cyrl-CS"/>
        </w:rPr>
        <w:fldChar w:fldCharType="separate"/>
      </w:r>
      <w:r w:rsidR="006E3FC0" w:rsidRPr="006E3FC0">
        <w:rPr>
          <w:rFonts w:ascii="Times New Roman" w:eastAsia="Times New Roman" w:hAnsi="Times New Roman" w:cs="Times New Roman"/>
          <w:lang w:val="sr-Cyrl-CS"/>
        </w:rPr>
        <w:t> </w:t>
      </w:r>
      <w:r w:rsidR="006E3FC0" w:rsidRPr="006E3FC0">
        <w:rPr>
          <w:rFonts w:ascii="Times New Roman" w:eastAsia="Times New Roman" w:hAnsi="Times New Roman" w:cs="Times New Roman"/>
          <w:lang w:val="sr-Cyrl-CS"/>
        </w:rPr>
        <w:t> </w:t>
      </w:r>
      <w:r w:rsidR="006E3FC0" w:rsidRPr="006E3FC0">
        <w:rPr>
          <w:rFonts w:ascii="Times New Roman" w:eastAsia="Times New Roman" w:hAnsi="Times New Roman" w:cs="Times New Roman"/>
          <w:lang w:val="sr-Cyrl-CS"/>
        </w:rPr>
        <w:t> </w:t>
      </w:r>
      <w:r w:rsidR="006E3FC0" w:rsidRPr="006E3FC0">
        <w:rPr>
          <w:rFonts w:ascii="Times New Roman" w:eastAsia="Times New Roman" w:hAnsi="Times New Roman" w:cs="Times New Roman"/>
          <w:lang w:val="sr-Cyrl-CS"/>
        </w:rPr>
        <w:t> </w:t>
      </w:r>
      <w:r w:rsidR="006E3FC0" w:rsidRPr="006E3FC0">
        <w:rPr>
          <w:rFonts w:ascii="Times New Roman" w:eastAsia="Times New Roman" w:hAnsi="Times New Roman" w:cs="Times New Roman"/>
          <w:lang w:val="sr-Cyrl-CS"/>
        </w:rPr>
        <w:t> </w:t>
      </w:r>
      <w:r w:rsidRPr="006E3FC0">
        <w:rPr>
          <w:rFonts w:ascii="Times New Roman" w:eastAsia="Times New Roman" w:hAnsi="Times New Roman" w:cs="Times New Roman"/>
          <w:lang w:val="sr-Cyrl-CS"/>
        </w:rPr>
        <w:fldChar w:fldCharType="end"/>
      </w:r>
    </w:p>
    <w:p w:rsidR="00543905" w:rsidRPr="00543905" w:rsidRDefault="00543905" w:rsidP="00543905">
      <w:pPr>
        <w:spacing w:after="0" w:line="240" w:lineRule="auto"/>
        <w:ind w:right="-142"/>
        <w:jc w:val="center"/>
        <w:outlineLvl w:val="0"/>
        <w:rPr>
          <w:rFonts w:ascii="Times New Roman" w:eastAsia="Times New Roman" w:hAnsi="Times New Roman" w:cs="Times New Roman"/>
          <w:b/>
          <w:bCs/>
          <w:sz w:val="26"/>
          <w:szCs w:val="26"/>
          <w:lang w:val="sr-Cyrl-CS"/>
        </w:rPr>
      </w:pPr>
      <w:r w:rsidRPr="00543905">
        <w:rPr>
          <w:rFonts w:ascii="Times New Roman" w:eastAsia="Times New Roman" w:hAnsi="Times New Roman" w:cs="Times New Roman"/>
          <w:b/>
          <w:bCs/>
          <w:sz w:val="26"/>
          <w:szCs w:val="26"/>
          <w:lang w:val="sr-Cyrl-CS"/>
        </w:rPr>
        <w:t>ГОДИШЊИ (ГЛОБАЛНИ) ПЛАН РАДА</w:t>
      </w:r>
      <w:r w:rsidRPr="00543905">
        <w:rPr>
          <w:rFonts w:ascii="Times New Roman" w:eastAsia="Times New Roman" w:hAnsi="Times New Roman" w:cs="Times New Roman"/>
          <w:b/>
          <w:bCs/>
          <w:sz w:val="26"/>
          <w:szCs w:val="26"/>
          <w:lang w:val="sl-SI"/>
        </w:rPr>
        <w:t xml:space="preserve"> </w:t>
      </w:r>
      <w:r w:rsidRPr="00543905">
        <w:rPr>
          <w:rFonts w:ascii="Times New Roman" w:eastAsia="Times New Roman" w:hAnsi="Times New Roman" w:cs="Times New Roman"/>
          <w:b/>
          <w:bCs/>
          <w:sz w:val="26"/>
          <w:szCs w:val="26"/>
          <w:lang w:val="sr-Cyrl-CS"/>
        </w:rPr>
        <w:t>НАСТАВНИКА</w:t>
      </w:r>
    </w:p>
    <w:p w:rsidR="00543905" w:rsidRPr="00543905" w:rsidRDefault="009A0CA7" w:rsidP="00543905">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925" style="position:absolute;z-index:252323840" from="438.6pt,18.4pt" to="507.95pt,18.4pt" strokeweight="1pt">
            <v:stroke dashstyle="1 1" endcap="round"/>
          </v:line>
        </w:pict>
      </w:r>
      <w:r w:rsidRPr="009A0CA7">
        <w:rPr>
          <w:rFonts w:ascii="Times New Roman" w:eastAsia="Times New Roman" w:hAnsi="Times New Roman" w:cs="Times New Roman"/>
          <w:noProof/>
          <w:sz w:val="28"/>
          <w:szCs w:val="28"/>
        </w:rPr>
        <w:pict>
          <v:line id="_x0000_s1924" style="position:absolute;z-index:252322816" from="123.2pt,18.1pt" to="375.75pt,18.1pt" strokeweight="1pt">
            <v:stroke dashstyle="1 1" endcap="round"/>
          </v:line>
        </w:pict>
      </w:r>
      <w:r w:rsidR="00543905" w:rsidRPr="00543905">
        <w:rPr>
          <w:rFonts w:ascii="Times New Roman" w:eastAsia="Times New Roman" w:hAnsi="Times New Roman" w:cs="Times New Roman"/>
          <w:b/>
          <w:bCs/>
          <w:sz w:val="28"/>
          <w:szCs w:val="24"/>
          <w:lang w:val="sr-Cyrl-CS"/>
        </w:rPr>
        <w:t xml:space="preserve">Наставни предмет: </w:t>
      </w:r>
      <w:r w:rsidRPr="00543905">
        <w:rPr>
          <w:rFonts w:ascii="Times New Roman" w:eastAsia="Times New Roman" w:hAnsi="Times New Roman" w:cs="Times New Roman"/>
          <w:b/>
          <w:bCs/>
          <w:sz w:val="28"/>
          <w:szCs w:val="24"/>
          <w:lang w:val="sr-Cyrl-CS"/>
        </w:rPr>
        <w:fldChar w:fldCharType="begin">
          <w:ffData>
            <w:name w:val="Text23"/>
            <w:enabled/>
            <w:calcOnExit w:val="0"/>
            <w:textInput/>
          </w:ffData>
        </w:fldChar>
      </w:r>
      <w:r w:rsidR="00543905" w:rsidRPr="00543905">
        <w:rPr>
          <w:rFonts w:ascii="Times New Roman" w:eastAsia="Times New Roman" w:hAnsi="Times New Roman" w:cs="Times New Roman"/>
          <w:b/>
          <w:bCs/>
          <w:sz w:val="28"/>
          <w:szCs w:val="24"/>
          <w:lang w:val="sr-Cyrl-CS"/>
        </w:rPr>
        <w:instrText xml:space="preserve"> FORMTEXT </w:instrText>
      </w:r>
      <w:r w:rsidRPr="00543905">
        <w:rPr>
          <w:rFonts w:ascii="Times New Roman" w:eastAsia="Times New Roman" w:hAnsi="Times New Roman" w:cs="Times New Roman"/>
          <w:b/>
          <w:bCs/>
          <w:sz w:val="28"/>
          <w:szCs w:val="24"/>
          <w:lang w:val="sr-Cyrl-CS"/>
        </w:rPr>
      </w:r>
      <w:r w:rsidRPr="00543905">
        <w:rPr>
          <w:rFonts w:ascii="Times New Roman" w:eastAsia="Times New Roman" w:hAnsi="Times New Roman" w:cs="Times New Roman"/>
          <w:b/>
          <w:bCs/>
          <w:sz w:val="28"/>
          <w:szCs w:val="24"/>
          <w:lang w:val="sr-Cyrl-CS"/>
        </w:rPr>
        <w:fldChar w:fldCharType="separate"/>
      </w:r>
      <w:r w:rsidR="00543905" w:rsidRPr="00543905">
        <w:rPr>
          <w:rFonts w:ascii="Times New Roman" w:eastAsia="Times New Roman" w:hAnsi="Times New Roman" w:cs="Times New Roman"/>
          <w:b/>
          <w:bCs/>
          <w:sz w:val="28"/>
          <w:szCs w:val="24"/>
          <w:lang w:val="sr-Cyrl-CS"/>
        </w:rPr>
        <w:t>Латински језик</w:t>
      </w:r>
      <w:r w:rsidRPr="00543905">
        <w:rPr>
          <w:rFonts w:ascii="Times New Roman" w:eastAsia="Times New Roman" w:hAnsi="Times New Roman" w:cs="Times New Roman"/>
          <w:b/>
          <w:bCs/>
          <w:sz w:val="28"/>
          <w:szCs w:val="24"/>
          <w:lang w:val="sr-Cyrl-CS"/>
        </w:rPr>
        <w:fldChar w:fldCharType="end"/>
      </w:r>
      <w:r w:rsidR="00543905" w:rsidRPr="00543905">
        <w:rPr>
          <w:rFonts w:ascii="Times New Roman" w:eastAsia="Times New Roman" w:hAnsi="Times New Roman" w:cs="Times New Roman"/>
          <w:b/>
          <w:bCs/>
          <w:sz w:val="28"/>
          <w:szCs w:val="24"/>
          <w:lang w:val="sr-Cyrl-CS"/>
        </w:rPr>
        <w:tab/>
        <w:t xml:space="preserve">Разред: </w:t>
      </w:r>
      <w:r w:rsidRPr="00543905">
        <w:rPr>
          <w:rFonts w:ascii="Times New Roman" w:eastAsia="Times New Roman" w:hAnsi="Times New Roman" w:cs="Times New Roman"/>
          <w:b/>
          <w:bCs/>
          <w:sz w:val="28"/>
          <w:szCs w:val="24"/>
          <w:lang w:val="sr-Cyrl-CS"/>
        </w:rPr>
        <w:fldChar w:fldCharType="begin">
          <w:ffData>
            <w:name w:val="Text22"/>
            <w:enabled/>
            <w:calcOnExit w:val="0"/>
            <w:textInput/>
          </w:ffData>
        </w:fldChar>
      </w:r>
      <w:r w:rsidR="00543905" w:rsidRPr="00543905">
        <w:rPr>
          <w:rFonts w:ascii="Times New Roman" w:eastAsia="Times New Roman" w:hAnsi="Times New Roman" w:cs="Times New Roman"/>
          <w:b/>
          <w:bCs/>
          <w:sz w:val="28"/>
          <w:szCs w:val="24"/>
          <w:lang w:val="sr-Cyrl-CS"/>
        </w:rPr>
        <w:instrText xml:space="preserve"> FORMTEXT </w:instrText>
      </w:r>
      <w:r w:rsidRPr="00543905">
        <w:rPr>
          <w:rFonts w:ascii="Times New Roman" w:eastAsia="Times New Roman" w:hAnsi="Times New Roman" w:cs="Times New Roman"/>
          <w:b/>
          <w:bCs/>
          <w:sz w:val="28"/>
          <w:szCs w:val="24"/>
          <w:lang w:val="sr-Cyrl-CS"/>
        </w:rPr>
      </w:r>
      <w:r w:rsidRPr="00543905">
        <w:rPr>
          <w:rFonts w:ascii="Times New Roman" w:eastAsia="Times New Roman" w:hAnsi="Times New Roman" w:cs="Times New Roman"/>
          <w:b/>
          <w:bCs/>
          <w:sz w:val="28"/>
          <w:szCs w:val="24"/>
          <w:lang w:val="sr-Cyrl-CS"/>
        </w:rPr>
        <w:fldChar w:fldCharType="separate"/>
      </w:r>
      <w:r w:rsidR="00543905" w:rsidRPr="00543905">
        <w:rPr>
          <w:rFonts w:ascii="Times New Roman" w:eastAsia="Times New Roman" w:hAnsi="Times New Roman" w:cs="Times New Roman"/>
          <w:b/>
          <w:bCs/>
          <w:sz w:val="28"/>
          <w:szCs w:val="24"/>
        </w:rPr>
        <w:t>II</w:t>
      </w:r>
      <w:r w:rsidRPr="00543905">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57"/>
        <w:gridCol w:w="758"/>
        <w:gridCol w:w="691"/>
        <w:gridCol w:w="759"/>
      </w:tblGrid>
      <w:tr w:rsidR="00543905" w:rsidRPr="00543905" w:rsidTr="00543905">
        <w:trPr>
          <w:trHeight w:val="200"/>
        </w:trPr>
        <w:tc>
          <w:tcPr>
            <w:tcW w:w="709" w:type="dxa"/>
            <w:vMerge w:val="restart"/>
            <w:vAlign w:val="center"/>
          </w:tcPr>
          <w:p w:rsidR="00543905" w:rsidRPr="00543905" w:rsidRDefault="00543905" w:rsidP="00543905">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543905">
              <w:rPr>
                <w:rFonts w:ascii="Times New Roman" w:eastAsia="Times New Roman" w:hAnsi="Times New Roman" w:cs="Times New Roman"/>
                <w:bCs/>
                <w:sz w:val="16"/>
                <w:szCs w:val="16"/>
                <w:lang w:val="sr-Cyrl-CS"/>
              </w:rPr>
              <w:t>Ред. број</w:t>
            </w:r>
          </w:p>
          <w:p w:rsidR="00543905" w:rsidRPr="00543905" w:rsidRDefault="00543905" w:rsidP="00543905">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543905">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543905" w:rsidRPr="00543905" w:rsidRDefault="00543905" w:rsidP="00543905">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543905">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543905" w:rsidRPr="00543905" w:rsidRDefault="00543905" w:rsidP="00543905">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543905">
              <w:rPr>
                <w:rFonts w:ascii="Times New Roman" w:eastAsia="Times New Roman" w:hAnsi="Times New Roman" w:cs="Times New Roman"/>
                <w:bCs/>
                <w:sz w:val="16"/>
                <w:szCs w:val="16"/>
                <w:lang w:val="sr-Cyrl-CS"/>
              </w:rPr>
              <w:t>Број</w:t>
            </w:r>
          </w:p>
          <w:p w:rsidR="00543905" w:rsidRPr="00543905" w:rsidRDefault="00543905" w:rsidP="00543905">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543905">
              <w:rPr>
                <w:rFonts w:ascii="Times New Roman" w:eastAsia="Times New Roman" w:hAnsi="Times New Roman" w:cs="Times New Roman"/>
                <w:bCs/>
                <w:sz w:val="16"/>
                <w:szCs w:val="16"/>
                <w:lang w:val="sr-Cyrl-CS"/>
              </w:rPr>
              <w:t xml:space="preserve">часова  </w:t>
            </w:r>
            <w:r w:rsidRPr="00543905">
              <w:rPr>
                <w:rFonts w:ascii="Times New Roman" w:eastAsia="Times New Roman" w:hAnsi="Times New Roman" w:cs="Times New Roman"/>
                <w:bCs/>
                <w:sz w:val="16"/>
                <w:szCs w:val="16"/>
                <w:lang w:val="sr-Cyrl-CS"/>
              </w:rPr>
              <w:br/>
              <w:t>по теми</w:t>
            </w:r>
          </w:p>
        </w:tc>
        <w:tc>
          <w:tcPr>
            <w:tcW w:w="1484" w:type="dxa"/>
            <w:gridSpan w:val="2"/>
            <w:vAlign w:val="center"/>
          </w:tcPr>
          <w:p w:rsidR="00543905" w:rsidRPr="00543905" w:rsidRDefault="00543905" w:rsidP="00543905">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543905">
              <w:rPr>
                <w:rFonts w:ascii="Times New Roman" w:eastAsia="Times New Roman" w:hAnsi="Times New Roman" w:cs="Times New Roman"/>
                <w:bCs/>
                <w:sz w:val="18"/>
                <w:szCs w:val="18"/>
                <w:lang w:val="sr-Cyrl-CS"/>
              </w:rPr>
              <w:t>Број часова за</w:t>
            </w:r>
          </w:p>
        </w:tc>
      </w:tr>
      <w:tr w:rsidR="00543905" w:rsidRPr="00543905" w:rsidTr="00543905">
        <w:trPr>
          <w:trHeight w:val="487"/>
        </w:trPr>
        <w:tc>
          <w:tcPr>
            <w:tcW w:w="709" w:type="dxa"/>
            <w:vMerge/>
            <w:vAlign w:val="center"/>
          </w:tcPr>
          <w:p w:rsidR="00543905" w:rsidRPr="00543905" w:rsidRDefault="00543905" w:rsidP="00543905">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543905" w:rsidRPr="00543905" w:rsidRDefault="00543905" w:rsidP="00543905">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543905" w:rsidRPr="00543905" w:rsidRDefault="00543905" w:rsidP="00543905">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543905" w:rsidRPr="00543905" w:rsidRDefault="00543905" w:rsidP="00543905">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543905">
              <w:rPr>
                <w:rFonts w:ascii="Times New Roman" w:eastAsia="Times New Roman" w:hAnsi="Times New Roman" w:cs="Times New Roman"/>
                <w:bCs/>
                <w:sz w:val="16"/>
                <w:szCs w:val="16"/>
                <w:lang w:val="sr-Cyrl-CS"/>
              </w:rPr>
              <w:t>обраду</w:t>
            </w:r>
          </w:p>
        </w:tc>
        <w:tc>
          <w:tcPr>
            <w:tcW w:w="775" w:type="dxa"/>
            <w:vAlign w:val="center"/>
          </w:tcPr>
          <w:p w:rsidR="00543905" w:rsidRPr="00543905" w:rsidRDefault="00543905" w:rsidP="00543905">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543905">
              <w:rPr>
                <w:rFonts w:ascii="Times New Roman" w:eastAsia="Times New Roman" w:hAnsi="Times New Roman" w:cs="Times New Roman"/>
                <w:bCs/>
                <w:sz w:val="16"/>
                <w:szCs w:val="16"/>
                <w:lang w:val="sr-Cyrl-CS"/>
              </w:rPr>
              <w:t>остале типове часова</w:t>
            </w:r>
          </w:p>
        </w:tc>
      </w:tr>
      <w:tr w:rsidR="00543905" w:rsidRPr="00543905" w:rsidTr="00543905">
        <w:trPr>
          <w:trHeight w:val="454"/>
        </w:trPr>
        <w:tc>
          <w:tcPr>
            <w:tcW w:w="709" w:type="dxa"/>
            <w:tcBorders>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01"/>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I</w:t>
            </w:r>
            <w:r w:rsidRPr="00543905">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02"/>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Обнављање градива</w:t>
            </w:r>
            <w:r w:rsidRPr="00543905">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03"/>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2</w:t>
            </w:r>
            <w:r w:rsidRPr="00543905">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04"/>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0</w:t>
            </w:r>
            <w:r w:rsidRPr="00543905">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05"/>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lastRenderedPageBreak/>
              <w:fldChar w:fldCharType="begin">
                <w:ffData>
                  <w:name w:val="Text30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II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0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Инфинитив презента;семидепонентни и депонентни гл.</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0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5</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0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3</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1"/>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III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2"/>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Инфинитив перфекта и футура</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3"/>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5</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4"/>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5"/>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IV</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fr-FR"/>
              </w:rPr>
              <w:t>Fero</w:t>
            </w:r>
            <w:r w:rsidR="00543905" w:rsidRPr="00543905">
              <w:rPr>
                <w:rFonts w:ascii="Times New Roman" w:eastAsia="Times New Roman" w:hAnsi="Times New Roman" w:cs="Times New Roman"/>
                <w:bCs/>
                <w:noProof/>
                <w:sz w:val="24"/>
                <w:szCs w:val="24"/>
                <w:lang w:val="sr-Cyrl-CS"/>
              </w:rPr>
              <w:t>,</w:t>
            </w:r>
            <w:r w:rsidR="00543905" w:rsidRPr="00543905">
              <w:rPr>
                <w:rFonts w:ascii="Times New Roman" w:eastAsia="Times New Roman" w:hAnsi="Times New Roman" w:cs="Times New Roman"/>
                <w:bCs/>
                <w:noProof/>
                <w:sz w:val="24"/>
                <w:szCs w:val="24"/>
                <w:lang w:val="fr-FR"/>
              </w:rPr>
              <w:t>ferre</w:t>
            </w:r>
            <w:r w:rsidR="00543905" w:rsidRPr="00543905">
              <w:rPr>
                <w:rFonts w:ascii="Times New Roman" w:eastAsia="Times New Roman" w:hAnsi="Times New Roman" w:cs="Times New Roman"/>
                <w:bCs/>
                <w:noProof/>
                <w:sz w:val="24"/>
                <w:szCs w:val="24"/>
                <w:lang w:val="sr-Cyrl-CS"/>
              </w:rPr>
              <w:t>;ном са инфинитивом</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5</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1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1"/>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V</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2"/>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E</w:t>
            </w:r>
            <w:r w:rsidR="00543905" w:rsidRPr="00543905">
              <w:rPr>
                <w:rFonts w:ascii="Times New Roman" w:eastAsia="Times New Roman" w:hAnsi="Times New Roman" w:cs="Times New Roman"/>
                <w:bCs/>
                <w:noProof/>
                <w:sz w:val="24"/>
                <w:szCs w:val="24"/>
              </w:rPr>
              <w:t>o,ire;</w:t>
            </w:r>
            <w:r w:rsidR="00543905" w:rsidRPr="00543905">
              <w:rPr>
                <w:rFonts w:ascii="Times New Roman" w:eastAsia="Times New Roman" w:hAnsi="Times New Roman" w:cs="Times New Roman"/>
                <w:bCs/>
                <w:noProof/>
                <w:sz w:val="24"/>
                <w:szCs w:val="24"/>
                <w:lang w:val="sr-Cyrl-CS"/>
              </w:rPr>
              <w:t>партицип презента</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3"/>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5</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4"/>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5"/>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VI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Аблатив апсолутни</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2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1"/>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VII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2"/>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Писмени задатак</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3"/>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4"/>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5"/>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VIII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Сложенице</w:t>
            </w:r>
            <w:r w:rsidR="00543905" w:rsidRPr="00543905">
              <w:rPr>
                <w:rFonts w:ascii="Times New Roman" w:eastAsia="Times New Roman" w:hAnsi="Times New Roman" w:cs="Times New Roman"/>
                <w:bCs/>
                <w:noProof/>
                <w:sz w:val="24"/>
                <w:szCs w:val="24"/>
              </w:rPr>
              <w:t xml:space="preserve"> </w:t>
            </w:r>
            <w:r w:rsidR="00543905" w:rsidRPr="00543905">
              <w:rPr>
                <w:rFonts w:ascii="Times New Roman" w:eastAsia="Times New Roman" w:hAnsi="Times New Roman" w:cs="Times New Roman"/>
                <w:bCs/>
                <w:noProof/>
                <w:sz w:val="24"/>
                <w:szCs w:val="24"/>
                <w:lang w:val="sr-Cyrl-CS"/>
              </w:rPr>
              <w:t>гл</w:t>
            </w:r>
            <w:r w:rsidR="00543905" w:rsidRPr="00543905">
              <w:rPr>
                <w:rFonts w:ascii="Times New Roman" w:eastAsia="Times New Roman" w:hAnsi="Times New Roman" w:cs="Times New Roman"/>
                <w:bCs/>
                <w:noProof/>
                <w:sz w:val="24"/>
                <w:szCs w:val="24"/>
              </w:rPr>
              <w:t>. esse</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3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1"/>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IX</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2"/>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Партицип</w:t>
            </w:r>
            <w:r w:rsidR="00543905" w:rsidRPr="00543905">
              <w:rPr>
                <w:rFonts w:ascii="Times New Roman" w:eastAsia="Times New Roman" w:hAnsi="Times New Roman" w:cs="Times New Roman"/>
                <w:bCs/>
                <w:noProof/>
                <w:sz w:val="24"/>
                <w:szCs w:val="24"/>
                <w:lang w:val="sr-Cyrl-CS"/>
              </w:rPr>
              <w:t xml:space="preserve"> футура;перифрастична конј. активна</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3"/>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4</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4"/>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2</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5"/>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Герунд</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2</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4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1"/>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2"/>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Герундив; перифрастична конј. пасивна</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3"/>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4</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4"/>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2</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5"/>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XII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Коњуктив</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5</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5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1"/>
                  <w:enabled/>
                  <w:calcOnExit w:val="0"/>
                  <w:textInput/>
                </w:ffData>
              </w:fldChar>
            </w:r>
            <w:bookmarkStart w:id="97" w:name="Text361"/>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XIII</w:t>
            </w:r>
            <w:r w:rsidRPr="00543905">
              <w:rPr>
                <w:rFonts w:ascii="Times New Roman" w:eastAsia="Times New Roman" w:hAnsi="Times New Roman" w:cs="Times New Roman"/>
                <w:bCs/>
                <w:sz w:val="24"/>
                <w:szCs w:val="24"/>
                <w:lang w:val="sr-Cyrl-CS"/>
              </w:rPr>
              <w:fldChar w:fldCharType="end"/>
            </w:r>
            <w:bookmarkEnd w:id="97"/>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2"/>
                  <w:enabled/>
                  <w:calcOnExit w:val="0"/>
                  <w:textInput/>
                </w:ffData>
              </w:fldChar>
            </w:r>
            <w:bookmarkStart w:id="98" w:name="Text362"/>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Зависне реченице</w:t>
            </w:r>
            <w:r w:rsidRPr="00543905">
              <w:rPr>
                <w:rFonts w:ascii="Times New Roman" w:eastAsia="Times New Roman" w:hAnsi="Times New Roman" w:cs="Times New Roman"/>
                <w:bCs/>
                <w:sz w:val="24"/>
                <w:szCs w:val="24"/>
                <w:lang w:val="sr-Cyrl-CS"/>
              </w:rPr>
              <w:fldChar w:fldCharType="end"/>
            </w:r>
            <w:bookmarkEnd w:id="98"/>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3"/>
                  <w:enabled/>
                  <w:calcOnExit w:val="0"/>
                  <w:textInput/>
                </w:ffData>
              </w:fldChar>
            </w:r>
            <w:bookmarkStart w:id="99" w:name="Text363"/>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4</w:t>
            </w:r>
            <w:r w:rsidRPr="00543905">
              <w:rPr>
                <w:rFonts w:ascii="Times New Roman" w:eastAsia="Times New Roman" w:hAnsi="Times New Roman" w:cs="Times New Roman"/>
                <w:bCs/>
                <w:sz w:val="24"/>
                <w:szCs w:val="24"/>
                <w:lang w:val="sr-Cyrl-CS"/>
              </w:rPr>
              <w:fldChar w:fldCharType="end"/>
            </w:r>
            <w:bookmarkEnd w:id="99"/>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4"/>
                  <w:enabled/>
                  <w:calcOnExit w:val="0"/>
                  <w:textInput/>
                </w:ffData>
              </w:fldChar>
            </w:r>
            <w:bookmarkStart w:id="100" w:name="Text364"/>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bookmarkEnd w:id="100"/>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5"/>
                  <w:enabled/>
                  <w:calcOnExit w:val="0"/>
                  <w:textInput/>
                </w:ffData>
              </w:fldChar>
            </w:r>
            <w:bookmarkStart w:id="101" w:name="Text365"/>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bookmarkEnd w:id="101"/>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6"/>
                  <w:enabled/>
                  <w:calcOnExit w:val="0"/>
                  <w:textInput/>
                </w:ffData>
              </w:fldChar>
            </w:r>
            <w:bookmarkStart w:id="102" w:name="Text366"/>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XIV</w:t>
            </w:r>
            <w:r w:rsidRPr="00543905">
              <w:rPr>
                <w:rFonts w:ascii="Times New Roman" w:eastAsia="Times New Roman" w:hAnsi="Times New Roman" w:cs="Times New Roman"/>
                <w:bCs/>
                <w:sz w:val="24"/>
                <w:szCs w:val="24"/>
                <w:lang w:val="sr-Cyrl-CS"/>
              </w:rPr>
              <w:fldChar w:fldCharType="end"/>
            </w:r>
            <w:bookmarkEnd w:id="102"/>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7"/>
                  <w:enabled/>
                  <w:calcOnExit w:val="0"/>
                  <w:textInput/>
                </w:ffData>
              </w:fldChar>
            </w:r>
            <w:bookmarkStart w:id="103" w:name="Text367"/>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Писмени задатак</w:t>
            </w:r>
            <w:r w:rsidRPr="00543905">
              <w:rPr>
                <w:rFonts w:ascii="Times New Roman" w:eastAsia="Times New Roman" w:hAnsi="Times New Roman" w:cs="Times New Roman"/>
                <w:bCs/>
                <w:sz w:val="24"/>
                <w:szCs w:val="24"/>
                <w:lang w:val="sr-Cyrl-CS"/>
              </w:rPr>
              <w:fldChar w:fldCharType="end"/>
            </w:r>
            <w:bookmarkEnd w:id="103"/>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8"/>
                  <w:enabled/>
                  <w:calcOnExit w:val="0"/>
                  <w:textInput/>
                </w:ffData>
              </w:fldChar>
            </w:r>
            <w:bookmarkStart w:id="104" w:name="Text368"/>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 xml:space="preserve"> </w:t>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bookmarkEnd w:id="104"/>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69"/>
                  <w:enabled/>
                  <w:calcOnExit w:val="0"/>
                  <w:textInput/>
                </w:ffData>
              </w:fldChar>
            </w:r>
            <w:bookmarkStart w:id="105" w:name="Text369"/>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bookmarkEnd w:id="105"/>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0"/>
                  <w:enabled/>
                  <w:calcOnExit w:val="0"/>
                  <w:textInput/>
                </w:ffData>
              </w:fldChar>
            </w:r>
            <w:bookmarkStart w:id="106" w:name="Text370"/>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bookmarkEnd w:id="106"/>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1"/>
                  <w:enabled/>
                  <w:calcOnExit w:val="0"/>
                  <w:textInput/>
                </w:ffData>
              </w:fldChar>
            </w:r>
            <w:bookmarkStart w:id="107" w:name="Text371"/>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XV</w:t>
            </w:r>
            <w:r w:rsidRPr="00543905">
              <w:rPr>
                <w:rFonts w:ascii="Times New Roman" w:eastAsia="Times New Roman" w:hAnsi="Times New Roman" w:cs="Times New Roman"/>
                <w:bCs/>
                <w:sz w:val="24"/>
                <w:szCs w:val="24"/>
                <w:lang w:val="sr-Cyrl-CS"/>
              </w:rPr>
              <w:fldChar w:fldCharType="end"/>
            </w:r>
            <w:bookmarkEnd w:id="107"/>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2"/>
                  <w:enabled/>
                  <w:calcOnExit w:val="0"/>
                  <w:textInput/>
                </w:ffData>
              </w:fldChar>
            </w:r>
            <w:bookmarkStart w:id="108" w:name="Text372"/>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Намерне реченице</w:t>
            </w:r>
            <w:r w:rsidRPr="00543905">
              <w:rPr>
                <w:rFonts w:ascii="Times New Roman" w:eastAsia="Times New Roman" w:hAnsi="Times New Roman" w:cs="Times New Roman"/>
                <w:bCs/>
                <w:sz w:val="24"/>
                <w:szCs w:val="24"/>
                <w:lang w:val="sr-Cyrl-CS"/>
              </w:rPr>
              <w:fldChar w:fldCharType="end"/>
            </w:r>
            <w:bookmarkEnd w:id="108"/>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3"/>
                  <w:enabled/>
                  <w:calcOnExit w:val="0"/>
                  <w:textInput/>
                </w:ffData>
              </w:fldChar>
            </w:r>
            <w:bookmarkStart w:id="109" w:name="Text373"/>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bookmarkEnd w:id="109"/>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4"/>
                  <w:enabled/>
                  <w:calcOnExit w:val="0"/>
                  <w:textInput/>
                </w:ffData>
              </w:fldChar>
            </w:r>
            <w:bookmarkStart w:id="110" w:name="Text374"/>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bookmarkEnd w:id="110"/>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5"/>
                  <w:enabled/>
                  <w:calcOnExit w:val="0"/>
                  <w:textInput/>
                </w:ffData>
              </w:fldChar>
            </w:r>
            <w:bookmarkStart w:id="111" w:name="Text375"/>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bookmarkEnd w:id="111"/>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XVI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Условне реченице</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4</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7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2</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1"/>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XVII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2"/>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Допусне реченице</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3"/>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4"/>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5"/>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XVIII</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lang w:val="sr-Cyrl-CS"/>
              </w:rPr>
              <w:t>Временске и узрочне реченице</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3</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8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1"/>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XIX</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2"/>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Писмени задатак</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3"/>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rPr>
              <w:t>3</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4"/>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1</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5"/>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454"/>
        </w:trPr>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6"/>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XX</w:t>
            </w:r>
            <w:r w:rsidRPr="0054390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7"/>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sz w:val="24"/>
                <w:szCs w:val="24"/>
                <w:lang w:val="sr-Cyrl-CS"/>
              </w:rPr>
              <w:t>Систематизација градива</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8"/>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399"/>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0</w:t>
            </w:r>
            <w:r w:rsidRPr="0054390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543905" w:rsidRPr="00543905" w:rsidRDefault="009A0CA7" w:rsidP="0054390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543905">
              <w:rPr>
                <w:rFonts w:ascii="Times New Roman" w:eastAsia="Times New Roman" w:hAnsi="Times New Roman" w:cs="Times New Roman"/>
                <w:bCs/>
                <w:sz w:val="24"/>
                <w:szCs w:val="24"/>
                <w:lang w:val="sr-Cyrl-CS"/>
              </w:rPr>
              <w:fldChar w:fldCharType="begin">
                <w:ffData>
                  <w:name w:val="Text400"/>
                  <w:enabled/>
                  <w:calcOnExit w:val="0"/>
                  <w:textInput/>
                </w:ffData>
              </w:fldChar>
            </w:r>
            <w:r w:rsidR="00543905" w:rsidRPr="00543905">
              <w:rPr>
                <w:rFonts w:ascii="Times New Roman" w:eastAsia="Times New Roman" w:hAnsi="Times New Roman" w:cs="Times New Roman"/>
                <w:bCs/>
                <w:sz w:val="24"/>
                <w:szCs w:val="24"/>
                <w:lang w:val="sr-Cyrl-CS"/>
              </w:rPr>
              <w:instrText xml:space="preserve"> FORMTEXT </w:instrText>
            </w:r>
            <w:r w:rsidRPr="00543905">
              <w:rPr>
                <w:rFonts w:ascii="Times New Roman" w:eastAsia="Times New Roman" w:hAnsi="Times New Roman" w:cs="Times New Roman"/>
                <w:bCs/>
                <w:sz w:val="24"/>
                <w:szCs w:val="24"/>
                <w:lang w:val="sr-Cyrl-CS"/>
              </w:rPr>
            </w:r>
            <w:r w:rsidRPr="00543905">
              <w:rPr>
                <w:rFonts w:ascii="Times New Roman" w:eastAsia="Times New Roman" w:hAnsi="Times New Roman" w:cs="Times New Roman"/>
                <w:bCs/>
                <w:sz w:val="24"/>
                <w:szCs w:val="24"/>
                <w:lang w:val="sr-Cyrl-CS"/>
              </w:rPr>
              <w:fldChar w:fldCharType="separate"/>
            </w:r>
            <w:r w:rsidR="00543905" w:rsidRPr="00543905">
              <w:rPr>
                <w:rFonts w:ascii="Times New Roman" w:eastAsia="Times New Roman" w:hAnsi="Times New Roman" w:cs="Times New Roman"/>
                <w:bCs/>
                <w:noProof/>
                <w:sz w:val="24"/>
                <w:szCs w:val="24"/>
              </w:rPr>
              <w:t>2</w:t>
            </w:r>
            <w:r w:rsidRPr="00543905">
              <w:rPr>
                <w:rFonts w:ascii="Times New Roman" w:eastAsia="Times New Roman" w:hAnsi="Times New Roman" w:cs="Times New Roman"/>
                <w:bCs/>
                <w:sz w:val="24"/>
                <w:szCs w:val="24"/>
                <w:lang w:val="sr-Cyrl-CS"/>
              </w:rPr>
              <w:fldChar w:fldCharType="end"/>
            </w:r>
          </w:p>
        </w:tc>
      </w:tr>
      <w:tr w:rsidR="00543905" w:rsidRPr="00543905" w:rsidTr="00543905">
        <w:trPr>
          <w:trHeight w:val="221"/>
        </w:trPr>
        <w:tc>
          <w:tcPr>
            <w:tcW w:w="709" w:type="dxa"/>
            <w:tcBorders>
              <w:top w:val="single" w:sz="4" w:space="0" w:color="FFFFFF"/>
            </w:tcBorders>
            <w:vAlign w:val="center"/>
          </w:tcPr>
          <w:p w:rsidR="00543905" w:rsidRPr="00543905" w:rsidRDefault="00543905" w:rsidP="00543905">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543905" w:rsidRPr="00543905" w:rsidRDefault="00543905" w:rsidP="00543905">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543905" w:rsidRPr="00543905" w:rsidRDefault="00543905" w:rsidP="00543905">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543905" w:rsidRPr="00543905" w:rsidRDefault="00543905" w:rsidP="00543905">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543905" w:rsidRPr="00543905" w:rsidRDefault="00543905" w:rsidP="00543905">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543905" w:rsidRPr="00543905" w:rsidTr="00543905">
        <w:trPr>
          <w:trHeight w:val="695"/>
        </w:trPr>
        <w:tc>
          <w:tcPr>
            <w:tcW w:w="709" w:type="dxa"/>
          </w:tcPr>
          <w:p w:rsidR="00543905" w:rsidRPr="00543905" w:rsidRDefault="00543905" w:rsidP="00543905">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543905" w:rsidRPr="00543905" w:rsidRDefault="00543905" w:rsidP="00543905">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543905">
              <w:rPr>
                <w:rFonts w:ascii="Times New Roman" w:eastAsia="Times New Roman" w:hAnsi="Times New Roman" w:cs="Times New Roman"/>
                <w:b/>
                <w:bCs/>
                <w:spacing w:val="70"/>
                <w:sz w:val="27"/>
                <w:szCs w:val="27"/>
                <w:lang w:val="sr-Cyrl-CS"/>
              </w:rPr>
              <w:t>Укупно</w:t>
            </w:r>
          </w:p>
        </w:tc>
        <w:tc>
          <w:tcPr>
            <w:tcW w:w="775" w:type="dxa"/>
            <w:vAlign w:val="center"/>
          </w:tcPr>
          <w:p w:rsidR="00543905" w:rsidRPr="00543905" w:rsidRDefault="009A0CA7" w:rsidP="00543905">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543905">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543905" w:rsidRPr="00543905">
              <w:rPr>
                <w:rFonts w:ascii="Times New Roman" w:eastAsia="Times New Roman" w:hAnsi="Times New Roman" w:cs="Times New Roman"/>
                <w:b/>
                <w:bCs/>
                <w:sz w:val="28"/>
                <w:szCs w:val="24"/>
                <w:lang w:val="sr-Cyrl-CS"/>
              </w:rPr>
              <w:instrText xml:space="preserve"> FORMTEXT </w:instrText>
            </w:r>
            <w:r w:rsidRPr="00543905">
              <w:rPr>
                <w:rFonts w:ascii="Times New Roman" w:eastAsia="Times New Roman" w:hAnsi="Times New Roman" w:cs="Times New Roman"/>
                <w:b/>
                <w:bCs/>
                <w:sz w:val="28"/>
                <w:szCs w:val="24"/>
                <w:lang w:val="sr-Cyrl-CS"/>
              </w:rPr>
            </w:r>
            <w:r w:rsidRPr="00543905">
              <w:rPr>
                <w:rFonts w:ascii="Times New Roman" w:eastAsia="Times New Roman" w:hAnsi="Times New Roman" w:cs="Times New Roman"/>
                <w:b/>
                <w:bCs/>
                <w:sz w:val="28"/>
                <w:szCs w:val="24"/>
                <w:lang w:val="sr-Cyrl-CS"/>
              </w:rPr>
              <w:fldChar w:fldCharType="separate"/>
            </w:r>
            <w:r w:rsidR="00543905" w:rsidRPr="00543905">
              <w:rPr>
                <w:rFonts w:ascii="Times New Roman" w:eastAsia="Times New Roman" w:hAnsi="Times New Roman" w:cs="Times New Roman"/>
                <w:b/>
                <w:bCs/>
                <w:sz w:val="28"/>
                <w:szCs w:val="24"/>
              </w:rPr>
              <w:t>70</w:t>
            </w:r>
            <w:r w:rsidRPr="00543905">
              <w:rPr>
                <w:rFonts w:ascii="Times New Roman" w:eastAsia="Times New Roman" w:hAnsi="Times New Roman" w:cs="Times New Roman"/>
                <w:b/>
                <w:bCs/>
                <w:sz w:val="28"/>
                <w:szCs w:val="24"/>
                <w:lang w:val="sr-Cyrl-CS"/>
              </w:rPr>
              <w:fldChar w:fldCharType="end"/>
            </w:r>
          </w:p>
        </w:tc>
        <w:tc>
          <w:tcPr>
            <w:tcW w:w="709" w:type="dxa"/>
            <w:vAlign w:val="center"/>
          </w:tcPr>
          <w:p w:rsidR="00543905" w:rsidRPr="00543905" w:rsidRDefault="009A0CA7" w:rsidP="00543905">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543905">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543905" w:rsidRPr="00543905">
              <w:rPr>
                <w:rFonts w:ascii="Times New Roman" w:eastAsia="Times New Roman" w:hAnsi="Times New Roman" w:cs="Times New Roman"/>
                <w:b/>
                <w:bCs/>
                <w:sz w:val="28"/>
                <w:szCs w:val="24"/>
                <w:lang w:val="sr-Cyrl-CS"/>
              </w:rPr>
              <w:instrText xml:space="preserve"> FORMTEXT </w:instrText>
            </w:r>
            <w:r w:rsidRPr="00543905">
              <w:rPr>
                <w:rFonts w:ascii="Times New Roman" w:eastAsia="Times New Roman" w:hAnsi="Times New Roman" w:cs="Times New Roman"/>
                <w:b/>
                <w:bCs/>
                <w:sz w:val="28"/>
                <w:szCs w:val="24"/>
                <w:lang w:val="sr-Cyrl-CS"/>
              </w:rPr>
            </w:r>
            <w:r w:rsidRPr="00543905">
              <w:rPr>
                <w:rFonts w:ascii="Times New Roman" w:eastAsia="Times New Roman" w:hAnsi="Times New Roman" w:cs="Times New Roman"/>
                <w:b/>
                <w:bCs/>
                <w:sz w:val="28"/>
                <w:szCs w:val="24"/>
                <w:lang w:val="sr-Cyrl-CS"/>
              </w:rPr>
              <w:fldChar w:fldCharType="separate"/>
            </w:r>
            <w:r w:rsidR="00543905" w:rsidRPr="00543905">
              <w:rPr>
                <w:rFonts w:ascii="Times New Roman" w:eastAsia="Times New Roman" w:hAnsi="Times New Roman" w:cs="Times New Roman"/>
                <w:b/>
                <w:bCs/>
                <w:sz w:val="28"/>
                <w:szCs w:val="24"/>
              </w:rPr>
              <w:t>32</w:t>
            </w:r>
            <w:r w:rsidRPr="00543905">
              <w:rPr>
                <w:rFonts w:ascii="Times New Roman" w:eastAsia="Times New Roman" w:hAnsi="Times New Roman" w:cs="Times New Roman"/>
                <w:b/>
                <w:bCs/>
                <w:sz w:val="28"/>
                <w:szCs w:val="24"/>
                <w:lang w:val="sr-Cyrl-CS"/>
              </w:rPr>
              <w:fldChar w:fldCharType="end"/>
            </w:r>
          </w:p>
        </w:tc>
        <w:tc>
          <w:tcPr>
            <w:tcW w:w="775" w:type="dxa"/>
            <w:vAlign w:val="center"/>
          </w:tcPr>
          <w:p w:rsidR="00543905" w:rsidRPr="00543905" w:rsidRDefault="009A0CA7" w:rsidP="00543905">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543905">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543905" w:rsidRPr="00543905">
              <w:rPr>
                <w:rFonts w:ascii="Times New Roman" w:eastAsia="Times New Roman" w:hAnsi="Times New Roman" w:cs="Times New Roman"/>
                <w:b/>
                <w:bCs/>
                <w:sz w:val="28"/>
                <w:szCs w:val="24"/>
                <w:lang w:val="sr-Cyrl-CS"/>
              </w:rPr>
              <w:instrText xml:space="preserve"> FORMTEXT </w:instrText>
            </w:r>
            <w:r w:rsidRPr="00543905">
              <w:rPr>
                <w:rFonts w:ascii="Times New Roman" w:eastAsia="Times New Roman" w:hAnsi="Times New Roman" w:cs="Times New Roman"/>
                <w:b/>
                <w:bCs/>
                <w:sz w:val="28"/>
                <w:szCs w:val="24"/>
                <w:lang w:val="sr-Cyrl-CS"/>
              </w:rPr>
            </w:r>
            <w:r w:rsidRPr="00543905">
              <w:rPr>
                <w:rFonts w:ascii="Times New Roman" w:eastAsia="Times New Roman" w:hAnsi="Times New Roman" w:cs="Times New Roman"/>
                <w:b/>
                <w:bCs/>
                <w:sz w:val="28"/>
                <w:szCs w:val="24"/>
                <w:lang w:val="sr-Cyrl-CS"/>
              </w:rPr>
              <w:fldChar w:fldCharType="separate"/>
            </w:r>
            <w:r w:rsidR="00543905" w:rsidRPr="00543905">
              <w:rPr>
                <w:rFonts w:ascii="Times New Roman" w:eastAsia="Times New Roman" w:hAnsi="Times New Roman" w:cs="Times New Roman"/>
                <w:b/>
                <w:bCs/>
                <w:sz w:val="28"/>
                <w:szCs w:val="24"/>
              </w:rPr>
              <w:t>38</w:t>
            </w:r>
            <w:r w:rsidRPr="00543905">
              <w:rPr>
                <w:rFonts w:ascii="Times New Roman" w:eastAsia="Times New Roman" w:hAnsi="Times New Roman" w:cs="Times New Roman"/>
                <w:b/>
                <w:bCs/>
                <w:sz w:val="28"/>
                <w:szCs w:val="24"/>
                <w:lang w:val="sr-Cyrl-CS"/>
              </w:rPr>
              <w:fldChar w:fldCharType="end"/>
            </w:r>
          </w:p>
        </w:tc>
      </w:tr>
    </w:tbl>
    <w:p w:rsidR="00543905" w:rsidRPr="00543905" w:rsidRDefault="00543905" w:rsidP="00543905">
      <w:pPr>
        <w:tabs>
          <w:tab w:val="left" w:pos="7797"/>
        </w:tabs>
        <w:spacing w:after="0" w:line="240" w:lineRule="auto"/>
        <w:ind w:right="-144"/>
        <w:rPr>
          <w:rFonts w:ascii="Times New Roman" w:eastAsia="Times New Roman" w:hAnsi="Times New Roman" w:cs="Times New Roman"/>
          <w:b/>
          <w:bCs/>
          <w:sz w:val="4"/>
          <w:szCs w:val="4"/>
          <w:lang w:val="sr-Cyrl-CS"/>
        </w:rPr>
      </w:pPr>
    </w:p>
    <w:p w:rsidR="00543905" w:rsidRPr="00543905" w:rsidRDefault="00543905" w:rsidP="00543905">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543905">
        <w:rPr>
          <w:rFonts w:ascii="Times New Roman" w:eastAsia="Times New Roman" w:hAnsi="Times New Roman" w:cs="Times New Roman"/>
          <w:sz w:val="24"/>
          <w:szCs w:val="24"/>
          <w:lang w:val="sr-Cyrl-CS"/>
        </w:rPr>
        <w:tab/>
        <w:t xml:space="preserve">  </w:t>
      </w:r>
      <w:r w:rsidRPr="00543905">
        <w:rPr>
          <w:rFonts w:ascii="Times New Roman" w:eastAsia="Times New Roman" w:hAnsi="Times New Roman" w:cs="Times New Roman"/>
          <w:sz w:val="24"/>
          <w:szCs w:val="24"/>
          <w:lang w:val="sr-Cyrl-CS"/>
        </w:rPr>
        <w:tab/>
        <w:t xml:space="preserve"> </w:t>
      </w:r>
      <w:r w:rsidRPr="00543905">
        <w:rPr>
          <w:rFonts w:ascii="Times New Roman" w:eastAsia="Times New Roman" w:hAnsi="Times New Roman" w:cs="Times New Roman"/>
          <w:sz w:val="24"/>
          <w:szCs w:val="24"/>
          <w:lang w:val="ru-RU"/>
        </w:rPr>
        <w:t xml:space="preserve">     </w:t>
      </w:r>
      <w:r w:rsidRPr="00543905">
        <w:rPr>
          <w:rFonts w:ascii="Times New Roman" w:eastAsia="Times New Roman" w:hAnsi="Times New Roman" w:cs="Times New Roman"/>
          <w:sz w:val="24"/>
          <w:szCs w:val="24"/>
          <w:lang w:val="sr-Cyrl-CS"/>
        </w:rPr>
        <w:t>Урадили:</w:t>
      </w:r>
    </w:p>
    <w:p w:rsidR="00543905" w:rsidRPr="00543905" w:rsidRDefault="009A0CA7" w:rsidP="00543905">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926" style="position:absolute;z-index:252324864" from="294.7pt,14.85pt" to="494.1pt,14.85pt">
            <v:stroke dashstyle="1 1" endcap="round"/>
          </v:line>
        </w:pict>
      </w:r>
      <w:r w:rsidR="00543905" w:rsidRPr="00543905">
        <w:rPr>
          <w:rFonts w:ascii="Times New Roman" w:eastAsia="Times New Roman" w:hAnsi="Times New Roman" w:cs="Times New Roman"/>
          <w:sz w:val="24"/>
          <w:szCs w:val="24"/>
          <w:lang w:val="sr-Cyrl-CS"/>
        </w:rPr>
        <w:tab/>
      </w:r>
      <w:r w:rsidR="00543905" w:rsidRPr="00543905">
        <w:rPr>
          <w:rFonts w:ascii="Times New Roman" w:eastAsia="Times New Roman" w:hAnsi="Times New Roman" w:cs="Times New Roman"/>
          <w:lang w:val="sr-Cyrl-CS"/>
        </w:rPr>
        <w:tab/>
      </w:r>
      <w:r w:rsidR="00543905" w:rsidRPr="00543905">
        <w:rPr>
          <w:rFonts w:ascii="Times New Roman" w:eastAsia="Times New Roman" w:hAnsi="Times New Roman" w:cs="Times New Roman"/>
          <w:lang w:val="sr-Cyrl-CS"/>
        </w:rPr>
        <w:tab/>
      </w:r>
      <w:r w:rsidRPr="00543905">
        <w:rPr>
          <w:rFonts w:ascii="Times New Roman" w:eastAsia="Times New Roman" w:hAnsi="Times New Roman" w:cs="Times New Roman"/>
          <w:lang w:val="sr-Cyrl-CS"/>
        </w:rPr>
        <w:fldChar w:fldCharType="begin">
          <w:ffData>
            <w:name w:val="Text169"/>
            <w:enabled/>
            <w:calcOnExit w:val="0"/>
            <w:textInput/>
          </w:ffData>
        </w:fldChar>
      </w:r>
      <w:r w:rsidR="00543905" w:rsidRPr="00543905">
        <w:rPr>
          <w:rFonts w:ascii="Times New Roman" w:eastAsia="Times New Roman" w:hAnsi="Times New Roman" w:cs="Times New Roman"/>
          <w:lang w:val="sr-Cyrl-CS"/>
        </w:rPr>
        <w:instrText xml:space="preserve"> FORMTEXT </w:instrText>
      </w:r>
      <w:r w:rsidRPr="00543905">
        <w:rPr>
          <w:rFonts w:ascii="Times New Roman" w:eastAsia="Times New Roman" w:hAnsi="Times New Roman" w:cs="Times New Roman"/>
          <w:lang w:val="sr-Cyrl-CS"/>
        </w:rPr>
      </w:r>
      <w:r w:rsidRPr="00543905">
        <w:rPr>
          <w:rFonts w:ascii="Times New Roman" w:eastAsia="Times New Roman" w:hAnsi="Times New Roman" w:cs="Times New Roman"/>
          <w:lang w:val="sr-Cyrl-CS"/>
        </w:rPr>
        <w:fldChar w:fldCharType="separate"/>
      </w:r>
      <w:r w:rsidR="00543905" w:rsidRPr="00543905">
        <w:rPr>
          <w:rFonts w:ascii="Cambria Math" w:eastAsia="Times New Roman" w:hAnsi="Cambria Math" w:cs="Cambria Math"/>
          <w:lang w:val="sr-Cyrl-CS"/>
        </w:rPr>
        <w:t> </w:t>
      </w:r>
      <w:r w:rsidR="00543905" w:rsidRPr="00543905">
        <w:rPr>
          <w:rFonts w:ascii="Cambria Math" w:eastAsia="Times New Roman" w:hAnsi="Cambria Math" w:cs="Cambria Math"/>
          <w:lang w:val="sr-Cyrl-CS"/>
        </w:rPr>
        <w:t> </w:t>
      </w:r>
      <w:r w:rsidR="00543905" w:rsidRPr="00543905">
        <w:rPr>
          <w:rFonts w:ascii="Cambria Math" w:eastAsia="Times New Roman" w:hAnsi="Cambria Math" w:cs="Cambria Math"/>
          <w:lang w:val="sr-Cyrl-CS"/>
        </w:rPr>
        <w:t> </w:t>
      </w:r>
      <w:r w:rsidR="00543905" w:rsidRPr="00543905">
        <w:rPr>
          <w:rFonts w:ascii="Cambria Math" w:eastAsia="Times New Roman" w:hAnsi="Cambria Math" w:cs="Cambria Math"/>
          <w:lang w:val="sr-Cyrl-CS"/>
        </w:rPr>
        <w:t> </w:t>
      </w:r>
      <w:r w:rsidR="00543905" w:rsidRPr="00543905">
        <w:rPr>
          <w:rFonts w:ascii="Cambria Math" w:eastAsia="Times New Roman" w:hAnsi="Cambria Math" w:cs="Cambria Math"/>
          <w:lang w:val="sr-Cyrl-CS"/>
        </w:rPr>
        <w:t> </w:t>
      </w:r>
      <w:r w:rsidRPr="00543905">
        <w:rPr>
          <w:rFonts w:ascii="Times New Roman" w:eastAsia="Times New Roman" w:hAnsi="Times New Roman" w:cs="Times New Roman"/>
          <w:lang w:val="sr-Cyrl-CS"/>
        </w:rPr>
        <w:fldChar w:fldCharType="end"/>
      </w:r>
    </w:p>
    <w:p w:rsidR="00543905" w:rsidRPr="00543905" w:rsidRDefault="009A0CA7" w:rsidP="00543905">
      <w:pPr>
        <w:tabs>
          <w:tab w:val="center" w:pos="1134"/>
          <w:tab w:val="left" w:pos="5954"/>
          <w:tab w:val="center" w:pos="7797"/>
        </w:tabs>
        <w:spacing w:after="0" w:line="240" w:lineRule="auto"/>
        <w:outlineLvl w:val="0"/>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930" style="position:absolute;z-index:252328960" from="294.7pt,14.95pt" to="494.1pt,14.95pt">
            <v:stroke dashstyle="1 1" endcap="round"/>
          </v:line>
        </w:pict>
      </w:r>
      <w:r w:rsidR="00543905" w:rsidRPr="00543905">
        <w:rPr>
          <w:rFonts w:ascii="Times New Roman" w:eastAsia="Times New Roman" w:hAnsi="Times New Roman" w:cs="Times New Roman"/>
          <w:lang w:val="sr-Cyrl-CS"/>
        </w:rPr>
        <w:tab/>
        <w:t>Датум предаје:</w:t>
      </w:r>
      <w:r w:rsidR="00543905" w:rsidRPr="00543905">
        <w:rPr>
          <w:rFonts w:ascii="Times New Roman" w:eastAsia="Times New Roman" w:hAnsi="Times New Roman" w:cs="Times New Roman"/>
          <w:lang w:val="sr-Cyrl-CS"/>
        </w:rPr>
        <w:tab/>
      </w:r>
      <w:r w:rsidR="00543905" w:rsidRPr="00543905">
        <w:rPr>
          <w:rFonts w:ascii="Times New Roman" w:eastAsia="Times New Roman" w:hAnsi="Times New Roman" w:cs="Times New Roman"/>
          <w:lang w:val="sr-Cyrl-CS"/>
        </w:rPr>
        <w:tab/>
      </w:r>
      <w:r w:rsidRPr="00543905">
        <w:rPr>
          <w:rFonts w:ascii="Times New Roman" w:eastAsia="Times New Roman" w:hAnsi="Times New Roman" w:cs="Times New Roman"/>
          <w:lang w:val="sr-Cyrl-CS"/>
        </w:rPr>
        <w:fldChar w:fldCharType="begin">
          <w:ffData>
            <w:name w:val="Text435"/>
            <w:enabled/>
            <w:calcOnExit w:val="0"/>
            <w:textInput/>
          </w:ffData>
        </w:fldChar>
      </w:r>
      <w:r w:rsidR="00543905" w:rsidRPr="00543905">
        <w:rPr>
          <w:rFonts w:ascii="Times New Roman" w:eastAsia="Times New Roman" w:hAnsi="Times New Roman" w:cs="Times New Roman"/>
          <w:lang w:val="sr-Cyrl-CS"/>
        </w:rPr>
        <w:instrText xml:space="preserve"> FORMTEXT </w:instrText>
      </w:r>
      <w:r w:rsidRPr="00543905">
        <w:rPr>
          <w:rFonts w:ascii="Times New Roman" w:eastAsia="Times New Roman" w:hAnsi="Times New Roman" w:cs="Times New Roman"/>
          <w:lang w:val="sr-Cyrl-CS"/>
        </w:rPr>
      </w:r>
      <w:r w:rsidRPr="00543905">
        <w:rPr>
          <w:rFonts w:ascii="Times New Roman" w:eastAsia="Times New Roman" w:hAnsi="Times New Roman" w:cs="Times New Roman"/>
          <w:lang w:val="sr-Cyrl-CS"/>
        </w:rPr>
        <w:fldChar w:fldCharType="separate"/>
      </w:r>
      <w:r w:rsidR="00543905" w:rsidRPr="00543905">
        <w:rPr>
          <w:rFonts w:ascii="Times New Roman" w:eastAsia="Times New Roman" w:hAnsi="Times New Roman" w:cs="Times New Roman"/>
          <w:lang w:val="sr-Cyrl-CS"/>
        </w:rPr>
        <w:t>Данијела Станковић</w:t>
      </w:r>
      <w:r w:rsidRPr="00543905">
        <w:rPr>
          <w:rFonts w:ascii="Times New Roman" w:eastAsia="Times New Roman" w:hAnsi="Times New Roman" w:cs="Times New Roman"/>
          <w:lang w:val="sr-Cyrl-CS"/>
        </w:rPr>
        <w:fldChar w:fldCharType="end"/>
      </w:r>
    </w:p>
    <w:p w:rsidR="00543905" w:rsidRPr="00543905" w:rsidRDefault="009A0CA7" w:rsidP="00543905">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928" style="position:absolute;z-index:252326912" from="5.3pt,15.2pt" to="86.1pt,15.2pt">
            <v:stroke dashstyle="1 1" endcap="round"/>
          </v:line>
        </w:pict>
      </w:r>
      <w:r w:rsidRPr="009A0CA7">
        <w:rPr>
          <w:rFonts w:ascii="Times New Roman" w:eastAsia="Times New Roman" w:hAnsi="Times New Roman" w:cs="Times New Roman"/>
          <w:b/>
          <w:bCs/>
          <w:noProof/>
        </w:rPr>
        <w:pict>
          <v:line id="_x0000_s1929" style="position:absolute;z-index:252327936" from="97.4pt,15.2pt" to="129.55pt,15.2pt">
            <v:stroke dashstyle="1 1" endcap="round"/>
          </v:line>
        </w:pict>
      </w:r>
      <w:r w:rsidRPr="009A0CA7">
        <w:rPr>
          <w:rFonts w:ascii="Times New Roman" w:eastAsia="Times New Roman" w:hAnsi="Times New Roman" w:cs="Times New Roman"/>
          <w:b/>
          <w:bCs/>
          <w:noProof/>
        </w:rPr>
        <w:pict>
          <v:line id="_x0000_s1927" style="position:absolute;z-index:252325888" from="294.7pt,15.2pt" to="494.1pt,15.2pt">
            <v:stroke dashstyle="1 1" endcap="round"/>
          </v:line>
        </w:pict>
      </w:r>
      <w:r w:rsidR="00543905" w:rsidRPr="00543905">
        <w:rPr>
          <w:rFonts w:ascii="Times New Roman" w:eastAsia="Times New Roman" w:hAnsi="Times New Roman" w:cs="Times New Roman"/>
          <w:lang w:val="sr-Cyrl-CS"/>
        </w:rPr>
        <w:tab/>
      </w:r>
      <w:r w:rsidRPr="00543905">
        <w:rPr>
          <w:rFonts w:ascii="Times New Roman" w:eastAsia="Times New Roman" w:hAnsi="Times New Roman" w:cs="Times New Roman"/>
          <w:lang w:val="sr-Cyrl-CS"/>
        </w:rPr>
        <w:fldChar w:fldCharType="begin">
          <w:ffData>
            <w:name w:val="Text170"/>
            <w:enabled/>
            <w:calcOnExit w:val="0"/>
            <w:textInput/>
          </w:ffData>
        </w:fldChar>
      </w:r>
      <w:r w:rsidR="00543905" w:rsidRPr="00543905">
        <w:rPr>
          <w:rFonts w:ascii="Times New Roman" w:eastAsia="Times New Roman" w:hAnsi="Times New Roman" w:cs="Times New Roman"/>
          <w:lang w:val="sr-Cyrl-CS"/>
        </w:rPr>
        <w:instrText xml:space="preserve"> FORMTEXT </w:instrText>
      </w:r>
      <w:r w:rsidRPr="00543905">
        <w:rPr>
          <w:rFonts w:ascii="Times New Roman" w:eastAsia="Times New Roman" w:hAnsi="Times New Roman" w:cs="Times New Roman"/>
          <w:lang w:val="sr-Cyrl-CS"/>
        </w:rPr>
      </w:r>
      <w:r w:rsidRPr="00543905">
        <w:rPr>
          <w:rFonts w:ascii="Times New Roman" w:eastAsia="Times New Roman" w:hAnsi="Times New Roman" w:cs="Times New Roman"/>
          <w:lang w:val="sr-Cyrl-CS"/>
        </w:rPr>
        <w:fldChar w:fldCharType="separate"/>
      </w:r>
      <w:r w:rsidR="00543905" w:rsidRPr="00C17CAD">
        <w:rPr>
          <w:rFonts w:ascii="Times New Roman" w:eastAsia="Times New Roman" w:hAnsi="Times New Roman" w:cs="Times New Roman"/>
          <w:lang w:val="sr-Cyrl-CS"/>
        </w:rPr>
        <w:t>1.</w:t>
      </w:r>
      <w:r w:rsidR="00543905" w:rsidRPr="00543905">
        <w:rPr>
          <w:rFonts w:ascii="Times New Roman" w:eastAsia="Times New Roman" w:hAnsi="Times New Roman" w:cs="Times New Roman"/>
          <w:lang w:val="sr-Cyrl-CS"/>
        </w:rPr>
        <w:t>9.</w:t>
      </w:r>
      <w:r w:rsidRPr="00543905">
        <w:rPr>
          <w:rFonts w:ascii="Times New Roman" w:eastAsia="Times New Roman" w:hAnsi="Times New Roman" w:cs="Times New Roman"/>
          <w:lang w:val="sr-Cyrl-CS"/>
        </w:rPr>
        <w:fldChar w:fldCharType="end"/>
      </w:r>
      <w:r w:rsidR="00543905" w:rsidRPr="00543905">
        <w:rPr>
          <w:rFonts w:ascii="Times New Roman" w:eastAsia="Times New Roman" w:hAnsi="Times New Roman" w:cs="Times New Roman"/>
          <w:lang w:val="sr-Cyrl-CS"/>
        </w:rPr>
        <w:tab/>
        <w:t xml:space="preserve"> 20</w:t>
      </w:r>
      <w:r w:rsidRPr="00543905">
        <w:rPr>
          <w:rFonts w:ascii="Times New Roman" w:eastAsia="Times New Roman" w:hAnsi="Times New Roman" w:cs="Times New Roman"/>
          <w:lang w:val="sr-Cyrl-CS"/>
        </w:rPr>
        <w:fldChar w:fldCharType="begin">
          <w:ffData>
            <w:name w:val="Text171"/>
            <w:enabled/>
            <w:calcOnExit w:val="0"/>
            <w:textInput>
              <w:maxLength w:val="2"/>
            </w:textInput>
          </w:ffData>
        </w:fldChar>
      </w:r>
      <w:r w:rsidR="00543905" w:rsidRPr="00543905">
        <w:rPr>
          <w:rFonts w:ascii="Times New Roman" w:eastAsia="Times New Roman" w:hAnsi="Times New Roman" w:cs="Times New Roman"/>
          <w:lang w:val="sr-Cyrl-CS"/>
        </w:rPr>
        <w:instrText xml:space="preserve"> FORMTEXT </w:instrText>
      </w:r>
      <w:r w:rsidRPr="00543905">
        <w:rPr>
          <w:rFonts w:ascii="Times New Roman" w:eastAsia="Times New Roman" w:hAnsi="Times New Roman" w:cs="Times New Roman"/>
          <w:lang w:val="sr-Cyrl-CS"/>
        </w:rPr>
      </w:r>
      <w:r w:rsidRPr="00543905">
        <w:rPr>
          <w:rFonts w:ascii="Times New Roman" w:eastAsia="Times New Roman" w:hAnsi="Times New Roman" w:cs="Times New Roman"/>
          <w:lang w:val="sr-Cyrl-CS"/>
        </w:rPr>
        <w:fldChar w:fldCharType="separate"/>
      </w:r>
      <w:r w:rsidR="00543905" w:rsidRPr="00543905">
        <w:rPr>
          <w:rFonts w:ascii="Times New Roman" w:eastAsia="Times New Roman" w:hAnsi="Times New Roman" w:cs="Times New Roman"/>
          <w:lang w:val="sr-Cyrl-CS"/>
        </w:rPr>
        <w:t>16</w:t>
      </w:r>
      <w:r w:rsidRPr="00543905">
        <w:rPr>
          <w:rFonts w:ascii="Times New Roman" w:eastAsia="Times New Roman" w:hAnsi="Times New Roman" w:cs="Times New Roman"/>
          <w:lang w:val="sr-Cyrl-CS"/>
        </w:rPr>
        <w:fldChar w:fldCharType="end"/>
      </w:r>
      <w:r w:rsidR="00543905" w:rsidRPr="00543905">
        <w:rPr>
          <w:rFonts w:ascii="Times New Roman" w:eastAsia="Times New Roman" w:hAnsi="Times New Roman" w:cs="Times New Roman"/>
          <w:lang w:val="sr-Cyrl-CS"/>
        </w:rPr>
        <w:tab/>
        <w:t>. године</w:t>
      </w:r>
      <w:r w:rsidR="00543905" w:rsidRPr="00543905">
        <w:rPr>
          <w:rFonts w:ascii="Times New Roman" w:eastAsia="Times New Roman" w:hAnsi="Times New Roman" w:cs="Times New Roman"/>
          <w:lang w:val="sr-Cyrl-CS"/>
        </w:rPr>
        <w:tab/>
      </w:r>
      <w:r w:rsidR="00543905" w:rsidRPr="00543905">
        <w:rPr>
          <w:rFonts w:ascii="Times New Roman" w:eastAsia="Times New Roman" w:hAnsi="Times New Roman" w:cs="Times New Roman"/>
          <w:lang w:val="sr-Cyrl-CS"/>
        </w:rPr>
        <w:tab/>
      </w:r>
      <w:r w:rsidRPr="00543905">
        <w:rPr>
          <w:rFonts w:ascii="Times New Roman" w:eastAsia="Times New Roman" w:hAnsi="Times New Roman" w:cs="Times New Roman"/>
          <w:lang w:val="sr-Cyrl-CS"/>
        </w:rPr>
        <w:fldChar w:fldCharType="begin">
          <w:ffData>
            <w:name w:val="Text168"/>
            <w:enabled/>
            <w:calcOnExit w:val="0"/>
            <w:textInput/>
          </w:ffData>
        </w:fldChar>
      </w:r>
      <w:r w:rsidR="00543905" w:rsidRPr="00543905">
        <w:rPr>
          <w:rFonts w:ascii="Times New Roman" w:eastAsia="Times New Roman" w:hAnsi="Times New Roman" w:cs="Times New Roman"/>
          <w:lang w:val="sr-Cyrl-CS"/>
        </w:rPr>
        <w:instrText xml:space="preserve"> FORMTEXT </w:instrText>
      </w:r>
      <w:r w:rsidRPr="00543905">
        <w:rPr>
          <w:rFonts w:ascii="Times New Roman" w:eastAsia="Times New Roman" w:hAnsi="Times New Roman" w:cs="Times New Roman"/>
          <w:lang w:val="sr-Cyrl-CS"/>
        </w:rPr>
      </w:r>
      <w:r w:rsidRPr="00543905">
        <w:rPr>
          <w:rFonts w:ascii="Times New Roman" w:eastAsia="Times New Roman" w:hAnsi="Times New Roman" w:cs="Times New Roman"/>
          <w:lang w:val="sr-Cyrl-CS"/>
        </w:rPr>
        <w:fldChar w:fldCharType="separate"/>
      </w:r>
      <w:r w:rsidR="00543905" w:rsidRPr="00543905">
        <w:rPr>
          <w:rFonts w:ascii="Cambria Math" w:eastAsia="Times New Roman" w:hAnsi="Cambria Math" w:cs="Cambria Math"/>
          <w:lang w:val="sr-Cyrl-CS"/>
        </w:rPr>
        <w:t> </w:t>
      </w:r>
      <w:r w:rsidR="00543905" w:rsidRPr="00543905">
        <w:rPr>
          <w:rFonts w:ascii="Cambria Math" w:eastAsia="Times New Roman" w:hAnsi="Cambria Math" w:cs="Cambria Math"/>
          <w:lang w:val="sr-Cyrl-CS"/>
        </w:rPr>
        <w:t> </w:t>
      </w:r>
      <w:r w:rsidR="00543905" w:rsidRPr="00543905">
        <w:rPr>
          <w:rFonts w:ascii="Cambria Math" w:eastAsia="Times New Roman" w:hAnsi="Cambria Math" w:cs="Cambria Math"/>
          <w:lang w:val="sr-Cyrl-CS"/>
        </w:rPr>
        <w:t> </w:t>
      </w:r>
      <w:r w:rsidR="00543905" w:rsidRPr="00543905">
        <w:rPr>
          <w:rFonts w:ascii="Cambria Math" w:eastAsia="Times New Roman" w:hAnsi="Cambria Math" w:cs="Cambria Math"/>
          <w:lang w:val="sr-Cyrl-CS"/>
        </w:rPr>
        <w:t> </w:t>
      </w:r>
      <w:r w:rsidR="00543905" w:rsidRPr="00543905">
        <w:rPr>
          <w:rFonts w:ascii="Cambria Math" w:eastAsia="Times New Roman" w:hAnsi="Cambria Math" w:cs="Cambria Math"/>
          <w:lang w:val="sr-Cyrl-CS"/>
        </w:rPr>
        <w:t> </w:t>
      </w:r>
      <w:r w:rsidRPr="00543905">
        <w:rPr>
          <w:rFonts w:ascii="Times New Roman" w:eastAsia="Times New Roman" w:hAnsi="Times New Roman" w:cs="Times New Roman"/>
          <w:lang w:val="sr-Cyrl-CS"/>
        </w:rPr>
        <w:fldChar w:fldCharType="end"/>
      </w:r>
    </w:p>
    <w:p w:rsidR="00543905" w:rsidRPr="00543905" w:rsidRDefault="00543905" w:rsidP="00543905">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543905" w:rsidRDefault="00543905" w:rsidP="00543905">
      <w:pPr>
        <w:ind w:right="-142"/>
        <w:rPr>
          <w:rFonts w:ascii="Times New Roman" w:hAnsi="Times New Roman" w:cs="Times New Roman"/>
          <w:b/>
          <w:bCs/>
          <w:sz w:val="26"/>
          <w:szCs w:val="26"/>
          <w:lang w:val="sr-Cyrl-CS"/>
        </w:rPr>
      </w:pPr>
    </w:p>
    <w:p w:rsidR="00FF5DD4" w:rsidRPr="000F6898" w:rsidRDefault="00FF5DD4" w:rsidP="00FF5DD4">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FF5DD4" w:rsidRPr="000F6898" w:rsidRDefault="009A0CA7" w:rsidP="00FF5DD4">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226" style="position:absolute;z-index:251893760" from="438.6pt,18.4pt" to="507.95pt,18.4pt" strokeweight="1pt">
            <v:stroke dashstyle="1 1" endcap="round"/>
          </v:line>
        </w:pict>
      </w:r>
      <w:r w:rsidRPr="009A0CA7">
        <w:rPr>
          <w:rFonts w:ascii="Times New Roman" w:hAnsi="Times New Roman" w:cs="Times New Roman"/>
          <w:noProof/>
          <w:sz w:val="28"/>
          <w:szCs w:val="28"/>
        </w:rPr>
        <w:pict>
          <v:line id="_x0000_s1225" style="position:absolute;z-index:251892736" from="123.2pt,18.1pt" to="375.75pt,18.1pt" strokeweight="1pt">
            <v:stroke dashstyle="1 1" endcap="round"/>
          </v:line>
        </w:pict>
      </w:r>
      <w:r w:rsidR="00FF5DD4"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ИСТОРИЈА</w:t>
      </w:r>
      <w:r w:rsidRPr="000F6898">
        <w:rPr>
          <w:rFonts w:ascii="Times New Roman" w:hAnsi="Times New Roman" w:cs="Times New Roman"/>
          <w:b/>
          <w:bCs/>
          <w:sz w:val="28"/>
          <w:lang w:val="sr-Cyrl-CS"/>
        </w:rPr>
        <w:fldChar w:fldCharType="end"/>
      </w:r>
      <w:r w:rsidR="00610E87">
        <w:rPr>
          <w:rFonts w:ascii="Times New Roman" w:hAnsi="Times New Roman" w:cs="Times New Roman"/>
          <w:b/>
          <w:bCs/>
          <w:sz w:val="28"/>
          <w:lang w:val="sr-Cyrl-CS"/>
        </w:rPr>
        <w:t xml:space="preserve">                                                  </w:t>
      </w:r>
      <w:r w:rsidR="00FF5DD4" w:rsidRPr="000F6898">
        <w:rPr>
          <w:rFonts w:ascii="Times New Roman" w:hAnsi="Times New Roman" w:cs="Times New Roman"/>
          <w:b/>
          <w:bCs/>
          <w:sz w:val="28"/>
          <w:lang w:val="sr-Cyrl-CS"/>
        </w:rPr>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ПРВИ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9"/>
        <w:gridCol w:w="763"/>
        <w:gridCol w:w="700"/>
        <w:gridCol w:w="763"/>
      </w:tblGrid>
      <w:tr w:rsidR="00FF5DD4" w:rsidRPr="000F6898" w:rsidTr="00FF5DD4">
        <w:trPr>
          <w:trHeight w:val="200"/>
        </w:trPr>
        <w:tc>
          <w:tcPr>
            <w:tcW w:w="709" w:type="dxa"/>
            <w:vMerge w:val="restart"/>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lastRenderedPageBreak/>
              <w:t>Ред. број</w:t>
            </w:r>
          </w:p>
          <w:p w:rsidR="00FF5DD4" w:rsidRPr="000F6898" w:rsidRDefault="00FF5DD4" w:rsidP="00FF5DD4">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FF5DD4" w:rsidRPr="000F6898" w:rsidRDefault="00FF5DD4" w:rsidP="00FF5DD4">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FF5DD4" w:rsidRPr="000F6898" w:rsidRDefault="00FF5DD4" w:rsidP="00FF5DD4">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FF5DD4" w:rsidRPr="000F6898" w:rsidTr="00FF5DD4">
        <w:trPr>
          <w:trHeight w:val="487"/>
        </w:trPr>
        <w:tc>
          <w:tcPr>
            <w:tcW w:w="709" w:type="dxa"/>
            <w:vMerge/>
            <w:vAlign w:val="center"/>
          </w:tcPr>
          <w:p w:rsidR="00FF5DD4" w:rsidRPr="000F6898" w:rsidRDefault="00FF5DD4" w:rsidP="00FF5DD4">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FF5DD4" w:rsidRPr="000F6898" w:rsidRDefault="00FF5DD4" w:rsidP="00FF5DD4">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FF5DD4" w:rsidRPr="000F6898" w:rsidRDefault="00FF5DD4" w:rsidP="00FF5DD4">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FF5DD4" w:rsidRPr="000F6898" w:rsidTr="00FF5DD4">
        <w:trPr>
          <w:trHeight w:val="454"/>
        </w:trPr>
        <w:tc>
          <w:tcPr>
            <w:tcW w:w="709" w:type="dxa"/>
            <w:tcBorders>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УВОД У ИСТОРИЈУ</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ПРАИСТОРИЈСКА ЗАЈЕДНИЦА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СТАРИ ВЕК</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54</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33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21</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КАСНА АНТИКА И РАНИ СРЕДЊИ ВЕК</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11</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FF5DD4" w:rsidRPr="000F6898" w:rsidTr="00FF5DD4">
        <w:trPr>
          <w:trHeight w:val="695"/>
        </w:trPr>
        <w:tc>
          <w:tcPr>
            <w:tcW w:w="709" w:type="dxa"/>
          </w:tcPr>
          <w:p w:rsidR="00FF5DD4" w:rsidRPr="000F6898" w:rsidRDefault="00FF5DD4" w:rsidP="00FF5DD4">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FF5DD4" w:rsidRPr="000F6898" w:rsidRDefault="009A0CA7" w:rsidP="00FF5DD4">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74</w:t>
            </w:r>
            <w:r w:rsidRPr="000F6898">
              <w:rPr>
                <w:rFonts w:ascii="Times New Roman" w:hAnsi="Times New Roman" w:cs="Times New Roman"/>
                <w:b/>
                <w:bCs/>
                <w:sz w:val="28"/>
                <w:lang w:val="sr-Cyrl-CS"/>
              </w:rPr>
              <w:fldChar w:fldCharType="end"/>
            </w:r>
          </w:p>
        </w:tc>
        <w:tc>
          <w:tcPr>
            <w:tcW w:w="709" w:type="dxa"/>
            <w:vAlign w:val="center"/>
          </w:tcPr>
          <w:p w:rsidR="00FF5DD4"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45</w:t>
            </w:r>
            <w:r w:rsidRPr="000F6898">
              <w:rPr>
                <w:rFonts w:ascii="Times New Roman" w:hAnsi="Times New Roman" w:cs="Times New Roman"/>
                <w:b/>
                <w:bCs/>
                <w:sz w:val="28"/>
                <w:lang w:val="sr-Cyrl-CS"/>
              </w:rPr>
              <w:fldChar w:fldCharType="end"/>
            </w:r>
          </w:p>
        </w:tc>
        <w:tc>
          <w:tcPr>
            <w:tcW w:w="775" w:type="dxa"/>
            <w:vAlign w:val="center"/>
          </w:tcPr>
          <w:p w:rsidR="00FF5DD4"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29</w:t>
            </w:r>
            <w:r w:rsidRPr="000F6898">
              <w:rPr>
                <w:rFonts w:ascii="Times New Roman" w:hAnsi="Times New Roman" w:cs="Times New Roman"/>
                <w:b/>
                <w:bCs/>
                <w:sz w:val="28"/>
                <w:lang w:val="sr-Cyrl-CS"/>
              </w:rPr>
              <w:fldChar w:fldCharType="end"/>
            </w:r>
          </w:p>
        </w:tc>
      </w:tr>
    </w:tbl>
    <w:p w:rsidR="00FF5DD4" w:rsidRPr="000F6898" w:rsidRDefault="00FF5DD4" w:rsidP="00FF5DD4">
      <w:pPr>
        <w:tabs>
          <w:tab w:val="left" w:pos="7797"/>
        </w:tabs>
        <w:ind w:right="-144"/>
        <w:rPr>
          <w:rFonts w:ascii="Times New Roman" w:hAnsi="Times New Roman" w:cs="Times New Roman"/>
          <w:b/>
          <w:bCs/>
          <w:sz w:val="4"/>
          <w:szCs w:val="4"/>
          <w:lang w:val="sr-Cyrl-CS"/>
        </w:rPr>
      </w:pPr>
    </w:p>
    <w:p w:rsidR="00FF5DD4" w:rsidRPr="000F6898" w:rsidRDefault="00FF5DD4" w:rsidP="00FF5DD4">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FF5DD4" w:rsidRPr="000F6898" w:rsidRDefault="009A0CA7" w:rsidP="00FF5DD4">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27" style="position:absolute;z-index:251894784" from="294.7pt,14.85pt" to="494.1pt,14.85pt">
            <v:stroke dashstyle="1 1" endcap="round"/>
          </v:line>
        </w:pic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hAnsi="Times New Roman" w:cs="Times New Roman"/>
          <w:lang w:val="sr-Cyrl-CS"/>
        </w:rPr>
        <w:t>ЈЕЛЕНА ЗУБОВИЋ, ПРОФ.</w:t>
      </w:r>
      <w:r w:rsidRPr="000F6898">
        <w:rPr>
          <w:rFonts w:ascii="Times New Roman" w:hAnsi="Times New Roman" w:cs="Times New Roman"/>
          <w:lang w:val="sr-Cyrl-CS"/>
        </w:rPr>
        <w:fldChar w:fldCharType="end"/>
      </w:r>
    </w:p>
    <w:p w:rsidR="00FF5DD4" w:rsidRPr="000F6898" w:rsidRDefault="009A0CA7" w:rsidP="00FF5DD4">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31" style="position:absolute;z-index:251898880" from="294.7pt,14.95pt" to="494.1pt,14.95pt">
            <v:stroke dashstyle="1 1" endcap="round"/>
          </v:line>
        </w:pict>
      </w:r>
      <w:r w:rsidR="00FF5DD4" w:rsidRPr="000F6898">
        <w:rPr>
          <w:rFonts w:ascii="Times New Roman" w:hAnsi="Times New Roman" w:cs="Times New Roman"/>
          <w:lang w:val="sr-Cyrl-CS"/>
        </w:rPr>
        <w:tab/>
        <w:t>Датум предаје:</w: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00543905">
        <w:rPr>
          <w:rFonts w:ascii="Times New Roman" w:hAnsi="Times New Roman" w:cs="Times New Roman"/>
          <w:lang w:val="sr-Cyrl-CS"/>
        </w:rPr>
        <w:t>Јањић Предраг</w:t>
      </w:r>
    </w:p>
    <w:p w:rsidR="00FF5DD4" w:rsidRPr="000F6898" w:rsidRDefault="009A0CA7" w:rsidP="00FF5DD4">
      <w:pPr>
        <w:tabs>
          <w:tab w:val="left" w:pos="709"/>
          <w:tab w:val="left" w:pos="1701"/>
          <w:tab w:val="left" w:pos="2694"/>
          <w:tab w:val="left" w:pos="5954"/>
          <w:tab w:val="center" w:pos="7797"/>
        </w:tabs>
        <w:rPr>
          <w:rFonts w:ascii="Times New Roman" w:hAnsi="Times New Roman" w:cs="Times New Roman"/>
        </w:rPr>
      </w:pPr>
      <w:r w:rsidRPr="009A0CA7">
        <w:rPr>
          <w:rFonts w:ascii="Times New Roman" w:hAnsi="Times New Roman" w:cs="Times New Roman"/>
          <w:b/>
          <w:bCs/>
          <w:noProof/>
        </w:rPr>
        <w:pict>
          <v:line id="_x0000_s1229" style="position:absolute;z-index:251896832" from="5.3pt,15.2pt" to="86.1pt,15.2pt">
            <v:stroke dashstyle="1 1" endcap="round"/>
          </v:line>
        </w:pict>
      </w:r>
      <w:r w:rsidRPr="009A0CA7">
        <w:rPr>
          <w:rFonts w:ascii="Times New Roman" w:hAnsi="Times New Roman" w:cs="Times New Roman"/>
          <w:b/>
          <w:bCs/>
          <w:noProof/>
        </w:rPr>
        <w:pict>
          <v:line id="_x0000_s1230" style="position:absolute;z-index:251897856" from="97.4pt,15.2pt" to="129.55pt,15.2pt">
            <v:stroke dashstyle="1 1" endcap="round"/>
          </v:line>
        </w:pict>
      </w:r>
      <w:r w:rsidRPr="009A0CA7">
        <w:rPr>
          <w:rFonts w:ascii="Times New Roman" w:hAnsi="Times New Roman" w:cs="Times New Roman"/>
          <w:b/>
          <w:bCs/>
          <w:noProof/>
        </w:rPr>
        <w:pict>
          <v:line id="_x0000_s1228" style="position:absolute;z-index:251895808" from="294.7pt,15.2pt" to="494.1pt,15.2pt">
            <v:stroke dashstyle="1 1" endcap="round"/>
          </v:line>
        </w:pict>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hAnsi="Times New Roman" w:cs="Times New Roman"/>
          <w:lang w:val="sr-Cyrl-CS"/>
        </w:rPr>
        <w:t>30. 08</w:t>
      </w:r>
      <w:r w:rsidRPr="000F6898">
        <w:rPr>
          <w:rFonts w:ascii="Times New Roman" w:hAnsi="Times New Roman" w:cs="Times New Roman"/>
          <w:lang w:val="sr-Cyrl-CS"/>
        </w:rPr>
        <w:fldChar w:fldCharType="end"/>
      </w:r>
      <w:r w:rsidR="002B2973">
        <w:rPr>
          <w:rFonts w:ascii="Times New Roman" w:hAnsi="Times New Roman" w:cs="Times New Roman"/>
          <w:lang w:val="sr-Cyrl-CS"/>
        </w:rPr>
        <w:t>.</w:t>
      </w:r>
      <w:r w:rsidR="00FF5DD4" w:rsidRPr="000F6898">
        <w:rPr>
          <w:rFonts w:ascii="Times New Roman" w:hAnsi="Times New Roman" w:cs="Times New Roman"/>
          <w:lang w:val="sr-Cyrl-CS"/>
        </w:rPr>
        <w:tab/>
      </w:r>
      <w:r w:rsidR="00FF5DD4" w:rsidRPr="000F6898">
        <w:rPr>
          <w:rFonts w:ascii="Times New Roman" w:hAnsi="Times New Roman" w:cs="Times New Roman"/>
        </w:rPr>
        <w:t xml:space="preserve"> </w:t>
      </w:r>
      <w:r w:rsidR="00FF5DD4" w:rsidRPr="000F6898">
        <w:rPr>
          <w:rFonts w:ascii="Times New Roman" w:hAnsi="Times New Roman" w:cs="Times New Roman"/>
          <w:lang w:val="sr-Cyrl-CS"/>
        </w:rPr>
        <w:t>20</w:t>
      </w:r>
      <w:r w:rsidR="00445E08">
        <w:rPr>
          <w:rFonts w:ascii="Times New Roman" w:hAnsi="Times New Roman" w:cs="Times New Roman"/>
          <w:lang w:val="sr-Cyrl-CS"/>
        </w:rPr>
        <w:t>16</w:t>
      </w:r>
      <w:r w:rsidR="00FF5DD4" w:rsidRPr="000F6898">
        <w:rPr>
          <w:rFonts w:ascii="Times New Roman" w:hAnsi="Times New Roman" w:cs="Times New Roman"/>
          <w:lang w:val="sr-Cyrl-CS"/>
        </w:rPr>
        <w:t>. године</w: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Pr="000F6898">
        <w:rPr>
          <w:rFonts w:ascii="Times New Roman" w:hAnsi="Times New Roman" w:cs="Times New Roman"/>
          <w:lang w:val="sr-Cyrl-CS"/>
        </w:rPr>
        <w:fldChar w:fldCharType="end"/>
      </w:r>
    </w:p>
    <w:p w:rsidR="00FF5DD4" w:rsidRPr="000F6898" w:rsidRDefault="00FF5DD4" w:rsidP="00FF5DD4">
      <w:pPr>
        <w:tabs>
          <w:tab w:val="left" w:pos="851"/>
          <w:tab w:val="left" w:pos="1701"/>
          <w:tab w:val="left" w:pos="2694"/>
          <w:tab w:val="left" w:pos="5954"/>
          <w:tab w:val="center" w:pos="7797"/>
        </w:tabs>
        <w:spacing w:line="288" w:lineRule="auto"/>
        <w:rPr>
          <w:rFonts w:ascii="Times New Roman" w:hAnsi="Times New Roman" w:cs="Times New Roman"/>
          <w:lang w:val="sr-Cyrl-CS"/>
        </w:rPr>
      </w:pPr>
    </w:p>
    <w:p w:rsidR="0070779D" w:rsidRDefault="0070779D" w:rsidP="00FF5DD4">
      <w:pPr>
        <w:ind w:right="-142"/>
        <w:jc w:val="center"/>
        <w:rPr>
          <w:rFonts w:ascii="Times New Roman" w:hAnsi="Times New Roman" w:cs="Times New Roman"/>
          <w:b/>
          <w:bCs/>
          <w:sz w:val="26"/>
          <w:szCs w:val="26"/>
          <w:lang w:val="sr-Cyrl-CS"/>
        </w:rPr>
      </w:pPr>
    </w:p>
    <w:p w:rsidR="0070779D" w:rsidRDefault="0070779D" w:rsidP="00FF5DD4">
      <w:pPr>
        <w:ind w:right="-142"/>
        <w:jc w:val="center"/>
        <w:rPr>
          <w:rFonts w:ascii="Times New Roman" w:hAnsi="Times New Roman" w:cs="Times New Roman"/>
          <w:b/>
          <w:bCs/>
          <w:sz w:val="26"/>
          <w:szCs w:val="26"/>
          <w:lang w:val="sr-Cyrl-CS"/>
        </w:rPr>
      </w:pPr>
    </w:p>
    <w:p w:rsidR="00FF5DD4" w:rsidRPr="000F6898" w:rsidRDefault="00FF5DD4" w:rsidP="00FF5DD4">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FF5DD4" w:rsidRPr="000F6898" w:rsidRDefault="009A0CA7" w:rsidP="00FF5DD4">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233" style="position:absolute;z-index:251901952" from="438.6pt,18.4pt" to="507.95pt,18.4pt" strokeweight="1pt">
            <v:stroke dashstyle="1 1" endcap="round"/>
          </v:line>
        </w:pict>
      </w:r>
      <w:r w:rsidRPr="009A0CA7">
        <w:rPr>
          <w:rFonts w:ascii="Times New Roman" w:hAnsi="Times New Roman" w:cs="Times New Roman"/>
          <w:noProof/>
          <w:sz w:val="28"/>
          <w:szCs w:val="28"/>
        </w:rPr>
        <w:pict>
          <v:line id="_x0000_s1232" style="position:absolute;z-index:251900928" from="123.2pt,18.1pt" to="375.75pt,18.1pt" strokeweight="1pt">
            <v:stroke dashstyle="1 1" endcap="round"/>
          </v:line>
        </w:pict>
      </w:r>
      <w:r w:rsidR="00FF5DD4"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ИСТОРИЈА</w:t>
      </w:r>
      <w:r w:rsidRPr="000F6898">
        <w:rPr>
          <w:rFonts w:ascii="Times New Roman" w:hAnsi="Times New Roman" w:cs="Times New Roman"/>
          <w:b/>
          <w:bCs/>
          <w:sz w:val="28"/>
          <w:lang w:val="sr-Cyrl-CS"/>
        </w:rPr>
        <w:fldChar w:fldCharType="end"/>
      </w:r>
      <w:r w:rsidR="00FF5DD4" w:rsidRPr="007B46D8">
        <w:rPr>
          <w:rFonts w:ascii="Times New Roman" w:hAnsi="Times New Roman" w:cs="Times New Roman"/>
          <w:b/>
          <w:bCs/>
          <w:sz w:val="28"/>
          <w:lang w:val="sr-Cyrl-CS"/>
        </w:rPr>
        <w:t xml:space="preserve">                                                 </w:t>
      </w:r>
      <w:r w:rsidR="00FF5DD4" w:rsidRPr="000F6898">
        <w:rPr>
          <w:rFonts w:ascii="Times New Roman" w:hAnsi="Times New Roman" w:cs="Times New Roman"/>
          <w:b/>
          <w:bCs/>
          <w:sz w:val="28"/>
          <w:lang w:val="sr-Cyrl-CS"/>
        </w:rPr>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ДРУГИ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9"/>
        <w:gridCol w:w="763"/>
        <w:gridCol w:w="700"/>
        <w:gridCol w:w="763"/>
      </w:tblGrid>
      <w:tr w:rsidR="00FF5DD4" w:rsidRPr="000F6898" w:rsidTr="00FF5DD4">
        <w:trPr>
          <w:trHeight w:val="200"/>
        </w:trPr>
        <w:tc>
          <w:tcPr>
            <w:tcW w:w="709" w:type="dxa"/>
            <w:vMerge w:val="restart"/>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FF5DD4" w:rsidRPr="000F6898" w:rsidRDefault="00FF5DD4" w:rsidP="00FF5DD4">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FF5DD4" w:rsidRPr="000F6898" w:rsidRDefault="00FF5DD4" w:rsidP="00FF5DD4">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FF5DD4" w:rsidRPr="000F6898" w:rsidRDefault="00FF5DD4" w:rsidP="00FF5DD4">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FF5DD4" w:rsidRPr="000F6898" w:rsidTr="00FF5DD4">
        <w:trPr>
          <w:trHeight w:val="487"/>
        </w:trPr>
        <w:tc>
          <w:tcPr>
            <w:tcW w:w="709" w:type="dxa"/>
            <w:vMerge/>
            <w:vAlign w:val="center"/>
          </w:tcPr>
          <w:p w:rsidR="00FF5DD4" w:rsidRPr="000F6898" w:rsidRDefault="00FF5DD4" w:rsidP="00FF5DD4">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FF5DD4" w:rsidRPr="000F6898" w:rsidRDefault="00FF5DD4" w:rsidP="00FF5DD4">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FF5DD4" w:rsidRPr="000F6898" w:rsidRDefault="00FF5DD4" w:rsidP="00FF5DD4">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FF5DD4" w:rsidRPr="000F6898" w:rsidTr="00FF5DD4">
        <w:trPr>
          <w:trHeight w:val="454"/>
        </w:trPr>
        <w:tc>
          <w:tcPr>
            <w:tcW w:w="709" w:type="dxa"/>
            <w:tcBorders>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ЕВРОПА У РАНОМ СРЕДЊЕМ ВЕКУ</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12</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8</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НАСЕЉАВАЊЕ СЛОВЕНА НА БАЛКАН И СТВАРАЊЕ ПРВИХ СРПСКИХ ДРЖАВА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9</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5</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ЕВРОПА ОД 12 - 15 ВЕКА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5</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СРПСКИ НАРОД И ЊЕГОВИ СУСЕДИ ОД 12 - 15 ВЕКА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32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21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11</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lastRenderedPageBreak/>
              <w:fldChar w:fldCharType="begin">
                <w:ffData>
                  <w:name w:val="Text32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00FF5DD4"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FF5DD4" w:rsidRPr="000F6898" w:rsidTr="00FF5DD4">
        <w:trPr>
          <w:trHeight w:val="221"/>
        </w:trPr>
        <w:tc>
          <w:tcPr>
            <w:tcW w:w="709" w:type="dxa"/>
            <w:tcBorders>
              <w:top w:val="single" w:sz="4" w:space="0" w:color="FFFFFF"/>
            </w:tcBorders>
            <w:vAlign w:val="center"/>
          </w:tcPr>
          <w:p w:rsidR="00FF5DD4" w:rsidRPr="000F6898" w:rsidRDefault="00FF5DD4" w:rsidP="00FF5DD4">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FF5DD4" w:rsidRPr="000F6898" w:rsidRDefault="00FF5DD4" w:rsidP="00FF5DD4">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FF5DD4" w:rsidRPr="000F6898" w:rsidRDefault="00FF5DD4" w:rsidP="00FF5DD4">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FF5DD4" w:rsidRPr="000F6898" w:rsidRDefault="00FF5DD4" w:rsidP="00FF5DD4">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FF5DD4" w:rsidRPr="000F6898" w:rsidRDefault="00FF5DD4" w:rsidP="00FF5DD4">
            <w:pPr>
              <w:tabs>
                <w:tab w:val="left" w:pos="7797"/>
              </w:tabs>
              <w:ind w:right="-142" w:hanging="124"/>
              <w:jc w:val="center"/>
              <w:rPr>
                <w:rFonts w:ascii="Times New Roman" w:hAnsi="Times New Roman" w:cs="Times New Roman"/>
                <w:bCs/>
                <w:sz w:val="16"/>
                <w:szCs w:val="16"/>
                <w:lang w:val="sr-Cyrl-CS"/>
              </w:rPr>
            </w:pPr>
          </w:p>
        </w:tc>
      </w:tr>
      <w:tr w:rsidR="00FF5DD4" w:rsidRPr="000F6898" w:rsidTr="00FF5DD4">
        <w:trPr>
          <w:trHeight w:val="695"/>
        </w:trPr>
        <w:tc>
          <w:tcPr>
            <w:tcW w:w="709" w:type="dxa"/>
          </w:tcPr>
          <w:p w:rsidR="00FF5DD4" w:rsidRPr="000F6898" w:rsidRDefault="00FF5DD4" w:rsidP="00FF5DD4">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FF5DD4" w:rsidRPr="000F6898" w:rsidRDefault="009A0CA7" w:rsidP="00FF5DD4">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70</w:t>
            </w:r>
            <w:r w:rsidRPr="000F6898">
              <w:rPr>
                <w:rFonts w:ascii="Times New Roman" w:hAnsi="Times New Roman" w:cs="Times New Roman"/>
                <w:b/>
                <w:bCs/>
                <w:sz w:val="28"/>
                <w:lang w:val="sr-Cyrl-CS"/>
              </w:rPr>
              <w:fldChar w:fldCharType="end"/>
            </w:r>
          </w:p>
        </w:tc>
        <w:tc>
          <w:tcPr>
            <w:tcW w:w="709" w:type="dxa"/>
            <w:vAlign w:val="center"/>
          </w:tcPr>
          <w:p w:rsidR="00FF5DD4"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46</w:t>
            </w:r>
            <w:r w:rsidRPr="000F6898">
              <w:rPr>
                <w:rFonts w:ascii="Times New Roman" w:hAnsi="Times New Roman" w:cs="Times New Roman"/>
                <w:b/>
                <w:bCs/>
                <w:sz w:val="28"/>
                <w:lang w:val="sr-Cyrl-CS"/>
              </w:rPr>
              <w:fldChar w:fldCharType="end"/>
            </w:r>
          </w:p>
        </w:tc>
        <w:tc>
          <w:tcPr>
            <w:tcW w:w="775" w:type="dxa"/>
            <w:vAlign w:val="center"/>
          </w:tcPr>
          <w:p w:rsidR="00FF5DD4"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24</w:t>
            </w:r>
            <w:r w:rsidRPr="000F6898">
              <w:rPr>
                <w:rFonts w:ascii="Times New Roman" w:hAnsi="Times New Roman" w:cs="Times New Roman"/>
                <w:b/>
                <w:bCs/>
                <w:sz w:val="28"/>
                <w:lang w:val="sr-Cyrl-CS"/>
              </w:rPr>
              <w:fldChar w:fldCharType="end"/>
            </w:r>
          </w:p>
        </w:tc>
      </w:tr>
    </w:tbl>
    <w:p w:rsidR="00FF5DD4" w:rsidRPr="000F6898" w:rsidRDefault="00FF5DD4" w:rsidP="00FF5DD4">
      <w:pPr>
        <w:tabs>
          <w:tab w:val="left" w:pos="7797"/>
        </w:tabs>
        <w:ind w:right="-144"/>
        <w:rPr>
          <w:rFonts w:ascii="Times New Roman" w:hAnsi="Times New Roman" w:cs="Times New Roman"/>
          <w:b/>
          <w:bCs/>
          <w:sz w:val="4"/>
          <w:szCs w:val="4"/>
          <w:lang w:val="sr-Cyrl-CS"/>
        </w:rPr>
      </w:pPr>
    </w:p>
    <w:p w:rsidR="00FF5DD4" w:rsidRPr="000F6898" w:rsidRDefault="00FF5DD4" w:rsidP="00FF5DD4">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FF5DD4" w:rsidRPr="000F6898" w:rsidRDefault="009A0CA7" w:rsidP="00FF5DD4">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34" style="position:absolute;z-index:251902976" from="294.7pt,14.85pt" to="494.1pt,14.85pt">
            <v:stroke dashstyle="1 1" endcap="round"/>
          </v:line>
        </w:pic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Pr="000F6898">
        <w:rPr>
          <w:rFonts w:ascii="Times New Roman" w:hAnsi="Times New Roman" w:cs="Times New Roman"/>
          <w:lang w:val="sr-Cyrl-CS"/>
        </w:rPr>
        <w:fldChar w:fldCharType="end"/>
      </w:r>
    </w:p>
    <w:p w:rsidR="00FF5DD4" w:rsidRPr="000F6898" w:rsidRDefault="009A0CA7" w:rsidP="00FF5DD4">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38" style="position:absolute;z-index:251907072" from="294.7pt,14.95pt" to="494.1pt,14.95pt">
            <v:stroke dashstyle="1 1" endcap="round"/>
          </v:line>
        </w:pict>
      </w:r>
      <w:r w:rsidR="00FF5DD4" w:rsidRPr="000F6898">
        <w:rPr>
          <w:rFonts w:ascii="Times New Roman" w:hAnsi="Times New Roman" w:cs="Times New Roman"/>
          <w:lang w:val="sr-Cyrl-CS"/>
        </w:rPr>
        <w:tab/>
        <w:t>Датум предаје:</w: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hAnsi="Times New Roman" w:cs="Times New Roman"/>
          <w:lang w:val="sr-Cyrl-CS"/>
        </w:rPr>
        <w:t>ЈЕЛЕНА ЗУБОВИЋ, ПРОФ.</w:t>
      </w:r>
      <w:r w:rsidRPr="000F6898">
        <w:rPr>
          <w:rFonts w:ascii="Times New Roman" w:hAnsi="Times New Roman" w:cs="Times New Roman"/>
          <w:lang w:val="sr-Cyrl-CS"/>
        </w:rPr>
        <w:fldChar w:fldCharType="end"/>
      </w:r>
    </w:p>
    <w:p w:rsidR="00FF5DD4" w:rsidRPr="000F6898" w:rsidRDefault="009A0CA7" w:rsidP="00FF5DD4">
      <w:pPr>
        <w:tabs>
          <w:tab w:val="left" w:pos="709"/>
          <w:tab w:val="left" w:pos="1701"/>
          <w:tab w:val="left" w:pos="269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36" style="position:absolute;z-index:251905024" from="5.3pt,15.2pt" to="86.1pt,15.2pt">
            <v:stroke dashstyle="1 1" endcap="round"/>
          </v:line>
        </w:pict>
      </w:r>
      <w:r w:rsidRPr="009A0CA7">
        <w:rPr>
          <w:rFonts w:ascii="Times New Roman" w:hAnsi="Times New Roman" w:cs="Times New Roman"/>
          <w:b/>
          <w:bCs/>
          <w:noProof/>
        </w:rPr>
        <w:pict>
          <v:line id="_x0000_s1237" style="position:absolute;z-index:251906048" from="97.4pt,15.2pt" to="129.55pt,15.2pt">
            <v:stroke dashstyle="1 1" endcap="round"/>
          </v:line>
        </w:pict>
      </w:r>
      <w:r w:rsidRPr="009A0CA7">
        <w:rPr>
          <w:rFonts w:ascii="Times New Roman" w:hAnsi="Times New Roman" w:cs="Times New Roman"/>
          <w:b/>
          <w:bCs/>
          <w:noProof/>
        </w:rPr>
        <w:pict>
          <v:line id="_x0000_s1235" style="position:absolute;z-index:251904000" from="294.7pt,15.2pt" to="494.1pt,15.2pt">
            <v:stroke dashstyle="1 1" endcap="round"/>
          </v:line>
        </w:pict>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hAnsi="Times New Roman" w:cs="Times New Roman"/>
          <w:lang w:val="sr-Cyrl-CS"/>
        </w:rPr>
        <w:t>30. 08</w:t>
      </w:r>
      <w:r w:rsidRPr="000F6898">
        <w:rPr>
          <w:rFonts w:ascii="Times New Roman" w:hAnsi="Times New Roman" w:cs="Times New Roman"/>
          <w:lang w:val="sr-Cyrl-CS"/>
        </w:rPr>
        <w:fldChar w:fldCharType="end"/>
      </w:r>
      <w:r w:rsidR="002B2973">
        <w:rPr>
          <w:rFonts w:ascii="Times New Roman" w:hAnsi="Times New Roman" w:cs="Times New Roman"/>
          <w:lang w:val="sr-Cyrl-CS"/>
        </w:rPr>
        <w:t>.</w:t>
      </w:r>
      <w:r w:rsidR="00FF5DD4" w:rsidRPr="000F6898">
        <w:rPr>
          <w:rFonts w:ascii="Times New Roman" w:hAnsi="Times New Roman" w:cs="Times New Roman"/>
          <w:lang w:val="sr-Cyrl-CS"/>
        </w:rPr>
        <w:tab/>
        <w:t xml:space="preserve"> 20</w:t>
      </w:r>
      <w:r w:rsidR="00445E08">
        <w:rPr>
          <w:rFonts w:ascii="Times New Roman" w:hAnsi="Times New Roman" w:cs="Times New Roman"/>
          <w:lang w:val="sr-Cyrl-CS"/>
        </w:rPr>
        <w:t>16</w:t>
      </w:r>
      <w:r w:rsidR="00FF5DD4" w:rsidRPr="000F6898">
        <w:rPr>
          <w:rFonts w:ascii="Times New Roman" w:hAnsi="Times New Roman" w:cs="Times New Roman"/>
          <w:lang w:val="sr-Cyrl-CS"/>
        </w:rPr>
        <w:t>. године</w: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Pr="000F6898">
        <w:rPr>
          <w:rFonts w:ascii="Times New Roman" w:hAnsi="Times New Roman" w:cs="Times New Roman"/>
          <w:lang w:val="sr-Cyrl-CS"/>
        </w:rPr>
        <w:fldChar w:fldCharType="end"/>
      </w:r>
    </w:p>
    <w:p w:rsidR="00543905" w:rsidRDefault="00543905" w:rsidP="00FF5DD4">
      <w:pPr>
        <w:ind w:right="-142"/>
        <w:jc w:val="center"/>
        <w:rPr>
          <w:rFonts w:ascii="Times New Roman" w:hAnsi="Times New Roman" w:cs="Times New Roman"/>
          <w:b/>
          <w:bCs/>
          <w:sz w:val="26"/>
          <w:szCs w:val="26"/>
          <w:lang w:val="sr-Cyrl-CS"/>
        </w:rPr>
      </w:pPr>
    </w:p>
    <w:p w:rsidR="00FF5DD4" w:rsidRPr="000F6898" w:rsidRDefault="00FF5DD4" w:rsidP="00FF5DD4">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FF5DD4" w:rsidRPr="000F6898" w:rsidRDefault="009A0CA7" w:rsidP="00FF5DD4">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240" style="position:absolute;z-index:251910144" from="438.6pt,18.4pt" to="507.95pt,18.4pt" strokeweight="1pt">
            <v:stroke dashstyle="1 1" endcap="round"/>
          </v:line>
        </w:pict>
      </w:r>
      <w:r w:rsidRPr="009A0CA7">
        <w:rPr>
          <w:rFonts w:ascii="Times New Roman" w:hAnsi="Times New Roman" w:cs="Times New Roman"/>
          <w:noProof/>
          <w:sz w:val="28"/>
          <w:szCs w:val="28"/>
        </w:rPr>
        <w:pict>
          <v:line id="_x0000_s1239" style="position:absolute;z-index:251909120" from="123.2pt,18.1pt" to="375.75pt,18.1pt" strokeweight="1pt">
            <v:stroke dashstyle="1 1" endcap="round"/>
          </v:line>
        </w:pict>
      </w:r>
      <w:r w:rsidR="00FF5DD4"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ИСТОРИЈА</w:t>
      </w:r>
      <w:r w:rsidRPr="000F6898">
        <w:rPr>
          <w:rFonts w:ascii="Times New Roman" w:hAnsi="Times New Roman" w:cs="Times New Roman"/>
          <w:b/>
          <w:bCs/>
          <w:sz w:val="28"/>
          <w:lang w:val="sr-Cyrl-CS"/>
        </w:rPr>
        <w:fldChar w:fldCharType="end"/>
      </w:r>
      <w:r w:rsidR="00FF5DD4" w:rsidRPr="007B46D8">
        <w:rPr>
          <w:rFonts w:ascii="Times New Roman" w:hAnsi="Times New Roman" w:cs="Times New Roman"/>
          <w:b/>
          <w:bCs/>
          <w:sz w:val="28"/>
          <w:lang w:val="sr-Cyrl-CS"/>
        </w:rPr>
        <w:t xml:space="preserve">                                                </w:t>
      </w:r>
      <w:r w:rsidR="00FF5DD4" w:rsidRPr="000F6898">
        <w:rPr>
          <w:rFonts w:ascii="Times New Roman" w:hAnsi="Times New Roman" w:cs="Times New Roman"/>
          <w:b/>
          <w:bCs/>
          <w:sz w:val="28"/>
          <w:lang w:val="sr-Cyrl-CS"/>
        </w:rPr>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ТРЕЋИ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6623"/>
        <w:gridCol w:w="745"/>
        <w:gridCol w:w="686"/>
        <w:gridCol w:w="745"/>
      </w:tblGrid>
      <w:tr w:rsidR="00FF5DD4" w:rsidRPr="000F6898" w:rsidTr="0070779D">
        <w:trPr>
          <w:trHeight w:val="200"/>
        </w:trPr>
        <w:tc>
          <w:tcPr>
            <w:tcW w:w="691" w:type="dxa"/>
            <w:vMerge w:val="restart"/>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FF5DD4" w:rsidRPr="000F6898" w:rsidRDefault="00FF5DD4" w:rsidP="00FF5DD4">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6623" w:type="dxa"/>
            <w:vMerge w:val="restart"/>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45" w:type="dxa"/>
            <w:vMerge w:val="restart"/>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FF5DD4" w:rsidRPr="000F6898" w:rsidRDefault="00FF5DD4" w:rsidP="00FF5DD4">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31" w:type="dxa"/>
            <w:gridSpan w:val="2"/>
            <w:vAlign w:val="center"/>
          </w:tcPr>
          <w:p w:rsidR="00FF5DD4" w:rsidRPr="000F6898" w:rsidRDefault="00FF5DD4" w:rsidP="00FF5DD4">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FF5DD4" w:rsidRPr="000F6898" w:rsidTr="0070779D">
        <w:trPr>
          <w:trHeight w:val="487"/>
        </w:trPr>
        <w:tc>
          <w:tcPr>
            <w:tcW w:w="691" w:type="dxa"/>
            <w:vMerge/>
            <w:vAlign w:val="center"/>
          </w:tcPr>
          <w:p w:rsidR="00FF5DD4" w:rsidRPr="000F6898" w:rsidRDefault="00FF5DD4" w:rsidP="00FF5DD4">
            <w:pPr>
              <w:tabs>
                <w:tab w:val="left" w:pos="7797"/>
              </w:tabs>
              <w:ind w:left="-131" w:right="-144"/>
              <w:jc w:val="center"/>
              <w:rPr>
                <w:rFonts w:ascii="Times New Roman" w:hAnsi="Times New Roman" w:cs="Times New Roman"/>
                <w:b/>
                <w:bCs/>
                <w:sz w:val="16"/>
                <w:szCs w:val="16"/>
                <w:lang w:val="sr-Cyrl-CS"/>
              </w:rPr>
            </w:pPr>
          </w:p>
        </w:tc>
        <w:tc>
          <w:tcPr>
            <w:tcW w:w="6623" w:type="dxa"/>
            <w:vMerge/>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45" w:type="dxa"/>
            <w:vMerge/>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p>
        </w:tc>
        <w:tc>
          <w:tcPr>
            <w:tcW w:w="686" w:type="dxa"/>
            <w:vAlign w:val="center"/>
          </w:tcPr>
          <w:p w:rsidR="00FF5DD4" w:rsidRPr="000F6898" w:rsidRDefault="00FF5DD4" w:rsidP="00FF5DD4">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45" w:type="dxa"/>
            <w:vAlign w:val="center"/>
          </w:tcPr>
          <w:p w:rsidR="00FF5DD4" w:rsidRPr="000F6898" w:rsidRDefault="00FF5DD4" w:rsidP="00FF5DD4">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FF5DD4" w:rsidRPr="000F6898" w:rsidTr="0070779D">
        <w:trPr>
          <w:trHeight w:val="454"/>
        </w:trPr>
        <w:tc>
          <w:tcPr>
            <w:tcW w:w="691" w:type="dxa"/>
            <w:tcBorders>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6623" w:type="dxa"/>
            <w:tcBorders>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УСПОН ЕВРОПЕ</w:t>
            </w:r>
            <w:r w:rsidRPr="000F6898">
              <w:rPr>
                <w:rFonts w:ascii="Times New Roman" w:hAnsi="Times New Roman" w:cs="Times New Roman"/>
                <w:bCs/>
                <w:lang w:val="sr-Cyrl-CS"/>
              </w:rPr>
              <w:fldChar w:fldCharType="end"/>
            </w:r>
          </w:p>
        </w:tc>
        <w:tc>
          <w:tcPr>
            <w:tcW w:w="745" w:type="dxa"/>
            <w:tcBorders>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6</w:t>
            </w:r>
            <w:r w:rsidRPr="000F6898">
              <w:rPr>
                <w:rFonts w:ascii="Times New Roman" w:hAnsi="Times New Roman" w:cs="Times New Roman"/>
                <w:bCs/>
                <w:lang w:val="sr-Cyrl-CS"/>
              </w:rPr>
              <w:fldChar w:fldCharType="end"/>
            </w:r>
          </w:p>
        </w:tc>
        <w:tc>
          <w:tcPr>
            <w:tcW w:w="686" w:type="dxa"/>
            <w:tcBorders>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c>
          <w:tcPr>
            <w:tcW w:w="745" w:type="dxa"/>
            <w:tcBorders>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r>
      <w:tr w:rsidR="00FF5DD4" w:rsidRPr="000F6898" w:rsidTr="0070779D">
        <w:trPr>
          <w:trHeight w:val="454"/>
        </w:trPr>
        <w:tc>
          <w:tcPr>
            <w:tcW w:w="691"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6623"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АПСОЛУТНЕ ФЕУДАЛНЕ МОНАРХИЈЕ ( 16 - 18 В.)</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8</w:t>
            </w:r>
            <w:r w:rsidRPr="000F6898">
              <w:rPr>
                <w:rFonts w:ascii="Times New Roman" w:hAnsi="Times New Roman" w:cs="Times New Roman"/>
                <w:bCs/>
                <w:lang w:val="sr-Cyrl-CS"/>
              </w:rPr>
              <w:fldChar w:fldCharType="end"/>
            </w:r>
          </w:p>
        </w:tc>
        <w:tc>
          <w:tcPr>
            <w:tcW w:w="686"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5</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r>
      <w:tr w:rsidR="00FF5DD4" w:rsidRPr="000F6898" w:rsidTr="0070779D">
        <w:trPr>
          <w:trHeight w:val="454"/>
        </w:trPr>
        <w:tc>
          <w:tcPr>
            <w:tcW w:w="691"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6623"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СРПСКИ НАРОД ПОД ТУРСКОМ ВЛАШЋУ ( 16 - 18 В.)</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9</w:t>
            </w:r>
            <w:r w:rsidRPr="000F6898">
              <w:rPr>
                <w:rFonts w:ascii="Times New Roman" w:hAnsi="Times New Roman" w:cs="Times New Roman"/>
                <w:bCs/>
                <w:lang w:val="sr-Cyrl-CS"/>
              </w:rPr>
              <w:fldChar w:fldCharType="end"/>
            </w:r>
          </w:p>
        </w:tc>
        <w:tc>
          <w:tcPr>
            <w:tcW w:w="686"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r>
      <w:tr w:rsidR="00FF5DD4" w:rsidRPr="000F6898" w:rsidTr="0070779D">
        <w:trPr>
          <w:trHeight w:val="454"/>
        </w:trPr>
        <w:tc>
          <w:tcPr>
            <w:tcW w:w="691"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6623"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СРБИ ПОД ХАБЗБУРШКОМ МОНАРХИЈОМ И МЛЕТАЧКОМ ВЛАШЋУ ( 16 - 18 В. )</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686"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2</w:t>
            </w:r>
            <w:r w:rsidRPr="000F6898">
              <w:rPr>
                <w:rFonts w:ascii="Times New Roman" w:hAnsi="Times New Roman" w:cs="Times New Roman"/>
                <w:bCs/>
                <w:lang w:val="sr-Cyrl-CS"/>
              </w:rPr>
              <w:fldChar w:fldCharType="end"/>
            </w:r>
          </w:p>
        </w:tc>
      </w:tr>
      <w:tr w:rsidR="00FF5DD4" w:rsidRPr="000F6898" w:rsidTr="0070779D">
        <w:trPr>
          <w:trHeight w:val="454"/>
        </w:trPr>
        <w:tc>
          <w:tcPr>
            <w:tcW w:w="691"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c>
          <w:tcPr>
            <w:tcW w:w="6623"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noProof/>
                <w:lang w:val="sr-Cyrl-CS"/>
              </w:rPr>
            </w:pPr>
            <w:r w:rsidRPr="000F6898">
              <w:rPr>
                <w:rFonts w:ascii="Times New Roman" w:hAnsi="Times New Roman" w:cs="Times New Roman"/>
                <w:bCs/>
                <w:lang w:val="sr-Cyrl-CS"/>
              </w:rPr>
              <w:fldChar w:fldCharType="begin">
                <w:ffData>
                  <w:name w:val="Text32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РЕВОЛУЦИОНАРНА И ГРАЂАНСКА ЕВРОПА</w:t>
            </w:r>
          </w:p>
          <w:p w:rsidR="00FF5DD4" w:rsidRPr="000F6898" w:rsidRDefault="00FF5DD4"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noProof/>
                <w:lang w:val="sr-Cyrl-CS"/>
              </w:rPr>
              <w:t>( 16 Б.- 1878 Г.)</w:t>
            </w:r>
            <w:r w:rsidR="009A0CA7"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14</w:t>
            </w:r>
            <w:r w:rsidRPr="000F6898">
              <w:rPr>
                <w:rFonts w:ascii="Times New Roman" w:hAnsi="Times New Roman" w:cs="Times New Roman"/>
                <w:bCs/>
                <w:lang w:val="sr-Cyrl-CS"/>
              </w:rPr>
              <w:fldChar w:fldCharType="end"/>
            </w:r>
          </w:p>
        </w:tc>
        <w:tc>
          <w:tcPr>
            <w:tcW w:w="686"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9</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r>
      <w:tr w:rsidR="00FF5DD4" w:rsidRPr="000F6898" w:rsidTr="0070779D">
        <w:trPr>
          <w:trHeight w:val="454"/>
        </w:trPr>
        <w:tc>
          <w:tcPr>
            <w:tcW w:w="691"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6.</w:t>
            </w:r>
            <w:r w:rsidRPr="000F6898">
              <w:rPr>
                <w:rFonts w:ascii="Times New Roman" w:hAnsi="Times New Roman" w:cs="Times New Roman"/>
                <w:bCs/>
                <w:lang w:val="sr-Cyrl-CS"/>
              </w:rPr>
              <w:fldChar w:fldCharType="end"/>
            </w:r>
          </w:p>
        </w:tc>
        <w:tc>
          <w:tcPr>
            <w:tcW w:w="6623"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НАЦИОНАЛНИ ПОКРЕТИ НА БАЛКАНУ КР.18 В. ДО 1878 Г.</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29</w:t>
            </w:r>
            <w:r w:rsidRPr="000F6898">
              <w:rPr>
                <w:rFonts w:ascii="Times New Roman" w:hAnsi="Times New Roman" w:cs="Times New Roman"/>
                <w:bCs/>
                <w:lang w:val="sr-Cyrl-CS"/>
              </w:rPr>
              <w:fldChar w:fldCharType="end"/>
            </w:r>
          </w:p>
        </w:tc>
        <w:tc>
          <w:tcPr>
            <w:tcW w:w="686"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18</w:t>
            </w:r>
            <w:r w:rsidRPr="000F6898">
              <w:rPr>
                <w:rFonts w:ascii="Times New Roman" w:hAnsi="Times New Roman" w:cs="Times New Roman"/>
                <w:bCs/>
                <w:lang w:val="sr-Cyrl-CS"/>
              </w:rPr>
              <w:fldChar w:fldCharType="end"/>
            </w:r>
          </w:p>
        </w:tc>
        <w:tc>
          <w:tcPr>
            <w:tcW w:w="74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11</w:t>
            </w:r>
            <w:r w:rsidRPr="000F6898">
              <w:rPr>
                <w:rFonts w:ascii="Times New Roman" w:hAnsi="Times New Roman" w:cs="Times New Roman"/>
                <w:bCs/>
                <w:lang w:val="sr-Cyrl-CS"/>
              </w:rPr>
              <w:fldChar w:fldCharType="end"/>
            </w:r>
          </w:p>
        </w:tc>
      </w:tr>
      <w:tr w:rsidR="00FF5DD4" w:rsidRPr="000F6898" w:rsidTr="0070779D">
        <w:trPr>
          <w:trHeight w:val="695"/>
        </w:trPr>
        <w:tc>
          <w:tcPr>
            <w:tcW w:w="691" w:type="dxa"/>
          </w:tcPr>
          <w:p w:rsidR="00FF5DD4" w:rsidRPr="000F6898" w:rsidRDefault="00FF5DD4" w:rsidP="00FF5DD4">
            <w:pPr>
              <w:tabs>
                <w:tab w:val="left" w:pos="7797"/>
              </w:tabs>
              <w:spacing w:line="360" w:lineRule="auto"/>
              <w:ind w:left="-131" w:right="-144"/>
              <w:jc w:val="center"/>
              <w:rPr>
                <w:rFonts w:ascii="Times New Roman" w:hAnsi="Times New Roman" w:cs="Times New Roman"/>
                <w:b/>
                <w:bCs/>
                <w:sz w:val="28"/>
                <w:lang w:val="sr-Cyrl-CS"/>
              </w:rPr>
            </w:pPr>
          </w:p>
        </w:tc>
        <w:tc>
          <w:tcPr>
            <w:tcW w:w="6623" w:type="dxa"/>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45" w:type="dxa"/>
            <w:vAlign w:val="center"/>
          </w:tcPr>
          <w:p w:rsidR="00FF5DD4" w:rsidRPr="000F6898" w:rsidRDefault="009A0CA7" w:rsidP="00FF5DD4">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72</w:t>
            </w:r>
            <w:r w:rsidRPr="000F6898">
              <w:rPr>
                <w:rFonts w:ascii="Times New Roman" w:hAnsi="Times New Roman" w:cs="Times New Roman"/>
                <w:b/>
                <w:bCs/>
                <w:sz w:val="28"/>
                <w:lang w:val="sr-Cyrl-CS"/>
              </w:rPr>
              <w:fldChar w:fldCharType="end"/>
            </w:r>
          </w:p>
        </w:tc>
        <w:tc>
          <w:tcPr>
            <w:tcW w:w="686" w:type="dxa"/>
            <w:vAlign w:val="center"/>
          </w:tcPr>
          <w:p w:rsidR="00FF5DD4"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45</w:t>
            </w:r>
            <w:r w:rsidRPr="000F6898">
              <w:rPr>
                <w:rFonts w:ascii="Times New Roman" w:hAnsi="Times New Roman" w:cs="Times New Roman"/>
                <w:b/>
                <w:bCs/>
                <w:sz w:val="28"/>
                <w:lang w:val="sr-Cyrl-CS"/>
              </w:rPr>
              <w:fldChar w:fldCharType="end"/>
            </w:r>
          </w:p>
        </w:tc>
        <w:tc>
          <w:tcPr>
            <w:tcW w:w="745" w:type="dxa"/>
            <w:vAlign w:val="center"/>
          </w:tcPr>
          <w:p w:rsidR="00FF5DD4"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27</w:t>
            </w:r>
            <w:r w:rsidRPr="000F6898">
              <w:rPr>
                <w:rFonts w:ascii="Times New Roman" w:hAnsi="Times New Roman" w:cs="Times New Roman"/>
                <w:b/>
                <w:bCs/>
                <w:sz w:val="28"/>
                <w:lang w:val="sr-Cyrl-CS"/>
              </w:rPr>
              <w:fldChar w:fldCharType="end"/>
            </w:r>
          </w:p>
        </w:tc>
      </w:tr>
    </w:tbl>
    <w:p w:rsidR="00FF5DD4" w:rsidRPr="000F6898" w:rsidRDefault="00FF5DD4" w:rsidP="00FF5DD4">
      <w:pPr>
        <w:tabs>
          <w:tab w:val="left" w:pos="7797"/>
        </w:tabs>
        <w:ind w:right="-144"/>
        <w:rPr>
          <w:rFonts w:ascii="Times New Roman" w:hAnsi="Times New Roman" w:cs="Times New Roman"/>
          <w:b/>
          <w:bCs/>
          <w:sz w:val="4"/>
          <w:szCs w:val="4"/>
          <w:lang w:val="sr-Cyrl-CS"/>
        </w:rPr>
      </w:pPr>
    </w:p>
    <w:p w:rsidR="00FF5DD4" w:rsidRPr="000F6898" w:rsidRDefault="00FF5DD4" w:rsidP="00FF5DD4">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FF5DD4" w:rsidRPr="000F6898" w:rsidRDefault="009A0CA7" w:rsidP="0070779D">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41" style="position:absolute;z-index:251911168" from="294.7pt,14.85pt" to="494.1pt,14.85pt">
            <v:stroke dashstyle="1 1" endcap="round"/>
          </v:line>
        </w:pict>
      </w:r>
      <w:r w:rsidR="00FF5DD4" w:rsidRPr="000F6898">
        <w:rPr>
          <w:rFonts w:ascii="Times New Roman" w:hAnsi="Times New Roman" w:cs="Times New Roman"/>
          <w:lang w:val="sr-Cyrl-CS"/>
        </w:rPr>
        <w:tab/>
      </w:r>
      <w:r w:rsidRPr="009A0CA7">
        <w:rPr>
          <w:rFonts w:ascii="Times New Roman" w:hAnsi="Times New Roman" w:cs="Times New Roman"/>
          <w:b/>
          <w:bCs/>
          <w:noProof/>
        </w:rPr>
        <w:pict>
          <v:line id="_x0000_s1245" style="position:absolute;z-index:251915264;mso-position-horizontal-relative:text;mso-position-vertical-relative:text" from="294.7pt,14.95pt" to="494.1pt,14.95pt">
            <v:stroke dashstyle="1 1" endcap="round"/>
          </v:line>
        </w:pict>
      </w:r>
      <w:r w:rsidR="00CC6980" w:rsidRPr="00CC6980">
        <w:rPr>
          <w:rFonts w:ascii="Times New Roman" w:hAnsi="Times New Roman" w:cs="Times New Roman"/>
          <w:lang w:val="sr-Cyrl-CS"/>
        </w:rPr>
        <w:t xml:space="preserve">                </w:t>
      </w:r>
      <w:r w:rsidR="00FF5DD4" w:rsidRPr="000F6898">
        <w:rPr>
          <w:rFonts w:ascii="Times New Roman" w:hAnsi="Times New Roman" w:cs="Times New Roman"/>
          <w:lang w:val="sr-Cyrl-CS"/>
        </w:rPr>
        <w:t>Датум предаје:</w: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hAnsi="Times New Roman" w:cs="Times New Roman"/>
        </w:rPr>
        <w:t>Je</w:t>
      </w:r>
      <w:r w:rsidR="00FF5DD4" w:rsidRPr="000F6898">
        <w:rPr>
          <w:rFonts w:ascii="Times New Roman" w:hAnsi="Times New Roman" w:cs="Times New Roman"/>
          <w:lang w:val="sr-Cyrl-CS"/>
        </w:rPr>
        <w:t>лена Зубовић, проф.</w:t>
      </w:r>
      <w:r w:rsidRPr="000F6898">
        <w:rPr>
          <w:rFonts w:ascii="Times New Roman" w:hAnsi="Times New Roman" w:cs="Times New Roman"/>
          <w:lang w:val="sr-Cyrl-CS"/>
        </w:rPr>
        <w:fldChar w:fldCharType="end"/>
      </w:r>
    </w:p>
    <w:p w:rsidR="00FF5DD4" w:rsidRPr="000F6898" w:rsidRDefault="009A0CA7" w:rsidP="0070779D">
      <w:pPr>
        <w:tabs>
          <w:tab w:val="left" w:pos="709"/>
          <w:tab w:val="left" w:pos="1701"/>
          <w:tab w:val="left" w:pos="269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43" style="position:absolute;z-index:251913216" from="5.3pt,15.2pt" to="86.1pt,15.2pt">
            <v:stroke dashstyle="1 1" endcap="round"/>
          </v:line>
        </w:pict>
      </w:r>
      <w:r w:rsidRPr="009A0CA7">
        <w:rPr>
          <w:rFonts w:ascii="Times New Roman" w:hAnsi="Times New Roman" w:cs="Times New Roman"/>
          <w:b/>
          <w:bCs/>
          <w:noProof/>
        </w:rPr>
        <w:pict>
          <v:line id="_x0000_s1244" style="position:absolute;z-index:251914240" from="97.4pt,15.2pt" to="129.55pt,15.2pt">
            <v:stroke dashstyle="1 1" endcap="round"/>
          </v:line>
        </w:pict>
      </w:r>
      <w:r w:rsidRPr="009A0CA7">
        <w:rPr>
          <w:rFonts w:ascii="Times New Roman" w:hAnsi="Times New Roman" w:cs="Times New Roman"/>
          <w:b/>
          <w:bCs/>
          <w:noProof/>
        </w:rPr>
        <w:pict>
          <v:line id="_x0000_s1242" style="position:absolute;z-index:251912192" from="294.7pt,15.2pt" to="494.1pt,15.2pt">
            <v:stroke dashstyle="1 1" endcap="round"/>
          </v:line>
        </w:pict>
      </w:r>
      <w:r w:rsidR="00FF5DD4" w:rsidRPr="000F6898">
        <w:rPr>
          <w:rFonts w:ascii="Times New Roman" w:hAnsi="Times New Roman" w:cs="Times New Roman"/>
          <w:lang w:val="sr-Cyrl-CS"/>
        </w:rPr>
        <w:tab/>
      </w:r>
      <w:r w:rsidR="0070779D">
        <w:rPr>
          <w:rFonts w:ascii="Times New Roman" w:hAnsi="Times New Roman" w:cs="Times New Roman"/>
          <w:lang w:val="sr-Cyrl-CS"/>
        </w:rPr>
        <w:t xml:space="preserve">         </w:t>
      </w:r>
      <w:r w:rsidRPr="000F6898">
        <w:rPr>
          <w:rFonts w:ascii="Times New Roman" w:hAnsi="Times New Roman" w:cs="Times New Roman"/>
          <w:lang w:val="sr-Cyrl-CS"/>
        </w:rPr>
        <w:fldChar w:fldCharType="begin">
          <w:ffData>
            <w:name w:val="Text170"/>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hAnsi="Times New Roman" w:cs="Times New Roman"/>
          <w:lang w:val="sr-Cyrl-CS"/>
        </w:rPr>
        <w:t>30. 08</w:t>
      </w:r>
      <w:r w:rsidR="002B2973">
        <w:rPr>
          <w:rFonts w:ascii="Times New Roman" w:hAnsi="Times New Roman" w:cs="Times New Roman"/>
          <w:lang w:val="sr-Cyrl-CS"/>
        </w:rPr>
        <w:t>.</w:t>
      </w:r>
      <w:r w:rsidR="00FF5DD4" w:rsidRPr="000F6898">
        <w:rPr>
          <w:rFonts w:ascii="Times New Roman" w:hAnsi="Times New Roman" w:cs="Times New Roman"/>
          <w:lang w:val="sr-Cyrl-CS"/>
        </w:rPr>
        <w:t xml:space="preserve"> </w:t>
      </w:r>
      <w:r w:rsidRPr="000F6898">
        <w:rPr>
          <w:rFonts w:ascii="Times New Roman" w:hAnsi="Times New Roman" w:cs="Times New Roman"/>
          <w:lang w:val="sr-Cyrl-CS"/>
        </w:rPr>
        <w:fldChar w:fldCharType="end"/>
      </w:r>
      <w:r w:rsidR="00FF5DD4" w:rsidRPr="000F6898">
        <w:rPr>
          <w:rFonts w:ascii="Times New Roman" w:hAnsi="Times New Roman" w:cs="Times New Roman"/>
          <w:lang w:val="sr-Cyrl-CS"/>
        </w:rPr>
        <w:tab/>
        <w:t xml:space="preserve"> 20</w:t>
      </w:r>
      <w:r w:rsidR="00445E08">
        <w:rPr>
          <w:rFonts w:ascii="Times New Roman" w:hAnsi="Times New Roman" w:cs="Times New Roman"/>
          <w:lang w:val="sr-Cyrl-CS"/>
        </w:rPr>
        <w:t>16</w:t>
      </w:r>
      <w:r w:rsidR="00FF5DD4" w:rsidRPr="000F6898">
        <w:rPr>
          <w:rFonts w:ascii="Times New Roman" w:hAnsi="Times New Roman" w:cs="Times New Roman"/>
          <w:lang w:val="sr-Cyrl-CS"/>
        </w:rPr>
        <w:t>. године</w:t>
      </w:r>
      <w:r w:rsidR="00FF5DD4" w:rsidRPr="000F6898">
        <w:rPr>
          <w:rFonts w:ascii="Times New Roman" w:hAnsi="Times New Roman" w:cs="Times New Roman"/>
          <w:lang w:val="sr-Cyrl-CS"/>
        </w:rPr>
        <w:tab/>
      </w:r>
      <w:r w:rsidR="00543905">
        <w:rPr>
          <w:rFonts w:ascii="Times New Roman" w:hAnsi="Times New Roman" w:cs="Times New Roman"/>
          <w:lang w:val="sr-Cyrl-CS"/>
        </w:rPr>
        <w:t xml:space="preserve">                  Јањић Предраг</w:t>
      </w:r>
    </w:p>
    <w:p w:rsidR="00FF5DD4" w:rsidRPr="000F6898" w:rsidRDefault="00FF5DD4" w:rsidP="00FF5DD4">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lastRenderedPageBreak/>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FF5DD4" w:rsidRPr="000F6898" w:rsidRDefault="009A0CA7" w:rsidP="00FF5DD4">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247" style="position:absolute;z-index:251918336" from="438.6pt,18.4pt" to="507.95pt,18.4pt" strokeweight="1pt">
            <v:stroke dashstyle="1 1" endcap="round"/>
          </v:line>
        </w:pict>
      </w:r>
      <w:r w:rsidRPr="009A0CA7">
        <w:rPr>
          <w:rFonts w:ascii="Times New Roman" w:hAnsi="Times New Roman" w:cs="Times New Roman"/>
          <w:noProof/>
          <w:sz w:val="28"/>
          <w:szCs w:val="28"/>
        </w:rPr>
        <w:pict>
          <v:line id="_x0000_s1246" style="position:absolute;z-index:251917312" from="123.2pt,18.1pt" to="375.75pt,18.1pt" strokeweight="1pt">
            <v:stroke dashstyle="1 1" endcap="round"/>
          </v:line>
        </w:pict>
      </w:r>
      <w:r w:rsidR="00FF5DD4"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ИСТОРИЈА</w:t>
      </w:r>
      <w:r w:rsidRPr="000F6898">
        <w:rPr>
          <w:rFonts w:ascii="Times New Roman" w:hAnsi="Times New Roman" w:cs="Times New Roman"/>
          <w:b/>
          <w:bCs/>
          <w:sz w:val="28"/>
          <w:lang w:val="sr-Cyrl-CS"/>
        </w:rPr>
        <w:fldChar w:fldCharType="end"/>
      </w:r>
      <w:r w:rsidR="00FF5DD4" w:rsidRPr="007B46D8">
        <w:rPr>
          <w:rFonts w:ascii="Times New Roman" w:hAnsi="Times New Roman" w:cs="Times New Roman"/>
          <w:b/>
          <w:bCs/>
          <w:sz w:val="28"/>
          <w:lang w:val="sr-Cyrl-CS"/>
        </w:rPr>
        <w:t xml:space="preserve">                                           </w:t>
      </w:r>
      <w:r w:rsidR="00FF5DD4" w:rsidRPr="000F6898">
        <w:rPr>
          <w:rFonts w:ascii="Times New Roman" w:hAnsi="Times New Roman" w:cs="Times New Roman"/>
          <w:b/>
          <w:bCs/>
          <w:sz w:val="28"/>
          <w:lang w:val="sr-Cyrl-CS"/>
        </w:rPr>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ЧЕТВРТИ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FF5DD4" w:rsidRPr="000F6898" w:rsidTr="00FF5DD4">
        <w:trPr>
          <w:trHeight w:val="200"/>
        </w:trPr>
        <w:tc>
          <w:tcPr>
            <w:tcW w:w="709" w:type="dxa"/>
            <w:vMerge w:val="restart"/>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FF5DD4" w:rsidRPr="000F6898" w:rsidRDefault="00FF5DD4" w:rsidP="00FF5DD4">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FF5DD4" w:rsidRPr="000F6898" w:rsidRDefault="00FF5DD4" w:rsidP="00FF5DD4">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FF5DD4" w:rsidRPr="000F6898" w:rsidRDefault="00FF5DD4" w:rsidP="00FF5DD4">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FF5DD4" w:rsidRPr="000F6898" w:rsidTr="00FF5DD4">
        <w:trPr>
          <w:trHeight w:val="487"/>
        </w:trPr>
        <w:tc>
          <w:tcPr>
            <w:tcW w:w="709" w:type="dxa"/>
            <w:vMerge/>
            <w:vAlign w:val="center"/>
          </w:tcPr>
          <w:p w:rsidR="00FF5DD4" w:rsidRPr="000F6898" w:rsidRDefault="00FF5DD4" w:rsidP="00FF5DD4">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FF5DD4" w:rsidRPr="000F6898" w:rsidRDefault="00FF5DD4" w:rsidP="00FF5DD4">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FF5DD4" w:rsidRPr="000F6898" w:rsidRDefault="00FF5DD4" w:rsidP="00FF5DD4">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FF5DD4" w:rsidRPr="000F6898" w:rsidRDefault="00FF5DD4" w:rsidP="00FF5DD4">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FF5DD4" w:rsidRPr="000F6898" w:rsidTr="00FF5DD4">
        <w:trPr>
          <w:trHeight w:val="454"/>
        </w:trPr>
        <w:tc>
          <w:tcPr>
            <w:tcW w:w="709" w:type="dxa"/>
            <w:tcBorders>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ЕВРОПА И СВЕТ У ДРУГОЈ ПОЛ. 19 И ПОЧ. 20 ВЕКА</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6</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НЕЗАВИСНЕ ДРЗАВЕ: СРБИЈА И ЦРНА ГОРА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ПРВИ СВЕТСКИ РАТ</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СВЕТ ИЗМЕЂУ СВЕТСКИХ РАТОВА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2</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ЈУГОСЛОВЕНСКА КРАЉЕВИНА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9</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3</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ДРУГИ СВЕТСКИ РАТ</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9</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r>
      <w:tr w:rsidR="00FF5DD4" w:rsidRPr="000F6898" w:rsidTr="00FF5DD4">
        <w:trPr>
          <w:trHeight w:val="454"/>
        </w:trPr>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7.</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FF5DD4"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СВЕТ ПОСЛЕ ДРУГОГ СВЕТСКОГ РАТА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11</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8</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FF5DD4"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FF5DD4"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FF5DD4" w:rsidRPr="000F6898">
              <w:rPr>
                <w:rFonts w:ascii="Times New Roman" w:hAnsi="Times New Roman" w:cs="Times New Roman"/>
                <w:bCs/>
                <w:noProof/>
                <w:lang w:val="sr-Cyrl-CS"/>
              </w:rPr>
              <w:t>3</w:t>
            </w:r>
            <w:r w:rsidRPr="000F6898">
              <w:rPr>
                <w:rFonts w:ascii="Times New Roman" w:hAnsi="Times New Roman" w:cs="Times New Roman"/>
                <w:bCs/>
                <w:lang w:val="sr-Cyrl-CS"/>
              </w:rPr>
              <w:fldChar w:fldCharType="end"/>
            </w:r>
          </w:p>
        </w:tc>
      </w:tr>
      <w:tr w:rsidR="00FF5DD4" w:rsidRPr="000F6898" w:rsidTr="00FF5DD4">
        <w:trPr>
          <w:trHeight w:val="221"/>
        </w:trPr>
        <w:tc>
          <w:tcPr>
            <w:tcW w:w="709" w:type="dxa"/>
            <w:tcBorders>
              <w:top w:val="single" w:sz="4" w:space="0" w:color="FFFFFF"/>
            </w:tcBorders>
            <w:vAlign w:val="center"/>
          </w:tcPr>
          <w:p w:rsidR="00FF5DD4" w:rsidRPr="000F6898" w:rsidRDefault="00FF5DD4" w:rsidP="00FF5DD4">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FF5DD4" w:rsidRPr="000F6898" w:rsidRDefault="00FF5DD4" w:rsidP="00FF5DD4">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FF5DD4" w:rsidRPr="000F6898" w:rsidRDefault="00FF5DD4" w:rsidP="00FF5DD4">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FF5DD4" w:rsidRPr="000F6898" w:rsidRDefault="00FF5DD4" w:rsidP="00FF5DD4">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FF5DD4" w:rsidRPr="000F6898" w:rsidRDefault="00FF5DD4" w:rsidP="00FF5DD4">
            <w:pPr>
              <w:tabs>
                <w:tab w:val="left" w:pos="7797"/>
              </w:tabs>
              <w:ind w:right="-142" w:hanging="124"/>
              <w:jc w:val="center"/>
              <w:rPr>
                <w:rFonts w:ascii="Times New Roman" w:hAnsi="Times New Roman" w:cs="Times New Roman"/>
                <w:bCs/>
                <w:sz w:val="16"/>
                <w:szCs w:val="16"/>
                <w:lang w:val="sr-Cyrl-CS"/>
              </w:rPr>
            </w:pPr>
          </w:p>
        </w:tc>
      </w:tr>
      <w:tr w:rsidR="00FF5DD4" w:rsidRPr="000F6898" w:rsidTr="00FF5DD4">
        <w:trPr>
          <w:trHeight w:val="695"/>
        </w:trPr>
        <w:tc>
          <w:tcPr>
            <w:tcW w:w="709" w:type="dxa"/>
          </w:tcPr>
          <w:p w:rsidR="00FF5DD4" w:rsidRPr="000F6898" w:rsidRDefault="00FF5DD4" w:rsidP="00FF5DD4">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FF5DD4" w:rsidRPr="000F6898" w:rsidRDefault="00FF5DD4" w:rsidP="00FF5DD4">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FF5DD4" w:rsidRPr="000F6898" w:rsidRDefault="009A0CA7" w:rsidP="00FF5DD4">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64</w:t>
            </w:r>
            <w:r w:rsidRPr="000F6898">
              <w:rPr>
                <w:rFonts w:ascii="Times New Roman" w:hAnsi="Times New Roman" w:cs="Times New Roman"/>
                <w:b/>
                <w:bCs/>
                <w:sz w:val="28"/>
                <w:lang w:val="sr-Cyrl-CS"/>
              </w:rPr>
              <w:fldChar w:fldCharType="end"/>
            </w:r>
          </w:p>
        </w:tc>
        <w:tc>
          <w:tcPr>
            <w:tcW w:w="709" w:type="dxa"/>
            <w:vAlign w:val="center"/>
          </w:tcPr>
          <w:p w:rsidR="00FF5DD4"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42</w:t>
            </w:r>
            <w:r w:rsidRPr="000F6898">
              <w:rPr>
                <w:rFonts w:ascii="Times New Roman" w:hAnsi="Times New Roman" w:cs="Times New Roman"/>
                <w:b/>
                <w:bCs/>
                <w:sz w:val="28"/>
                <w:lang w:val="sr-Cyrl-CS"/>
              </w:rPr>
              <w:fldChar w:fldCharType="end"/>
            </w:r>
          </w:p>
        </w:tc>
        <w:tc>
          <w:tcPr>
            <w:tcW w:w="775" w:type="dxa"/>
            <w:vAlign w:val="center"/>
          </w:tcPr>
          <w:p w:rsidR="00FF5DD4"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FF5DD4"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FF5DD4" w:rsidRPr="000F6898">
              <w:rPr>
                <w:rFonts w:ascii="Times New Roman" w:hAnsi="Times New Roman" w:cs="Times New Roman"/>
                <w:b/>
                <w:bCs/>
                <w:sz w:val="28"/>
                <w:lang w:val="sr-Cyrl-CS"/>
              </w:rPr>
              <w:t>22</w:t>
            </w:r>
            <w:r w:rsidRPr="000F6898">
              <w:rPr>
                <w:rFonts w:ascii="Times New Roman" w:hAnsi="Times New Roman" w:cs="Times New Roman"/>
                <w:b/>
                <w:bCs/>
                <w:sz w:val="28"/>
                <w:lang w:val="sr-Cyrl-CS"/>
              </w:rPr>
              <w:fldChar w:fldCharType="end"/>
            </w:r>
          </w:p>
        </w:tc>
      </w:tr>
    </w:tbl>
    <w:p w:rsidR="00FF5DD4" w:rsidRPr="000F6898" w:rsidRDefault="00FF5DD4" w:rsidP="00FF5DD4">
      <w:pPr>
        <w:tabs>
          <w:tab w:val="left" w:pos="7797"/>
        </w:tabs>
        <w:ind w:right="-144"/>
        <w:rPr>
          <w:rFonts w:ascii="Times New Roman" w:hAnsi="Times New Roman" w:cs="Times New Roman"/>
          <w:b/>
          <w:bCs/>
          <w:sz w:val="4"/>
          <w:szCs w:val="4"/>
          <w:lang w:val="sr-Cyrl-CS"/>
        </w:rPr>
      </w:pPr>
    </w:p>
    <w:p w:rsidR="00FF5DD4" w:rsidRPr="00CC6980" w:rsidRDefault="00FF5DD4" w:rsidP="00CC6980">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r w:rsidR="009A0CA7" w:rsidRPr="009A0CA7">
        <w:rPr>
          <w:rFonts w:ascii="Times New Roman" w:hAnsi="Times New Roman" w:cs="Times New Roman"/>
          <w:b/>
          <w:bCs/>
          <w:noProof/>
        </w:rPr>
        <w:pict>
          <v:line id="_x0000_s1248" style="position:absolute;z-index:251919360;mso-position-horizontal-relative:text;mso-position-vertical-relative:text" from="294.7pt,14.85pt" to="494.1pt,14.85pt">
            <v:stroke dashstyle="1 1" endcap="round"/>
          </v:line>
        </w:pict>
      </w:r>
    </w:p>
    <w:p w:rsidR="00FF5DD4" w:rsidRPr="000F6898" w:rsidRDefault="009A0CA7" w:rsidP="00FF5DD4">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52" style="position:absolute;z-index:251923456" from="294.7pt,14.95pt" to="494.1pt,14.95pt">
            <v:stroke dashstyle="1 1" endcap="round"/>
          </v:line>
        </w:pict>
      </w:r>
      <w:r w:rsidR="00FF5DD4" w:rsidRPr="000F6898">
        <w:rPr>
          <w:rFonts w:ascii="Times New Roman" w:hAnsi="Times New Roman" w:cs="Times New Roman"/>
          <w:lang w:val="sr-Cyrl-CS"/>
        </w:rPr>
        <w:tab/>
        <w:t>Датум предаје:</w: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hAnsi="Times New Roman" w:cs="Times New Roman"/>
        </w:rPr>
        <w:t>J</w:t>
      </w:r>
      <w:r w:rsidR="00FF5DD4" w:rsidRPr="000F6898">
        <w:rPr>
          <w:rFonts w:ascii="Times New Roman" w:hAnsi="Times New Roman" w:cs="Times New Roman"/>
          <w:lang w:val="sr-Cyrl-CS"/>
        </w:rPr>
        <w:t>елена Зубовић, проф.</w:t>
      </w:r>
      <w:r w:rsidRPr="000F6898">
        <w:rPr>
          <w:rFonts w:ascii="Times New Roman" w:hAnsi="Times New Roman" w:cs="Times New Roman"/>
          <w:lang w:val="sr-Cyrl-CS"/>
        </w:rPr>
        <w:fldChar w:fldCharType="end"/>
      </w:r>
    </w:p>
    <w:p w:rsidR="00FF5DD4" w:rsidRPr="000F6898" w:rsidRDefault="009A0CA7" w:rsidP="00FF5DD4">
      <w:pPr>
        <w:tabs>
          <w:tab w:val="left" w:pos="709"/>
          <w:tab w:val="left" w:pos="1701"/>
          <w:tab w:val="left" w:pos="269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50" style="position:absolute;z-index:251921408" from="5.3pt,15.2pt" to="86.1pt,15.2pt">
            <v:stroke dashstyle="1 1" endcap="round"/>
          </v:line>
        </w:pict>
      </w:r>
      <w:r w:rsidRPr="009A0CA7">
        <w:rPr>
          <w:rFonts w:ascii="Times New Roman" w:hAnsi="Times New Roman" w:cs="Times New Roman"/>
          <w:b/>
          <w:bCs/>
          <w:noProof/>
        </w:rPr>
        <w:pict>
          <v:line id="_x0000_s1251" style="position:absolute;z-index:251922432" from="97.4pt,15.2pt" to="129.55pt,15.2pt">
            <v:stroke dashstyle="1 1" endcap="round"/>
          </v:line>
        </w:pict>
      </w:r>
      <w:r w:rsidRPr="009A0CA7">
        <w:rPr>
          <w:rFonts w:ascii="Times New Roman" w:hAnsi="Times New Roman" w:cs="Times New Roman"/>
          <w:b/>
          <w:bCs/>
          <w:noProof/>
        </w:rPr>
        <w:pict>
          <v:line id="_x0000_s1249" style="position:absolute;z-index:251920384" from="294.7pt,15.2pt" to="494.1pt,15.2pt">
            <v:stroke dashstyle="1 1" endcap="round"/>
          </v:line>
        </w:pict>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hAnsi="Times New Roman" w:cs="Times New Roman"/>
          <w:lang w:val="sr-Cyrl-CS"/>
        </w:rPr>
        <w:t>30. 08</w:t>
      </w:r>
      <w:r w:rsidRPr="000F6898">
        <w:rPr>
          <w:rFonts w:ascii="Times New Roman" w:hAnsi="Times New Roman" w:cs="Times New Roman"/>
          <w:lang w:val="sr-Cyrl-CS"/>
        </w:rPr>
        <w:fldChar w:fldCharType="end"/>
      </w:r>
      <w:r w:rsidR="002B2973">
        <w:rPr>
          <w:rFonts w:ascii="Times New Roman" w:hAnsi="Times New Roman" w:cs="Times New Roman"/>
          <w:lang w:val="sr-Cyrl-CS"/>
        </w:rPr>
        <w:t>.</w:t>
      </w:r>
      <w:r w:rsidR="00FF5DD4" w:rsidRPr="000F6898">
        <w:rPr>
          <w:rFonts w:ascii="Times New Roman" w:hAnsi="Times New Roman" w:cs="Times New Roman"/>
          <w:lang w:val="sr-Cyrl-CS"/>
        </w:rPr>
        <w:t xml:space="preserve"> 20</w:t>
      </w:r>
      <w:r w:rsidR="00445E08">
        <w:rPr>
          <w:rFonts w:ascii="Times New Roman" w:hAnsi="Times New Roman" w:cs="Times New Roman"/>
          <w:lang w:val="sr-Cyrl-CS"/>
        </w:rPr>
        <w:t>16</w:t>
      </w:r>
      <w:r w:rsidR="00FF5DD4" w:rsidRPr="000F6898">
        <w:rPr>
          <w:rFonts w:ascii="Times New Roman" w:hAnsi="Times New Roman" w:cs="Times New Roman"/>
          <w:lang w:val="sr-Cyrl-CS"/>
        </w:rPr>
        <w:t>. године</w:t>
      </w:r>
      <w:r w:rsidR="00FF5DD4" w:rsidRPr="000F6898">
        <w:rPr>
          <w:rFonts w:ascii="Times New Roman" w:hAnsi="Times New Roman" w:cs="Times New Roman"/>
          <w:lang w:val="sr-Cyrl-CS"/>
        </w:rPr>
        <w:tab/>
      </w:r>
      <w:r w:rsidR="00FF5DD4"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FF5DD4"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00FF5DD4" w:rsidRPr="000F6898">
        <w:rPr>
          <w:rFonts w:ascii="Times New Roman" w:cs="Times New Roman"/>
          <w:lang w:val="sr-Cyrl-CS"/>
        </w:rPr>
        <w:t> </w:t>
      </w:r>
      <w:r w:rsidRPr="000F6898">
        <w:rPr>
          <w:rFonts w:ascii="Times New Roman" w:hAnsi="Times New Roman" w:cs="Times New Roman"/>
          <w:lang w:val="sr-Cyrl-CS"/>
        </w:rPr>
        <w:fldChar w:fldCharType="end"/>
      </w:r>
    </w:p>
    <w:p w:rsidR="00543905" w:rsidRDefault="00543905" w:rsidP="00CC6980">
      <w:pPr>
        <w:spacing w:after="0" w:line="240" w:lineRule="auto"/>
        <w:ind w:right="-142"/>
        <w:jc w:val="center"/>
        <w:rPr>
          <w:rFonts w:ascii="Times New Roman" w:eastAsia="Times New Roman" w:hAnsi="Times New Roman" w:cs="Times New Roman"/>
          <w:b/>
          <w:bCs/>
          <w:sz w:val="26"/>
          <w:szCs w:val="26"/>
          <w:lang w:val="sr-Cyrl-CS"/>
        </w:rPr>
      </w:pPr>
    </w:p>
    <w:p w:rsidR="00CC6980" w:rsidRPr="00CC6980" w:rsidRDefault="00CC6980" w:rsidP="00CC6980">
      <w:pPr>
        <w:spacing w:after="0" w:line="240" w:lineRule="auto"/>
        <w:ind w:right="-142"/>
        <w:jc w:val="center"/>
        <w:rPr>
          <w:rFonts w:ascii="Times New Roman" w:eastAsia="Times New Roman" w:hAnsi="Times New Roman" w:cs="Times New Roman"/>
          <w:b/>
          <w:bCs/>
          <w:sz w:val="26"/>
          <w:szCs w:val="26"/>
          <w:lang w:val="sr-Cyrl-CS"/>
        </w:rPr>
      </w:pPr>
      <w:r w:rsidRPr="00CC6980">
        <w:rPr>
          <w:rFonts w:ascii="Times New Roman" w:eastAsia="Times New Roman" w:hAnsi="Times New Roman" w:cs="Times New Roman"/>
          <w:b/>
          <w:bCs/>
          <w:sz w:val="26"/>
          <w:szCs w:val="26"/>
          <w:lang w:val="sr-Cyrl-CS"/>
        </w:rPr>
        <w:t>ГОДИШЊИ (ГЛОБАЛНИ) ПЛАН РАДА</w:t>
      </w:r>
      <w:r w:rsidRPr="00CC6980">
        <w:rPr>
          <w:rFonts w:ascii="Times New Roman" w:eastAsia="Times New Roman" w:hAnsi="Times New Roman" w:cs="Times New Roman"/>
          <w:b/>
          <w:bCs/>
          <w:sz w:val="26"/>
          <w:szCs w:val="26"/>
          <w:lang w:val="sl-SI"/>
        </w:rPr>
        <w:t xml:space="preserve"> </w:t>
      </w:r>
      <w:r w:rsidRPr="00CC6980">
        <w:rPr>
          <w:rFonts w:ascii="Times New Roman" w:eastAsia="Times New Roman" w:hAnsi="Times New Roman" w:cs="Times New Roman"/>
          <w:b/>
          <w:bCs/>
          <w:sz w:val="26"/>
          <w:szCs w:val="26"/>
          <w:lang w:val="sr-Cyrl-CS"/>
        </w:rPr>
        <w:t>НАСТАВНИКА</w:t>
      </w:r>
    </w:p>
    <w:p w:rsidR="00CC6980" w:rsidRPr="0070779D" w:rsidRDefault="009A0CA7" w:rsidP="00CC6980">
      <w:pPr>
        <w:tabs>
          <w:tab w:val="left" w:pos="7797"/>
        </w:tabs>
        <w:spacing w:after="0" w:line="312" w:lineRule="auto"/>
        <w:ind w:right="-142"/>
        <w:rPr>
          <w:rFonts w:ascii="Times New Roman" w:eastAsia="Times New Roman" w:hAnsi="Times New Roman" w:cs="Times New Roman"/>
          <w:b/>
          <w:bCs/>
          <w:sz w:val="28"/>
          <w:szCs w:val="24"/>
          <w:lang w:val="sr-Latn-CS"/>
        </w:rPr>
      </w:pPr>
      <w:r w:rsidRPr="009A0CA7">
        <w:rPr>
          <w:rFonts w:ascii="Times New Roman" w:eastAsia="Times New Roman" w:hAnsi="Times New Roman" w:cs="Times New Roman"/>
          <w:noProof/>
          <w:sz w:val="28"/>
          <w:szCs w:val="28"/>
        </w:rPr>
        <w:pict>
          <v:line id="_x0000_s1380" style="position:absolute;z-index:251996160" from="438.6pt,18.4pt" to="507.95pt,18.4pt" strokeweight="1pt">
            <v:stroke dashstyle="1 1" endcap="round"/>
          </v:line>
        </w:pict>
      </w:r>
      <w:r w:rsidRPr="009A0CA7">
        <w:rPr>
          <w:rFonts w:ascii="Times New Roman" w:eastAsia="Times New Roman" w:hAnsi="Times New Roman" w:cs="Times New Roman"/>
          <w:noProof/>
          <w:sz w:val="28"/>
          <w:szCs w:val="28"/>
        </w:rPr>
        <w:pict>
          <v:line id="_x0000_s1379" style="position:absolute;z-index:251995136" from="123.2pt,18.1pt" to="375.75pt,18.1pt" strokeweight="1pt">
            <v:stroke dashstyle="1 1" endcap="round"/>
          </v:line>
        </w:pict>
      </w:r>
      <w:r w:rsidR="00CC6980" w:rsidRPr="00CC6980">
        <w:rPr>
          <w:rFonts w:ascii="Times New Roman" w:eastAsia="Times New Roman" w:hAnsi="Times New Roman" w:cs="Times New Roman"/>
          <w:b/>
          <w:bCs/>
          <w:sz w:val="28"/>
          <w:szCs w:val="24"/>
          <w:lang w:val="sr-Cyrl-CS"/>
        </w:rPr>
        <w:t xml:space="preserve">Наставни предмет: </w:t>
      </w:r>
      <w:r w:rsidRPr="00CC6980">
        <w:rPr>
          <w:rFonts w:ascii="Times New Roman" w:eastAsia="Times New Roman" w:hAnsi="Times New Roman" w:cs="Times New Roman"/>
          <w:b/>
          <w:bCs/>
          <w:sz w:val="28"/>
          <w:szCs w:val="24"/>
          <w:lang w:val="sr-Cyrl-CS"/>
        </w:rPr>
        <w:fldChar w:fldCharType="begin">
          <w:ffData>
            <w:name w:val="Text23"/>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lang w:val="sr-Cyrl-CS"/>
        </w:rPr>
        <w:t xml:space="preserve">   Психологија</w:t>
      </w:r>
      <w:r w:rsidRPr="00CC6980">
        <w:rPr>
          <w:rFonts w:ascii="Times New Roman" w:eastAsia="Times New Roman" w:hAnsi="Times New Roman" w:cs="Times New Roman"/>
          <w:b/>
          <w:bCs/>
          <w:sz w:val="28"/>
          <w:szCs w:val="24"/>
          <w:lang w:val="sr-Cyrl-CS"/>
        </w:rPr>
        <w:fldChar w:fldCharType="end"/>
      </w:r>
      <w:r w:rsidR="00CC6980" w:rsidRPr="00CC6980">
        <w:rPr>
          <w:rFonts w:ascii="Times New Roman" w:eastAsia="Times New Roman" w:hAnsi="Times New Roman" w:cs="Times New Roman"/>
          <w:b/>
          <w:bCs/>
          <w:sz w:val="28"/>
          <w:szCs w:val="24"/>
          <w:lang w:val="sr-Cyrl-CS"/>
        </w:rPr>
        <w:tab/>
        <w:t xml:space="preserve">Разред: </w:t>
      </w:r>
      <w:r w:rsidR="0070779D">
        <w:rPr>
          <w:rFonts w:ascii="Times New Roman" w:eastAsia="Times New Roman" w:hAnsi="Times New Roman" w:cs="Times New Roman"/>
          <w:b/>
          <w:bCs/>
          <w:sz w:val="28"/>
          <w:szCs w:val="24"/>
          <w:lang w:val="sr-Latn-CS"/>
        </w:rPr>
        <w:t>II</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3"/>
        <w:gridCol w:w="765"/>
        <w:gridCol w:w="702"/>
        <w:gridCol w:w="765"/>
      </w:tblGrid>
      <w:tr w:rsidR="00CC6980" w:rsidRPr="00CC6980" w:rsidTr="00CC6980">
        <w:trPr>
          <w:trHeight w:val="200"/>
        </w:trPr>
        <w:tc>
          <w:tcPr>
            <w:tcW w:w="709" w:type="dxa"/>
            <w:vMerge w:val="restart"/>
            <w:vAlign w:val="center"/>
          </w:tcPr>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Ред. број</w:t>
            </w:r>
          </w:p>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CC6980">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CC6980" w:rsidRPr="00CC6980" w:rsidRDefault="00CC6980" w:rsidP="00CC6980">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CC6980">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Број</w:t>
            </w:r>
          </w:p>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CC6980">
              <w:rPr>
                <w:rFonts w:ascii="Times New Roman" w:eastAsia="Times New Roman" w:hAnsi="Times New Roman" w:cs="Times New Roman"/>
                <w:bCs/>
                <w:sz w:val="16"/>
                <w:szCs w:val="16"/>
                <w:lang w:val="sr-Cyrl-CS"/>
              </w:rPr>
              <w:t xml:space="preserve">часова  </w:t>
            </w:r>
            <w:r w:rsidRPr="00CC6980">
              <w:rPr>
                <w:rFonts w:ascii="Times New Roman" w:eastAsia="Times New Roman" w:hAnsi="Times New Roman" w:cs="Times New Roman"/>
                <w:bCs/>
                <w:sz w:val="16"/>
                <w:szCs w:val="16"/>
                <w:lang w:val="sr-Cyrl-CS"/>
              </w:rPr>
              <w:br/>
              <w:t>по теми</w:t>
            </w:r>
          </w:p>
        </w:tc>
        <w:tc>
          <w:tcPr>
            <w:tcW w:w="1484" w:type="dxa"/>
            <w:gridSpan w:val="2"/>
            <w:vAlign w:val="center"/>
          </w:tcPr>
          <w:p w:rsidR="00CC6980" w:rsidRPr="00CC6980" w:rsidRDefault="00CC6980" w:rsidP="00CC6980">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CC6980">
              <w:rPr>
                <w:rFonts w:ascii="Times New Roman" w:eastAsia="Times New Roman" w:hAnsi="Times New Roman" w:cs="Times New Roman"/>
                <w:bCs/>
                <w:sz w:val="18"/>
                <w:szCs w:val="18"/>
                <w:lang w:val="sr-Cyrl-CS"/>
              </w:rPr>
              <w:t>Број часова за</w:t>
            </w:r>
          </w:p>
        </w:tc>
      </w:tr>
      <w:tr w:rsidR="00CC6980" w:rsidRPr="00CC6980" w:rsidTr="00CC6980">
        <w:trPr>
          <w:trHeight w:val="487"/>
        </w:trPr>
        <w:tc>
          <w:tcPr>
            <w:tcW w:w="709" w:type="dxa"/>
            <w:vMerge/>
            <w:vAlign w:val="center"/>
          </w:tcPr>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CC6980" w:rsidRPr="00CC6980" w:rsidRDefault="00CC6980" w:rsidP="00CC6980">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CC6980" w:rsidRPr="00CC6980" w:rsidRDefault="00CC6980" w:rsidP="00CC6980">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CC6980" w:rsidRPr="00CC6980" w:rsidRDefault="00CC6980" w:rsidP="00CC6980">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обраду</w:t>
            </w:r>
          </w:p>
        </w:tc>
        <w:tc>
          <w:tcPr>
            <w:tcW w:w="775" w:type="dxa"/>
            <w:vAlign w:val="center"/>
          </w:tcPr>
          <w:p w:rsidR="00CC6980" w:rsidRPr="00CC6980" w:rsidRDefault="00CC6980" w:rsidP="00CC6980">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остале типове часова</w:t>
            </w:r>
          </w:p>
        </w:tc>
      </w:tr>
      <w:tr w:rsidR="00CC6980" w:rsidRPr="00CC6980" w:rsidTr="00CC6980">
        <w:trPr>
          <w:trHeight w:val="454"/>
        </w:trPr>
        <w:tc>
          <w:tcPr>
            <w:tcW w:w="709" w:type="dxa"/>
            <w:tcBorders>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w:t>
            </w:r>
            <w:r w:rsidRPr="00CC6980">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 xml:space="preserve">         </w:t>
            </w:r>
            <w:r w:rsidR="00CC6980" w:rsidRPr="00CC6980">
              <w:rPr>
                <w:rFonts w:ascii="Times New Roman" w:eastAsia="Times New Roman" w:hAnsi="Times New Roman" w:cs="Times New Roman"/>
                <w:bCs/>
                <w:sz w:val="24"/>
                <w:szCs w:val="24"/>
                <w:lang w:val="sr-Cyrl-CS"/>
              </w:rPr>
              <w:t xml:space="preserve">Уводни део </w:t>
            </w:r>
            <w:r w:rsidRPr="00CC698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8</w:t>
            </w:r>
            <w:r w:rsidRPr="00CC6980">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6</w:t>
            </w:r>
            <w:r w:rsidRPr="00CC698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2</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Основне психичке појаве - психички процеси, особине и стања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43</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32</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11</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noProof/>
                <w:sz w:val="24"/>
                <w:szCs w:val="24"/>
                <w:lang w:val="sr-Cyrl-CS"/>
              </w:rPr>
              <w:t>Личност</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noProof/>
                <w:sz w:val="24"/>
                <w:szCs w:val="24"/>
                <w:lang w:val="sr-Cyrl-CS"/>
              </w:rPr>
              <w:t>12</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noProof/>
                <w:sz w:val="24"/>
                <w:szCs w:val="24"/>
                <w:lang w:val="sr-Cyrl-CS"/>
              </w:rPr>
              <w:t>10</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noProof/>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lastRenderedPageBreak/>
              <w:fldChar w:fldCharType="begin">
                <w:ffData>
                  <w:name w:val="Text326"/>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7"/>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8"/>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9"/>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0"/>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00CC6980"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454"/>
        </w:trPr>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1"/>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rPr>
              <w:t>IV</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2"/>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Особа у социјалној интеракцији</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3"/>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7</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4"/>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6</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C6980" w:rsidRPr="00CC6980" w:rsidRDefault="009A0CA7" w:rsidP="00CC6980">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5"/>
                  <w:enabled/>
                  <w:calcOnExit w:val="0"/>
                  <w:textInput/>
                </w:ffData>
              </w:fldChar>
            </w:r>
            <w:r w:rsidR="00CC6980"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CC6980" w:rsidRPr="00CC6980">
              <w:rPr>
                <w:rFonts w:ascii="Times New Roman" w:eastAsia="Times New Roman" w:hAnsi="Times New Roman" w:cs="Times New Roman"/>
                <w:bCs/>
                <w:sz w:val="24"/>
                <w:szCs w:val="24"/>
                <w:lang w:val="sr-Cyrl-CS"/>
              </w:rPr>
              <w:t>1</w:t>
            </w:r>
            <w:r w:rsidRPr="00CC6980">
              <w:rPr>
                <w:rFonts w:ascii="Times New Roman" w:eastAsia="Times New Roman" w:hAnsi="Times New Roman" w:cs="Times New Roman"/>
                <w:bCs/>
                <w:sz w:val="24"/>
                <w:szCs w:val="24"/>
                <w:lang w:val="sr-Cyrl-CS"/>
              </w:rPr>
              <w:fldChar w:fldCharType="end"/>
            </w:r>
          </w:p>
        </w:tc>
      </w:tr>
      <w:tr w:rsidR="00CC6980" w:rsidRPr="00CC6980" w:rsidTr="00CC6980">
        <w:trPr>
          <w:trHeight w:val="221"/>
        </w:trPr>
        <w:tc>
          <w:tcPr>
            <w:tcW w:w="709" w:type="dxa"/>
            <w:tcBorders>
              <w:top w:val="single" w:sz="4" w:space="0" w:color="FFFFFF"/>
            </w:tcBorders>
            <w:vAlign w:val="center"/>
          </w:tcPr>
          <w:p w:rsidR="00CC6980" w:rsidRPr="00CC6980" w:rsidRDefault="00CC6980" w:rsidP="00CC698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CC6980" w:rsidRPr="00CC6980" w:rsidRDefault="00CC6980" w:rsidP="00CC6980">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CC6980" w:rsidRPr="00CC6980" w:rsidRDefault="00CC6980" w:rsidP="00CC6980">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CC6980" w:rsidRPr="00CC6980" w:rsidRDefault="00CC6980" w:rsidP="00CC698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CC6980" w:rsidRPr="00CC6980" w:rsidRDefault="00CC6980" w:rsidP="00CC6980">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CC6980" w:rsidRPr="00CC6980" w:rsidTr="00CC6980">
        <w:trPr>
          <w:trHeight w:val="695"/>
        </w:trPr>
        <w:tc>
          <w:tcPr>
            <w:tcW w:w="709" w:type="dxa"/>
          </w:tcPr>
          <w:p w:rsidR="00CC6980" w:rsidRPr="00CC6980" w:rsidRDefault="00CC6980" w:rsidP="00CC698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CC6980" w:rsidRPr="00CC6980" w:rsidRDefault="00CC6980" w:rsidP="00CC6980">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pacing w:val="70"/>
                <w:sz w:val="27"/>
                <w:szCs w:val="27"/>
                <w:lang w:val="sr-Cyrl-CS"/>
              </w:rPr>
              <w:t>Укупно</w:t>
            </w:r>
          </w:p>
        </w:tc>
        <w:tc>
          <w:tcPr>
            <w:tcW w:w="775" w:type="dxa"/>
            <w:vAlign w:val="center"/>
          </w:tcPr>
          <w:p w:rsidR="00CC6980" w:rsidRPr="00CC6980" w:rsidRDefault="009A0CA7" w:rsidP="00CC6980">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lang w:val="sr-Cyrl-CS"/>
              </w:rPr>
              <w:t>70</w:t>
            </w:r>
            <w:r w:rsidRPr="00CC6980">
              <w:rPr>
                <w:rFonts w:ascii="Times New Roman" w:eastAsia="Times New Roman" w:hAnsi="Times New Roman" w:cs="Times New Roman"/>
                <w:b/>
                <w:bCs/>
                <w:sz w:val="28"/>
                <w:szCs w:val="24"/>
                <w:lang w:val="sr-Cyrl-CS"/>
              </w:rPr>
              <w:fldChar w:fldCharType="end"/>
            </w:r>
          </w:p>
        </w:tc>
        <w:tc>
          <w:tcPr>
            <w:tcW w:w="709" w:type="dxa"/>
            <w:vAlign w:val="center"/>
          </w:tcPr>
          <w:p w:rsidR="00CC6980" w:rsidRPr="00CC6980" w:rsidRDefault="009A0CA7" w:rsidP="00CC698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lang w:val="sr-Cyrl-CS"/>
              </w:rPr>
              <w:t>54</w:t>
            </w:r>
            <w:r w:rsidRPr="00CC6980">
              <w:rPr>
                <w:rFonts w:ascii="Times New Roman" w:eastAsia="Times New Roman" w:hAnsi="Times New Roman" w:cs="Times New Roman"/>
                <w:b/>
                <w:bCs/>
                <w:sz w:val="28"/>
                <w:szCs w:val="24"/>
                <w:lang w:val="sr-Cyrl-CS"/>
              </w:rPr>
              <w:fldChar w:fldCharType="end"/>
            </w:r>
          </w:p>
        </w:tc>
        <w:tc>
          <w:tcPr>
            <w:tcW w:w="775" w:type="dxa"/>
            <w:vAlign w:val="center"/>
          </w:tcPr>
          <w:p w:rsidR="00CC6980" w:rsidRPr="00CC6980" w:rsidRDefault="009A0CA7" w:rsidP="00CC6980">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CC6980"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CC6980" w:rsidRPr="00CC6980">
              <w:rPr>
                <w:rFonts w:ascii="Times New Roman" w:eastAsia="Times New Roman" w:hAnsi="Times New Roman" w:cs="Times New Roman"/>
                <w:b/>
                <w:bCs/>
                <w:sz w:val="28"/>
                <w:szCs w:val="24"/>
                <w:lang w:val="sr-Cyrl-CS"/>
              </w:rPr>
              <w:t>16</w:t>
            </w:r>
            <w:r w:rsidRPr="00CC6980">
              <w:rPr>
                <w:rFonts w:ascii="Times New Roman" w:eastAsia="Times New Roman" w:hAnsi="Times New Roman" w:cs="Times New Roman"/>
                <w:b/>
                <w:bCs/>
                <w:sz w:val="28"/>
                <w:szCs w:val="24"/>
                <w:lang w:val="sr-Cyrl-CS"/>
              </w:rPr>
              <w:fldChar w:fldCharType="end"/>
            </w:r>
          </w:p>
        </w:tc>
      </w:tr>
    </w:tbl>
    <w:p w:rsidR="00CC6980" w:rsidRPr="00CC6980" w:rsidRDefault="00CC6980" w:rsidP="00CC6980">
      <w:pPr>
        <w:tabs>
          <w:tab w:val="left" w:pos="7797"/>
        </w:tabs>
        <w:spacing w:after="0" w:line="240" w:lineRule="auto"/>
        <w:ind w:right="-144"/>
        <w:rPr>
          <w:rFonts w:ascii="Times New Roman" w:eastAsia="Times New Roman" w:hAnsi="Times New Roman" w:cs="Times New Roman"/>
          <w:b/>
          <w:bCs/>
          <w:sz w:val="4"/>
          <w:szCs w:val="4"/>
          <w:lang w:val="sr-Cyrl-CS"/>
        </w:rPr>
      </w:pPr>
    </w:p>
    <w:p w:rsidR="00CC6980" w:rsidRPr="00CC6980" w:rsidRDefault="00CC6980" w:rsidP="00CC6980">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CC6980">
        <w:rPr>
          <w:rFonts w:ascii="Times New Roman" w:eastAsia="Times New Roman" w:hAnsi="Times New Roman" w:cs="Times New Roman"/>
          <w:sz w:val="24"/>
          <w:szCs w:val="24"/>
          <w:lang w:val="sr-Cyrl-CS"/>
        </w:rPr>
        <w:tab/>
        <w:t xml:space="preserve">  </w:t>
      </w:r>
      <w:r w:rsidRPr="00CC6980">
        <w:rPr>
          <w:rFonts w:ascii="Times New Roman" w:eastAsia="Times New Roman" w:hAnsi="Times New Roman" w:cs="Times New Roman"/>
          <w:sz w:val="24"/>
          <w:szCs w:val="24"/>
          <w:lang w:val="sr-Cyrl-CS"/>
        </w:rPr>
        <w:tab/>
        <w:t xml:space="preserve"> </w:t>
      </w:r>
      <w:r w:rsidRPr="00CC6980">
        <w:rPr>
          <w:rFonts w:ascii="Times New Roman" w:eastAsia="Times New Roman" w:hAnsi="Times New Roman" w:cs="Times New Roman"/>
          <w:sz w:val="24"/>
          <w:szCs w:val="24"/>
          <w:lang w:val="ru-RU"/>
        </w:rPr>
        <w:t xml:space="preserve">     </w:t>
      </w:r>
      <w:r w:rsidRPr="00CC6980">
        <w:rPr>
          <w:rFonts w:ascii="Times New Roman" w:eastAsia="Times New Roman" w:hAnsi="Times New Roman" w:cs="Times New Roman"/>
          <w:sz w:val="24"/>
          <w:szCs w:val="24"/>
          <w:lang w:val="sr-Cyrl-CS"/>
        </w:rPr>
        <w:t>Урадили:</w:t>
      </w:r>
    </w:p>
    <w:p w:rsidR="00CC6980" w:rsidRPr="00CC6980" w:rsidRDefault="009A0CA7" w:rsidP="00CC6980">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381" style="position:absolute;z-index:251997184" from="294.7pt,14.85pt" to="494.1pt,14.85pt">
            <v:stroke dashstyle="1 1" endcap="round"/>
          </v:line>
        </w:pict>
      </w:r>
      <w:r w:rsidR="00CC6980" w:rsidRPr="00CC6980">
        <w:rPr>
          <w:rFonts w:ascii="Times New Roman" w:eastAsia="Times New Roman" w:hAnsi="Times New Roman" w:cs="Times New Roman"/>
          <w:sz w:val="24"/>
          <w:szCs w:val="24"/>
          <w:lang w:val="sr-Cyrl-CS"/>
        </w:rPr>
        <w:tab/>
      </w:r>
      <w:r w:rsidR="00CC6980" w:rsidRPr="00CC6980">
        <w:rPr>
          <w:rFonts w:ascii="Times New Roman" w:eastAsia="Times New Roman" w:hAnsi="Times New Roman" w:cs="Times New Roman"/>
          <w:lang w:val="sr-Cyrl-CS"/>
        </w:rPr>
        <w:tab/>
      </w:r>
      <w:r w:rsidR="00CC6980"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169"/>
            <w:enabled/>
            <w:calcOnExit w:val="0"/>
            <w:textInput/>
          </w:ffData>
        </w:fldChar>
      </w:r>
      <w:r w:rsidR="00CC6980"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CC6980" w:rsidRPr="00CC6980">
        <w:rPr>
          <w:rFonts w:ascii="Times New Roman" w:eastAsia="Times New Roman" w:hAnsi="Times New Roman" w:cs="Times New Roman"/>
          <w:lang w:val="sr-Cyrl-CS"/>
        </w:rPr>
        <w:t>Невенка Митева</w:t>
      </w:r>
      <w:r w:rsidRPr="00CC6980">
        <w:rPr>
          <w:rFonts w:ascii="Times New Roman" w:eastAsia="Times New Roman" w:hAnsi="Times New Roman" w:cs="Times New Roman"/>
          <w:lang w:val="sr-Cyrl-CS"/>
        </w:rPr>
        <w:fldChar w:fldCharType="end"/>
      </w:r>
    </w:p>
    <w:p w:rsidR="00CC6980" w:rsidRPr="00CC6980" w:rsidRDefault="009A0CA7" w:rsidP="00CC6980">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385" style="position:absolute;z-index:252001280" from="294.7pt,14.95pt" to="494.1pt,14.95pt">
            <v:stroke dashstyle="1 1" endcap="round"/>
          </v:line>
        </w:pict>
      </w:r>
      <w:r w:rsidR="00CC6980" w:rsidRPr="00CC6980">
        <w:rPr>
          <w:rFonts w:ascii="Times New Roman" w:eastAsia="Times New Roman" w:hAnsi="Times New Roman" w:cs="Times New Roman"/>
          <w:lang w:val="sr-Cyrl-CS"/>
        </w:rPr>
        <w:tab/>
        <w:t>Датум предаје:</w:t>
      </w:r>
      <w:r w:rsidR="00CC6980" w:rsidRPr="00CC6980">
        <w:rPr>
          <w:rFonts w:ascii="Times New Roman" w:eastAsia="Times New Roman" w:hAnsi="Times New Roman" w:cs="Times New Roman"/>
          <w:lang w:val="sr-Cyrl-CS"/>
        </w:rPr>
        <w:tab/>
      </w:r>
      <w:r w:rsidR="00CC6980"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435"/>
            <w:enabled/>
            <w:calcOnExit w:val="0"/>
            <w:textInput/>
          </w:ffData>
        </w:fldChar>
      </w:r>
      <w:r w:rsidR="00CC6980"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Pr="00CC6980">
        <w:rPr>
          <w:rFonts w:ascii="Times New Roman" w:eastAsia="Times New Roman" w:hAnsi="Times New Roman" w:cs="Times New Roman"/>
          <w:lang w:val="sr-Cyrl-CS"/>
        </w:rPr>
        <w:fldChar w:fldCharType="end"/>
      </w:r>
    </w:p>
    <w:p w:rsidR="00CC6980" w:rsidRPr="006E3FC0" w:rsidRDefault="009A0CA7" w:rsidP="00CC6980">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383" style="position:absolute;z-index:251999232" from="5.3pt,15.2pt" to="86.1pt,15.2pt">
            <v:stroke dashstyle="1 1" endcap="round"/>
          </v:line>
        </w:pict>
      </w:r>
      <w:r w:rsidRPr="009A0CA7">
        <w:rPr>
          <w:rFonts w:ascii="Times New Roman" w:eastAsia="Times New Roman" w:hAnsi="Times New Roman" w:cs="Times New Roman"/>
          <w:b/>
          <w:bCs/>
          <w:noProof/>
        </w:rPr>
        <w:pict>
          <v:line id="_x0000_s1384" style="position:absolute;z-index:252000256" from="97.4pt,15.2pt" to="129.55pt,15.2pt">
            <v:stroke dashstyle="1 1" endcap="round"/>
          </v:line>
        </w:pict>
      </w:r>
      <w:r w:rsidRPr="009A0CA7">
        <w:rPr>
          <w:rFonts w:ascii="Times New Roman" w:eastAsia="Times New Roman" w:hAnsi="Times New Roman" w:cs="Times New Roman"/>
          <w:b/>
          <w:bCs/>
          <w:noProof/>
        </w:rPr>
        <w:pict>
          <v:line id="_x0000_s1382" style="position:absolute;z-index:251998208" from="294.7pt,15.2pt" to="494.1pt,15.2pt">
            <v:stroke dashstyle="1 1" endcap="round"/>
          </v:line>
        </w:pict>
      </w:r>
      <w:r w:rsidR="00CC6980"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170"/>
            <w:enabled/>
            <w:calcOnExit w:val="0"/>
            <w:textInput/>
          </w:ffData>
        </w:fldChar>
      </w:r>
      <w:r w:rsidR="00CC6980"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CC6980" w:rsidRPr="00CC6980">
        <w:rPr>
          <w:rFonts w:ascii="Times New Roman" w:eastAsia="Times New Roman" w:hAnsi="Times New Roman" w:cs="Times New Roman"/>
          <w:lang w:val="sr-Latn-CS"/>
        </w:rPr>
        <w:t>03</w:t>
      </w:r>
      <w:r w:rsidR="00CC6980" w:rsidRPr="00CC6980">
        <w:rPr>
          <w:rFonts w:ascii="Times New Roman" w:eastAsia="Times New Roman" w:hAnsi="Times New Roman" w:cs="Times New Roman"/>
          <w:lang w:val="sr-Cyrl-CS"/>
        </w:rPr>
        <w:t>.0</w:t>
      </w:r>
      <w:r w:rsidR="00CC6980" w:rsidRPr="00CC6980">
        <w:rPr>
          <w:rFonts w:ascii="Times New Roman" w:eastAsia="Times New Roman" w:hAnsi="Times New Roman" w:cs="Times New Roman"/>
          <w:lang w:val="sr-Latn-CS"/>
        </w:rPr>
        <w:t>9</w:t>
      </w:r>
      <w:r w:rsidR="00CC6980" w:rsidRPr="00CC6980">
        <w:rPr>
          <w:rFonts w:ascii="Times New Roman" w:eastAsia="Times New Roman" w:hAnsi="Times New Roman" w:cs="Times New Roman"/>
          <w:lang w:val="sr-Cyrl-CS"/>
        </w:rPr>
        <w:t>.</w:t>
      </w:r>
      <w:r w:rsidRPr="00CC6980">
        <w:rPr>
          <w:rFonts w:ascii="Times New Roman" w:eastAsia="Times New Roman" w:hAnsi="Times New Roman" w:cs="Times New Roman"/>
          <w:lang w:val="sr-Cyrl-CS"/>
        </w:rPr>
        <w:fldChar w:fldCharType="end"/>
      </w:r>
      <w:r w:rsidR="00CC6980" w:rsidRPr="00CC6980">
        <w:rPr>
          <w:rFonts w:ascii="Times New Roman" w:eastAsia="Times New Roman" w:hAnsi="Times New Roman" w:cs="Times New Roman"/>
          <w:lang w:val="sr-Cyrl-CS"/>
        </w:rPr>
        <w:tab/>
      </w:r>
      <w:r w:rsidR="00CC6980" w:rsidRPr="006E3FC0">
        <w:rPr>
          <w:rFonts w:ascii="Times New Roman" w:eastAsia="Times New Roman" w:hAnsi="Times New Roman" w:cs="Times New Roman"/>
          <w:lang w:val="sr-Cyrl-CS"/>
        </w:rPr>
        <w:t xml:space="preserve"> </w:t>
      </w:r>
      <w:r w:rsidR="00CC6980" w:rsidRPr="00CC6980">
        <w:rPr>
          <w:rFonts w:ascii="Times New Roman" w:eastAsia="Times New Roman" w:hAnsi="Times New Roman" w:cs="Times New Roman"/>
          <w:lang w:val="sr-Cyrl-CS"/>
        </w:rPr>
        <w:t>20</w:t>
      </w:r>
      <w:r w:rsidR="00445E08">
        <w:rPr>
          <w:rFonts w:ascii="Times New Roman" w:eastAsia="Times New Roman" w:hAnsi="Times New Roman" w:cs="Times New Roman"/>
          <w:lang w:val="sr-Cyrl-CS"/>
        </w:rPr>
        <w:t>16.</w:t>
      </w:r>
      <w:r w:rsidR="00CC6980" w:rsidRPr="00CC6980">
        <w:rPr>
          <w:rFonts w:ascii="Times New Roman" w:eastAsia="Times New Roman" w:hAnsi="Times New Roman" w:cs="Times New Roman"/>
          <w:lang w:val="sr-Cyrl-CS"/>
        </w:rPr>
        <w:t xml:space="preserve"> године</w:t>
      </w:r>
      <w:r w:rsidR="00CC6980" w:rsidRPr="00CC6980">
        <w:rPr>
          <w:rFonts w:ascii="Times New Roman" w:eastAsia="Times New Roman" w:hAnsi="Times New Roman" w:cs="Times New Roman"/>
          <w:lang w:val="sr-Cyrl-CS"/>
        </w:rPr>
        <w:tab/>
      </w:r>
      <w:r w:rsidR="00CC6980"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168"/>
            <w:enabled/>
            <w:calcOnExit w:val="0"/>
            <w:textInput/>
          </w:ffData>
        </w:fldChar>
      </w:r>
      <w:r w:rsidR="00CC6980"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00CC6980" w:rsidRPr="00CC6980">
        <w:rPr>
          <w:rFonts w:ascii="Cambria Math" w:eastAsia="Times New Roman" w:hAnsi="Cambria Math" w:cs="Cambria Math"/>
          <w:lang w:val="sr-Cyrl-CS"/>
        </w:rPr>
        <w:t> </w:t>
      </w:r>
      <w:r w:rsidRPr="00CC6980">
        <w:rPr>
          <w:rFonts w:ascii="Times New Roman" w:eastAsia="Times New Roman" w:hAnsi="Times New Roman" w:cs="Times New Roman"/>
          <w:lang w:val="sr-Cyrl-CS"/>
        </w:rPr>
        <w:fldChar w:fldCharType="end"/>
      </w:r>
    </w:p>
    <w:p w:rsidR="00CC6980" w:rsidRPr="00CC6980" w:rsidRDefault="00CC6980" w:rsidP="00CC6980">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FF5DD4" w:rsidRPr="000F6898" w:rsidRDefault="00FF5DD4" w:rsidP="00FF5DD4">
      <w:pPr>
        <w:tabs>
          <w:tab w:val="left" w:pos="851"/>
          <w:tab w:val="left" w:pos="1701"/>
          <w:tab w:val="left" w:pos="2694"/>
          <w:tab w:val="left" w:pos="5954"/>
          <w:tab w:val="center" w:pos="7797"/>
        </w:tabs>
        <w:spacing w:line="288" w:lineRule="auto"/>
        <w:rPr>
          <w:rFonts w:ascii="Times New Roman" w:hAnsi="Times New Roman" w:cs="Times New Roman"/>
          <w:lang w:val="sr-Cyrl-CS"/>
        </w:rPr>
      </w:pPr>
    </w:p>
    <w:p w:rsidR="000F6898" w:rsidRPr="000F6898" w:rsidRDefault="000F6898" w:rsidP="000F6898">
      <w:pPr>
        <w:spacing w:after="0" w:line="240" w:lineRule="auto"/>
        <w:ind w:right="-142"/>
        <w:jc w:val="center"/>
        <w:rPr>
          <w:rFonts w:ascii="Times New Roman" w:eastAsia="Times New Roman" w:hAnsi="Times New Roman" w:cs="Times New Roman"/>
          <w:b/>
          <w:bCs/>
          <w:sz w:val="26"/>
          <w:szCs w:val="26"/>
          <w:lang w:val="sr-Cyrl-CS"/>
        </w:rPr>
      </w:pPr>
      <w:r w:rsidRPr="000F6898">
        <w:rPr>
          <w:rFonts w:ascii="Times New Roman" w:eastAsia="Times New Roman" w:hAnsi="Times New Roman" w:cs="Times New Roman"/>
          <w:b/>
          <w:bCs/>
          <w:sz w:val="26"/>
          <w:szCs w:val="26"/>
          <w:lang w:val="sr-Cyrl-CS"/>
        </w:rPr>
        <w:t>ГОДИШЊИ (ГЛОБАЛНИ) ПЛАН РАДА</w:t>
      </w:r>
      <w:r w:rsidRPr="000F6898">
        <w:rPr>
          <w:rFonts w:ascii="Times New Roman" w:eastAsia="Times New Roman" w:hAnsi="Times New Roman" w:cs="Times New Roman"/>
          <w:b/>
          <w:bCs/>
          <w:sz w:val="26"/>
          <w:szCs w:val="26"/>
          <w:lang w:val="sl-SI"/>
        </w:rPr>
        <w:t xml:space="preserve"> </w:t>
      </w:r>
      <w:r w:rsidRPr="000F6898">
        <w:rPr>
          <w:rFonts w:ascii="Times New Roman" w:eastAsia="Times New Roman" w:hAnsi="Times New Roman" w:cs="Times New Roman"/>
          <w:b/>
          <w:bCs/>
          <w:sz w:val="26"/>
          <w:szCs w:val="26"/>
          <w:lang w:val="sr-Cyrl-CS"/>
        </w:rPr>
        <w:t>НАСТАВНИКА</w:t>
      </w:r>
    </w:p>
    <w:p w:rsidR="000F6898" w:rsidRPr="000F6898" w:rsidRDefault="009A0CA7" w:rsidP="000F6898">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268" style="position:absolute;z-index:251934720" from="438.6pt,18.4pt" to="507.95pt,18.4pt" strokeweight="1pt">
            <v:stroke dashstyle="1 1" endcap="round"/>
          </v:line>
        </w:pict>
      </w:r>
      <w:r w:rsidRPr="009A0CA7">
        <w:rPr>
          <w:rFonts w:ascii="Times New Roman" w:eastAsia="Times New Roman" w:hAnsi="Times New Roman" w:cs="Times New Roman"/>
          <w:noProof/>
          <w:sz w:val="28"/>
          <w:szCs w:val="28"/>
        </w:rPr>
        <w:pict>
          <v:line id="_x0000_s1267" style="position:absolute;z-index:251933696" from="123.2pt,18.1pt" to="375.75pt,18.1pt" strokeweight="1pt">
            <v:stroke dashstyle="1 1" endcap="round"/>
          </v:line>
        </w:pict>
      </w:r>
      <w:r w:rsidR="000F6898" w:rsidRPr="000F6898">
        <w:rPr>
          <w:rFonts w:ascii="Times New Roman" w:eastAsia="Times New Roman" w:hAnsi="Times New Roman" w:cs="Times New Roman"/>
          <w:b/>
          <w:bCs/>
          <w:sz w:val="28"/>
          <w:szCs w:val="24"/>
          <w:lang w:val="sr-Cyrl-CS"/>
        </w:rPr>
        <w:t xml:space="preserve">Наставни предмет: </w:t>
      </w:r>
      <w:r w:rsidRPr="000F6898">
        <w:rPr>
          <w:rFonts w:ascii="Times New Roman" w:eastAsia="Times New Roman" w:hAnsi="Times New Roman" w:cs="Times New Roman"/>
          <w:b/>
          <w:bCs/>
          <w:sz w:val="28"/>
          <w:szCs w:val="24"/>
          <w:lang w:val="sr-Cyrl-CS"/>
        </w:rPr>
        <w:fldChar w:fldCharType="begin">
          <w:ffData>
            <w:name w:val="Text23"/>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ФИЛОЗОФИЈА</w:t>
      </w:r>
      <w:r w:rsidRPr="000F6898">
        <w:rPr>
          <w:rFonts w:ascii="Times New Roman" w:eastAsia="Times New Roman" w:hAnsi="Times New Roman" w:cs="Times New Roman"/>
          <w:b/>
          <w:bCs/>
          <w:sz w:val="28"/>
          <w:szCs w:val="24"/>
          <w:lang w:val="sr-Cyrl-CS"/>
        </w:rPr>
        <w:fldChar w:fldCharType="end"/>
      </w:r>
      <w:r w:rsidR="000F6898">
        <w:rPr>
          <w:rFonts w:ascii="Times New Roman" w:eastAsia="Times New Roman" w:hAnsi="Times New Roman" w:cs="Times New Roman"/>
          <w:b/>
          <w:bCs/>
          <w:sz w:val="28"/>
          <w:szCs w:val="24"/>
          <w:lang w:val="sr-Latn-CS"/>
        </w:rPr>
        <w:t xml:space="preserve">                                        </w:t>
      </w:r>
      <w:r w:rsidR="000F6898" w:rsidRPr="000F6898">
        <w:rPr>
          <w:rFonts w:ascii="Times New Roman" w:eastAsia="Times New Roman" w:hAnsi="Times New Roman" w:cs="Times New Roman"/>
          <w:b/>
          <w:bCs/>
          <w:sz w:val="28"/>
          <w:szCs w:val="24"/>
          <w:lang w:val="sr-Cyrl-CS"/>
        </w:rPr>
        <w:t xml:space="preserve">Разред: </w:t>
      </w:r>
      <w:r w:rsidRPr="000F6898">
        <w:rPr>
          <w:rFonts w:ascii="Times New Roman" w:eastAsia="Times New Roman" w:hAnsi="Times New Roman" w:cs="Times New Roman"/>
          <w:b/>
          <w:bCs/>
          <w:sz w:val="28"/>
          <w:szCs w:val="24"/>
          <w:lang w:val="sr-Cyrl-CS"/>
        </w:rPr>
        <w:fldChar w:fldCharType="begin">
          <w:ffData>
            <w:name w:val="Text22"/>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ТРЕЋИ</w:t>
      </w:r>
      <w:r w:rsidRPr="000F6898">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0F6898" w:rsidRPr="000F6898" w:rsidTr="000F6898">
        <w:trPr>
          <w:trHeight w:val="200"/>
        </w:trPr>
        <w:tc>
          <w:tcPr>
            <w:tcW w:w="709" w:type="dxa"/>
            <w:vMerge w:val="restart"/>
            <w:vAlign w:val="center"/>
          </w:tcPr>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0F6898">
              <w:rPr>
                <w:rFonts w:ascii="Times New Roman" w:eastAsia="Times New Roman" w:hAnsi="Times New Roman" w:cs="Times New Roman"/>
                <w:bCs/>
                <w:sz w:val="16"/>
                <w:szCs w:val="16"/>
                <w:lang w:val="sr-Cyrl-CS"/>
              </w:rPr>
              <w:t>Ред. број</w:t>
            </w:r>
          </w:p>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0F6898">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0F6898" w:rsidRPr="000F6898" w:rsidRDefault="000F6898" w:rsidP="000F6898">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0F6898">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0F6898">
              <w:rPr>
                <w:rFonts w:ascii="Times New Roman" w:eastAsia="Times New Roman" w:hAnsi="Times New Roman" w:cs="Times New Roman"/>
                <w:bCs/>
                <w:sz w:val="16"/>
                <w:szCs w:val="16"/>
                <w:lang w:val="sr-Cyrl-CS"/>
              </w:rPr>
              <w:t>Број</w:t>
            </w:r>
          </w:p>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0F6898">
              <w:rPr>
                <w:rFonts w:ascii="Times New Roman" w:eastAsia="Times New Roman" w:hAnsi="Times New Roman" w:cs="Times New Roman"/>
                <w:bCs/>
                <w:sz w:val="16"/>
                <w:szCs w:val="16"/>
                <w:lang w:val="sr-Cyrl-CS"/>
              </w:rPr>
              <w:t xml:space="preserve">часова  </w:t>
            </w:r>
            <w:r w:rsidRPr="000F6898">
              <w:rPr>
                <w:rFonts w:ascii="Times New Roman" w:eastAsia="Times New Roman" w:hAnsi="Times New Roman" w:cs="Times New Roman"/>
                <w:bCs/>
                <w:sz w:val="16"/>
                <w:szCs w:val="16"/>
                <w:lang w:val="sr-Cyrl-CS"/>
              </w:rPr>
              <w:br/>
              <w:t>по теми</w:t>
            </w:r>
          </w:p>
        </w:tc>
        <w:tc>
          <w:tcPr>
            <w:tcW w:w="1484" w:type="dxa"/>
            <w:gridSpan w:val="2"/>
            <w:vAlign w:val="center"/>
          </w:tcPr>
          <w:p w:rsidR="000F6898" w:rsidRPr="000F6898" w:rsidRDefault="000F6898" w:rsidP="000F6898">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0F6898">
              <w:rPr>
                <w:rFonts w:ascii="Times New Roman" w:eastAsia="Times New Roman" w:hAnsi="Times New Roman" w:cs="Times New Roman"/>
                <w:bCs/>
                <w:sz w:val="18"/>
                <w:szCs w:val="18"/>
                <w:lang w:val="sr-Cyrl-CS"/>
              </w:rPr>
              <w:t>Број часова за</w:t>
            </w:r>
          </w:p>
        </w:tc>
      </w:tr>
      <w:tr w:rsidR="000F6898" w:rsidRPr="000F6898" w:rsidTr="000F6898">
        <w:trPr>
          <w:trHeight w:val="487"/>
        </w:trPr>
        <w:tc>
          <w:tcPr>
            <w:tcW w:w="709" w:type="dxa"/>
            <w:vMerge/>
            <w:vAlign w:val="center"/>
          </w:tcPr>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0F6898" w:rsidRPr="000F6898" w:rsidRDefault="000F6898" w:rsidP="000F6898">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0F6898" w:rsidRPr="000F6898" w:rsidRDefault="000F6898" w:rsidP="000F6898">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0F6898">
              <w:rPr>
                <w:rFonts w:ascii="Times New Roman" w:eastAsia="Times New Roman" w:hAnsi="Times New Roman" w:cs="Times New Roman"/>
                <w:bCs/>
                <w:sz w:val="16"/>
                <w:szCs w:val="16"/>
                <w:lang w:val="sr-Cyrl-CS"/>
              </w:rPr>
              <w:t>обраду</w:t>
            </w:r>
          </w:p>
        </w:tc>
        <w:tc>
          <w:tcPr>
            <w:tcW w:w="775" w:type="dxa"/>
            <w:vAlign w:val="center"/>
          </w:tcPr>
          <w:p w:rsidR="000F6898" w:rsidRPr="000F6898" w:rsidRDefault="000F6898" w:rsidP="000F6898">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0F6898">
              <w:rPr>
                <w:rFonts w:ascii="Times New Roman" w:eastAsia="Times New Roman" w:hAnsi="Times New Roman" w:cs="Times New Roman"/>
                <w:bCs/>
                <w:sz w:val="16"/>
                <w:szCs w:val="16"/>
                <w:lang w:val="sr-Cyrl-CS"/>
              </w:rPr>
              <w:t>остале типове часова</w:t>
            </w:r>
          </w:p>
        </w:tc>
      </w:tr>
      <w:tr w:rsidR="000F6898" w:rsidRPr="000F6898" w:rsidTr="000F6898">
        <w:trPr>
          <w:trHeight w:val="454"/>
        </w:trPr>
        <w:tc>
          <w:tcPr>
            <w:tcW w:w="709" w:type="dxa"/>
            <w:tcBorders>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1.</w:t>
            </w:r>
            <w:r w:rsidRPr="000F6898">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ПРЕДМЕТ ЛОГИКЕ</w:t>
            </w:r>
            <w:r w:rsidRPr="000F6898">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4</w:t>
            </w:r>
            <w:r w:rsidRPr="000F6898">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w:t>
            </w:r>
            <w:r w:rsidRPr="000F6898">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1</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6"/>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2.</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7"/>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ПРОБЛЕМИ САЗНАЊА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8"/>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7</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9"/>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5</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0"/>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2</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ПОЈАМ</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7</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5</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2</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6"/>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4.</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7"/>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ДЕФИНИЦИЈА И КЛАСИФИКАЦИЈА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8"/>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5</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9"/>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0"/>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2</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5.</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СУД</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6</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4</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2</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6"/>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6.</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7"/>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ЗАКЉУЧИВАЊЕ</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8"/>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27</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9"/>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17</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0"/>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10</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7.</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ЈЕЗИК НАУЧНИХ ТЕОРИЈА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3</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2</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1</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6"/>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8.</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7"/>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ТЕОРИЈСКА ПРИПРЕМА ИСТРАЖИВАЊА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8"/>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2</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39"/>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1</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0"/>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1</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9.</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УТВРЂИВАЊЕ НАУЧНИХ ЧИЊЕНИЦА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2</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1</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6"/>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10.</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7"/>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НАУЧНО ОБЈАШЊЕЊЕ</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8"/>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4</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49"/>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2</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50"/>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2</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5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11.</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5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ОСНОВНЕ ФИЛОЗОФСКЕ МЕТОДЕ</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5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4</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5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2</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5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2</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221"/>
        </w:trPr>
        <w:tc>
          <w:tcPr>
            <w:tcW w:w="709" w:type="dxa"/>
            <w:tcBorders>
              <w:top w:val="single" w:sz="4" w:space="0" w:color="FFFFFF"/>
            </w:tcBorders>
            <w:vAlign w:val="center"/>
          </w:tcPr>
          <w:p w:rsidR="000F6898" w:rsidRPr="000F6898" w:rsidRDefault="000F6898" w:rsidP="000F6898">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0F6898" w:rsidRPr="000F6898" w:rsidRDefault="000F6898" w:rsidP="000F6898">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0F6898" w:rsidRPr="000F6898" w:rsidRDefault="000F6898" w:rsidP="000F6898">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0F6898" w:rsidRPr="000F6898" w:rsidRDefault="000F6898" w:rsidP="000F6898">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0F6898" w:rsidRPr="000F6898" w:rsidRDefault="000F6898" w:rsidP="000F6898">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0F6898" w:rsidRPr="000F6898" w:rsidTr="000F6898">
        <w:trPr>
          <w:trHeight w:val="695"/>
        </w:trPr>
        <w:tc>
          <w:tcPr>
            <w:tcW w:w="709" w:type="dxa"/>
          </w:tcPr>
          <w:p w:rsidR="000F6898" w:rsidRPr="000F6898" w:rsidRDefault="000F6898" w:rsidP="000F6898">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0F6898" w:rsidRPr="000F6898" w:rsidRDefault="000F6898" w:rsidP="000F6898">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0F6898">
              <w:rPr>
                <w:rFonts w:ascii="Times New Roman" w:eastAsia="Times New Roman" w:hAnsi="Times New Roman" w:cs="Times New Roman"/>
                <w:b/>
                <w:bCs/>
                <w:spacing w:val="70"/>
                <w:sz w:val="27"/>
                <w:szCs w:val="27"/>
                <w:lang w:val="sr-Cyrl-CS"/>
              </w:rPr>
              <w:t>Укупно</w:t>
            </w:r>
          </w:p>
        </w:tc>
        <w:tc>
          <w:tcPr>
            <w:tcW w:w="775" w:type="dxa"/>
            <w:vAlign w:val="center"/>
          </w:tcPr>
          <w:p w:rsidR="000F6898" w:rsidRPr="000F6898" w:rsidRDefault="009A0CA7" w:rsidP="000F6898">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0F6898">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72</w:t>
            </w:r>
            <w:r w:rsidRPr="000F6898">
              <w:rPr>
                <w:rFonts w:ascii="Times New Roman" w:eastAsia="Times New Roman" w:hAnsi="Times New Roman" w:cs="Times New Roman"/>
                <w:b/>
                <w:bCs/>
                <w:sz w:val="28"/>
                <w:szCs w:val="24"/>
                <w:lang w:val="sr-Cyrl-CS"/>
              </w:rPr>
              <w:fldChar w:fldCharType="end"/>
            </w:r>
          </w:p>
        </w:tc>
        <w:tc>
          <w:tcPr>
            <w:tcW w:w="709" w:type="dxa"/>
            <w:vAlign w:val="center"/>
          </w:tcPr>
          <w:p w:rsidR="000F6898" w:rsidRPr="000F6898" w:rsidRDefault="009A0CA7" w:rsidP="000F6898">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0F6898">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46</w:t>
            </w:r>
            <w:r w:rsidRPr="000F6898">
              <w:rPr>
                <w:rFonts w:ascii="Times New Roman" w:eastAsia="Times New Roman" w:hAnsi="Times New Roman" w:cs="Times New Roman"/>
                <w:b/>
                <w:bCs/>
                <w:sz w:val="28"/>
                <w:szCs w:val="24"/>
                <w:lang w:val="sr-Cyrl-CS"/>
              </w:rPr>
              <w:fldChar w:fldCharType="end"/>
            </w:r>
          </w:p>
        </w:tc>
        <w:tc>
          <w:tcPr>
            <w:tcW w:w="775" w:type="dxa"/>
            <w:vAlign w:val="center"/>
          </w:tcPr>
          <w:p w:rsidR="000F6898" w:rsidRPr="000F6898" w:rsidRDefault="009A0CA7" w:rsidP="000F6898">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0F6898">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26</w:t>
            </w:r>
            <w:r w:rsidRPr="000F6898">
              <w:rPr>
                <w:rFonts w:ascii="Times New Roman" w:eastAsia="Times New Roman" w:hAnsi="Times New Roman" w:cs="Times New Roman"/>
                <w:b/>
                <w:bCs/>
                <w:sz w:val="28"/>
                <w:szCs w:val="24"/>
                <w:lang w:val="sr-Cyrl-CS"/>
              </w:rPr>
              <w:fldChar w:fldCharType="end"/>
            </w:r>
          </w:p>
        </w:tc>
      </w:tr>
    </w:tbl>
    <w:p w:rsidR="000F6898" w:rsidRPr="000F6898" w:rsidRDefault="000F6898" w:rsidP="000F6898">
      <w:pPr>
        <w:tabs>
          <w:tab w:val="left" w:pos="7797"/>
        </w:tabs>
        <w:spacing w:after="0" w:line="240" w:lineRule="auto"/>
        <w:ind w:right="-144"/>
        <w:rPr>
          <w:rFonts w:ascii="Times New Roman" w:eastAsia="Times New Roman" w:hAnsi="Times New Roman" w:cs="Times New Roman"/>
          <w:b/>
          <w:bCs/>
          <w:sz w:val="4"/>
          <w:szCs w:val="4"/>
          <w:lang w:val="sr-Cyrl-CS"/>
        </w:rPr>
      </w:pPr>
    </w:p>
    <w:p w:rsidR="000F6898" w:rsidRPr="000F6898" w:rsidRDefault="000F6898" w:rsidP="000F6898">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0F6898">
        <w:rPr>
          <w:rFonts w:ascii="Times New Roman" w:eastAsia="Times New Roman" w:hAnsi="Times New Roman" w:cs="Times New Roman"/>
          <w:sz w:val="24"/>
          <w:szCs w:val="24"/>
          <w:lang w:val="sr-Cyrl-CS"/>
        </w:rPr>
        <w:tab/>
        <w:t xml:space="preserve">  </w:t>
      </w:r>
      <w:r w:rsidRPr="000F6898">
        <w:rPr>
          <w:rFonts w:ascii="Times New Roman" w:eastAsia="Times New Roman" w:hAnsi="Times New Roman" w:cs="Times New Roman"/>
          <w:sz w:val="24"/>
          <w:szCs w:val="24"/>
          <w:lang w:val="sr-Cyrl-CS"/>
        </w:rPr>
        <w:tab/>
        <w:t xml:space="preserve"> </w:t>
      </w:r>
      <w:r w:rsidRPr="000F6898">
        <w:rPr>
          <w:rFonts w:ascii="Times New Roman" w:eastAsia="Times New Roman" w:hAnsi="Times New Roman" w:cs="Times New Roman"/>
          <w:sz w:val="24"/>
          <w:szCs w:val="24"/>
          <w:lang w:val="ru-RU"/>
        </w:rPr>
        <w:t xml:space="preserve">     </w:t>
      </w:r>
      <w:r w:rsidRPr="000F6898">
        <w:rPr>
          <w:rFonts w:ascii="Times New Roman" w:eastAsia="Times New Roman" w:hAnsi="Times New Roman" w:cs="Times New Roman"/>
          <w:sz w:val="24"/>
          <w:szCs w:val="24"/>
          <w:lang w:val="sr-Cyrl-CS"/>
        </w:rPr>
        <w:t>Урадили:</w:t>
      </w:r>
    </w:p>
    <w:p w:rsidR="000F6898" w:rsidRPr="000F6898" w:rsidRDefault="009A0CA7" w:rsidP="000F6898">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269" style="position:absolute;z-index:251935744" from="294.7pt,14.85pt" to="494.1pt,14.85pt">
            <v:stroke dashstyle="1 1" endcap="round"/>
          </v:line>
        </w:pict>
      </w:r>
      <w:r w:rsidR="000F6898" w:rsidRPr="000F6898">
        <w:rPr>
          <w:rFonts w:ascii="Times New Roman" w:eastAsia="Times New Roman" w:hAnsi="Times New Roman" w:cs="Times New Roman"/>
          <w:sz w:val="24"/>
          <w:szCs w:val="24"/>
          <w:lang w:val="sr-Cyrl-CS"/>
        </w:rPr>
        <w:tab/>
      </w:r>
      <w:r w:rsidR="000F6898" w:rsidRPr="000F6898">
        <w:rPr>
          <w:rFonts w:ascii="Times New Roman" w:eastAsia="Times New Roman" w:hAnsi="Times New Roman" w:cs="Times New Roman"/>
          <w:lang w:val="sr-Cyrl-CS"/>
        </w:rPr>
        <w:tab/>
      </w:r>
      <w:r w:rsidR="000F6898" w:rsidRPr="000F6898">
        <w:rPr>
          <w:rFonts w:ascii="Times New Roman" w:eastAsia="Times New Roman" w:hAnsi="Times New Roman" w:cs="Times New Roman"/>
          <w:lang w:val="sr-Cyrl-CS"/>
        </w:rPr>
        <w:tab/>
      </w:r>
      <w:r w:rsidRPr="000F6898">
        <w:rPr>
          <w:rFonts w:ascii="Times New Roman" w:eastAsia="Times New Roman" w:hAnsi="Times New Roman" w:cs="Times New Roman"/>
          <w:lang w:val="sr-Cyrl-CS"/>
        </w:rPr>
        <w:fldChar w:fldCharType="begin">
          <w:ffData>
            <w:name w:val="Text169"/>
            <w:enabled/>
            <w:calcOnExit w:val="0"/>
            <w:textInput/>
          </w:ffData>
        </w:fldChar>
      </w:r>
      <w:r w:rsidR="000F6898" w:rsidRPr="000F6898">
        <w:rPr>
          <w:rFonts w:ascii="Times New Roman" w:eastAsia="Times New Roman" w:hAnsi="Times New Roman" w:cs="Times New Roman"/>
          <w:lang w:val="sr-Cyrl-CS"/>
        </w:rPr>
        <w:instrText xml:space="preserve"> FORMTEXT </w:instrText>
      </w:r>
      <w:r w:rsidRPr="000F6898">
        <w:rPr>
          <w:rFonts w:ascii="Times New Roman" w:eastAsia="Times New Roman" w:hAnsi="Times New Roman" w:cs="Times New Roman"/>
          <w:lang w:val="sr-Cyrl-CS"/>
        </w:rPr>
      </w:r>
      <w:r w:rsidRPr="000F6898">
        <w:rPr>
          <w:rFonts w:ascii="Times New Roman" w:eastAsia="Times New Roman" w:hAnsi="Times New Roman" w:cs="Times New Roman"/>
          <w:lang w:val="sr-Cyrl-CS"/>
        </w:rPr>
        <w:fldChar w:fldCharType="separate"/>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Pr="000F6898">
        <w:rPr>
          <w:rFonts w:ascii="Times New Roman" w:eastAsia="Times New Roman" w:hAnsi="Times New Roman" w:cs="Times New Roman"/>
          <w:lang w:val="sr-Cyrl-CS"/>
        </w:rPr>
        <w:fldChar w:fldCharType="end"/>
      </w:r>
    </w:p>
    <w:p w:rsidR="000F6898" w:rsidRPr="000F6898" w:rsidRDefault="009A0CA7" w:rsidP="000F6898">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273" style="position:absolute;z-index:251939840" from="294.7pt,14.95pt" to="494.1pt,14.95pt">
            <v:stroke dashstyle="1 1" endcap="round"/>
          </v:line>
        </w:pict>
      </w:r>
      <w:r w:rsidR="000F6898" w:rsidRPr="000F6898">
        <w:rPr>
          <w:rFonts w:ascii="Times New Roman" w:eastAsia="Times New Roman" w:hAnsi="Times New Roman" w:cs="Times New Roman"/>
          <w:lang w:val="sr-Cyrl-CS"/>
        </w:rPr>
        <w:tab/>
        <w:t>Датум предаје:</w:t>
      </w:r>
      <w:r w:rsidR="000F6898" w:rsidRPr="000F6898">
        <w:rPr>
          <w:rFonts w:ascii="Times New Roman" w:eastAsia="Times New Roman" w:hAnsi="Times New Roman" w:cs="Times New Roman"/>
          <w:lang w:val="sr-Cyrl-CS"/>
        </w:rPr>
        <w:tab/>
      </w:r>
      <w:r w:rsidR="000F6898" w:rsidRPr="000F6898">
        <w:rPr>
          <w:rFonts w:ascii="Times New Roman" w:eastAsia="Times New Roman" w:hAnsi="Times New Roman" w:cs="Times New Roman"/>
          <w:lang w:val="sr-Cyrl-CS"/>
        </w:rPr>
        <w:tab/>
      </w:r>
      <w:r w:rsidRPr="000F6898">
        <w:rPr>
          <w:rFonts w:ascii="Times New Roman" w:eastAsia="Times New Roman" w:hAnsi="Times New Roman" w:cs="Times New Roman"/>
          <w:lang w:val="sr-Cyrl-CS"/>
        </w:rPr>
        <w:fldChar w:fldCharType="begin">
          <w:ffData>
            <w:name w:val="Text435"/>
            <w:enabled/>
            <w:calcOnExit w:val="0"/>
            <w:textInput/>
          </w:ffData>
        </w:fldChar>
      </w:r>
      <w:r w:rsidR="000F6898" w:rsidRPr="000F6898">
        <w:rPr>
          <w:rFonts w:ascii="Times New Roman" w:eastAsia="Times New Roman" w:hAnsi="Times New Roman" w:cs="Times New Roman"/>
          <w:lang w:val="sr-Cyrl-CS"/>
        </w:rPr>
        <w:instrText xml:space="preserve"> FORMTEXT </w:instrText>
      </w:r>
      <w:r w:rsidRPr="000F6898">
        <w:rPr>
          <w:rFonts w:ascii="Times New Roman" w:eastAsia="Times New Roman" w:hAnsi="Times New Roman" w:cs="Times New Roman"/>
          <w:lang w:val="sr-Cyrl-CS"/>
        </w:rPr>
      </w:r>
      <w:r w:rsidRPr="000F6898">
        <w:rPr>
          <w:rFonts w:ascii="Times New Roman" w:eastAsia="Times New Roman" w:hAnsi="Times New Roman" w:cs="Times New Roman"/>
          <w:lang w:val="sr-Cyrl-CS"/>
        </w:rPr>
        <w:fldChar w:fldCharType="separate"/>
      </w:r>
      <w:r w:rsidR="000F6898" w:rsidRPr="000F6898">
        <w:rPr>
          <w:rFonts w:ascii="Times New Roman" w:eastAsia="Times New Roman" w:hAnsi="Times New Roman" w:cs="Times New Roman"/>
        </w:rPr>
        <w:t>J</w:t>
      </w:r>
      <w:r w:rsidR="000F6898" w:rsidRPr="00871AC2">
        <w:rPr>
          <w:rFonts w:ascii="Times New Roman" w:eastAsia="Times New Roman" w:hAnsi="Times New Roman" w:cs="Times New Roman"/>
          <w:lang w:val="sr-Cyrl-CS"/>
        </w:rPr>
        <w:t>ОВАН МИЛИНКОВИЋ</w:t>
      </w:r>
      <w:r w:rsidR="000F6898" w:rsidRPr="000F6898">
        <w:rPr>
          <w:rFonts w:ascii="Times New Roman" w:eastAsia="Times New Roman" w:hAnsi="Times New Roman" w:cs="Times New Roman"/>
          <w:lang w:val="sr-Cyrl-CS"/>
        </w:rPr>
        <w:t>, проф.</w:t>
      </w:r>
      <w:r w:rsidRPr="000F6898">
        <w:rPr>
          <w:rFonts w:ascii="Times New Roman" w:eastAsia="Times New Roman" w:hAnsi="Times New Roman" w:cs="Times New Roman"/>
          <w:lang w:val="sr-Cyrl-CS"/>
        </w:rPr>
        <w:fldChar w:fldCharType="end"/>
      </w:r>
    </w:p>
    <w:p w:rsidR="000F6898" w:rsidRPr="000F6898" w:rsidRDefault="009A0CA7" w:rsidP="000F6898">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271" style="position:absolute;z-index:251937792" from="5.3pt,15.2pt" to="86.1pt,15.2pt">
            <v:stroke dashstyle="1 1" endcap="round"/>
          </v:line>
        </w:pict>
      </w:r>
      <w:r w:rsidRPr="009A0CA7">
        <w:rPr>
          <w:rFonts w:ascii="Times New Roman" w:eastAsia="Times New Roman" w:hAnsi="Times New Roman" w:cs="Times New Roman"/>
          <w:b/>
          <w:bCs/>
          <w:noProof/>
        </w:rPr>
        <w:pict>
          <v:line id="_x0000_s1272" style="position:absolute;z-index:251938816" from="97.4pt,15.2pt" to="129.55pt,15.2pt">
            <v:stroke dashstyle="1 1" endcap="round"/>
          </v:line>
        </w:pict>
      </w:r>
      <w:r w:rsidRPr="009A0CA7">
        <w:rPr>
          <w:rFonts w:ascii="Times New Roman" w:eastAsia="Times New Roman" w:hAnsi="Times New Roman" w:cs="Times New Roman"/>
          <w:b/>
          <w:bCs/>
          <w:noProof/>
        </w:rPr>
        <w:pict>
          <v:line id="_x0000_s1270" style="position:absolute;z-index:251936768" from="294.7pt,15.2pt" to="494.1pt,15.2pt">
            <v:stroke dashstyle="1 1" endcap="round"/>
          </v:line>
        </w:pict>
      </w:r>
      <w:r w:rsidR="000F6898" w:rsidRPr="000F6898">
        <w:rPr>
          <w:rFonts w:ascii="Times New Roman" w:eastAsia="Times New Roman" w:hAnsi="Times New Roman" w:cs="Times New Roman"/>
          <w:lang w:val="sr-Cyrl-CS"/>
        </w:rPr>
        <w:tab/>
      </w:r>
      <w:r w:rsidRPr="000F6898">
        <w:rPr>
          <w:rFonts w:ascii="Times New Roman" w:eastAsia="Times New Roman" w:hAnsi="Times New Roman" w:cs="Times New Roman"/>
          <w:lang w:val="sr-Cyrl-CS"/>
        </w:rPr>
        <w:fldChar w:fldCharType="begin">
          <w:ffData>
            <w:name w:val="Text170"/>
            <w:enabled/>
            <w:calcOnExit w:val="0"/>
            <w:textInput/>
          </w:ffData>
        </w:fldChar>
      </w:r>
      <w:r w:rsidR="000F6898" w:rsidRPr="000F6898">
        <w:rPr>
          <w:rFonts w:ascii="Times New Roman" w:eastAsia="Times New Roman" w:hAnsi="Times New Roman" w:cs="Times New Roman"/>
          <w:lang w:val="sr-Cyrl-CS"/>
        </w:rPr>
        <w:instrText xml:space="preserve"> FORMTEXT </w:instrText>
      </w:r>
      <w:r w:rsidRPr="000F6898">
        <w:rPr>
          <w:rFonts w:ascii="Times New Roman" w:eastAsia="Times New Roman" w:hAnsi="Times New Roman" w:cs="Times New Roman"/>
          <w:lang w:val="sr-Cyrl-CS"/>
        </w:rPr>
      </w:r>
      <w:r w:rsidRPr="000F6898">
        <w:rPr>
          <w:rFonts w:ascii="Times New Roman" w:eastAsia="Times New Roman" w:hAnsi="Times New Roman" w:cs="Times New Roman"/>
          <w:lang w:val="sr-Cyrl-CS"/>
        </w:rPr>
        <w:fldChar w:fldCharType="separate"/>
      </w:r>
      <w:r w:rsidR="000F6898" w:rsidRPr="000F6898">
        <w:rPr>
          <w:rFonts w:ascii="Times New Roman" w:eastAsia="Times New Roman" w:hAnsi="Times New Roman" w:cs="Times New Roman"/>
          <w:lang w:val="sr-Cyrl-CS"/>
        </w:rPr>
        <w:t xml:space="preserve">01. 09 </w:t>
      </w:r>
      <w:r w:rsidRPr="000F6898">
        <w:rPr>
          <w:rFonts w:ascii="Times New Roman" w:eastAsia="Times New Roman" w:hAnsi="Times New Roman" w:cs="Times New Roman"/>
          <w:lang w:val="sr-Cyrl-CS"/>
        </w:rPr>
        <w:fldChar w:fldCharType="end"/>
      </w:r>
      <w:r w:rsidR="000F6898" w:rsidRPr="000F6898">
        <w:rPr>
          <w:rFonts w:ascii="Times New Roman" w:eastAsia="Times New Roman" w:hAnsi="Times New Roman" w:cs="Times New Roman"/>
          <w:lang w:val="sr-Cyrl-CS"/>
        </w:rPr>
        <w:tab/>
        <w:t xml:space="preserve"> 20</w:t>
      </w:r>
      <w:r w:rsidR="00445E08">
        <w:rPr>
          <w:rFonts w:ascii="Times New Roman" w:eastAsia="Times New Roman" w:hAnsi="Times New Roman" w:cs="Times New Roman"/>
          <w:lang w:val="sr-Cyrl-CS"/>
        </w:rPr>
        <w:t>16</w:t>
      </w:r>
      <w:r w:rsidR="000F6898" w:rsidRPr="000F6898">
        <w:rPr>
          <w:rFonts w:ascii="Times New Roman" w:eastAsia="Times New Roman" w:hAnsi="Times New Roman" w:cs="Times New Roman"/>
          <w:lang w:val="sr-Cyrl-CS"/>
        </w:rPr>
        <w:t>. године</w:t>
      </w:r>
      <w:r w:rsidR="000F6898" w:rsidRPr="000F6898">
        <w:rPr>
          <w:rFonts w:ascii="Times New Roman" w:eastAsia="Times New Roman" w:hAnsi="Times New Roman" w:cs="Times New Roman"/>
          <w:lang w:val="sr-Cyrl-CS"/>
        </w:rPr>
        <w:tab/>
      </w:r>
      <w:r w:rsidR="000F6898" w:rsidRPr="000F6898">
        <w:rPr>
          <w:rFonts w:ascii="Times New Roman" w:eastAsia="Times New Roman" w:hAnsi="Times New Roman" w:cs="Times New Roman"/>
          <w:lang w:val="sr-Cyrl-CS"/>
        </w:rPr>
        <w:tab/>
      </w:r>
      <w:r w:rsidRPr="000F6898">
        <w:rPr>
          <w:rFonts w:ascii="Times New Roman" w:eastAsia="Times New Roman" w:hAnsi="Times New Roman" w:cs="Times New Roman"/>
          <w:lang w:val="sr-Cyrl-CS"/>
        </w:rPr>
        <w:fldChar w:fldCharType="begin">
          <w:ffData>
            <w:name w:val="Text168"/>
            <w:enabled/>
            <w:calcOnExit w:val="0"/>
            <w:textInput/>
          </w:ffData>
        </w:fldChar>
      </w:r>
      <w:r w:rsidR="000F6898" w:rsidRPr="000F6898">
        <w:rPr>
          <w:rFonts w:ascii="Times New Roman" w:eastAsia="Times New Roman" w:hAnsi="Times New Roman" w:cs="Times New Roman"/>
          <w:lang w:val="sr-Cyrl-CS"/>
        </w:rPr>
        <w:instrText xml:space="preserve"> FORMTEXT </w:instrText>
      </w:r>
      <w:r w:rsidRPr="000F6898">
        <w:rPr>
          <w:rFonts w:ascii="Times New Roman" w:eastAsia="Times New Roman" w:hAnsi="Times New Roman" w:cs="Times New Roman"/>
          <w:lang w:val="sr-Cyrl-CS"/>
        </w:rPr>
      </w:r>
      <w:r w:rsidRPr="000F6898">
        <w:rPr>
          <w:rFonts w:ascii="Times New Roman" w:eastAsia="Times New Roman" w:hAnsi="Times New Roman" w:cs="Times New Roman"/>
          <w:lang w:val="sr-Cyrl-CS"/>
        </w:rPr>
        <w:fldChar w:fldCharType="separate"/>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Pr="000F6898">
        <w:rPr>
          <w:rFonts w:ascii="Times New Roman" w:eastAsia="Times New Roman" w:hAnsi="Times New Roman" w:cs="Times New Roman"/>
          <w:lang w:val="sr-Cyrl-CS"/>
        </w:rPr>
        <w:fldChar w:fldCharType="end"/>
      </w:r>
    </w:p>
    <w:p w:rsidR="000F6898" w:rsidRPr="000F6898" w:rsidRDefault="000F6898" w:rsidP="000F6898">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FF5DD4" w:rsidRDefault="00FF5DD4" w:rsidP="00866634">
      <w:pPr>
        <w:ind w:right="-142"/>
        <w:jc w:val="center"/>
        <w:rPr>
          <w:rFonts w:ascii="Times New Roman" w:hAnsi="Times New Roman" w:cs="Times New Roman"/>
          <w:b/>
          <w:bCs/>
          <w:sz w:val="26"/>
          <w:szCs w:val="26"/>
          <w:lang w:val="sr-Cyrl-CS"/>
        </w:rPr>
      </w:pPr>
    </w:p>
    <w:p w:rsidR="000F6898" w:rsidRPr="000F6898" w:rsidRDefault="000F6898" w:rsidP="000F6898">
      <w:pPr>
        <w:spacing w:after="0" w:line="240" w:lineRule="auto"/>
        <w:ind w:right="-142"/>
        <w:jc w:val="center"/>
        <w:rPr>
          <w:rFonts w:ascii="Times New Roman" w:eastAsia="Times New Roman" w:hAnsi="Times New Roman" w:cs="Times New Roman"/>
          <w:b/>
          <w:bCs/>
          <w:sz w:val="26"/>
          <w:szCs w:val="26"/>
          <w:lang w:val="sr-Cyrl-CS"/>
        </w:rPr>
      </w:pPr>
      <w:r w:rsidRPr="000F6898">
        <w:rPr>
          <w:rFonts w:ascii="Times New Roman" w:eastAsia="Times New Roman" w:hAnsi="Times New Roman" w:cs="Times New Roman"/>
          <w:b/>
          <w:bCs/>
          <w:sz w:val="26"/>
          <w:szCs w:val="26"/>
          <w:lang w:val="sr-Cyrl-CS"/>
        </w:rPr>
        <w:lastRenderedPageBreak/>
        <w:t>ГОДИШЊИ (ГЛОБАЛНИ) ПЛАН РАДА</w:t>
      </w:r>
      <w:r w:rsidRPr="000F6898">
        <w:rPr>
          <w:rFonts w:ascii="Times New Roman" w:eastAsia="Times New Roman" w:hAnsi="Times New Roman" w:cs="Times New Roman"/>
          <w:b/>
          <w:bCs/>
          <w:sz w:val="26"/>
          <w:szCs w:val="26"/>
          <w:lang w:val="sl-SI"/>
        </w:rPr>
        <w:t xml:space="preserve"> </w:t>
      </w:r>
      <w:r w:rsidRPr="000F6898">
        <w:rPr>
          <w:rFonts w:ascii="Times New Roman" w:eastAsia="Times New Roman" w:hAnsi="Times New Roman" w:cs="Times New Roman"/>
          <w:b/>
          <w:bCs/>
          <w:sz w:val="26"/>
          <w:szCs w:val="26"/>
          <w:lang w:val="sr-Cyrl-CS"/>
        </w:rPr>
        <w:t>НАСТАВНИКА</w:t>
      </w:r>
    </w:p>
    <w:p w:rsidR="000F6898" w:rsidRPr="000F6898" w:rsidRDefault="009A0CA7" w:rsidP="000F6898">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282" style="position:absolute;z-index:251942912" from="438.6pt,18.4pt" to="507.95pt,18.4pt" strokeweight="1pt">
            <v:stroke dashstyle="1 1" endcap="round"/>
          </v:line>
        </w:pict>
      </w:r>
      <w:r w:rsidRPr="009A0CA7">
        <w:rPr>
          <w:rFonts w:ascii="Times New Roman" w:eastAsia="Times New Roman" w:hAnsi="Times New Roman" w:cs="Times New Roman"/>
          <w:noProof/>
          <w:sz w:val="28"/>
          <w:szCs w:val="28"/>
        </w:rPr>
        <w:pict>
          <v:line id="_x0000_s1281" style="position:absolute;z-index:251941888" from="123.2pt,18.1pt" to="375.75pt,18.1pt" strokeweight="1pt">
            <v:stroke dashstyle="1 1" endcap="round"/>
          </v:line>
        </w:pict>
      </w:r>
      <w:r w:rsidR="000F6898" w:rsidRPr="000F6898">
        <w:rPr>
          <w:rFonts w:ascii="Times New Roman" w:eastAsia="Times New Roman" w:hAnsi="Times New Roman" w:cs="Times New Roman"/>
          <w:b/>
          <w:bCs/>
          <w:sz w:val="28"/>
          <w:szCs w:val="24"/>
          <w:lang w:val="sr-Cyrl-CS"/>
        </w:rPr>
        <w:t xml:space="preserve">Наставни предмет: </w:t>
      </w:r>
      <w:r w:rsidRPr="000F6898">
        <w:rPr>
          <w:rFonts w:ascii="Times New Roman" w:eastAsia="Times New Roman" w:hAnsi="Times New Roman" w:cs="Times New Roman"/>
          <w:b/>
          <w:bCs/>
          <w:sz w:val="28"/>
          <w:szCs w:val="24"/>
          <w:lang w:val="sr-Cyrl-CS"/>
        </w:rPr>
        <w:fldChar w:fldCharType="begin">
          <w:ffData>
            <w:name w:val="Text23"/>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ФИЛОЗОФИЈА</w:t>
      </w:r>
      <w:r w:rsidRPr="000F6898">
        <w:rPr>
          <w:rFonts w:ascii="Times New Roman" w:eastAsia="Times New Roman" w:hAnsi="Times New Roman" w:cs="Times New Roman"/>
          <w:b/>
          <w:bCs/>
          <w:sz w:val="28"/>
          <w:szCs w:val="24"/>
          <w:lang w:val="sr-Cyrl-CS"/>
        </w:rPr>
        <w:fldChar w:fldCharType="end"/>
      </w:r>
      <w:r w:rsidR="00610E87">
        <w:rPr>
          <w:rFonts w:ascii="Times New Roman" w:eastAsia="Times New Roman" w:hAnsi="Times New Roman" w:cs="Times New Roman"/>
          <w:b/>
          <w:bCs/>
          <w:sz w:val="28"/>
          <w:szCs w:val="24"/>
          <w:lang w:val="sr-Cyrl-CS"/>
        </w:rPr>
        <w:t xml:space="preserve">                                  </w:t>
      </w:r>
      <w:r w:rsidR="000F6898" w:rsidRPr="000F6898">
        <w:rPr>
          <w:rFonts w:ascii="Times New Roman" w:eastAsia="Times New Roman" w:hAnsi="Times New Roman" w:cs="Times New Roman"/>
          <w:b/>
          <w:bCs/>
          <w:sz w:val="28"/>
          <w:szCs w:val="24"/>
          <w:lang w:val="sr-Cyrl-CS"/>
        </w:rPr>
        <w:t xml:space="preserve">Разред: </w:t>
      </w:r>
      <w:r w:rsidRPr="000F6898">
        <w:rPr>
          <w:rFonts w:ascii="Times New Roman" w:eastAsia="Times New Roman" w:hAnsi="Times New Roman" w:cs="Times New Roman"/>
          <w:b/>
          <w:bCs/>
          <w:sz w:val="28"/>
          <w:szCs w:val="24"/>
          <w:lang w:val="sr-Cyrl-CS"/>
        </w:rPr>
        <w:fldChar w:fldCharType="begin">
          <w:ffData>
            <w:name w:val="Text22"/>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ЧЕТВРТИ</w:t>
      </w:r>
      <w:r w:rsidRPr="000F6898">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0F6898" w:rsidRPr="000F6898" w:rsidTr="000F6898">
        <w:trPr>
          <w:trHeight w:val="200"/>
        </w:trPr>
        <w:tc>
          <w:tcPr>
            <w:tcW w:w="709" w:type="dxa"/>
            <w:vMerge w:val="restart"/>
            <w:vAlign w:val="center"/>
          </w:tcPr>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0F6898">
              <w:rPr>
                <w:rFonts w:ascii="Times New Roman" w:eastAsia="Times New Roman" w:hAnsi="Times New Roman" w:cs="Times New Roman"/>
                <w:bCs/>
                <w:sz w:val="16"/>
                <w:szCs w:val="16"/>
                <w:lang w:val="sr-Cyrl-CS"/>
              </w:rPr>
              <w:t>Ред. број</w:t>
            </w:r>
          </w:p>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0F6898">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0F6898" w:rsidRPr="000F6898" w:rsidRDefault="000F6898" w:rsidP="000F6898">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0F6898">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0F6898">
              <w:rPr>
                <w:rFonts w:ascii="Times New Roman" w:eastAsia="Times New Roman" w:hAnsi="Times New Roman" w:cs="Times New Roman"/>
                <w:bCs/>
                <w:sz w:val="16"/>
                <w:szCs w:val="16"/>
                <w:lang w:val="sr-Cyrl-CS"/>
              </w:rPr>
              <w:t>Број</w:t>
            </w:r>
          </w:p>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0F6898">
              <w:rPr>
                <w:rFonts w:ascii="Times New Roman" w:eastAsia="Times New Roman" w:hAnsi="Times New Roman" w:cs="Times New Roman"/>
                <w:bCs/>
                <w:sz w:val="16"/>
                <w:szCs w:val="16"/>
                <w:lang w:val="sr-Cyrl-CS"/>
              </w:rPr>
              <w:t xml:space="preserve">часова  </w:t>
            </w:r>
            <w:r w:rsidRPr="000F6898">
              <w:rPr>
                <w:rFonts w:ascii="Times New Roman" w:eastAsia="Times New Roman" w:hAnsi="Times New Roman" w:cs="Times New Roman"/>
                <w:bCs/>
                <w:sz w:val="16"/>
                <w:szCs w:val="16"/>
                <w:lang w:val="sr-Cyrl-CS"/>
              </w:rPr>
              <w:br/>
              <w:t>по теми</w:t>
            </w:r>
          </w:p>
        </w:tc>
        <w:tc>
          <w:tcPr>
            <w:tcW w:w="1484" w:type="dxa"/>
            <w:gridSpan w:val="2"/>
            <w:vAlign w:val="center"/>
          </w:tcPr>
          <w:p w:rsidR="000F6898" w:rsidRPr="000F6898" w:rsidRDefault="000F6898" w:rsidP="000F6898">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0F6898">
              <w:rPr>
                <w:rFonts w:ascii="Times New Roman" w:eastAsia="Times New Roman" w:hAnsi="Times New Roman" w:cs="Times New Roman"/>
                <w:bCs/>
                <w:sz w:val="18"/>
                <w:szCs w:val="18"/>
                <w:lang w:val="sr-Cyrl-CS"/>
              </w:rPr>
              <w:t>Број часова за</w:t>
            </w:r>
          </w:p>
        </w:tc>
      </w:tr>
      <w:tr w:rsidR="000F6898" w:rsidRPr="000F6898" w:rsidTr="000F6898">
        <w:trPr>
          <w:trHeight w:val="487"/>
        </w:trPr>
        <w:tc>
          <w:tcPr>
            <w:tcW w:w="709" w:type="dxa"/>
            <w:vMerge/>
            <w:vAlign w:val="center"/>
          </w:tcPr>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0F6898" w:rsidRPr="000F6898" w:rsidRDefault="000F6898" w:rsidP="000F6898">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0F6898" w:rsidRPr="000F6898" w:rsidRDefault="000F6898" w:rsidP="000F6898">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0F6898" w:rsidRPr="000F6898" w:rsidRDefault="000F6898" w:rsidP="000F6898">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0F6898">
              <w:rPr>
                <w:rFonts w:ascii="Times New Roman" w:eastAsia="Times New Roman" w:hAnsi="Times New Roman" w:cs="Times New Roman"/>
                <w:bCs/>
                <w:sz w:val="16"/>
                <w:szCs w:val="16"/>
                <w:lang w:val="sr-Cyrl-CS"/>
              </w:rPr>
              <w:t>обраду</w:t>
            </w:r>
          </w:p>
        </w:tc>
        <w:tc>
          <w:tcPr>
            <w:tcW w:w="775" w:type="dxa"/>
            <w:vAlign w:val="center"/>
          </w:tcPr>
          <w:p w:rsidR="000F6898" w:rsidRPr="000F6898" w:rsidRDefault="000F6898" w:rsidP="000F6898">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0F6898">
              <w:rPr>
                <w:rFonts w:ascii="Times New Roman" w:eastAsia="Times New Roman" w:hAnsi="Times New Roman" w:cs="Times New Roman"/>
                <w:bCs/>
                <w:sz w:val="16"/>
                <w:szCs w:val="16"/>
                <w:lang w:val="sr-Cyrl-CS"/>
              </w:rPr>
              <w:t>остале типове часова</w:t>
            </w:r>
          </w:p>
        </w:tc>
      </w:tr>
      <w:tr w:rsidR="000F6898" w:rsidRPr="000F6898" w:rsidTr="000F6898">
        <w:trPr>
          <w:trHeight w:val="454"/>
        </w:trPr>
        <w:tc>
          <w:tcPr>
            <w:tcW w:w="709" w:type="dxa"/>
            <w:tcBorders>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1.</w:t>
            </w:r>
            <w:r w:rsidRPr="000F6898">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ОДРЕЂЕЊЕ ФИЛОЗОФИЈЕ</w:t>
            </w:r>
            <w:r w:rsidRPr="000F6898">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8</w:t>
            </w:r>
            <w:r w:rsidRPr="000F6898">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5</w:t>
            </w:r>
            <w:r w:rsidRPr="000F6898">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6"/>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2.</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7"/>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АНТИЧКА ФИЛОЗОФИЈА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8"/>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16</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09"/>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10</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0"/>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6</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СРЕДЊОВЕКОВНА ФИЛОЗОФИЈА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8</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5</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6"/>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4.</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7"/>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ФИЛОЗОФИЈА НОВОГА ДОБА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8"/>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34</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19"/>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22</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0"/>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12</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454"/>
        </w:trPr>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1"/>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noProof/>
                <w:sz w:val="24"/>
                <w:szCs w:val="24"/>
                <w:lang w:val="sr-Cyrl-CS"/>
              </w:rPr>
              <w:t>5.</w:t>
            </w:r>
            <w:r w:rsidRPr="000F6898">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2"/>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САВРЕМЕНА ФИЛОЗОФИЈА</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3"/>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30</w:t>
            </w:r>
            <w:r w:rsidRPr="000F6898">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4"/>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20</w:t>
            </w:r>
            <w:r w:rsidRPr="000F6898">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0F6898" w:rsidRPr="000F6898" w:rsidRDefault="009A0CA7" w:rsidP="000F6898">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0F6898">
              <w:rPr>
                <w:rFonts w:ascii="Times New Roman" w:eastAsia="Times New Roman" w:hAnsi="Times New Roman" w:cs="Times New Roman"/>
                <w:bCs/>
                <w:sz w:val="24"/>
                <w:szCs w:val="24"/>
                <w:lang w:val="sr-Cyrl-CS"/>
              </w:rPr>
              <w:fldChar w:fldCharType="begin">
                <w:ffData>
                  <w:name w:val="Text325"/>
                  <w:enabled/>
                  <w:calcOnExit w:val="0"/>
                  <w:textInput/>
                </w:ffData>
              </w:fldChar>
            </w:r>
            <w:r w:rsidR="000F6898" w:rsidRPr="000F6898">
              <w:rPr>
                <w:rFonts w:ascii="Times New Roman" w:eastAsia="Times New Roman" w:hAnsi="Times New Roman" w:cs="Times New Roman"/>
                <w:bCs/>
                <w:sz w:val="24"/>
                <w:szCs w:val="24"/>
                <w:lang w:val="sr-Cyrl-CS"/>
              </w:rPr>
              <w:instrText xml:space="preserve"> FORMTEXT </w:instrText>
            </w:r>
            <w:r w:rsidRPr="000F6898">
              <w:rPr>
                <w:rFonts w:ascii="Times New Roman" w:eastAsia="Times New Roman" w:hAnsi="Times New Roman" w:cs="Times New Roman"/>
                <w:bCs/>
                <w:sz w:val="24"/>
                <w:szCs w:val="24"/>
                <w:lang w:val="sr-Cyrl-CS"/>
              </w:rPr>
            </w:r>
            <w:r w:rsidRPr="000F6898">
              <w:rPr>
                <w:rFonts w:ascii="Times New Roman" w:eastAsia="Times New Roman" w:hAnsi="Times New Roman" w:cs="Times New Roman"/>
                <w:bCs/>
                <w:sz w:val="24"/>
                <w:szCs w:val="24"/>
                <w:lang w:val="sr-Cyrl-CS"/>
              </w:rPr>
              <w:fldChar w:fldCharType="separate"/>
            </w:r>
            <w:r w:rsidR="000F6898" w:rsidRPr="000F6898">
              <w:rPr>
                <w:rFonts w:ascii="Times New Roman" w:eastAsia="Times New Roman" w:hAnsi="Times New Roman" w:cs="Times New Roman"/>
                <w:bCs/>
                <w:sz w:val="24"/>
                <w:szCs w:val="24"/>
                <w:lang w:val="sr-Cyrl-CS"/>
              </w:rPr>
              <w:t>10</w:t>
            </w:r>
            <w:r w:rsidRPr="000F6898">
              <w:rPr>
                <w:rFonts w:ascii="Times New Roman" w:eastAsia="Times New Roman" w:hAnsi="Times New Roman" w:cs="Times New Roman"/>
                <w:bCs/>
                <w:sz w:val="24"/>
                <w:szCs w:val="24"/>
                <w:lang w:val="sr-Cyrl-CS"/>
              </w:rPr>
              <w:fldChar w:fldCharType="end"/>
            </w:r>
          </w:p>
        </w:tc>
      </w:tr>
      <w:tr w:rsidR="000F6898" w:rsidRPr="000F6898" w:rsidTr="000F6898">
        <w:trPr>
          <w:trHeight w:val="221"/>
        </w:trPr>
        <w:tc>
          <w:tcPr>
            <w:tcW w:w="709" w:type="dxa"/>
            <w:tcBorders>
              <w:top w:val="single" w:sz="4" w:space="0" w:color="FFFFFF"/>
            </w:tcBorders>
            <w:vAlign w:val="center"/>
          </w:tcPr>
          <w:p w:rsidR="000F6898" w:rsidRPr="000F6898" w:rsidRDefault="000F6898" w:rsidP="000F6898">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0F6898" w:rsidRPr="000F6898" w:rsidRDefault="000F6898" w:rsidP="000F6898">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0F6898" w:rsidRPr="000F6898" w:rsidRDefault="000F6898" w:rsidP="000F6898">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0F6898" w:rsidRPr="000F6898" w:rsidRDefault="000F6898" w:rsidP="000F6898">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0F6898" w:rsidRPr="000F6898" w:rsidRDefault="000F6898" w:rsidP="000F6898">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0F6898" w:rsidRPr="000F6898" w:rsidTr="000F6898">
        <w:trPr>
          <w:trHeight w:val="695"/>
        </w:trPr>
        <w:tc>
          <w:tcPr>
            <w:tcW w:w="709" w:type="dxa"/>
          </w:tcPr>
          <w:p w:rsidR="000F6898" w:rsidRPr="000F6898" w:rsidRDefault="000F6898" w:rsidP="000F6898">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0F6898" w:rsidRPr="000F6898" w:rsidRDefault="000F6898" w:rsidP="000F6898">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0F6898">
              <w:rPr>
                <w:rFonts w:ascii="Times New Roman" w:eastAsia="Times New Roman" w:hAnsi="Times New Roman" w:cs="Times New Roman"/>
                <w:b/>
                <w:bCs/>
                <w:spacing w:val="70"/>
                <w:sz w:val="27"/>
                <w:szCs w:val="27"/>
                <w:lang w:val="sr-Cyrl-CS"/>
              </w:rPr>
              <w:t>Укупно</w:t>
            </w:r>
          </w:p>
        </w:tc>
        <w:tc>
          <w:tcPr>
            <w:tcW w:w="775" w:type="dxa"/>
            <w:vAlign w:val="center"/>
          </w:tcPr>
          <w:p w:rsidR="000F6898" w:rsidRPr="000F6898" w:rsidRDefault="009A0CA7" w:rsidP="000F6898">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0F6898">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96</w:t>
            </w:r>
            <w:r w:rsidRPr="000F6898">
              <w:rPr>
                <w:rFonts w:ascii="Times New Roman" w:eastAsia="Times New Roman" w:hAnsi="Times New Roman" w:cs="Times New Roman"/>
                <w:b/>
                <w:bCs/>
                <w:sz w:val="28"/>
                <w:szCs w:val="24"/>
                <w:lang w:val="sr-Cyrl-CS"/>
              </w:rPr>
              <w:fldChar w:fldCharType="end"/>
            </w:r>
          </w:p>
        </w:tc>
        <w:tc>
          <w:tcPr>
            <w:tcW w:w="709" w:type="dxa"/>
            <w:vAlign w:val="center"/>
          </w:tcPr>
          <w:p w:rsidR="000F6898" w:rsidRPr="000F6898" w:rsidRDefault="009A0CA7" w:rsidP="000F6898">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0F6898">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62</w:t>
            </w:r>
            <w:r w:rsidRPr="000F6898">
              <w:rPr>
                <w:rFonts w:ascii="Times New Roman" w:eastAsia="Times New Roman" w:hAnsi="Times New Roman" w:cs="Times New Roman"/>
                <w:b/>
                <w:bCs/>
                <w:sz w:val="28"/>
                <w:szCs w:val="24"/>
                <w:lang w:val="sr-Cyrl-CS"/>
              </w:rPr>
              <w:fldChar w:fldCharType="end"/>
            </w:r>
          </w:p>
        </w:tc>
        <w:tc>
          <w:tcPr>
            <w:tcW w:w="775" w:type="dxa"/>
            <w:vAlign w:val="center"/>
          </w:tcPr>
          <w:p w:rsidR="000F6898" w:rsidRPr="000F6898" w:rsidRDefault="009A0CA7" w:rsidP="000F6898">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0F6898">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0F6898" w:rsidRPr="000F6898">
              <w:rPr>
                <w:rFonts w:ascii="Times New Roman" w:eastAsia="Times New Roman" w:hAnsi="Times New Roman" w:cs="Times New Roman"/>
                <w:b/>
                <w:bCs/>
                <w:sz w:val="28"/>
                <w:szCs w:val="24"/>
                <w:lang w:val="sr-Cyrl-CS"/>
              </w:rPr>
              <w:instrText xml:space="preserve"> FORMTEXT </w:instrText>
            </w:r>
            <w:r w:rsidRPr="000F6898">
              <w:rPr>
                <w:rFonts w:ascii="Times New Roman" w:eastAsia="Times New Roman" w:hAnsi="Times New Roman" w:cs="Times New Roman"/>
                <w:b/>
                <w:bCs/>
                <w:sz w:val="28"/>
                <w:szCs w:val="24"/>
                <w:lang w:val="sr-Cyrl-CS"/>
              </w:rPr>
            </w:r>
            <w:r w:rsidRPr="000F6898">
              <w:rPr>
                <w:rFonts w:ascii="Times New Roman" w:eastAsia="Times New Roman" w:hAnsi="Times New Roman" w:cs="Times New Roman"/>
                <w:b/>
                <w:bCs/>
                <w:sz w:val="28"/>
                <w:szCs w:val="24"/>
                <w:lang w:val="sr-Cyrl-CS"/>
              </w:rPr>
              <w:fldChar w:fldCharType="separate"/>
            </w:r>
            <w:r w:rsidR="000F6898" w:rsidRPr="000F6898">
              <w:rPr>
                <w:rFonts w:ascii="Times New Roman" w:eastAsia="Times New Roman" w:hAnsi="Times New Roman" w:cs="Times New Roman"/>
                <w:b/>
                <w:bCs/>
                <w:sz w:val="28"/>
                <w:szCs w:val="24"/>
                <w:lang w:val="sr-Cyrl-CS"/>
              </w:rPr>
              <w:t>34</w:t>
            </w:r>
            <w:r w:rsidRPr="000F6898">
              <w:rPr>
                <w:rFonts w:ascii="Times New Roman" w:eastAsia="Times New Roman" w:hAnsi="Times New Roman" w:cs="Times New Roman"/>
                <w:b/>
                <w:bCs/>
                <w:sz w:val="28"/>
                <w:szCs w:val="24"/>
                <w:lang w:val="sr-Cyrl-CS"/>
              </w:rPr>
              <w:fldChar w:fldCharType="end"/>
            </w:r>
          </w:p>
        </w:tc>
      </w:tr>
    </w:tbl>
    <w:p w:rsidR="000F6898" w:rsidRPr="000F6898" w:rsidRDefault="000F6898" w:rsidP="000F6898">
      <w:pPr>
        <w:tabs>
          <w:tab w:val="left" w:pos="7797"/>
        </w:tabs>
        <w:spacing w:after="0" w:line="240" w:lineRule="auto"/>
        <w:ind w:right="-144"/>
        <w:rPr>
          <w:rFonts w:ascii="Times New Roman" w:eastAsia="Times New Roman" w:hAnsi="Times New Roman" w:cs="Times New Roman"/>
          <w:b/>
          <w:bCs/>
          <w:sz w:val="4"/>
          <w:szCs w:val="4"/>
          <w:lang w:val="sr-Cyrl-CS"/>
        </w:rPr>
      </w:pPr>
    </w:p>
    <w:p w:rsidR="000F6898" w:rsidRPr="000F6898" w:rsidRDefault="000F6898" w:rsidP="000F6898">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0F6898">
        <w:rPr>
          <w:rFonts w:ascii="Times New Roman" w:eastAsia="Times New Roman" w:hAnsi="Times New Roman" w:cs="Times New Roman"/>
          <w:sz w:val="24"/>
          <w:szCs w:val="24"/>
          <w:lang w:val="sr-Cyrl-CS"/>
        </w:rPr>
        <w:tab/>
        <w:t xml:space="preserve">  </w:t>
      </w:r>
      <w:r w:rsidRPr="000F6898">
        <w:rPr>
          <w:rFonts w:ascii="Times New Roman" w:eastAsia="Times New Roman" w:hAnsi="Times New Roman" w:cs="Times New Roman"/>
          <w:sz w:val="24"/>
          <w:szCs w:val="24"/>
          <w:lang w:val="sr-Cyrl-CS"/>
        </w:rPr>
        <w:tab/>
        <w:t xml:space="preserve"> </w:t>
      </w:r>
      <w:r w:rsidRPr="000F6898">
        <w:rPr>
          <w:rFonts w:ascii="Times New Roman" w:eastAsia="Times New Roman" w:hAnsi="Times New Roman" w:cs="Times New Roman"/>
          <w:sz w:val="24"/>
          <w:szCs w:val="24"/>
          <w:lang w:val="ru-RU"/>
        </w:rPr>
        <w:t xml:space="preserve">     </w:t>
      </w:r>
      <w:r w:rsidRPr="000F6898">
        <w:rPr>
          <w:rFonts w:ascii="Times New Roman" w:eastAsia="Times New Roman" w:hAnsi="Times New Roman" w:cs="Times New Roman"/>
          <w:sz w:val="24"/>
          <w:szCs w:val="24"/>
          <w:lang w:val="sr-Cyrl-CS"/>
        </w:rPr>
        <w:t>Урадили:</w:t>
      </w:r>
    </w:p>
    <w:p w:rsidR="000F6898" w:rsidRPr="000F6898" w:rsidRDefault="009A0CA7" w:rsidP="000F6898">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283" style="position:absolute;z-index:251943936" from="294.7pt,14.85pt" to="494.1pt,14.85pt">
            <v:stroke dashstyle="1 1" endcap="round"/>
          </v:line>
        </w:pict>
      </w:r>
      <w:r w:rsidR="000F6898" w:rsidRPr="000F6898">
        <w:rPr>
          <w:rFonts w:ascii="Times New Roman" w:eastAsia="Times New Roman" w:hAnsi="Times New Roman" w:cs="Times New Roman"/>
          <w:sz w:val="24"/>
          <w:szCs w:val="24"/>
          <w:lang w:val="sr-Cyrl-CS"/>
        </w:rPr>
        <w:tab/>
      </w:r>
      <w:r w:rsidR="000F6898" w:rsidRPr="000F6898">
        <w:rPr>
          <w:rFonts w:ascii="Times New Roman" w:eastAsia="Times New Roman" w:hAnsi="Times New Roman" w:cs="Times New Roman"/>
          <w:lang w:val="sr-Cyrl-CS"/>
        </w:rPr>
        <w:tab/>
      </w:r>
      <w:r w:rsidR="000F6898" w:rsidRPr="000F6898">
        <w:rPr>
          <w:rFonts w:ascii="Times New Roman" w:eastAsia="Times New Roman" w:hAnsi="Times New Roman" w:cs="Times New Roman"/>
          <w:lang w:val="sr-Cyrl-CS"/>
        </w:rPr>
        <w:tab/>
      </w:r>
      <w:r w:rsidRPr="000F6898">
        <w:rPr>
          <w:rFonts w:ascii="Times New Roman" w:eastAsia="Times New Roman" w:hAnsi="Times New Roman" w:cs="Times New Roman"/>
          <w:lang w:val="sr-Cyrl-CS"/>
        </w:rPr>
        <w:fldChar w:fldCharType="begin">
          <w:ffData>
            <w:name w:val="Text169"/>
            <w:enabled/>
            <w:calcOnExit w:val="0"/>
            <w:textInput/>
          </w:ffData>
        </w:fldChar>
      </w:r>
      <w:r w:rsidR="000F6898" w:rsidRPr="000F6898">
        <w:rPr>
          <w:rFonts w:ascii="Times New Roman" w:eastAsia="Times New Roman" w:hAnsi="Times New Roman" w:cs="Times New Roman"/>
          <w:lang w:val="sr-Cyrl-CS"/>
        </w:rPr>
        <w:instrText xml:space="preserve"> FORMTEXT </w:instrText>
      </w:r>
      <w:r w:rsidRPr="000F6898">
        <w:rPr>
          <w:rFonts w:ascii="Times New Roman" w:eastAsia="Times New Roman" w:hAnsi="Times New Roman" w:cs="Times New Roman"/>
          <w:lang w:val="sr-Cyrl-CS"/>
        </w:rPr>
      </w:r>
      <w:r w:rsidRPr="000F6898">
        <w:rPr>
          <w:rFonts w:ascii="Times New Roman" w:eastAsia="Times New Roman" w:hAnsi="Times New Roman" w:cs="Times New Roman"/>
          <w:lang w:val="sr-Cyrl-CS"/>
        </w:rPr>
        <w:fldChar w:fldCharType="separate"/>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Pr="000F6898">
        <w:rPr>
          <w:rFonts w:ascii="Times New Roman" w:eastAsia="Times New Roman" w:hAnsi="Times New Roman" w:cs="Times New Roman"/>
          <w:lang w:val="sr-Cyrl-CS"/>
        </w:rPr>
        <w:fldChar w:fldCharType="end"/>
      </w:r>
    </w:p>
    <w:p w:rsidR="000F6898" w:rsidRPr="000F6898" w:rsidRDefault="009A0CA7" w:rsidP="000F6898">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287" style="position:absolute;z-index:251948032" from="294.7pt,14.95pt" to="494.1pt,14.95pt">
            <v:stroke dashstyle="1 1" endcap="round"/>
          </v:line>
        </w:pict>
      </w:r>
      <w:r w:rsidR="000F6898" w:rsidRPr="000F6898">
        <w:rPr>
          <w:rFonts w:ascii="Times New Roman" w:eastAsia="Times New Roman" w:hAnsi="Times New Roman" w:cs="Times New Roman"/>
          <w:lang w:val="sr-Cyrl-CS"/>
        </w:rPr>
        <w:tab/>
        <w:t>Датум предаје:</w:t>
      </w:r>
      <w:r w:rsidR="000F6898" w:rsidRPr="000F6898">
        <w:rPr>
          <w:rFonts w:ascii="Times New Roman" w:eastAsia="Times New Roman" w:hAnsi="Times New Roman" w:cs="Times New Roman"/>
          <w:lang w:val="sr-Cyrl-CS"/>
        </w:rPr>
        <w:tab/>
      </w:r>
      <w:r w:rsidR="000F6898" w:rsidRPr="000F6898">
        <w:rPr>
          <w:rFonts w:ascii="Times New Roman" w:eastAsia="Times New Roman" w:hAnsi="Times New Roman" w:cs="Times New Roman"/>
          <w:lang w:val="sr-Cyrl-CS"/>
        </w:rPr>
        <w:tab/>
      </w:r>
      <w:r w:rsidRPr="000F6898">
        <w:rPr>
          <w:rFonts w:ascii="Times New Roman" w:eastAsia="Times New Roman" w:hAnsi="Times New Roman" w:cs="Times New Roman"/>
          <w:lang w:val="sr-Cyrl-CS"/>
        </w:rPr>
        <w:fldChar w:fldCharType="begin">
          <w:ffData>
            <w:name w:val="Text435"/>
            <w:enabled/>
            <w:calcOnExit w:val="0"/>
            <w:textInput/>
          </w:ffData>
        </w:fldChar>
      </w:r>
      <w:r w:rsidR="000F6898" w:rsidRPr="000F6898">
        <w:rPr>
          <w:rFonts w:ascii="Times New Roman" w:eastAsia="Times New Roman" w:hAnsi="Times New Roman" w:cs="Times New Roman"/>
          <w:lang w:val="sr-Cyrl-CS"/>
        </w:rPr>
        <w:instrText xml:space="preserve"> FORMTEXT </w:instrText>
      </w:r>
      <w:r w:rsidRPr="000F6898">
        <w:rPr>
          <w:rFonts w:ascii="Times New Roman" w:eastAsia="Times New Roman" w:hAnsi="Times New Roman" w:cs="Times New Roman"/>
          <w:lang w:val="sr-Cyrl-CS"/>
        </w:rPr>
      </w:r>
      <w:r w:rsidRPr="000F6898">
        <w:rPr>
          <w:rFonts w:ascii="Times New Roman" w:eastAsia="Times New Roman" w:hAnsi="Times New Roman" w:cs="Times New Roman"/>
          <w:lang w:val="sr-Cyrl-CS"/>
        </w:rPr>
        <w:fldChar w:fldCharType="separate"/>
      </w:r>
      <w:r w:rsidR="000F6898" w:rsidRPr="000F6898">
        <w:rPr>
          <w:rFonts w:ascii="Times New Roman" w:eastAsia="Times New Roman" w:hAnsi="Times New Roman" w:cs="Times New Roman"/>
          <w:lang w:val="sr-Cyrl-CS"/>
        </w:rPr>
        <w:t>Јован Милинковић, проф.</w:t>
      </w:r>
      <w:r w:rsidRPr="000F6898">
        <w:rPr>
          <w:rFonts w:ascii="Times New Roman" w:eastAsia="Times New Roman" w:hAnsi="Times New Roman" w:cs="Times New Roman"/>
          <w:lang w:val="sr-Cyrl-CS"/>
        </w:rPr>
        <w:fldChar w:fldCharType="end"/>
      </w:r>
    </w:p>
    <w:p w:rsidR="000F6898" w:rsidRPr="00871AC2" w:rsidRDefault="009A0CA7" w:rsidP="000F6898">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285" style="position:absolute;z-index:251945984" from="5.3pt,15.2pt" to="86.1pt,15.2pt">
            <v:stroke dashstyle="1 1" endcap="round"/>
          </v:line>
        </w:pict>
      </w:r>
      <w:r w:rsidRPr="009A0CA7">
        <w:rPr>
          <w:rFonts w:ascii="Times New Roman" w:eastAsia="Times New Roman" w:hAnsi="Times New Roman" w:cs="Times New Roman"/>
          <w:b/>
          <w:bCs/>
          <w:noProof/>
        </w:rPr>
        <w:pict>
          <v:line id="_x0000_s1286" style="position:absolute;z-index:251947008" from="97.4pt,15.2pt" to="129.55pt,15.2pt">
            <v:stroke dashstyle="1 1" endcap="round"/>
          </v:line>
        </w:pict>
      </w:r>
      <w:r w:rsidRPr="009A0CA7">
        <w:rPr>
          <w:rFonts w:ascii="Times New Roman" w:eastAsia="Times New Roman" w:hAnsi="Times New Roman" w:cs="Times New Roman"/>
          <w:b/>
          <w:bCs/>
          <w:noProof/>
        </w:rPr>
        <w:pict>
          <v:line id="_x0000_s1284" style="position:absolute;z-index:251944960" from="294.7pt,15.2pt" to="494.1pt,15.2pt">
            <v:stroke dashstyle="1 1" endcap="round"/>
          </v:line>
        </w:pict>
      </w:r>
      <w:r w:rsidR="000F6898" w:rsidRPr="000F6898">
        <w:rPr>
          <w:rFonts w:ascii="Times New Roman" w:eastAsia="Times New Roman" w:hAnsi="Times New Roman" w:cs="Times New Roman"/>
          <w:lang w:val="sr-Cyrl-CS"/>
        </w:rPr>
        <w:tab/>
      </w:r>
      <w:r w:rsidRPr="000F6898">
        <w:rPr>
          <w:rFonts w:ascii="Times New Roman" w:eastAsia="Times New Roman" w:hAnsi="Times New Roman" w:cs="Times New Roman"/>
          <w:lang w:val="sr-Cyrl-CS"/>
        </w:rPr>
        <w:fldChar w:fldCharType="begin">
          <w:ffData>
            <w:name w:val="Text170"/>
            <w:enabled/>
            <w:calcOnExit w:val="0"/>
            <w:textInput/>
          </w:ffData>
        </w:fldChar>
      </w:r>
      <w:r w:rsidR="000F6898" w:rsidRPr="000F6898">
        <w:rPr>
          <w:rFonts w:ascii="Times New Roman" w:eastAsia="Times New Roman" w:hAnsi="Times New Roman" w:cs="Times New Roman"/>
          <w:lang w:val="sr-Cyrl-CS"/>
        </w:rPr>
        <w:instrText xml:space="preserve"> FORMTEXT </w:instrText>
      </w:r>
      <w:r w:rsidRPr="000F6898">
        <w:rPr>
          <w:rFonts w:ascii="Times New Roman" w:eastAsia="Times New Roman" w:hAnsi="Times New Roman" w:cs="Times New Roman"/>
          <w:lang w:val="sr-Cyrl-CS"/>
        </w:rPr>
      </w:r>
      <w:r w:rsidRPr="000F6898">
        <w:rPr>
          <w:rFonts w:ascii="Times New Roman" w:eastAsia="Times New Roman" w:hAnsi="Times New Roman" w:cs="Times New Roman"/>
          <w:lang w:val="sr-Cyrl-CS"/>
        </w:rPr>
        <w:fldChar w:fldCharType="separate"/>
      </w:r>
      <w:r w:rsidR="000F6898" w:rsidRPr="000F6898">
        <w:rPr>
          <w:rFonts w:ascii="Times New Roman" w:eastAsia="Times New Roman" w:hAnsi="Times New Roman" w:cs="Times New Roman"/>
          <w:lang w:val="sr-Cyrl-CS"/>
        </w:rPr>
        <w:t>1. 09</w:t>
      </w:r>
      <w:r w:rsidRPr="000F6898">
        <w:rPr>
          <w:rFonts w:ascii="Times New Roman" w:eastAsia="Times New Roman" w:hAnsi="Times New Roman" w:cs="Times New Roman"/>
          <w:lang w:val="sr-Cyrl-CS"/>
        </w:rPr>
        <w:fldChar w:fldCharType="end"/>
      </w:r>
      <w:r w:rsidR="000F6898">
        <w:rPr>
          <w:rFonts w:ascii="Times New Roman" w:eastAsia="Times New Roman" w:hAnsi="Times New Roman" w:cs="Times New Roman"/>
          <w:lang w:val="sr-Latn-CS"/>
        </w:rPr>
        <w:t>.</w:t>
      </w:r>
      <w:r w:rsidR="000F6898" w:rsidRPr="000F6898">
        <w:rPr>
          <w:rFonts w:ascii="Times New Roman" w:eastAsia="Times New Roman" w:hAnsi="Times New Roman" w:cs="Times New Roman"/>
          <w:lang w:val="sr-Cyrl-CS"/>
        </w:rPr>
        <w:tab/>
      </w:r>
      <w:r w:rsidR="000F6898" w:rsidRPr="00871AC2">
        <w:rPr>
          <w:rFonts w:ascii="Times New Roman" w:eastAsia="Times New Roman" w:hAnsi="Times New Roman" w:cs="Times New Roman"/>
          <w:lang w:val="sr-Cyrl-CS"/>
        </w:rPr>
        <w:t xml:space="preserve"> </w:t>
      </w:r>
      <w:r w:rsidR="000F6898" w:rsidRPr="000F6898">
        <w:rPr>
          <w:rFonts w:ascii="Times New Roman" w:eastAsia="Times New Roman" w:hAnsi="Times New Roman" w:cs="Times New Roman"/>
          <w:lang w:val="sr-Cyrl-CS"/>
        </w:rPr>
        <w:t>20</w:t>
      </w:r>
      <w:r w:rsidR="00445E08">
        <w:rPr>
          <w:rFonts w:ascii="Times New Roman" w:eastAsia="Times New Roman" w:hAnsi="Times New Roman" w:cs="Times New Roman"/>
          <w:lang w:val="sr-Cyrl-CS"/>
        </w:rPr>
        <w:t>16</w:t>
      </w:r>
      <w:r w:rsidR="000F6898" w:rsidRPr="000F6898">
        <w:rPr>
          <w:rFonts w:ascii="Times New Roman" w:eastAsia="Times New Roman" w:hAnsi="Times New Roman" w:cs="Times New Roman"/>
          <w:lang w:val="sr-Cyrl-CS"/>
        </w:rPr>
        <w:t>. године</w:t>
      </w:r>
      <w:r w:rsidR="000F6898" w:rsidRPr="000F6898">
        <w:rPr>
          <w:rFonts w:ascii="Times New Roman" w:eastAsia="Times New Roman" w:hAnsi="Times New Roman" w:cs="Times New Roman"/>
          <w:lang w:val="sr-Cyrl-CS"/>
        </w:rPr>
        <w:tab/>
      </w:r>
      <w:r w:rsidR="000F6898" w:rsidRPr="000F6898">
        <w:rPr>
          <w:rFonts w:ascii="Times New Roman" w:eastAsia="Times New Roman" w:hAnsi="Times New Roman" w:cs="Times New Roman"/>
          <w:lang w:val="sr-Cyrl-CS"/>
        </w:rPr>
        <w:tab/>
      </w:r>
      <w:r w:rsidRPr="000F6898">
        <w:rPr>
          <w:rFonts w:ascii="Times New Roman" w:eastAsia="Times New Roman" w:hAnsi="Times New Roman" w:cs="Times New Roman"/>
          <w:lang w:val="sr-Cyrl-CS"/>
        </w:rPr>
        <w:fldChar w:fldCharType="begin">
          <w:ffData>
            <w:name w:val="Text168"/>
            <w:enabled/>
            <w:calcOnExit w:val="0"/>
            <w:textInput/>
          </w:ffData>
        </w:fldChar>
      </w:r>
      <w:r w:rsidR="000F6898" w:rsidRPr="000F6898">
        <w:rPr>
          <w:rFonts w:ascii="Times New Roman" w:eastAsia="Times New Roman" w:hAnsi="Times New Roman" w:cs="Times New Roman"/>
          <w:lang w:val="sr-Cyrl-CS"/>
        </w:rPr>
        <w:instrText xml:space="preserve"> FORMTEXT </w:instrText>
      </w:r>
      <w:r w:rsidRPr="000F6898">
        <w:rPr>
          <w:rFonts w:ascii="Times New Roman" w:eastAsia="Times New Roman" w:hAnsi="Times New Roman" w:cs="Times New Roman"/>
          <w:lang w:val="sr-Cyrl-CS"/>
        </w:rPr>
      </w:r>
      <w:r w:rsidRPr="000F6898">
        <w:rPr>
          <w:rFonts w:ascii="Times New Roman" w:eastAsia="Times New Roman" w:hAnsi="Times New Roman" w:cs="Times New Roman"/>
          <w:lang w:val="sr-Cyrl-CS"/>
        </w:rPr>
        <w:fldChar w:fldCharType="separate"/>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000F6898" w:rsidRPr="000F6898">
        <w:rPr>
          <w:rFonts w:ascii="Cambria Math" w:eastAsia="Times New Roman" w:hAnsi="Cambria Math" w:cs="Cambria Math"/>
          <w:lang w:val="sr-Cyrl-CS"/>
        </w:rPr>
        <w:t> </w:t>
      </w:r>
      <w:r w:rsidRPr="000F6898">
        <w:rPr>
          <w:rFonts w:ascii="Times New Roman" w:eastAsia="Times New Roman" w:hAnsi="Times New Roman" w:cs="Times New Roman"/>
          <w:lang w:val="sr-Cyrl-CS"/>
        </w:rPr>
        <w:fldChar w:fldCharType="end"/>
      </w:r>
    </w:p>
    <w:p w:rsidR="0070779D" w:rsidRPr="000F6898" w:rsidRDefault="0070779D" w:rsidP="00866634">
      <w:pPr>
        <w:ind w:right="-142"/>
        <w:jc w:val="center"/>
        <w:rPr>
          <w:rFonts w:ascii="Times New Roman" w:hAnsi="Times New Roman" w:cs="Times New Roman"/>
          <w:b/>
          <w:bCs/>
          <w:sz w:val="26"/>
          <w:szCs w:val="26"/>
          <w:lang w:val="sr-Cyrl-CS"/>
        </w:rPr>
      </w:pPr>
    </w:p>
    <w:p w:rsidR="00AB08E0" w:rsidRPr="00AB08E0" w:rsidRDefault="00AB08E0" w:rsidP="00AB08E0">
      <w:pPr>
        <w:spacing w:after="0" w:line="240" w:lineRule="auto"/>
        <w:ind w:right="-142"/>
        <w:jc w:val="center"/>
        <w:rPr>
          <w:rFonts w:ascii="Times New Roman" w:eastAsia="Times New Roman" w:hAnsi="Times New Roman" w:cs="Times New Roman"/>
          <w:b/>
          <w:bCs/>
          <w:sz w:val="26"/>
          <w:szCs w:val="26"/>
          <w:lang w:val="sr-Cyrl-CS" w:eastAsia="sr-Latn-CS"/>
        </w:rPr>
      </w:pPr>
      <w:r w:rsidRPr="00AB08E0">
        <w:rPr>
          <w:rFonts w:ascii="Times New Roman" w:eastAsia="Times New Roman" w:hAnsi="Times New Roman" w:cs="Times New Roman"/>
          <w:b/>
          <w:bCs/>
          <w:sz w:val="26"/>
          <w:szCs w:val="26"/>
          <w:lang w:val="sr-Cyrl-CS" w:eastAsia="sr-Latn-CS"/>
        </w:rPr>
        <w:t>ГОДИШЊИ (ГЛОБАЛНИ) ПЛАН РАДА</w:t>
      </w:r>
      <w:r w:rsidRPr="00AB08E0">
        <w:rPr>
          <w:rFonts w:ascii="Times New Roman" w:eastAsia="Times New Roman" w:hAnsi="Times New Roman" w:cs="Times New Roman"/>
          <w:b/>
          <w:bCs/>
          <w:sz w:val="26"/>
          <w:szCs w:val="26"/>
          <w:lang w:val="sl-SI" w:eastAsia="sr-Latn-CS"/>
        </w:rPr>
        <w:t xml:space="preserve"> </w:t>
      </w:r>
      <w:r w:rsidRPr="00AB08E0">
        <w:rPr>
          <w:rFonts w:ascii="Times New Roman" w:eastAsia="Times New Roman" w:hAnsi="Times New Roman" w:cs="Times New Roman"/>
          <w:b/>
          <w:bCs/>
          <w:sz w:val="26"/>
          <w:szCs w:val="26"/>
          <w:lang w:val="sr-Cyrl-CS" w:eastAsia="sr-Latn-CS"/>
        </w:rPr>
        <w:t>НАСТАВНИКА</w:t>
      </w:r>
    </w:p>
    <w:p w:rsidR="00AB08E0" w:rsidRPr="00AB08E0" w:rsidRDefault="009A0CA7" w:rsidP="00AB08E0">
      <w:pPr>
        <w:tabs>
          <w:tab w:val="left" w:pos="7797"/>
        </w:tabs>
        <w:spacing w:after="0" w:line="312" w:lineRule="auto"/>
        <w:ind w:right="-142"/>
        <w:rPr>
          <w:rFonts w:ascii="Times New Roman" w:eastAsia="Times New Roman" w:hAnsi="Times New Roman" w:cs="Times New Roman"/>
          <w:b/>
          <w:bCs/>
          <w:sz w:val="28"/>
          <w:szCs w:val="24"/>
          <w:lang w:val="sr-Cyrl-CS" w:eastAsia="sr-Latn-CS"/>
        </w:rPr>
      </w:pPr>
      <w:r w:rsidRPr="009A0CA7">
        <w:rPr>
          <w:rFonts w:ascii="Times New Roman" w:eastAsia="Times New Roman" w:hAnsi="Times New Roman" w:cs="Times New Roman"/>
          <w:noProof/>
          <w:sz w:val="28"/>
          <w:szCs w:val="28"/>
          <w:lang w:val="sr-Latn-CS" w:eastAsia="sr-Latn-CS"/>
        </w:rPr>
        <w:pict>
          <v:line id="_x0000_s1359" style="position:absolute;z-index:251980800" from="438.6pt,18.4pt" to="507.95pt,18.4pt" strokeweight="1pt">
            <v:stroke dashstyle="1 1" endcap="round"/>
          </v:line>
        </w:pict>
      </w:r>
      <w:r w:rsidRPr="009A0CA7">
        <w:rPr>
          <w:rFonts w:ascii="Times New Roman" w:eastAsia="Times New Roman" w:hAnsi="Times New Roman" w:cs="Times New Roman"/>
          <w:noProof/>
          <w:sz w:val="28"/>
          <w:szCs w:val="28"/>
          <w:lang w:val="sr-Latn-CS" w:eastAsia="sr-Latn-CS"/>
        </w:rPr>
        <w:pict>
          <v:line id="_x0000_s1358" style="position:absolute;z-index:251979776" from="123.2pt,18.1pt" to="375.75pt,18.1pt" strokeweight="1pt">
            <v:stroke dashstyle="1 1" endcap="round"/>
          </v:line>
        </w:pict>
      </w:r>
      <w:r w:rsidR="00AB08E0" w:rsidRPr="00AB08E0">
        <w:rPr>
          <w:rFonts w:ascii="Times New Roman" w:eastAsia="Times New Roman" w:hAnsi="Times New Roman" w:cs="Times New Roman"/>
          <w:b/>
          <w:bCs/>
          <w:sz w:val="28"/>
          <w:szCs w:val="24"/>
          <w:lang w:val="sr-Cyrl-CS" w:eastAsia="sr-Latn-CS"/>
        </w:rPr>
        <w:t xml:space="preserve">Наставни предмет: </w:t>
      </w:r>
      <w:r w:rsidRPr="00AB08E0">
        <w:rPr>
          <w:rFonts w:ascii="Times New Roman" w:eastAsia="Times New Roman" w:hAnsi="Times New Roman" w:cs="Times New Roman"/>
          <w:b/>
          <w:bCs/>
          <w:sz w:val="28"/>
          <w:szCs w:val="24"/>
          <w:lang w:val="sr-Cyrl-CS" w:eastAsia="sr-Latn-CS"/>
        </w:rPr>
        <w:fldChar w:fldCharType="begin">
          <w:ffData>
            <w:name w:val="Text23"/>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Социологија</w:t>
      </w:r>
      <w:r w:rsidRPr="00AB08E0">
        <w:rPr>
          <w:rFonts w:ascii="Times New Roman" w:eastAsia="Times New Roman" w:hAnsi="Times New Roman" w:cs="Times New Roman"/>
          <w:b/>
          <w:bCs/>
          <w:sz w:val="28"/>
          <w:szCs w:val="24"/>
          <w:lang w:val="sr-Cyrl-CS" w:eastAsia="sr-Latn-CS"/>
        </w:rPr>
        <w:fldChar w:fldCharType="end"/>
      </w:r>
      <w:r w:rsidR="00AB08E0" w:rsidRPr="00AB08E0">
        <w:rPr>
          <w:rFonts w:ascii="Times New Roman" w:eastAsia="Times New Roman" w:hAnsi="Times New Roman" w:cs="Times New Roman"/>
          <w:b/>
          <w:bCs/>
          <w:sz w:val="28"/>
          <w:szCs w:val="24"/>
          <w:lang w:val="sr-Cyrl-CS" w:eastAsia="sr-Latn-CS"/>
        </w:rPr>
        <w:tab/>
        <w:t xml:space="preserve">Разред: </w:t>
      </w:r>
      <w:r w:rsidRPr="00AB08E0">
        <w:rPr>
          <w:rFonts w:ascii="Times New Roman" w:eastAsia="Times New Roman" w:hAnsi="Times New Roman" w:cs="Times New Roman"/>
          <w:b/>
          <w:bCs/>
          <w:sz w:val="28"/>
          <w:szCs w:val="24"/>
          <w:lang w:val="sr-Cyrl-CS" w:eastAsia="sr-Latn-CS"/>
        </w:rPr>
        <w:fldChar w:fldCharType="begin">
          <w:ffData>
            <w:name w:val="Text22"/>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4</w:t>
      </w:r>
      <w:r w:rsidRPr="00AB08E0">
        <w:rPr>
          <w:rFonts w:ascii="Times New Roman" w:eastAsia="Times New Roman" w:hAnsi="Times New Roman" w:cs="Times New Roman"/>
          <w:b/>
          <w:bCs/>
          <w:sz w:val="28"/>
          <w:szCs w:val="24"/>
          <w:lang w:val="sr-Cyrl-CS" w:eastAsia="sr-Latn-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6941"/>
        <w:gridCol w:w="762"/>
        <w:gridCol w:w="698"/>
        <w:gridCol w:w="763"/>
      </w:tblGrid>
      <w:tr w:rsidR="00AB08E0" w:rsidRPr="00AB08E0" w:rsidTr="00AB08E0">
        <w:trPr>
          <w:trHeight w:val="200"/>
        </w:trPr>
        <w:tc>
          <w:tcPr>
            <w:tcW w:w="705" w:type="dxa"/>
            <w:vMerge w:val="restart"/>
            <w:vAlign w:val="center"/>
          </w:tcPr>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r w:rsidRPr="00AB08E0">
              <w:rPr>
                <w:rFonts w:ascii="Times New Roman" w:eastAsia="Times New Roman" w:hAnsi="Times New Roman" w:cs="Times New Roman"/>
                <w:bCs/>
                <w:sz w:val="16"/>
                <w:szCs w:val="16"/>
                <w:lang w:val="sr-Cyrl-CS" w:eastAsia="sr-Latn-CS"/>
              </w:rPr>
              <w:t>Ред. број</w:t>
            </w:r>
          </w:p>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
                <w:bCs/>
                <w:sz w:val="16"/>
                <w:szCs w:val="16"/>
                <w:lang w:val="sr-Cyrl-CS" w:eastAsia="sr-Latn-CS"/>
              </w:rPr>
            </w:pPr>
            <w:r w:rsidRPr="00AB08E0">
              <w:rPr>
                <w:rFonts w:ascii="Times New Roman" w:eastAsia="Times New Roman" w:hAnsi="Times New Roman" w:cs="Times New Roman"/>
                <w:bCs/>
                <w:sz w:val="16"/>
                <w:szCs w:val="16"/>
                <w:lang w:val="sr-Cyrl-CS" w:eastAsia="sr-Latn-CS"/>
              </w:rPr>
              <w:t>наставне теме</w:t>
            </w:r>
          </w:p>
        </w:tc>
        <w:tc>
          <w:tcPr>
            <w:tcW w:w="7027" w:type="dxa"/>
            <w:vMerge w:val="restart"/>
            <w:vAlign w:val="center"/>
          </w:tcPr>
          <w:p w:rsidR="00AB08E0" w:rsidRPr="00AB08E0" w:rsidRDefault="00AB08E0" w:rsidP="00AB08E0">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eastAsia="sr-Latn-CS"/>
              </w:rPr>
            </w:pPr>
            <w:r w:rsidRPr="00AB08E0">
              <w:rPr>
                <w:rFonts w:ascii="Times New Roman" w:eastAsia="Times New Roman" w:hAnsi="Times New Roman" w:cs="Times New Roman"/>
                <w:b/>
                <w:bCs/>
                <w:spacing w:val="70"/>
                <w:sz w:val="27"/>
                <w:szCs w:val="27"/>
                <w:lang w:val="sr-Cyrl-CS" w:eastAsia="sr-Latn-CS"/>
              </w:rPr>
              <w:t>НАСТАВНЕ ТЕМЕ</w:t>
            </w:r>
          </w:p>
        </w:tc>
        <w:tc>
          <w:tcPr>
            <w:tcW w:w="769" w:type="dxa"/>
            <w:vMerge w:val="restart"/>
            <w:vAlign w:val="center"/>
          </w:tcPr>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r w:rsidRPr="00AB08E0">
              <w:rPr>
                <w:rFonts w:ascii="Times New Roman" w:eastAsia="Times New Roman" w:hAnsi="Times New Roman" w:cs="Times New Roman"/>
                <w:bCs/>
                <w:sz w:val="16"/>
                <w:szCs w:val="16"/>
                <w:lang w:val="sr-Cyrl-CS" w:eastAsia="sr-Latn-CS"/>
              </w:rPr>
              <w:t>Број</w:t>
            </w:r>
          </w:p>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Cs/>
                <w:sz w:val="28"/>
                <w:szCs w:val="24"/>
                <w:lang w:val="sr-Cyrl-CS" w:eastAsia="sr-Latn-CS"/>
              </w:rPr>
            </w:pPr>
            <w:r w:rsidRPr="00AB08E0">
              <w:rPr>
                <w:rFonts w:ascii="Times New Roman" w:eastAsia="Times New Roman" w:hAnsi="Times New Roman" w:cs="Times New Roman"/>
                <w:bCs/>
                <w:sz w:val="16"/>
                <w:szCs w:val="16"/>
                <w:lang w:val="sr-Cyrl-CS" w:eastAsia="sr-Latn-CS"/>
              </w:rPr>
              <w:t xml:space="preserve">часова  </w:t>
            </w:r>
            <w:r w:rsidRPr="00AB08E0">
              <w:rPr>
                <w:rFonts w:ascii="Times New Roman" w:eastAsia="Times New Roman" w:hAnsi="Times New Roman" w:cs="Times New Roman"/>
                <w:bCs/>
                <w:sz w:val="16"/>
                <w:szCs w:val="16"/>
                <w:lang w:val="sr-Cyrl-CS" w:eastAsia="sr-Latn-CS"/>
              </w:rPr>
              <w:br/>
              <w:t>по теми</w:t>
            </w:r>
          </w:p>
        </w:tc>
        <w:tc>
          <w:tcPr>
            <w:tcW w:w="1474" w:type="dxa"/>
            <w:gridSpan w:val="2"/>
            <w:vAlign w:val="center"/>
          </w:tcPr>
          <w:p w:rsidR="00AB08E0" w:rsidRPr="00AB08E0" w:rsidRDefault="00AB08E0" w:rsidP="00AB08E0">
            <w:pPr>
              <w:tabs>
                <w:tab w:val="left" w:pos="7797"/>
              </w:tabs>
              <w:spacing w:after="0" w:line="240" w:lineRule="auto"/>
              <w:ind w:right="-144" w:hanging="124"/>
              <w:jc w:val="center"/>
              <w:rPr>
                <w:rFonts w:ascii="Times New Roman" w:eastAsia="Times New Roman" w:hAnsi="Times New Roman" w:cs="Times New Roman"/>
                <w:bCs/>
                <w:sz w:val="18"/>
                <w:szCs w:val="18"/>
                <w:lang w:val="sr-Cyrl-CS" w:eastAsia="sr-Latn-CS"/>
              </w:rPr>
            </w:pPr>
            <w:r w:rsidRPr="00AB08E0">
              <w:rPr>
                <w:rFonts w:ascii="Times New Roman" w:eastAsia="Times New Roman" w:hAnsi="Times New Roman" w:cs="Times New Roman"/>
                <w:bCs/>
                <w:sz w:val="18"/>
                <w:szCs w:val="18"/>
                <w:lang w:val="sr-Cyrl-CS" w:eastAsia="sr-Latn-CS"/>
              </w:rPr>
              <w:t>Број часова за</w:t>
            </w:r>
          </w:p>
        </w:tc>
      </w:tr>
      <w:tr w:rsidR="00AB08E0" w:rsidRPr="00AB08E0" w:rsidTr="00AB08E0">
        <w:trPr>
          <w:trHeight w:val="487"/>
        </w:trPr>
        <w:tc>
          <w:tcPr>
            <w:tcW w:w="705" w:type="dxa"/>
            <w:vMerge/>
            <w:vAlign w:val="center"/>
          </w:tcPr>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
                <w:bCs/>
                <w:sz w:val="16"/>
                <w:szCs w:val="16"/>
                <w:lang w:val="sr-Cyrl-CS" w:eastAsia="sr-Latn-CS"/>
              </w:rPr>
            </w:pPr>
          </w:p>
        </w:tc>
        <w:tc>
          <w:tcPr>
            <w:tcW w:w="7027" w:type="dxa"/>
            <w:vMerge/>
            <w:vAlign w:val="center"/>
          </w:tcPr>
          <w:p w:rsidR="00AB08E0" w:rsidRPr="00AB08E0" w:rsidRDefault="00AB08E0" w:rsidP="00AB08E0">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eastAsia="sr-Latn-CS"/>
              </w:rPr>
            </w:pPr>
          </w:p>
        </w:tc>
        <w:tc>
          <w:tcPr>
            <w:tcW w:w="769" w:type="dxa"/>
            <w:vMerge/>
            <w:vAlign w:val="center"/>
          </w:tcPr>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p>
        </w:tc>
        <w:tc>
          <w:tcPr>
            <w:tcW w:w="705" w:type="dxa"/>
            <w:vAlign w:val="center"/>
          </w:tcPr>
          <w:p w:rsidR="00AB08E0" w:rsidRPr="00AB08E0" w:rsidRDefault="00AB08E0" w:rsidP="00AB08E0">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eastAsia="sr-Latn-CS"/>
              </w:rPr>
            </w:pPr>
            <w:r w:rsidRPr="00AB08E0">
              <w:rPr>
                <w:rFonts w:ascii="Times New Roman" w:eastAsia="Times New Roman" w:hAnsi="Times New Roman" w:cs="Times New Roman"/>
                <w:bCs/>
                <w:sz w:val="16"/>
                <w:szCs w:val="16"/>
                <w:lang w:val="sr-Cyrl-CS" w:eastAsia="sr-Latn-CS"/>
              </w:rPr>
              <w:t>обраду</w:t>
            </w:r>
          </w:p>
        </w:tc>
        <w:tc>
          <w:tcPr>
            <w:tcW w:w="769" w:type="dxa"/>
            <w:vAlign w:val="center"/>
          </w:tcPr>
          <w:p w:rsidR="00AB08E0" w:rsidRPr="00AB08E0" w:rsidRDefault="00AB08E0" w:rsidP="00AB08E0">
            <w:pPr>
              <w:tabs>
                <w:tab w:val="left" w:pos="7797"/>
              </w:tabs>
              <w:spacing w:after="0" w:line="240" w:lineRule="auto"/>
              <w:ind w:left="-124" w:right="-144"/>
              <w:jc w:val="center"/>
              <w:rPr>
                <w:rFonts w:ascii="Times New Roman" w:eastAsia="Times New Roman" w:hAnsi="Times New Roman" w:cs="Times New Roman"/>
                <w:bCs/>
                <w:sz w:val="16"/>
                <w:szCs w:val="16"/>
                <w:lang w:val="sr-Cyrl-CS" w:eastAsia="sr-Latn-CS"/>
              </w:rPr>
            </w:pPr>
            <w:r w:rsidRPr="00AB08E0">
              <w:rPr>
                <w:rFonts w:ascii="Times New Roman" w:eastAsia="Times New Roman" w:hAnsi="Times New Roman" w:cs="Times New Roman"/>
                <w:bCs/>
                <w:sz w:val="16"/>
                <w:szCs w:val="16"/>
                <w:lang w:val="sr-Cyrl-CS" w:eastAsia="sr-Latn-CS"/>
              </w:rPr>
              <w:t>остале типове часова</w:t>
            </w:r>
          </w:p>
        </w:tc>
      </w:tr>
      <w:tr w:rsidR="00AB08E0" w:rsidRPr="00AB08E0" w:rsidTr="00AB08E0">
        <w:trPr>
          <w:trHeight w:val="454"/>
        </w:trPr>
        <w:tc>
          <w:tcPr>
            <w:tcW w:w="705" w:type="dxa"/>
            <w:tcBorders>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1"/>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1.</w:t>
            </w:r>
            <w:r w:rsidRPr="00AB08E0">
              <w:rPr>
                <w:rFonts w:ascii="Times New Roman" w:eastAsia="Times New Roman" w:hAnsi="Times New Roman" w:cs="Times New Roman"/>
                <w:bCs/>
                <w:sz w:val="24"/>
                <w:szCs w:val="24"/>
                <w:lang w:val="sr-Cyrl-CS" w:eastAsia="sr-Latn-CS"/>
              </w:rPr>
              <w:fldChar w:fldCharType="end"/>
            </w:r>
          </w:p>
        </w:tc>
        <w:tc>
          <w:tcPr>
            <w:tcW w:w="7027" w:type="dxa"/>
            <w:tcBorders>
              <w:bottom w:val="single" w:sz="4" w:space="0" w:color="FFFFFF"/>
            </w:tcBorders>
            <w:vAlign w:val="center"/>
          </w:tcPr>
          <w:p w:rsidR="00AB08E0" w:rsidRPr="00AB08E0" w:rsidRDefault="009A0CA7" w:rsidP="00AB08E0">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2"/>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СОЦИОЛОШКИ ПРИСТУП ДРУШТВУ</w:t>
            </w:r>
            <w:r w:rsidRPr="00AB08E0">
              <w:rPr>
                <w:rFonts w:ascii="Times New Roman" w:eastAsia="Times New Roman" w:hAnsi="Times New Roman" w:cs="Times New Roman"/>
                <w:bCs/>
                <w:sz w:val="24"/>
                <w:szCs w:val="24"/>
                <w:lang w:val="sr-Cyrl-CS" w:eastAsia="sr-Latn-CS"/>
              </w:rPr>
              <w:fldChar w:fldCharType="end"/>
            </w:r>
          </w:p>
        </w:tc>
        <w:tc>
          <w:tcPr>
            <w:tcW w:w="769" w:type="dxa"/>
            <w:tcBorders>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3"/>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9</w:t>
            </w:r>
            <w:r w:rsidRPr="00AB08E0">
              <w:rPr>
                <w:rFonts w:ascii="Times New Roman" w:eastAsia="Times New Roman" w:hAnsi="Times New Roman" w:cs="Times New Roman"/>
                <w:bCs/>
                <w:sz w:val="24"/>
                <w:szCs w:val="24"/>
                <w:lang w:val="sr-Cyrl-CS" w:eastAsia="sr-Latn-CS"/>
              </w:rPr>
              <w:fldChar w:fldCharType="end"/>
            </w:r>
          </w:p>
        </w:tc>
        <w:tc>
          <w:tcPr>
            <w:tcW w:w="705" w:type="dxa"/>
            <w:tcBorders>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4"/>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6</w:t>
            </w:r>
            <w:r w:rsidRPr="00AB08E0">
              <w:rPr>
                <w:rFonts w:ascii="Times New Roman" w:eastAsia="Times New Roman" w:hAnsi="Times New Roman" w:cs="Times New Roman"/>
                <w:bCs/>
                <w:sz w:val="24"/>
                <w:szCs w:val="24"/>
                <w:lang w:val="sr-Cyrl-CS" w:eastAsia="sr-Latn-CS"/>
              </w:rPr>
              <w:fldChar w:fldCharType="end"/>
            </w:r>
          </w:p>
        </w:tc>
        <w:tc>
          <w:tcPr>
            <w:tcW w:w="769" w:type="dxa"/>
            <w:tcBorders>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5"/>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3</w:t>
            </w:r>
            <w:r w:rsidRPr="00AB08E0">
              <w:rPr>
                <w:rFonts w:ascii="Times New Roman" w:eastAsia="Times New Roman" w:hAnsi="Times New Roman" w:cs="Times New Roman"/>
                <w:bCs/>
                <w:sz w:val="24"/>
                <w:szCs w:val="24"/>
                <w:lang w:val="sr-Cyrl-CS" w:eastAsia="sr-Latn-CS"/>
              </w:rPr>
              <w:fldChar w:fldCharType="end"/>
            </w:r>
          </w:p>
        </w:tc>
      </w:tr>
      <w:tr w:rsidR="00AB08E0" w:rsidRPr="00AB08E0" w:rsidTr="00AB08E0">
        <w:trPr>
          <w:trHeight w:val="454"/>
        </w:trPr>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6"/>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2.</w:t>
            </w:r>
            <w:r w:rsidRPr="00AB08E0">
              <w:rPr>
                <w:rFonts w:ascii="Times New Roman" w:eastAsia="Times New Roman" w:hAnsi="Times New Roman" w:cs="Times New Roman"/>
                <w:bCs/>
                <w:sz w:val="24"/>
                <w:szCs w:val="24"/>
                <w:lang w:val="sr-Cyrl-CS" w:eastAsia="sr-Latn-CS"/>
              </w:rPr>
              <w:fldChar w:fldCharType="end"/>
            </w:r>
          </w:p>
        </w:tc>
        <w:tc>
          <w:tcPr>
            <w:tcW w:w="7027"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7"/>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ДРУШТВЕНА СТРУКТУРА И ДРУШТВЕНЕ ПРОМЕНЕ</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8"/>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22</w:t>
            </w:r>
            <w:r w:rsidRPr="00AB08E0">
              <w:rPr>
                <w:rFonts w:ascii="Times New Roman" w:eastAsia="Times New Roman" w:hAnsi="Times New Roman" w:cs="Times New Roman"/>
                <w:bCs/>
                <w:sz w:val="24"/>
                <w:szCs w:val="24"/>
                <w:lang w:val="sr-Cyrl-CS" w:eastAsia="sr-Latn-CS"/>
              </w:rPr>
              <w:fldChar w:fldCharType="end"/>
            </w:r>
          </w:p>
        </w:tc>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9"/>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13</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0"/>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9</w:t>
            </w:r>
            <w:r w:rsidRPr="00AB08E0">
              <w:rPr>
                <w:rFonts w:ascii="Times New Roman" w:eastAsia="Times New Roman" w:hAnsi="Times New Roman" w:cs="Times New Roman"/>
                <w:bCs/>
                <w:sz w:val="24"/>
                <w:szCs w:val="24"/>
                <w:lang w:val="sr-Cyrl-CS" w:eastAsia="sr-Latn-CS"/>
              </w:rPr>
              <w:fldChar w:fldCharType="end"/>
            </w:r>
          </w:p>
        </w:tc>
      </w:tr>
      <w:tr w:rsidR="00AB08E0" w:rsidRPr="00AB08E0" w:rsidTr="00AB08E0">
        <w:trPr>
          <w:trHeight w:val="454"/>
        </w:trPr>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1"/>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3.</w:t>
            </w:r>
            <w:r w:rsidRPr="00AB08E0">
              <w:rPr>
                <w:rFonts w:ascii="Times New Roman" w:eastAsia="Times New Roman" w:hAnsi="Times New Roman" w:cs="Times New Roman"/>
                <w:bCs/>
                <w:sz w:val="24"/>
                <w:szCs w:val="24"/>
                <w:lang w:val="sr-Cyrl-CS" w:eastAsia="sr-Latn-CS"/>
              </w:rPr>
              <w:fldChar w:fldCharType="end"/>
            </w:r>
          </w:p>
        </w:tc>
        <w:tc>
          <w:tcPr>
            <w:tcW w:w="7027"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2"/>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ОСНОВНЕ ОБЛАСТИ ДРУШТВЕНОГ ЖИВОТА</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3"/>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21</w:t>
            </w:r>
            <w:r w:rsidRPr="00AB08E0">
              <w:rPr>
                <w:rFonts w:ascii="Times New Roman" w:eastAsia="Times New Roman" w:hAnsi="Times New Roman" w:cs="Times New Roman"/>
                <w:bCs/>
                <w:sz w:val="24"/>
                <w:szCs w:val="24"/>
                <w:lang w:val="sr-Cyrl-CS" w:eastAsia="sr-Latn-CS"/>
              </w:rPr>
              <w:fldChar w:fldCharType="end"/>
            </w:r>
          </w:p>
        </w:tc>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4"/>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12</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5"/>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9</w:t>
            </w:r>
            <w:r w:rsidRPr="00AB08E0">
              <w:rPr>
                <w:rFonts w:ascii="Times New Roman" w:eastAsia="Times New Roman" w:hAnsi="Times New Roman" w:cs="Times New Roman"/>
                <w:bCs/>
                <w:sz w:val="24"/>
                <w:szCs w:val="24"/>
                <w:lang w:val="sr-Cyrl-CS" w:eastAsia="sr-Latn-CS"/>
              </w:rPr>
              <w:fldChar w:fldCharType="end"/>
            </w:r>
          </w:p>
        </w:tc>
      </w:tr>
      <w:tr w:rsidR="00AB08E0" w:rsidRPr="00AB08E0" w:rsidTr="00AB08E0">
        <w:trPr>
          <w:trHeight w:val="454"/>
        </w:trPr>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6"/>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4.</w:t>
            </w:r>
            <w:r w:rsidRPr="00AB08E0">
              <w:rPr>
                <w:rFonts w:ascii="Times New Roman" w:eastAsia="Times New Roman" w:hAnsi="Times New Roman" w:cs="Times New Roman"/>
                <w:bCs/>
                <w:sz w:val="24"/>
                <w:szCs w:val="24"/>
                <w:lang w:val="sr-Cyrl-CS" w:eastAsia="sr-Latn-CS"/>
              </w:rPr>
              <w:fldChar w:fldCharType="end"/>
            </w:r>
          </w:p>
        </w:tc>
        <w:tc>
          <w:tcPr>
            <w:tcW w:w="7027"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7"/>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ПОЈАВЕ И ПРОБЛЕМИ САВРЕМЕНОГ СВЕТА</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8"/>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12</w:t>
            </w:r>
            <w:r w:rsidRPr="00AB08E0">
              <w:rPr>
                <w:rFonts w:ascii="Times New Roman" w:eastAsia="Times New Roman" w:hAnsi="Times New Roman" w:cs="Times New Roman"/>
                <w:bCs/>
                <w:sz w:val="24"/>
                <w:szCs w:val="24"/>
                <w:lang w:val="sr-Cyrl-CS" w:eastAsia="sr-Latn-CS"/>
              </w:rPr>
              <w:fldChar w:fldCharType="end"/>
            </w:r>
          </w:p>
        </w:tc>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9"/>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7</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20"/>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5</w:t>
            </w:r>
            <w:r w:rsidRPr="00AB08E0">
              <w:rPr>
                <w:rFonts w:ascii="Times New Roman" w:eastAsia="Times New Roman" w:hAnsi="Times New Roman" w:cs="Times New Roman"/>
                <w:bCs/>
                <w:sz w:val="24"/>
                <w:szCs w:val="24"/>
                <w:lang w:val="sr-Cyrl-CS" w:eastAsia="sr-Latn-CS"/>
              </w:rPr>
              <w:fldChar w:fldCharType="end"/>
            </w:r>
          </w:p>
        </w:tc>
      </w:tr>
      <w:tr w:rsidR="00AB08E0" w:rsidRPr="00AB08E0" w:rsidTr="00AB08E0">
        <w:trPr>
          <w:trHeight w:val="221"/>
        </w:trPr>
        <w:tc>
          <w:tcPr>
            <w:tcW w:w="705" w:type="dxa"/>
            <w:tcBorders>
              <w:top w:val="single" w:sz="4" w:space="0" w:color="FFFFFF"/>
            </w:tcBorders>
            <w:vAlign w:val="center"/>
          </w:tcPr>
          <w:p w:rsidR="00AB08E0" w:rsidRPr="00AB08E0" w:rsidRDefault="00AB08E0" w:rsidP="00AB08E0">
            <w:pPr>
              <w:tabs>
                <w:tab w:val="left" w:pos="7797"/>
              </w:tabs>
              <w:spacing w:after="0" w:line="240" w:lineRule="auto"/>
              <w:ind w:left="-131" w:right="-142"/>
              <w:jc w:val="center"/>
              <w:rPr>
                <w:rFonts w:ascii="Times New Roman" w:eastAsia="Times New Roman" w:hAnsi="Times New Roman" w:cs="Times New Roman"/>
                <w:bCs/>
                <w:sz w:val="16"/>
                <w:szCs w:val="16"/>
                <w:lang w:val="sr-Cyrl-CS" w:eastAsia="sr-Latn-CS"/>
              </w:rPr>
            </w:pPr>
          </w:p>
        </w:tc>
        <w:tc>
          <w:tcPr>
            <w:tcW w:w="7027" w:type="dxa"/>
            <w:tcBorders>
              <w:top w:val="single" w:sz="4" w:space="0" w:color="FFFFFF"/>
            </w:tcBorders>
            <w:vAlign w:val="center"/>
          </w:tcPr>
          <w:p w:rsidR="00AB08E0" w:rsidRPr="00AB08E0" w:rsidRDefault="00AB08E0" w:rsidP="00AB08E0">
            <w:pPr>
              <w:tabs>
                <w:tab w:val="left" w:pos="7797"/>
              </w:tabs>
              <w:spacing w:after="0" w:line="240" w:lineRule="auto"/>
              <w:ind w:right="-142"/>
              <w:rPr>
                <w:rFonts w:ascii="Times New Roman" w:eastAsia="Times New Roman" w:hAnsi="Times New Roman" w:cs="Times New Roman"/>
                <w:bCs/>
                <w:sz w:val="16"/>
                <w:szCs w:val="16"/>
                <w:lang w:val="sr-Latn-CS" w:eastAsia="sr-Latn-CS"/>
              </w:rPr>
            </w:pPr>
          </w:p>
        </w:tc>
        <w:tc>
          <w:tcPr>
            <w:tcW w:w="769" w:type="dxa"/>
            <w:tcBorders>
              <w:top w:val="single" w:sz="4" w:space="0" w:color="FFFFFF"/>
            </w:tcBorders>
            <w:vAlign w:val="center"/>
          </w:tcPr>
          <w:p w:rsidR="00AB08E0" w:rsidRPr="00AB08E0" w:rsidRDefault="00AB08E0" w:rsidP="00AB08E0">
            <w:pPr>
              <w:tabs>
                <w:tab w:val="left" w:pos="7797"/>
              </w:tabs>
              <w:spacing w:after="0" w:line="240" w:lineRule="auto"/>
              <w:ind w:left="-131" w:right="-142"/>
              <w:jc w:val="center"/>
              <w:rPr>
                <w:rFonts w:ascii="Times New Roman" w:eastAsia="Times New Roman" w:hAnsi="Times New Roman" w:cs="Times New Roman"/>
                <w:bCs/>
                <w:sz w:val="16"/>
                <w:szCs w:val="16"/>
                <w:lang w:val="sr-Cyrl-CS" w:eastAsia="sr-Latn-CS"/>
              </w:rPr>
            </w:pPr>
          </w:p>
        </w:tc>
        <w:tc>
          <w:tcPr>
            <w:tcW w:w="705" w:type="dxa"/>
            <w:tcBorders>
              <w:top w:val="single" w:sz="4" w:space="0" w:color="FFFFFF"/>
            </w:tcBorders>
            <w:vAlign w:val="center"/>
          </w:tcPr>
          <w:p w:rsidR="00AB08E0" w:rsidRPr="00AB08E0" w:rsidRDefault="00AB08E0" w:rsidP="00AB08E0">
            <w:pPr>
              <w:tabs>
                <w:tab w:val="left" w:pos="7797"/>
              </w:tabs>
              <w:spacing w:after="0" w:line="240" w:lineRule="auto"/>
              <w:ind w:right="-142" w:hanging="124"/>
              <w:jc w:val="center"/>
              <w:rPr>
                <w:rFonts w:ascii="Times New Roman" w:eastAsia="Times New Roman" w:hAnsi="Times New Roman" w:cs="Times New Roman"/>
                <w:bCs/>
                <w:sz w:val="16"/>
                <w:szCs w:val="16"/>
                <w:lang w:val="sr-Cyrl-CS" w:eastAsia="sr-Latn-CS"/>
              </w:rPr>
            </w:pPr>
          </w:p>
        </w:tc>
        <w:tc>
          <w:tcPr>
            <w:tcW w:w="769" w:type="dxa"/>
            <w:tcBorders>
              <w:top w:val="single" w:sz="4" w:space="0" w:color="FFFFFF"/>
            </w:tcBorders>
            <w:vAlign w:val="center"/>
          </w:tcPr>
          <w:p w:rsidR="00AB08E0" w:rsidRPr="00AB08E0" w:rsidRDefault="00AB08E0" w:rsidP="00AB08E0">
            <w:pPr>
              <w:tabs>
                <w:tab w:val="left" w:pos="7797"/>
              </w:tabs>
              <w:spacing w:after="0" w:line="240" w:lineRule="auto"/>
              <w:ind w:right="-142" w:hanging="124"/>
              <w:jc w:val="center"/>
              <w:rPr>
                <w:rFonts w:ascii="Times New Roman" w:eastAsia="Times New Roman" w:hAnsi="Times New Roman" w:cs="Times New Roman"/>
                <w:bCs/>
                <w:sz w:val="16"/>
                <w:szCs w:val="16"/>
                <w:lang w:val="sr-Cyrl-CS" w:eastAsia="sr-Latn-CS"/>
              </w:rPr>
            </w:pPr>
          </w:p>
        </w:tc>
      </w:tr>
      <w:tr w:rsidR="00AB08E0" w:rsidRPr="00AB08E0" w:rsidTr="00AB08E0">
        <w:trPr>
          <w:trHeight w:val="695"/>
        </w:trPr>
        <w:tc>
          <w:tcPr>
            <w:tcW w:w="705" w:type="dxa"/>
          </w:tcPr>
          <w:p w:rsidR="00AB08E0" w:rsidRPr="00AB08E0" w:rsidRDefault="00AB08E0" w:rsidP="00AB08E0">
            <w:pPr>
              <w:tabs>
                <w:tab w:val="left" w:pos="7797"/>
              </w:tabs>
              <w:spacing w:after="0" w:line="360" w:lineRule="auto"/>
              <w:ind w:left="-131" w:right="-144"/>
              <w:jc w:val="center"/>
              <w:rPr>
                <w:rFonts w:ascii="Times New Roman" w:eastAsia="Times New Roman" w:hAnsi="Times New Roman" w:cs="Times New Roman"/>
                <w:b/>
                <w:bCs/>
                <w:sz w:val="28"/>
                <w:szCs w:val="24"/>
                <w:lang w:val="sr-Cyrl-CS" w:eastAsia="sr-Latn-CS"/>
              </w:rPr>
            </w:pPr>
          </w:p>
        </w:tc>
        <w:tc>
          <w:tcPr>
            <w:tcW w:w="7027" w:type="dxa"/>
            <w:vAlign w:val="center"/>
          </w:tcPr>
          <w:p w:rsidR="00AB08E0" w:rsidRPr="00AB08E0" w:rsidRDefault="00AB08E0" w:rsidP="00AB08E0">
            <w:pPr>
              <w:tabs>
                <w:tab w:val="left" w:pos="7797"/>
              </w:tabs>
              <w:spacing w:after="0" w:line="360" w:lineRule="auto"/>
              <w:ind w:right="-144"/>
              <w:jc w:val="center"/>
              <w:rPr>
                <w:rFonts w:ascii="Times New Roman" w:eastAsia="Times New Roman" w:hAnsi="Times New Roman" w:cs="Times New Roman"/>
                <w:b/>
                <w:bCs/>
                <w:sz w:val="28"/>
                <w:szCs w:val="24"/>
                <w:lang w:val="sr-Cyrl-CS" w:eastAsia="sr-Latn-CS"/>
              </w:rPr>
            </w:pPr>
            <w:r w:rsidRPr="00AB08E0">
              <w:rPr>
                <w:rFonts w:ascii="Times New Roman" w:eastAsia="Times New Roman" w:hAnsi="Times New Roman" w:cs="Times New Roman"/>
                <w:b/>
                <w:bCs/>
                <w:spacing w:val="70"/>
                <w:sz w:val="27"/>
                <w:szCs w:val="27"/>
                <w:lang w:val="sr-Cyrl-CS" w:eastAsia="sr-Latn-CS"/>
              </w:rPr>
              <w:t>Укупно</w:t>
            </w:r>
          </w:p>
        </w:tc>
        <w:tc>
          <w:tcPr>
            <w:tcW w:w="769" w:type="dxa"/>
            <w:vAlign w:val="center"/>
          </w:tcPr>
          <w:p w:rsidR="00AB08E0" w:rsidRPr="00AB08E0" w:rsidRDefault="009A0CA7" w:rsidP="00AB08E0">
            <w:pPr>
              <w:tabs>
                <w:tab w:val="left" w:pos="7797"/>
              </w:tabs>
              <w:spacing w:after="0" w:line="360" w:lineRule="auto"/>
              <w:ind w:left="-131" w:right="-144"/>
              <w:jc w:val="center"/>
              <w:rPr>
                <w:rFonts w:ascii="Times New Roman" w:eastAsia="Times New Roman" w:hAnsi="Times New Roman" w:cs="Times New Roman"/>
                <w:b/>
                <w:bCs/>
                <w:sz w:val="28"/>
                <w:szCs w:val="24"/>
                <w:lang w:val="sr-Cyrl-CS" w:eastAsia="sr-Latn-CS"/>
              </w:rPr>
            </w:pPr>
            <w:r w:rsidRPr="00AB08E0">
              <w:rPr>
                <w:rFonts w:ascii="Times New Roman" w:eastAsia="Times New Roman" w:hAnsi="Times New Roman" w:cs="Times New Roman"/>
                <w:b/>
                <w:bCs/>
                <w:sz w:val="28"/>
                <w:szCs w:val="24"/>
                <w:lang w:val="sr-Cyrl-CS" w:eastAsia="sr-Latn-CS"/>
              </w:rPr>
              <w:fldChar w:fldCharType="begin">
                <w:ffData>
                  <w:name w:val="Text172"/>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64</w:t>
            </w:r>
            <w:r w:rsidRPr="00AB08E0">
              <w:rPr>
                <w:rFonts w:ascii="Times New Roman" w:eastAsia="Times New Roman" w:hAnsi="Times New Roman" w:cs="Times New Roman"/>
                <w:b/>
                <w:bCs/>
                <w:sz w:val="28"/>
                <w:szCs w:val="24"/>
                <w:lang w:val="sr-Cyrl-CS" w:eastAsia="sr-Latn-CS"/>
              </w:rPr>
              <w:fldChar w:fldCharType="end"/>
            </w:r>
          </w:p>
        </w:tc>
        <w:tc>
          <w:tcPr>
            <w:tcW w:w="705" w:type="dxa"/>
            <w:vAlign w:val="center"/>
          </w:tcPr>
          <w:p w:rsidR="00AB08E0" w:rsidRPr="00AB08E0" w:rsidRDefault="009A0CA7" w:rsidP="00AB08E0">
            <w:pPr>
              <w:tabs>
                <w:tab w:val="left" w:pos="7797"/>
              </w:tabs>
              <w:spacing w:after="0" w:line="360" w:lineRule="auto"/>
              <w:ind w:right="-144" w:hanging="124"/>
              <w:jc w:val="center"/>
              <w:rPr>
                <w:rFonts w:ascii="Times New Roman" w:eastAsia="Times New Roman" w:hAnsi="Times New Roman" w:cs="Times New Roman"/>
                <w:b/>
                <w:bCs/>
                <w:sz w:val="28"/>
                <w:szCs w:val="24"/>
                <w:lang w:val="sr-Cyrl-CS" w:eastAsia="sr-Latn-CS"/>
              </w:rPr>
            </w:pPr>
            <w:r w:rsidRPr="00AB08E0">
              <w:rPr>
                <w:rFonts w:ascii="Times New Roman" w:eastAsia="Times New Roman" w:hAnsi="Times New Roman" w:cs="Times New Roman"/>
                <w:b/>
                <w:bCs/>
                <w:sz w:val="28"/>
                <w:szCs w:val="24"/>
                <w:lang w:val="sr-Cyrl-CS" w:eastAsia="sr-Latn-CS"/>
              </w:rPr>
              <w:fldChar w:fldCharType="begin">
                <w:ffData>
                  <w:name w:val="Text112"/>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38</w:t>
            </w:r>
            <w:r w:rsidRPr="00AB08E0">
              <w:rPr>
                <w:rFonts w:ascii="Times New Roman" w:eastAsia="Times New Roman" w:hAnsi="Times New Roman" w:cs="Times New Roman"/>
                <w:b/>
                <w:bCs/>
                <w:sz w:val="28"/>
                <w:szCs w:val="24"/>
                <w:lang w:val="sr-Cyrl-CS" w:eastAsia="sr-Latn-CS"/>
              </w:rPr>
              <w:fldChar w:fldCharType="end"/>
            </w:r>
          </w:p>
        </w:tc>
        <w:tc>
          <w:tcPr>
            <w:tcW w:w="769" w:type="dxa"/>
            <w:vAlign w:val="center"/>
          </w:tcPr>
          <w:p w:rsidR="00AB08E0" w:rsidRPr="00AB08E0" w:rsidRDefault="009A0CA7" w:rsidP="00AB08E0">
            <w:pPr>
              <w:tabs>
                <w:tab w:val="left" w:pos="7797"/>
              </w:tabs>
              <w:spacing w:after="0" w:line="360" w:lineRule="auto"/>
              <w:ind w:right="-144" w:hanging="124"/>
              <w:jc w:val="center"/>
              <w:rPr>
                <w:rFonts w:ascii="Times New Roman" w:eastAsia="Times New Roman" w:hAnsi="Times New Roman" w:cs="Times New Roman"/>
                <w:b/>
                <w:bCs/>
                <w:sz w:val="28"/>
                <w:szCs w:val="24"/>
                <w:lang w:val="sr-Cyrl-CS" w:eastAsia="sr-Latn-CS"/>
              </w:rPr>
            </w:pPr>
            <w:r w:rsidRPr="00AB08E0">
              <w:rPr>
                <w:rFonts w:ascii="Times New Roman" w:eastAsia="Times New Roman" w:hAnsi="Times New Roman" w:cs="Times New Roman"/>
                <w:b/>
                <w:bCs/>
                <w:sz w:val="28"/>
                <w:szCs w:val="24"/>
                <w:lang w:val="sr-Cyrl-CS" w:eastAsia="sr-Latn-CS"/>
              </w:rPr>
              <w:fldChar w:fldCharType="begin">
                <w:ffData>
                  <w:name w:val="Text111"/>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26</w:t>
            </w:r>
            <w:r w:rsidRPr="00AB08E0">
              <w:rPr>
                <w:rFonts w:ascii="Times New Roman" w:eastAsia="Times New Roman" w:hAnsi="Times New Roman" w:cs="Times New Roman"/>
                <w:b/>
                <w:bCs/>
                <w:sz w:val="28"/>
                <w:szCs w:val="24"/>
                <w:lang w:val="sr-Cyrl-CS" w:eastAsia="sr-Latn-CS"/>
              </w:rPr>
              <w:fldChar w:fldCharType="end"/>
            </w:r>
          </w:p>
        </w:tc>
      </w:tr>
    </w:tbl>
    <w:p w:rsidR="00AB08E0" w:rsidRPr="00AB08E0" w:rsidRDefault="00AB08E0" w:rsidP="00AB08E0">
      <w:pPr>
        <w:tabs>
          <w:tab w:val="left" w:pos="7797"/>
        </w:tabs>
        <w:spacing w:after="0" w:line="240" w:lineRule="auto"/>
        <w:ind w:right="-144"/>
        <w:rPr>
          <w:rFonts w:ascii="Times New Roman" w:eastAsia="Times New Roman" w:hAnsi="Times New Roman" w:cs="Times New Roman"/>
          <w:b/>
          <w:bCs/>
          <w:sz w:val="4"/>
          <w:szCs w:val="4"/>
          <w:lang w:val="sr-Cyrl-CS" w:eastAsia="sr-Latn-CS"/>
        </w:rPr>
      </w:pPr>
    </w:p>
    <w:p w:rsidR="00AB08E0" w:rsidRPr="00AB08E0" w:rsidRDefault="00AB08E0" w:rsidP="00AB08E0">
      <w:pPr>
        <w:tabs>
          <w:tab w:val="center" w:pos="1985"/>
          <w:tab w:val="left" w:pos="6804"/>
        </w:tabs>
        <w:spacing w:before="40" w:after="0" w:line="240" w:lineRule="auto"/>
        <w:rPr>
          <w:rFonts w:ascii="Times New Roman" w:eastAsia="Times New Roman" w:hAnsi="Times New Roman" w:cs="Times New Roman"/>
          <w:sz w:val="24"/>
          <w:szCs w:val="24"/>
          <w:lang w:val="sr-Cyrl-CS" w:eastAsia="sr-Latn-CS"/>
        </w:rPr>
      </w:pPr>
      <w:r w:rsidRPr="00AB08E0">
        <w:rPr>
          <w:rFonts w:ascii="Times New Roman" w:eastAsia="Times New Roman" w:hAnsi="Times New Roman" w:cs="Times New Roman"/>
          <w:sz w:val="24"/>
          <w:szCs w:val="24"/>
          <w:lang w:val="sr-Cyrl-CS" w:eastAsia="sr-Latn-CS"/>
        </w:rPr>
        <w:tab/>
        <w:t xml:space="preserve">  </w:t>
      </w:r>
      <w:r w:rsidRPr="00AB08E0">
        <w:rPr>
          <w:rFonts w:ascii="Times New Roman" w:eastAsia="Times New Roman" w:hAnsi="Times New Roman" w:cs="Times New Roman"/>
          <w:sz w:val="24"/>
          <w:szCs w:val="24"/>
          <w:lang w:val="sr-Cyrl-CS" w:eastAsia="sr-Latn-CS"/>
        </w:rPr>
        <w:tab/>
        <w:t xml:space="preserve"> </w:t>
      </w:r>
      <w:r w:rsidRPr="00AB08E0">
        <w:rPr>
          <w:rFonts w:ascii="Times New Roman" w:eastAsia="Times New Roman" w:hAnsi="Times New Roman" w:cs="Times New Roman"/>
          <w:sz w:val="24"/>
          <w:szCs w:val="24"/>
          <w:lang w:val="ru-RU" w:eastAsia="sr-Latn-CS"/>
        </w:rPr>
        <w:t xml:space="preserve">     </w:t>
      </w:r>
      <w:r w:rsidRPr="00AB08E0">
        <w:rPr>
          <w:rFonts w:ascii="Times New Roman" w:eastAsia="Times New Roman" w:hAnsi="Times New Roman" w:cs="Times New Roman"/>
          <w:sz w:val="24"/>
          <w:szCs w:val="24"/>
          <w:lang w:val="sr-Cyrl-CS" w:eastAsia="sr-Latn-CS"/>
        </w:rPr>
        <w:t>Урадили:</w:t>
      </w:r>
    </w:p>
    <w:p w:rsidR="00AB08E0" w:rsidRPr="00AB08E0" w:rsidRDefault="009A0CA7" w:rsidP="00AB08E0">
      <w:pPr>
        <w:tabs>
          <w:tab w:val="center" w:pos="1985"/>
          <w:tab w:val="left" w:pos="5954"/>
          <w:tab w:val="center" w:pos="7797"/>
        </w:tabs>
        <w:spacing w:after="0" w:line="240" w:lineRule="auto"/>
        <w:rPr>
          <w:rFonts w:ascii="Times New Roman" w:eastAsia="Times New Roman" w:hAnsi="Times New Roman" w:cs="Times New Roman"/>
          <w:lang w:val="sr-Cyrl-CS" w:eastAsia="sr-Latn-CS"/>
        </w:rPr>
      </w:pPr>
      <w:r w:rsidRPr="009A0CA7">
        <w:rPr>
          <w:rFonts w:ascii="Times New Roman" w:eastAsia="Times New Roman" w:hAnsi="Times New Roman" w:cs="Times New Roman"/>
          <w:b/>
          <w:bCs/>
          <w:noProof/>
          <w:sz w:val="24"/>
          <w:szCs w:val="24"/>
          <w:lang w:val="sr-Latn-CS" w:eastAsia="sr-Latn-CS"/>
        </w:rPr>
        <w:pict>
          <v:line id="_x0000_s1360" style="position:absolute;z-index:251981824" from="294.7pt,14.85pt" to="494.1pt,14.85pt">
            <v:stroke dashstyle="1 1" endcap="round"/>
          </v:line>
        </w:pict>
      </w:r>
      <w:r w:rsidR="00AB08E0" w:rsidRPr="00AB08E0">
        <w:rPr>
          <w:rFonts w:ascii="Times New Roman" w:eastAsia="Times New Roman" w:hAnsi="Times New Roman" w:cs="Times New Roman"/>
          <w:sz w:val="24"/>
          <w:szCs w:val="24"/>
          <w:lang w:val="sr-Cyrl-CS" w:eastAsia="sr-Latn-CS"/>
        </w:rPr>
        <w:tab/>
      </w:r>
      <w:r w:rsidR="00AB08E0" w:rsidRPr="00AB08E0">
        <w:rPr>
          <w:rFonts w:ascii="Times New Roman" w:eastAsia="Times New Roman" w:hAnsi="Times New Roman" w:cs="Times New Roman"/>
          <w:lang w:val="sr-Cyrl-CS" w:eastAsia="sr-Latn-CS"/>
        </w:rPr>
        <w:tab/>
      </w:r>
      <w:r w:rsidR="00AB08E0" w:rsidRPr="00AB08E0">
        <w:rPr>
          <w:rFonts w:ascii="Times New Roman" w:eastAsia="Times New Roman" w:hAnsi="Times New Roman" w:cs="Times New Roman"/>
          <w:lang w:val="sr-Cyrl-CS" w:eastAsia="sr-Latn-CS"/>
        </w:rPr>
        <w:tab/>
      </w:r>
      <w:r w:rsidRPr="00AB08E0">
        <w:rPr>
          <w:rFonts w:ascii="Times New Roman" w:eastAsia="Times New Roman" w:hAnsi="Times New Roman" w:cs="Times New Roman"/>
          <w:lang w:val="sr-Cyrl-CS" w:eastAsia="sr-Latn-CS"/>
        </w:rPr>
        <w:fldChar w:fldCharType="begin">
          <w:ffData>
            <w:name w:val="Text169"/>
            <w:enabled/>
            <w:calcOnExit w:val="0"/>
            <w:textInput/>
          </w:ffData>
        </w:fldChar>
      </w:r>
      <w:r w:rsidR="00AB08E0" w:rsidRPr="00AB08E0">
        <w:rPr>
          <w:rFonts w:ascii="Times New Roman" w:eastAsia="Times New Roman" w:hAnsi="Times New Roman" w:cs="Times New Roman"/>
          <w:lang w:val="sr-Cyrl-CS" w:eastAsia="sr-Latn-CS"/>
        </w:rPr>
        <w:instrText xml:space="preserve"> FORMTEXT </w:instrText>
      </w:r>
      <w:r w:rsidRPr="00AB08E0">
        <w:rPr>
          <w:rFonts w:ascii="Times New Roman" w:eastAsia="Times New Roman" w:hAnsi="Times New Roman" w:cs="Times New Roman"/>
          <w:lang w:val="sr-Cyrl-CS" w:eastAsia="sr-Latn-CS"/>
        </w:rPr>
      </w:r>
      <w:r w:rsidRPr="00AB08E0">
        <w:rPr>
          <w:rFonts w:ascii="Times New Roman" w:eastAsia="Times New Roman" w:hAnsi="Times New Roman" w:cs="Times New Roman"/>
          <w:lang w:val="sr-Cyrl-CS" w:eastAsia="sr-Latn-CS"/>
        </w:rPr>
        <w:fldChar w:fldCharType="separate"/>
      </w:r>
      <w:r w:rsidR="00AB08E0" w:rsidRPr="00AB08E0">
        <w:rPr>
          <w:rFonts w:ascii="Times New Roman" w:eastAsia="Times New Roman" w:hAnsi="Times New Roman" w:cs="Times New Roman"/>
          <w:lang w:val="sr-Cyrl-CS" w:eastAsia="sr-Latn-CS"/>
        </w:rPr>
        <w:t>Станић Милорад</w:t>
      </w:r>
      <w:r w:rsidRPr="00AB08E0">
        <w:rPr>
          <w:rFonts w:ascii="Times New Roman" w:eastAsia="Times New Roman" w:hAnsi="Times New Roman" w:cs="Times New Roman"/>
          <w:lang w:val="sr-Cyrl-CS" w:eastAsia="sr-Latn-CS"/>
        </w:rPr>
        <w:fldChar w:fldCharType="end"/>
      </w:r>
    </w:p>
    <w:p w:rsidR="00AB08E0" w:rsidRPr="00AB08E0" w:rsidRDefault="009A0CA7" w:rsidP="00AB08E0">
      <w:pPr>
        <w:tabs>
          <w:tab w:val="center" w:pos="1134"/>
          <w:tab w:val="left" w:pos="5954"/>
          <w:tab w:val="center" w:pos="7797"/>
        </w:tabs>
        <w:spacing w:after="0" w:line="240" w:lineRule="auto"/>
        <w:rPr>
          <w:rFonts w:ascii="Times New Roman" w:eastAsia="Times New Roman" w:hAnsi="Times New Roman" w:cs="Times New Roman"/>
          <w:lang w:val="sr-Cyrl-CS" w:eastAsia="sr-Latn-CS"/>
        </w:rPr>
      </w:pPr>
      <w:r w:rsidRPr="009A0CA7">
        <w:rPr>
          <w:rFonts w:ascii="Times New Roman" w:eastAsia="Times New Roman" w:hAnsi="Times New Roman" w:cs="Times New Roman"/>
          <w:b/>
          <w:bCs/>
          <w:noProof/>
          <w:lang w:val="sr-Latn-CS" w:eastAsia="sr-Latn-CS"/>
        </w:rPr>
        <w:pict>
          <v:line id="_x0000_s1364" style="position:absolute;z-index:251985920" from="294.7pt,14.95pt" to="494.1pt,14.95pt">
            <v:stroke dashstyle="1 1" endcap="round"/>
          </v:line>
        </w:pict>
      </w:r>
      <w:r w:rsidR="00AB08E0" w:rsidRPr="00AB08E0">
        <w:rPr>
          <w:rFonts w:ascii="Times New Roman" w:eastAsia="Times New Roman" w:hAnsi="Times New Roman" w:cs="Times New Roman"/>
          <w:lang w:val="sr-Cyrl-CS" w:eastAsia="sr-Latn-CS"/>
        </w:rPr>
        <w:tab/>
        <w:t>Датум предаје:</w:t>
      </w:r>
      <w:r w:rsidR="00AB08E0" w:rsidRPr="00AB08E0">
        <w:rPr>
          <w:rFonts w:ascii="Times New Roman" w:eastAsia="Times New Roman" w:hAnsi="Times New Roman" w:cs="Times New Roman"/>
          <w:lang w:val="sr-Cyrl-CS" w:eastAsia="sr-Latn-CS"/>
        </w:rPr>
        <w:tab/>
      </w:r>
      <w:r w:rsidR="00AB08E0" w:rsidRPr="00AB08E0">
        <w:rPr>
          <w:rFonts w:ascii="Times New Roman" w:eastAsia="Times New Roman" w:hAnsi="Times New Roman" w:cs="Times New Roman"/>
          <w:lang w:val="sr-Cyrl-CS" w:eastAsia="sr-Latn-CS"/>
        </w:rPr>
        <w:tab/>
      </w:r>
      <w:r w:rsidRPr="00AB08E0">
        <w:rPr>
          <w:rFonts w:ascii="Times New Roman" w:eastAsia="Times New Roman" w:hAnsi="Times New Roman" w:cs="Times New Roman"/>
          <w:lang w:val="sr-Cyrl-CS" w:eastAsia="sr-Latn-CS"/>
        </w:rPr>
        <w:fldChar w:fldCharType="begin">
          <w:ffData>
            <w:name w:val="Text435"/>
            <w:enabled/>
            <w:calcOnExit w:val="0"/>
            <w:textInput/>
          </w:ffData>
        </w:fldChar>
      </w:r>
      <w:r w:rsidR="00AB08E0" w:rsidRPr="00AB08E0">
        <w:rPr>
          <w:rFonts w:ascii="Times New Roman" w:eastAsia="Times New Roman" w:hAnsi="Times New Roman" w:cs="Times New Roman"/>
          <w:lang w:val="sr-Cyrl-CS" w:eastAsia="sr-Latn-CS"/>
        </w:rPr>
        <w:instrText xml:space="preserve"> FORMTEXT </w:instrText>
      </w:r>
      <w:r w:rsidRPr="00AB08E0">
        <w:rPr>
          <w:rFonts w:ascii="Times New Roman" w:eastAsia="Times New Roman" w:hAnsi="Times New Roman" w:cs="Times New Roman"/>
          <w:lang w:val="sr-Cyrl-CS" w:eastAsia="sr-Latn-CS"/>
        </w:rPr>
      </w:r>
      <w:r w:rsidRPr="00AB08E0">
        <w:rPr>
          <w:rFonts w:ascii="Times New Roman" w:eastAsia="Times New Roman" w:hAnsi="Times New Roman" w:cs="Times New Roman"/>
          <w:lang w:val="sr-Cyrl-CS" w:eastAsia="sr-Latn-CS"/>
        </w:rPr>
        <w:fldChar w:fldCharType="separate"/>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Pr="00AB08E0">
        <w:rPr>
          <w:rFonts w:ascii="Times New Roman" w:eastAsia="Times New Roman" w:hAnsi="Times New Roman" w:cs="Times New Roman"/>
          <w:lang w:val="sr-Cyrl-CS" w:eastAsia="sr-Latn-CS"/>
        </w:rPr>
        <w:fldChar w:fldCharType="end"/>
      </w:r>
    </w:p>
    <w:p w:rsidR="00AB08E0" w:rsidRPr="00AB08E0" w:rsidRDefault="009A0CA7" w:rsidP="00AB08E0">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ru-RU" w:eastAsia="sr-Latn-CS"/>
        </w:rPr>
      </w:pPr>
      <w:r w:rsidRPr="009A0CA7">
        <w:rPr>
          <w:rFonts w:ascii="Times New Roman" w:eastAsia="Times New Roman" w:hAnsi="Times New Roman" w:cs="Times New Roman"/>
          <w:b/>
          <w:bCs/>
          <w:noProof/>
          <w:lang w:val="sr-Latn-CS" w:eastAsia="sr-Latn-CS"/>
        </w:rPr>
        <w:pict>
          <v:line id="_x0000_s1362" style="position:absolute;z-index:251983872" from="5.3pt,15.2pt" to="86.1pt,15.2pt">
            <v:stroke dashstyle="1 1" endcap="round"/>
          </v:line>
        </w:pict>
      </w:r>
      <w:r w:rsidRPr="009A0CA7">
        <w:rPr>
          <w:rFonts w:ascii="Times New Roman" w:eastAsia="Times New Roman" w:hAnsi="Times New Roman" w:cs="Times New Roman"/>
          <w:b/>
          <w:bCs/>
          <w:noProof/>
          <w:lang w:val="sr-Latn-CS" w:eastAsia="sr-Latn-CS"/>
        </w:rPr>
        <w:pict>
          <v:line id="_x0000_s1363" style="position:absolute;z-index:251984896" from="97.4pt,15.2pt" to="129.55pt,15.2pt">
            <v:stroke dashstyle="1 1" endcap="round"/>
          </v:line>
        </w:pict>
      </w:r>
      <w:r w:rsidRPr="009A0CA7">
        <w:rPr>
          <w:rFonts w:ascii="Times New Roman" w:eastAsia="Times New Roman" w:hAnsi="Times New Roman" w:cs="Times New Roman"/>
          <w:b/>
          <w:bCs/>
          <w:noProof/>
          <w:lang w:val="sr-Latn-CS" w:eastAsia="sr-Latn-CS"/>
        </w:rPr>
        <w:pict>
          <v:line id="_x0000_s1361" style="position:absolute;z-index:251982848" from="294.7pt,15.2pt" to="494.1pt,15.2pt">
            <v:stroke dashstyle="1 1" endcap="round"/>
          </v:line>
        </w:pict>
      </w:r>
      <w:r w:rsidR="00AB08E0" w:rsidRPr="00AB08E0">
        <w:rPr>
          <w:rFonts w:ascii="Times New Roman" w:eastAsia="Times New Roman" w:hAnsi="Times New Roman" w:cs="Times New Roman"/>
          <w:lang w:val="sr-Cyrl-CS" w:eastAsia="sr-Latn-CS"/>
        </w:rPr>
        <w:tab/>
        <w:t>31.08.</w:t>
      </w:r>
      <w:r w:rsidR="00AB08E0" w:rsidRPr="00AB08E0">
        <w:rPr>
          <w:rFonts w:ascii="Times New Roman" w:eastAsia="Times New Roman" w:hAnsi="Times New Roman" w:cs="Times New Roman"/>
          <w:lang w:val="sr-Cyrl-CS" w:eastAsia="sr-Latn-CS"/>
        </w:rPr>
        <w:tab/>
      </w:r>
      <w:r w:rsidR="00AB08E0" w:rsidRPr="00AB08E0">
        <w:rPr>
          <w:rFonts w:ascii="Times New Roman" w:eastAsia="Times New Roman" w:hAnsi="Times New Roman" w:cs="Times New Roman"/>
          <w:lang w:val="ru-RU" w:eastAsia="sr-Latn-CS"/>
        </w:rPr>
        <w:t xml:space="preserve">     </w:t>
      </w:r>
      <w:r w:rsidR="00AB08E0" w:rsidRPr="00AB08E0">
        <w:rPr>
          <w:rFonts w:ascii="Times New Roman" w:eastAsia="Times New Roman" w:hAnsi="Times New Roman" w:cs="Times New Roman"/>
          <w:lang w:val="sr-Cyrl-CS" w:eastAsia="sr-Latn-CS"/>
        </w:rPr>
        <w:t>20</w:t>
      </w:r>
      <w:r w:rsidR="00445E08">
        <w:rPr>
          <w:rFonts w:ascii="Times New Roman" w:eastAsia="Times New Roman" w:hAnsi="Times New Roman" w:cs="Times New Roman"/>
          <w:lang w:val="sr-Cyrl-CS" w:eastAsia="sr-Latn-CS"/>
        </w:rPr>
        <w:t>16</w:t>
      </w:r>
      <w:r w:rsidR="00AB08E0" w:rsidRPr="00AB08E0">
        <w:rPr>
          <w:rFonts w:ascii="Times New Roman" w:eastAsia="Times New Roman" w:hAnsi="Times New Roman" w:cs="Times New Roman"/>
          <w:lang w:val="sr-Latn-CS" w:eastAsia="sr-Latn-CS"/>
        </w:rPr>
        <w:t>.</w:t>
      </w:r>
      <w:r w:rsidR="00AB08E0" w:rsidRPr="00AB08E0">
        <w:rPr>
          <w:rFonts w:ascii="Times New Roman" w:eastAsia="Times New Roman" w:hAnsi="Times New Roman" w:cs="Times New Roman"/>
          <w:lang w:val="sr-Cyrl-CS" w:eastAsia="sr-Latn-CS"/>
        </w:rPr>
        <w:tab/>
        <w:t xml:space="preserve"> године</w:t>
      </w:r>
      <w:r w:rsidR="00AB08E0" w:rsidRPr="00AB08E0">
        <w:rPr>
          <w:rFonts w:ascii="Times New Roman" w:eastAsia="Times New Roman" w:hAnsi="Times New Roman" w:cs="Times New Roman"/>
          <w:lang w:val="sr-Cyrl-CS" w:eastAsia="sr-Latn-CS"/>
        </w:rPr>
        <w:tab/>
      </w:r>
      <w:r w:rsidR="00AB08E0" w:rsidRPr="00AB08E0">
        <w:rPr>
          <w:rFonts w:ascii="Times New Roman" w:eastAsia="Times New Roman" w:hAnsi="Times New Roman" w:cs="Times New Roman"/>
          <w:lang w:val="sr-Cyrl-CS" w:eastAsia="sr-Latn-CS"/>
        </w:rPr>
        <w:tab/>
      </w:r>
      <w:r w:rsidRPr="00AB08E0">
        <w:rPr>
          <w:rFonts w:ascii="Times New Roman" w:eastAsia="Times New Roman" w:hAnsi="Times New Roman" w:cs="Times New Roman"/>
          <w:lang w:val="sr-Cyrl-CS" w:eastAsia="sr-Latn-CS"/>
        </w:rPr>
        <w:fldChar w:fldCharType="begin">
          <w:ffData>
            <w:name w:val="Text168"/>
            <w:enabled/>
            <w:calcOnExit w:val="0"/>
            <w:textInput/>
          </w:ffData>
        </w:fldChar>
      </w:r>
      <w:r w:rsidR="00AB08E0" w:rsidRPr="00AB08E0">
        <w:rPr>
          <w:rFonts w:ascii="Times New Roman" w:eastAsia="Times New Roman" w:hAnsi="Times New Roman" w:cs="Times New Roman"/>
          <w:lang w:val="sr-Cyrl-CS" w:eastAsia="sr-Latn-CS"/>
        </w:rPr>
        <w:instrText xml:space="preserve"> FORMTEXT </w:instrText>
      </w:r>
      <w:r w:rsidRPr="00AB08E0">
        <w:rPr>
          <w:rFonts w:ascii="Times New Roman" w:eastAsia="Times New Roman" w:hAnsi="Times New Roman" w:cs="Times New Roman"/>
          <w:lang w:val="sr-Cyrl-CS" w:eastAsia="sr-Latn-CS"/>
        </w:rPr>
      </w:r>
      <w:r w:rsidRPr="00AB08E0">
        <w:rPr>
          <w:rFonts w:ascii="Times New Roman" w:eastAsia="Times New Roman" w:hAnsi="Times New Roman" w:cs="Times New Roman"/>
          <w:lang w:val="sr-Cyrl-CS" w:eastAsia="sr-Latn-CS"/>
        </w:rPr>
        <w:fldChar w:fldCharType="separate"/>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Pr="00AB08E0">
        <w:rPr>
          <w:rFonts w:ascii="Times New Roman" w:eastAsia="Times New Roman" w:hAnsi="Times New Roman" w:cs="Times New Roman"/>
          <w:lang w:val="sr-Cyrl-CS" w:eastAsia="sr-Latn-CS"/>
        </w:rPr>
        <w:fldChar w:fldCharType="end"/>
      </w:r>
    </w:p>
    <w:p w:rsidR="00AB08E0" w:rsidRDefault="00AB08E0" w:rsidP="00AB08E0">
      <w:pPr>
        <w:spacing w:after="0" w:line="240" w:lineRule="auto"/>
        <w:ind w:right="-142"/>
        <w:jc w:val="center"/>
        <w:rPr>
          <w:rFonts w:ascii="Times New Roman" w:eastAsia="Times New Roman" w:hAnsi="Times New Roman" w:cs="Times New Roman"/>
          <w:b/>
          <w:bCs/>
          <w:sz w:val="26"/>
          <w:szCs w:val="26"/>
          <w:lang w:val="sr-Cyrl-CS" w:eastAsia="sr-Latn-CS"/>
        </w:rPr>
      </w:pPr>
    </w:p>
    <w:p w:rsidR="00543905" w:rsidRDefault="00543905" w:rsidP="00AB08E0">
      <w:pPr>
        <w:spacing w:after="0" w:line="240" w:lineRule="auto"/>
        <w:ind w:right="-142"/>
        <w:jc w:val="center"/>
        <w:rPr>
          <w:rFonts w:ascii="Times New Roman" w:eastAsia="Times New Roman" w:hAnsi="Times New Roman" w:cs="Times New Roman"/>
          <w:b/>
          <w:bCs/>
          <w:sz w:val="26"/>
          <w:szCs w:val="26"/>
          <w:lang w:val="sr-Cyrl-CS" w:eastAsia="sr-Latn-CS"/>
        </w:rPr>
      </w:pPr>
    </w:p>
    <w:p w:rsidR="00543905" w:rsidRPr="00AB08E0" w:rsidRDefault="00543905" w:rsidP="00AB08E0">
      <w:pPr>
        <w:spacing w:after="0" w:line="240" w:lineRule="auto"/>
        <w:ind w:right="-142"/>
        <w:jc w:val="center"/>
        <w:rPr>
          <w:rFonts w:ascii="Times New Roman" w:eastAsia="Times New Roman" w:hAnsi="Times New Roman" w:cs="Times New Roman"/>
          <w:b/>
          <w:bCs/>
          <w:sz w:val="26"/>
          <w:szCs w:val="26"/>
          <w:lang w:val="sr-Cyrl-CS" w:eastAsia="sr-Latn-CS"/>
        </w:rPr>
      </w:pPr>
    </w:p>
    <w:p w:rsidR="00AB08E0" w:rsidRPr="00610E87" w:rsidRDefault="00AB08E0" w:rsidP="00610E87">
      <w:pPr>
        <w:spacing w:after="0" w:line="240" w:lineRule="auto"/>
        <w:ind w:right="-142"/>
        <w:rPr>
          <w:rFonts w:ascii="Times New Roman" w:eastAsia="Times New Roman" w:hAnsi="Times New Roman" w:cs="Times New Roman"/>
          <w:b/>
          <w:bCs/>
          <w:sz w:val="26"/>
          <w:szCs w:val="26"/>
          <w:lang w:val="sr-Cyrl-CS" w:eastAsia="sr-Latn-CS"/>
        </w:rPr>
      </w:pPr>
    </w:p>
    <w:p w:rsidR="00AB08E0" w:rsidRPr="00AB08E0" w:rsidRDefault="00AB08E0" w:rsidP="00AB08E0">
      <w:pPr>
        <w:spacing w:after="0" w:line="240" w:lineRule="auto"/>
        <w:ind w:right="-142"/>
        <w:jc w:val="center"/>
        <w:rPr>
          <w:rFonts w:ascii="Times New Roman" w:eastAsia="Times New Roman" w:hAnsi="Times New Roman" w:cs="Times New Roman"/>
          <w:b/>
          <w:bCs/>
          <w:sz w:val="26"/>
          <w:szCs w:val="26"/>
          <w:lang w:val="sr-Cyrl-CS" w:eastAsia="sr-Latn-CS"/>
        </w:rPr>
      </w:pPr>
      <w:r w:rsidRPr="00AB08E0">
        <w:rPr>
          <w:rFonts w:ascii="Times New Roman" w:eastAsia="Times New Roman" w:hAnsi="Times New Roman" w:cs="Times New Roman"/>
          <w:b/>
          <w:bCs/>
          <w:sz w:val="26"/>
          <w:szCs w:val="26"/>
          <w:lang w:val="sr-Cyrl-CS" w:eastAsia="sr-Latn-CS"/>
        </w:rPr>
        <w:lastRenderedPageBreak/>
        <w:t>ГОДИШЊИ (ГЛОБАЛНИ) ПЛАН РАДА</w:t>
      </w:r>
      <w:r w:rsidRPr="00AB08E0">
        <w:rPr>
          <w:rFonts w:ascii="Times New Roman" w:eastAsia="Times New Roman" w:hAnsi="Times New Roman" w:cs="Times New Roman"/>
          <w:b/>
          <w:bCs/>
          <w:sz w:val="26"/>
          <w:szCs w:val="26"/>
          <w:lang w:val="sl-SI" w:eastAsia="sr-Latn-CS"/>
        </w:rPr>
        <w:t xml:space="preserve"> </w:t>
      </w:r>
      <w:r w:rsidRPr="00AB08E0">
        <w:rPr>
          <w:rFonts w:ascii="Times New Roman" w:eastAsia="Times New Roman" w:hAnsi="Times New Roman" w:cs="Times New Roman"/>
          <w:b/>
          <w:bCs/>
          <w:sz w:val="26"/>
          <w:szCs w:val="26"/>
          <w:lang w:val="sr-Cyrl-CS" w:eastAsia="sr-Latn-CS"/>
        </w:rPr>
        <w:t>НАСТАВНИКА</w:t>
      </w:r>
    </w:p>
    <w:p w:rsidR="00AB08E0" w:rsidRPr="00AB08E0" w:rsidRDefault="009A0CA7" w:rsidP="00AB08E0">
      <w:pPr>
        <w:tabs>
          <w:tab w:val="left" w:pos="7797"/>
        </w:tabs>
        <w:spacing w:after="0" w:line="312" w:lineRule="auto"/>
        <w:ind w:right="-142"/>
        <w:rPr>
          <w:rFonts w:ascii="Times New Roman" w:eastAsia="Times New Roman" w:hAnsi="Times New Roman" w:cs="Times New Roman"/>
          <w:b/>
          <w:bCs/>
          <w:sz w:val="28"/>
          <w:szCs w:val="24"/>
          <w:lang w:val="sr-Cyrl-CS" w:eastAsia="sr-Latn-CS"/>
        </w:rPr>
      </w:pPr>
      <w:r w:rsidRPr="009A0CA7">
        <w:rPr>
          <w:rFonts w:ascii="Times New Roman" w:eastAsia="Times New Roman" w:hAnsi="Times New Roman" w:cs="Times New Roman"/>
          <w:noProof/>
          <w:sz w:val="28"/>
          <w:szCs w:val="28"/>
          <w:lang w:val="sr-Latn-CS" w:eastAsia="sr-Latn-CS"/>
        </w:rPr>
        <w:pict>
          <v:line id="_x0000_s1366" style="position:absolute;z-index:251987968" from="438.6pt,18.4pt" to="507.95pt,18.4pt" strokeweight="1pt">
            <v:stroke dashstyle="1 1" endcap="round"/>
          </v:line>
        </w:pict>
      </w:r>
      <w:r w:rsidRPr="009A0CA7">
        <w:rPr>
          <w:rFonts w:ascii="Times New Roman" w:eastAsia="Times New Roman" w:hAnsi="Times New Roman" w:cs="Times New Roman"/>
          <w:noProof/>
          <w:sz w:val="28"/>
          <w:szCs w:val="28"/>
          <w:lang w:val="sr-Latn-CS" w:eastAsia="sr-Latn-CS"/>
        </w:rPr>
        <w:pict>
          <v:line id="_x0000_s1365" style="position:absolute;z-index:251986944" from="123.2pt,18.1pt" to="375.75pt,18.1pt" strokeweight="1pt">
            <v:stroke dashstyle="1 1" endcap="round"/>
          </v:line>
        </w:pict>
      </w:r>
      <w:r w:rsidR="00AB08E0" w:rsidRPr="00AB08E0">
        <w:rPr>
          <w:rFonts w:ascii="Times New Roman" w:eastAsia="Times New Roman" w:hAnsi="Times New Roman" w:cs="Times New Roman"/>
          <w:b/>
          <w:bCs/>
          <w:sz w:val="28"/>
          <w:szCs w:val="24"/>
          <w:lang w:val="sr-Cyrl-CS" w:eastAsia="sr-Latn-CS"/>
        </w:rPr>
        <w:t xml:space="preserve">Наставни предмет: </w:t>
      </w:r>
      <w:r w:rsidRPr="00AB08E0">
        <w:rPr>
          <w:rFonts w:ascii="Times New Roman" w:eastAsia="Times New Roman" w:hAnsi="Times New Roman" w:cs="Times New Roman"/>
          <w:b/>
          <w:bCs/>
          <w:sz w:val="28"/>
          <w:szCs w:val="24"/>
          <w:lang w:val="sr-Cyrl-CS" w:eastAsia="sr-Latn-CS"/>
        </w:rPr>
        <w:fldChar w:fldCharType="begin">
          <w:ffData>
            <w:name w:val="Text23"/>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Устав и права грађана</w:t>
      </w:r>
      <w:r w:rsidRPr="00AB08E0">
        <w:rPr>
          <w:rFonts w:ascii="Times New Roman" w:eastAsia="Times New Roman" w:hAnsi="Times New Roman" w:cs="Times New Roman"/>
          <w:b/>
          <w:bCs/>
          <w:sz w:val="28"/>
          <w:szCs w:val="24"/>
          <w:lang w:val="sr-Cyrl-CS" w:eastAsia="sr-Latn-CS"/>
        </w:rPr>
        <w:fldChar w:fldCharType="end"/>
      </w:r>
      <w:r w:rsidR="00AB08E0" w:rsidRPr="00AB08E0">
        <w:rPr>
          <w:rFonts w:ascii="Times New Roman" w:eastAsia="Times New Roman" w:hAnsi="Times New Roman" w:cs="Times New Roman"/>
          <w:b/>
          <w:bCs/>
          <w:sz w:val="28"/>
          <w:szCs w:val="24"/>
          <w:lang w:val="sr-Cyrl-CS" w:eastAsia="sr-Latn-CS"/>
        </w:rPr>
        <w:tab/>
        <w:t xml:space="preserve">Разред: </w:t>
      </w:r>
      <w:r w:rsidRPr="00AB08E0">
        <w:rPr>
          <w:rFonts w:ascii="Times New Roman" w:eastAsia="Times New Roman" w:hAnsi="Times New Roman" w:cs="Times New Roman"/>
          <w:b/>
          <w:bCs/>
          <w:sz w:val="28"/>
          <w:szCs w:val="24"/>
          <w:lang w:val="sr-Cyrl-CS" w:eastAsia="sr-Latn-CS"/>
        </w:rPr>
        <w:fldChar w:fldCharType="begin">
          <w:ffData>
            <w:name w:val="Text22"/>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4</w:t>
      </w:r>
      <w:r w:rsidRPr="00AB08E0">
        <w:rPr>
          <w:rFonts w:ascii="Times New Roman" w:eastAsia="Times New Roman" w:hAnsi="Times New Roman" w:cs="Times New Roman"/>
          <w:b/>
          <w:bCs/>
          <w:sz w:val="28"/>
          <w:szCs w:val="24"/>
          <w:lang w:val="sr-Cyrl-CS" w:eastAsia="sr-Latn-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6941"/>
        <w:gridCol w:w="762"/>
        <w:gridCol w:w="698"/>
        <w:gridCol w:w="763"/>
      </w:tblGrid>
      <w:tr w:rsidR="00AB08E0" w:rsidRPr="00AB08E0" w:rsidTr="00AB08E0">
        <w:trPr>
          <w:trHeight w:val="200"/>
        </w:trPr>
        <w:tc>
          <w:tcPr>
            <w:tcW w:w="705" w:type="dxa"/>
            <w:vMerge w:val="restart"/>
            <w:vAlign w:val="center"/>
          </w:tcPr>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r w:rsidRPr="00AB08E0">
              <w:rPr>
                <w:rFonts w:ascii="Times New Roman" w:eastAsia="Times New Roman" w:hAnsi="Times New Roman" w:cs="Times New Roman"/>
                <w:bCs/>
                <w:sz w:val="16"/>
                <w:szCs w:val="16"/>
                <w:lang w:val="sr-Cyrl-CS" w:eastAsia="sr-Latn-CS"/>
              </w:rPr>
              <w:t>Ред. број</w:t>
            </w:r>
          </w:p>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
                <w:bCs/>
                <w:sz w:val="16"/>
                <w:szCs w:val="16"/>
                <w:lang w:val="sr-Cyrl-CS" w:eastAsia="sr-Latn-CS"/>
              </w:rPr>
            </w:pPr>
            <w:r w:rsidRPr="00AB08E0">
              <w:rPr>
                <w:rFonts w:ascii="Times New Roman" w:eastAsia="Times New Roman" w:hAnsi="Times New Roman" w:cs="Times New Roman"/>
                <w:bCs/>
                <w:sz w:val="16"/>
                <w:szCs w:val="16"/>
                <w:lang w:val="sr-Cyrl-CS" w:eastAsia="sr-Latn-CS"/>
              </w:rPr>
              <w:t>наставне теме</w:t>
            </w:r>
          </w:p>
        </w:tc>
        <w:tc>
          <w:tcPr>
            <w:tcW w:w="7027" w:type="dxa"/>
            <w:vMerge w:val="restart"/>
            <w:vAlign w:val="center"/>
          </w:tcPr>
          <w:p w:rsidR="00AB08E0" w:rsidRPr="00AB08E0" w:rsidRDefault="00AB08E0" w:rsidP="00AB08E0">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eastAsia="sr-Latn-CS"/>
              </w:rPr>
            </w:pPr>
            <w:r w:rsidRPr="00AB08E0">
              <w:rPr>
                <w:rFonts w:ascii="Times New Roman" w:eastAsia="Times New Roman" w:hAnsi="Times New Roman" w:cs="Times New Roman"/>
                <w:b/>
                <w:bCs/>
                <w:spacing w:val="70"/>
                <w:sz w:val="27"/>
                <w:szCs w:val="27"/>
                <w:lang w:val="sr-Cyrl-CS" w:eastAsia="sr-Latn-CS"/>
              </w:rPr>
              <w:t>НАСТАВНЕ ТЕМЕ</w:t>
            </w:r>
          </w:p>
        </w:tc>
        <w:tc>
          <w:tcPr>
            <w:tcW w:w="769" w:type="dxa"/>
            <w:vMerge w:val="restart"/>
            <w:vAlign w:val="center"/>
          </w:tcPr>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r w:rsidRPr="00AB08E0">
              <w:rPr>
                <w:rFonts w:ascii="Times New Roman" w:eastAsia="Times New Roman" w:hAnsi="Times New Roman" w:cs="Times New Roman"/>
                <w:bCs/>
                <w:sz w:val="16"/>
                <w:szCs w:val="16"/>
                <w:lang w:val="sr-Cyrl-CS" w:eastAsia="sr-Latn-CS"/>
              </w:rPr>
              <w:t>Број</w:t>
            </w:r>
          </w:p>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Cs/>
                <w:sz w:val="28"/>
                <w:szCs w:val="24"/>
                <w:lang w:val="sr-Cyrl-CS" w:eastAsia="sr-Latn-CS"/>
              </w:rPr>
            </w:pPr>
            <w:r w:rsidRPr="00AB08E0">
              <w:rPr>
                <w:rFonts w:ascii="Times New Roman" w:eastAsia="Times New Roman" w:hAnsi="Times New Roman" w:cs="Times New Roman"/>
                <w:bCs/>
                <w:sz w:val="16"/>
                <w:szCs w:val="16"/>
                <w:lang w:val="sr-Cyrl-CS" w:eastAsia="sr-Latn-CS"/>
              </w:rPr>
              <w:t xml:space="preserve">часова  </w:t>
            </w:r>
            <w:r w:rsidRPr="00AB08E0">
              <w:rPr>
                <w:rFonts w:ascii="Times New Roman" w:eastAsia="Times New Roman" w:hAnsi="Times New Roman" w:cs="Times New Roman"/>
                <w:bCs/>
                <w:sz w:val="16"/>
                <w:szCs w:val="16"/>
                <w:lang w:val="sr-Cyrl-CS" w:eastAsia="sr-Latn-CS"/>
              </w:rPr>
              <w:br/>
              <w:t>по теми</w:t>
            </w:r>
          </w:p>
        </w:tc>
        <w:tc>
          <w:tcPr>
            <w:tcW w:w="1474" w:type="dxa"/>
            <w:gridSpan w:val="2"/>
            <w:vAlign w:val="center"/>
          </w:tcPr>
          <w:p w:rsidR="00AB08E0" w:rsidRPr="00AB08E0" w:rsidRDefault="00AB08E0" w:rsidP="00AB08E0">
            <w:pPr>
              <w:tabs>
                <w:tab w:val="left" w:pos="7797"/>
              </w:tabs>
              <w:spacing w:after="0" w:line="240" w:lineRule="auto"/>
              <w:ind w:right="-144" w:hanging="124"/>
              <w:jc w:val="center"/>
              <w:rPr>
                <w:rFonts w:ascii="Times New Roman" w:eastAsia="Times New Roman" w:hAnsi="Times New Roman" w:cs="Times New Roman"/>
                <w:bCs/>
                <w:sz w:val="18"/>
                <w:szCs w:val="18"/>
                <w:lang w:val="sr-Cyrl-CS" w:eastAsia="sr-Latn-CS"/>
              </w:rPr>
            </w:pPr>
            <w:r w:rsidRPr="00AB08E0">
              <w:rPr>
                <w:rFonts w:ascii="Times New Roman" w:eastAsia="Times New Roman" w:hAnsi="Times New Roman" w:cs="Times New Roman"/>
                <w:bCs/>
                <w:sz w:val="18"/>
                <w:szCs w:val="18"/>
                <w:lang w:val="sr-Cyrl-CS" w:eastAsia="sr-Latn-CS"/>
              </w:rPr>
              <w:t>Број часова за</w:t>
            </w:r>
          </w:p>
        </w:tc>
      </w:tr>
      <w:tr w:rsidR="00AB08E0" w:rsidRPr="00AB08E0" w:rsidTr="00AB08E0">
        <w:trPr>
          <w:trHeight w:val="487"/>
        </w:trPr>
        <w:tc>
          <w:tcPr>
            <w:tcW w:w="705" w:type="dxa"/>
            <w:vMerge/>
            <w:vAlign w:val="center"/>
          </w:tcPr>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
                <w:bCs/>
                <w:sz w:val="16"/>
                <w:szCs w:val="16"/>
                <w:lang w:val="sr-Cyrl-CS" w:eastAsia="sr-Latn-CS"/>
              </w:rPr>
            </w:pPr>
          </w:p>
        </w:tc>
        <w:tc>
          <w:tcPr>
            <w:tcW w:w="7027" w:type="dxa"/>
            <w:vMerge/>
            <w:vAlign w:val="center"/>
          </w:tcPr>
          <w:p w:rsidR="00AB08E0" w:rsidRPr="00AB08E0" w:rsidRDefault="00AB08E0" w:rsidP="00AB08E0">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eastAsia="sr-Latn-CS"/>
              </w:rPr>
            </w:pPr>
          </w:p>
        </w:tc>
        <w:tc>
          <w:tcPr>
            <w:tcW w:w="769" w:type="dxa"/>
            <w:vMerge/>
            <w:vAlign w:val="center"/>
          </w:tcPr>
          <w:p w:rsidR="00AB08E0" w:rsidRPr="00AB08E0" w:rsidRDefault="00AB08E0" w:rsidP="00AB08E0">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p>
        </w:tc>
        <w:tc>
          <w:tcPr>
            <w:tcW w:w="705" w:type="dxa"/>
            <w:vAlign w:val="center"/>
          </w:tcPr>
          <w:p w:rsidR="00AB08E0" w:rsidRPr="00AB08E0" w:rsidRDefault="00AB08E0" w:rsidP="00AB08E0">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eastAsia="sr-Latn-CS"/>
              </w:rPr>
            </w:pPr>
            <w:r w:rsidRPr="00AB08E0">
              <w:rPr>
                <w:rFonts w:ascii="Times New Roman" w:eastAsia="Times New Roman" w:hAnsi="Times New Roman" w:cs="Times New Roman"/>
                <w:bCs/>
                <w:sz w:val="16"/>
                <w:szCs w:val="16"/>
                <w:lang w:val="sr-Cyrl-CS" w:eastAsia="sr-Latn-CS"/>
              </w:rPr>
              <w:t>обраду</w:t>
            </w:r>
          </w:p>
        </w:tc>
        <w:tc>
          <w:tcPr>
            <w:tcW w:w="769" w:type="dxa"/>
            <w:vAlign w:val="center"/>
          </w:tcPr>
          <w:p w:rsidR="00AB08E0" w:rsidRPr="00AB08E0" w:rsidRDefault="00AB08E0" w:rsidP="00AB08E0">
            <w:pPr>
              <w:tabs>
                <w:tab w:val="left" w:pos="7797"/>
              </w:tabs>
              <w:spacing w:after="0" w:line="240" w:lineRule="auto"/>
              <w:ind w:left="-124" w:right="-144"/>
              <w:jc w:val="center"/>
              <w:rPr>
                <w:rFonts w:ascii="Times New Roman" w:eastAsia="Times New Roman" w:hAnsi="Times New Roman" w:cs="Times New Roman"/>
                <w:bCs/>
                <w:sz w:val="16"/>
                <w:szCs w:val="16"/>
                <w:lang w:val="sr-Cyrl-CS" w:eastAsia="sr-Latn-CS"/>
              </w:rPr>
            </w:pPr>
            <w:r w:rsidRPr="00AB08E0">
              <w:rPr>
                <w:rFonts w:ascii="Times New Roman" w:eastAsia="Times New Roman" w:hAnsi="Times New Roman" w:cs="Times New Roman"/>
                <w:bCs/>
                <w:sz w:val="16"/>
                <w:szCs w:val="16"/>
                <w:lang w:val="sr-Cyrl-CS" w:eastAsia="sr-Latn-CS"/>
              </w:rPr>
              <w:t>остале типове часова</w:t>
            </w:r>
          </w:p>
        </w:tc>
      </w:tr>
      <w:tr w:rsidR="00AB08E0" w:rsidRPr="00AB08E0" w:rsidTr="00AB08E0">
        <w:trPr>
          <w:trHeight w:val="454"/>
        </w:trPr>
        <w:tc>
          <w:tcPr>
            <w:tcW w:w="705" w:type="dxa"/>
            <w:tcBorders>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1"/>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1.</w:t>
            </w:r>
            <w:r w:rsidRPr="00AB08E0">
              <w:rPr>
                <w:rFonts w:ascii="Times New Roman" w:eastAsia="Times New Roman" w:hAnsi="Times New Roman" w:cs="Times New Roman"/>
                <w:bCs/>
                <w:sz w:val="24"/>
                <w:szCs w:val="24"/>
                <w:lang w:val="sr-Cyrl-CS" w:eastAsia="sr-Latn-CS"/>
              </w:rPr>
              <w:fldChar w:fldCharType="end"/>
            </w:r>
          </w:p>
        </w:tc>
        <w:tc>
          <w:tcPr>
            <w:tcW w:w="7027" w:type="dxa"/>
            <w:tcBorders>
              <w:bottom w:val="single" w:sz="4" w:space="0" w:color="FFFFFF"/>
            </w:tcBorders>
            <w:vAlign w:val="center"/>
          </w:tcPr>
          <w:p w:rsidR="00AB08E0" w:rsidRPr="00AB08E0" w:rsidRDefault="009A0CA7" w:rsidP="00AB08E0">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2"/>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УСТАВ И ПРАВНА ДРЖАВА У РЕПУБЛИЦИ СРБИЈИ</w:t>
            </w:r>
            <w:r w:rsidRPr="00AB08E0">
              <w:rPr>
                <w:rFonts w:ascii="Times New Roman" w:eastAsia="Times New Roman" w:hAnsi="Times New Roman" w:cs="Times New Roman"/>
                <w:bCs/>
                <w:sz w:val="24"/>
                <w:szCs w:val="24"/>
                <w:lang w:val="sr-Cyrl-CS" w:eastAsia="sr-Latn-CS"/>
              </w:rPr>
              <w:fldChar w:fldCharType="end"/>
            </w:r>
          </w:p>
        </w:tc>
        <w:tc>
          <w:tcPr>
            <w:tcW w:w="769" w:type="dxa"/>
            <w:tcBorders>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3"/>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8</w:t>
            </w:r>
            <w:r w:rsidRPr="00AB08E0">
              <w:rPr>
                <w:rFonts w:ascii="Times New Roman" w:eastAsia="Times New Roman" w:hAnsi="Times New Roman" w:cs="Times New Roman"/>
                <w:bCs/>
                <w:sz w:val="24"/>
                <w:szCs w:val="24"/>
                <w:lang w:val="sr-Cyrl-CS" w:eastAsia="sr-Latn-CS"/>
              </w:rPr>
              <w:fldChar w:fldCharType="end"/>
            </w:r>
          </w:p>
        </w:tc>
        <w:tc>
          <w:tcPr>
            <w:tcW w:w="705" w:type="dxa"/>
            <w:tcBorders>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4"/>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5</w:t>
            </w:r>
            <w:r w:rsidRPr="00AB08E0">
              <w:rPr>
                <w:rFonts w:ascii="Times New Roman" w:eastAsia="Times New Roman" w:hAnsi="Times New Roman" w:cs="Times New Roman"/>
                <w:bCs/>
                <w:sz w:val="24"/>
                <w:szCs w:val="24"/>
                <w:lang w:val="sr-Cyrl-CS" w:eastAsia="sr-Latn-CS"/>
              </w:rPr>
              <w:fldChar w:fldCharType="end"/>
            </w:r>
          </w:p>
        </w:tc>
        <w:tc>
          <w:tcPr>
            <w:tcW w:w="769" w:type="dxa"/>
            <w:tcBorders>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5"/>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3</w:t>
            </w:r>
            <w:r w:rsidRPr="00AB08E0">
              <w:rPr>
                <w:rFonts w:ascii="Times New Roman" w:eastAsia="Times New Roman" w:hAnsi="Times New Roman" w:cs="Times New Roman"/>
                <w:bCs/>
                <w:sz w:val="24"/>
                <w:szCs w:val="24"/>
                <w:lang w:val="sr-Cyrl-CS" w:eastAsia="sr-Latn-CS"/>
              </w:rPr>
              <w:fldChar w:fldCharType="end"/>
            </w:r>
          </w:p>
        </w:tc>
      </w:tr>
      <w:tr w:rsidR="00AB08E0" w:rsidRPr="00AB08E0" w:rsidTr="00AB08E0">
        <w:trPr>
          <w:trHeight w:val="454"/>
        </w:trPr>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6"/>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2.</w:t>
            </w:r>
            <w:r w:rsidRPr="00AB08E0">
              <w:rPr>
                <w:rFonts w:ascii="Times New Roman" w:eastAsia="Times New Roman" w:hAnsi="Times New Roman" w:cs="Times New Roman"/>
                <w:bCs/>
                <w:sz w:val="24"/>
                <w:szCs w:val="24"/>
                <w:lang w:val="sr-Cyrl-CS" w:eastAsia="sr-Latn-CS"/>
              </w:rPr>
              <w:fldChar w:fldCharType="end"/>
            </w:r>
          </w:p>
        </w:tc>
        <w:tc>
          <w:tcPr>
            <w:tcW w:w="7027"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7"/>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ДЕМОКРАТИЈА И МЕХАНИЗМИ ВЛАСТИ У РЕПУБЛИЦИ СРБИЈИ</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8"/>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8</w:t>
            </w:r>
            <w:r w:rsidRPr="00AB08E0">
              <w:rPr>
                <w:rFonts w:ascii="Times New Roman" w:eastAsia="Times New Roman" w:hAnsi="Times New Roman" w:cs="Times New Roman"/>
                <w:bCs/>
                <w:sz w:val="24"/>
                <w:szCs w:val="24"/>
                <w:lang w:val="sr-Cyrl-CS" w:eastAsia="sr-Latn-CS"/>
              </w:rPr>
              <w:fldChar w:fldCharType="end"/>
            </w:r>
          </w:p>
        </w:tc>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09"/>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6</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0"/>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2</w:t>
            </w:r>
            <w:r w:rsidRPr="00AB08E0">
              <w:rPr>
                <w:rFonts w:ascii="Times New Roman" w:eastAsia="Times New Roman" w:hAnsi="Times New Roman" w:cs="Times New Roman"/>
                <w:bCs/>
                <w:sz w:val="24"/>
                <w:szCs w:val="24"/>
                <w:lang w:val="sr-Cyrl-CS" w:eastAsia="sr-Latn-CS"/>
              </w:rPr>
              <w:fldChar w:fldCharType="end"/>
            </w:r>
          </w:p>
        </w:tc>
      </w:tr>
      <w:tr w:rsidR="00AB08E0" w:rsidRPr="00AB08E0" w:rsidTr="00AB08E0">
        <w:trPr>
          <w:trHeight w:val="454"/>
        </w:trPr>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1"/>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3.</w:t>
            </w:r>
            <w:r w:rsidRPr="00AB08E0">
              <w:rPr>
                <w:rFonts w:ascii="Times New Roman" w:eastAsia="Times New Roman" w:hAnsi="Times New Roman" w:cs="Times New Roman"/>
                <w:bCs/>
                <w:sz w:val="24"/>
                <w:szCs w:val="24"/>
                <w:lang w:val="sr-Cyrl-CS" w:eastAsia="sr-Latn-CS"/>
              </w:rPr>
              <w:fldChar w:fldCharType="end"/>
            </w:r>
          </w:p>
        </w:tc>
        <w:tc>
          <w:tcPr>
            <w:tcW w:w="7027"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2"/>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ГРАЂАНИН И ЊЕГОВА ПРАВА У РЕПУБЛИЦИ СРБИЈИ</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3"/>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8</w:t>
            </w:r>
            <w:r w:rsidRPr="00AB08E0">
              <w:rPr>
                <w:rFonts w:ascii="Times New Roman" w:eastAsia="Times New Roman" w:hAnsi="Times New Roman" w:cs="Times New Roman"/>
                <w:bCs/>
                <w:sz w:val="24"/>
                <w:szCs w:val="24"/>
                <w:lang w:val="sr-Cyrl-CS" w:eastAsia="sr-Latn-CS"/>
              </w:rPr>
              <w:fldChar w:fldCharType="end"/>
            </w:r>
          </w:p>
        </w:tc>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4"/>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5</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5"/>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3</w:t>
            </w:r>
            <w:r w:rsidRPr="00AB08E0">
              <w:rPr>
                <w:rFonts w:ascii="Times New Roman" w:eastAsia="Times New Roman" w:hAnsi="Times New Roman" w:cs="Times New Roman"/>
                <w:bCs/>
                <w:sz w:val="24"/>
                <w:szCs w:val="24"/>
                <w:lang w:val="sr-Cyrl-CS" w:eastAsia="sr-Latn-CS"/>
              </w:rPr>
              <w:fldChar w:fldCharType="end"/>
            </w:r>
          </w:p>
        </w:tc>
      </w:tr>
      <w:tr w:rsidR="00AB08E0" w:rsidRPr="00AB08E0" w:rsidTr="00AB08E0">
        <w:trPr>
          <w:trHeight w:val="454"/>
        </w:trPr>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6"/>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4.</w:t>
            </w:r>
            <w:r w:rsidRPr="00AB08E0">
              <w:rPr>
                <w:rFonts w:ascii="Times New Roman" w:eastAsia="Times New Roman" w:hAnsi="Times New Roman" w:cs="Times New Roman"/>
                <w:bCs/>
                <w:sz w:val="24"/>
                <w:szCs w:val="24"/>
                <w:lang w:val="sr-Cyrl-CS" w:eastAsia="sr-Latn-CS"/>
              </w:rPr>
              <w:fldChar w:fldCharType="end"/>
            </w:r>
          </w:p>
        </w:tc>
        <w:tc>
          <w:tcPr>
            <w:tcW w:w="7027"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7"/>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РЕПУБЛИКА СРБИЈА КАО ДРЖАВА И АУТОНОМИЈА</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8"/>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sz w:val="24"/>
                <w:szCs w:val="24"/>
                <w:lang w:val="sr-Cyrl-CS" w:eastAsia="sr-Latn-CS"/>
              </w:rPr>
              <w:t>8</w:t>
            </w:r>
            <w:r w:rsidRPr="00AB08E0">
              <w:rPr>
                <w:rFonts w:ascii="Times New Roman" w:eastAsia="Times New Roman" w:hAnsi="Times New Roman" w:cs="Times New Roman"/>
                <w:bCs/>
                <w:sz w:val="24"/>
                <w:szCs w:val="24"/>
                <w:lang w:val="sr-Cyrl-CS" w:eastAsia="sr-Latn-CS"/>
              </w:rPr>
              <w:fldChar w:fldCharType="end"/>
            </w:r>
          </w:p>
        </w:tc>
        <w:tc>
          <w:tcPr>
            <w:tcW w:w="705"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19"/>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5</w:t>
            </w:r>
            <w:r w:rsidRPr="00AB08E0">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AB08E0" w:rsidRPr="00AB08E0" w:rsidRDefault="009A0CA7" w:rsidP="00AB08E0">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AB08E0">
              <w:rPr>
                <w:rFonts w:ascii="Times New Roman" w:eastAsia="Times New Roman" w:hAnsi="Times New Roman" w:cs="Times New Roman"/>
                <w:bCs/>
                <w:sz w:val="24"/>
                <w:szCs w:val="24"/>
                <w:lang w:val="sr-Cyrl-CS" w:eastAsia="sr-Latn-CS"/>
              </w:rPr>
              <w:fldChar w:fldCharType="begin">
                <w:ffData>
                  <w:name w:val="Text320"/>
                  <w:enabled/>
                  <w:calcOnExit w:val="0"/>
                  <w:textInput/>
                </w:ffData>
              </w:fldChar>
            </w:r>
            <w:r w:rsidR="00AB08E0" w:rsidRPr="00AB08E0">
              <w:rPr>
                <w:rFonts w:ascii="Times New Roman" w:eastAsia="Times New Roman" w:hAnsi="Times New Roman" w:cs="Times New Roman"/>
                <w:bCs/>
                <w:sz w:val="24"/>
                <w:szCs w:val="24"/>
                <w:lang w:val="sr-Cyrl-CS" w:eastAsia="sr-Latn-CS"/>
              </w:rPr>
              <w:instrText xml:space="preserve"> FORMTEXT </w:instrText>
            </w:r>
            <w:r w:rsidRPr="00AB08E0">
              <w:rPr>
                <w:rFonts w:ascii="Times New Roman" w:eastAsia="Times New Roman" w:hAnsi="Times New Roman" w:cs="Times New Roman"/>
                <w:bCs/>
                <w:sz w:val="24"/>
                <w:szCs w:val="24"/>
                <w:lang w:val="sr-Cyrl-CS" w:eastAsia="sr-Latn-CS"/>
              </w:rPr>
            </w:r>
            <w:r w:rsidRPr="00AB08E0">
              <w:rPr>
                <w:rFonts w:ascii="Times New Roman" w:eastAsia="Times New Roman" w:hAnsi="Times New Roman" w:cs="Times New Roman"/>
                <w:bCs/>
                <w:sz w:val="24"/>
                <w:szCs w:val="24"/>
                <w:lang w:val="sr-Cyrl-CS" w:eastAsia="sr-Latn-CS"/>
              </w:rPr>
              <w:fldChar w:fldCharType="separate"/>
            </w:r>
            <w:r w:rsidR="00AB08E0" w:rsidRPr="00AB08E0">
              <w:rPr>
                <w:rFonts w:ascii="Times New Roman" w:eastAsia="Times New Roman" w:hAnsi="Times New Roman" w:cs="Times New Roman"/>
                <w:bCs/>
                <w:noProof/>
                <w:sz w:val="24"/>
                <w:szCs w:val="24"/>
                <w:lang w:val="sr-Cyrl-CS" w:eastAsia="sr-Latn-CS"/>
              </w:rPr>
              <w:t>3</w:t>
            </w:r>
            <w:r w:rsidRPr="00AB08E0">
              <w:rPr>
                <w:rFonts w:ascii="Times New Roman" w:eastAsia="Times New Roman" w:hAnsi="Times New Roman" w:cs="Times New Roman"/>
                <w:bCs/>
                <w:sz w:val="24"/>
                <w:szCs w:val="24"/>
                <w:lang w:val="sr-Cyrl-CS" w:eastAsia="sr-Latn-CS"/>
              </w:rPr>
              <w:fldChar w:fldCharType="end"/>
            </w:r>
          </w:p>
        </w:tc>
      </w:tr>
      <w:tr w:rsidR="00AB08E0" w:rsidRPr="00AB08E0" w:rsidTr="00AB08E0">
        <w:trPr>
          <w:trHeight w:val="221"/>
        </w:trPr>
        <w:tc>
          <w:tcPr>
            <w:tcW w:w="705" w:type="dxa"/>
            <w:tcBorders>
              <w:top w:val="single" w:sz="4" w:space="0" w:color="FFFFFF"/>
            </w:tcBorders>
            <w:vAlign w:val="center"/>
          </w:tcPr>
          <w:p w:rsidR="00AB08E0" w:rsidRPr="00AB08E0" w:rsidRDefault="00AB08E0" w:rsidP="00AB08E0">
            <w:pPr>
              <w:tabs>
                <w:tab w:val="left" w:pos="7797"/>
              </w:tabs>
              <w:spacing w:after="0" w:line="240" w:lineRule="auto"/>
              <w:ind w:left="-131" w:right="-142"/>
              <w:jc w:val="center"/>
              <w:rPr>
                <w:rFonts w:ascii="Times New Roman" w:eastAsia="Times New Roman" w:hAnsi="Times New Roman" w:cs="Times New Roman"/>
                <w:bCs/>
                <w:sz w:val="16"/>
                <w:szCs w:val="16"/>
                <w:lang w:val="sr-Cyrl-CS" w:eastAsia="sr-Latn-CS"/>
              </w:rPr>
            </w:pPr>
          </w:p>
        </w:tc>
        <w:tc>
          <w:tcPr>
            <w:tcW w:w="7027" w:type="dxa"/>
            <w:tcBorders>
              <w:top w:val="single" w:sz="4" w:space="0" w:color="FFFFFF"/>
            </w:tcBorders>
            <w:vAlign w:val="center"/>
          </w:tcPr>
          <w:p w:rsidR="00AB08E0" w:rsidRPr="00AB08E0" w:rsidRDefault="00AB08E0" w:rsidP="00AB08E0">
            <w:pPr>
              <w:tabs>
                <w:tab w:val="left" w:pos="7797"/>
              </w:tabs>
              <w:spacing w:after="0" w:line="240" w:lineRule="auto"/>
              <w:ind w:right="-142"/>
              <w:rPr>
                <w:rFonts w:ascii="Times New Roman" w:eastAsia="Times New Roman" w:hAnsi="Times New Roman" w:cs="Times New Roman"/>
                <w:bCs/>
                <w:sz w:val="16"/>
                <w:szCs w:val="16"/>
                <w:lang w:val="sr-Latn-CS" w:eastAsia="sr-Latn-CS"/>
              </w:rPr>
            </w:pPr>
          </w:p>
        </w:tc>
        <w:tc>
          <w:tcPr>
            <w:tcW w:w="769" w:type="dxa"/>
            <w:tcBorders>
              <w:top w:val="single" w:sz="4" w:space="0" w:color="FFFFFF"/>
            </w:tcBorders>
            <w:vAlign w:val="center"/>
          </w:tcPr>
          <w:p w:rsidR="00AB08E0" w:rsidRPr="00AB08E0" w:rsidRDefault="00AB08E0" w:rsidP="00AB08E0">
            <w:pPr>
              <w:tabs>
                <w:tab w:val="left" w:pos="7797"/>
              </w:tabs>
              <w:spacing w:after="0" w:line="240" w:lineRule="auto"/>
              <w:ind w:left="-131" w:right="-142"/>
              <w:jc w:val="center"/>
              <w:rPr>
                <w:rFonts w:ascii="Times New Roman" w:eastAsia="Times New Roman" w:hAnsi="Times New Roman" w:cs="Times New Roman"/>
                <w:bCs/>
                <w:sz w:val="16"/>
                <w:szCs w:val="16"/>
                <w:lang w:val="sr-Cyrl-CS" w:eastAsia="sr-Latn-CS"/>
              </w:rPr>
            </w:pPr>
          </w:p>
        </w:tc>
        <w:tc>
          <w:tcPr>
            <w:tcW w:w="705" w:type="dxa"/>
            <w:tcBorders>
              <w:top w:val="single" w:sz="4" w:space="0" w:color="FFFFFF"/>
            </w:tcBorders>
            <w:vAlign w:val="center"/>
          </w:tcPr>
          <w:p w:rsidR="00AB08E0" w:rsidRPr="00AB08E0" w:rsidRDefault="00AB08E0" w:rsidP="00AB08E0">
            <w:pPr>
              <w:tabs>
                <w:tab w:val="left" w:pos="7797"/>
              </w:tabs>
              <w:spacing w:after="0" w:line="240" w:lineRule="auto"/>
              <w:ind w:right="-142" w:hanging="124"/>
              <w:jc w:val="center"/>
              <w:rPr>
                <w:rFonts w:ascii="Times New Roman" w:eastAsia="Times New Roman" w:hAnsi="Times New Roman" w:cs="Times New Roman"/>
                <w:bCs/>
                <w:sz w:val="16"/>
                <w:szCs w:val="16"/>
                <w:lang w:val="sr-Cyrl-CS" w:eastAsia="sr-Latn-CS"/>
              </w:rPr>
            </w:pPr>
          </w:p>
        </w:tc>
        <w:tc>
          <w:tcPr>
            <w:tcW w:w="769" w:type="dxa"/>
            <w:tcBorders>
              <w:top w:val="single" w:sz="4" w:space="0" w:color="FFFFFF"/>
            </w:tcBorders>
            <w:vAlign w:val="center"/>
          </w:tcPr>
          <w:p w:rsidR="00AB08E0" w:rsidRPr="00AB08E0" w:rsidRDefault="00AB08E0" w:rsidP="00AB08E0">
            <w:pPr>
              <w:tabs>
                <w:tab w:val="left" w:pos="7797"/>
              </w:tabs>
              <w:spacing w:after="0" w:line="240" w:lineRule="auto"/>
              <w:ind w:right="-142" w:hanging="124"/>
              <w:jc w:val="center"/>
              <w:rPr>
                <w:rFonts w:ascii="Times New Roman" w:eastAsia="Times New Roman" w:hAnsi="Times New Roman" w:cs="Times New Roman"/>
                <w:bCs/>
                <w:sz w:val="16"/>
                <w:szCs w:val="16"/>
                <w:lang w:val="sr-Cyrl-CS" w:eastAsia="sr-Latn-CS"/>
              </w:rPr>
            </w:pPr>
          </w:p>
        </w:tc>
      </w:tr>
      <w:tr w:rsidR="00AB08E0" w:rsidRPr="00AB08E0" w:rsidTr="00AB08E0">
        <w:trPr>
          <w:trHeight w:val="695"/>
        </w:trPr>
        <w:tc>
          <w:tcPr>
            <w:tcW w:w="705" w:type="dxa"/>
          </w:tcPr>
          <w:p w:rsidR="00AB08E0" w:rsidRPr="00AB08E0" w:rsidRDefault="00AB08E0" w:rsidP="00AB08E0">
            <w:pPr>
              <w:tabs>
                <w:tab w:val="left" w:pos="7797"/>
              </w:tabs>
              <w:spacing w:after="0" w:line="360" w:lineRule="auto"/>
              <w:ind w:left="-131" w:right="-144"/>
              <w:jc w:val="center"/>
              <w:rPr>
                <w:rFonts w:ascii="Times New Roman" w:eastAsia="Times New Roman" w:hAnsi="Times New Roman" w:cs="Times New Roman"/>
                <w:b/>
                <w:bCs/>
                <w:sz w:val="28"/>
                <w:szCs w:val="24"/>
                <w:lang w:val="sr-Cyrl-CS" w:eastAsia="sr-Latn-CS"/>
              </w:rPr>
            </w:pPr>
          </w:p>
        </w:tc>
        <w:tc>
          <w:tcPr>
            <w:tcW w:w="7027" w:type="dxa"/>
            <w:vAlign w:val="center"/>
          </w:tcPr>
          <w:p w:rsidR="00AB08E0" w:rsidRPr="00AB08E0" w:rsidRDefault="00AB08E0" w:rsidP="00AB08E0">
            <w:pPr>
              <w:tabs>
                <w:tab w:val="left" w:pos="7797"/>
              </w:tabs>
              <w:spacing w:after="0" w:line="360" w:lineRule="auto"/>
              <w:ind w:right="-144"/>
              <w:jc w:val="center"/>
              <w:rPr>
                <w:rFonts w:ascii="Times New Roman" w:eastAsia="Times New Roman" w:hAnsi="Times New Roman" w:cs="Times New Roman"/>
                <w:b/>
                <w:bCs/>
                <w:sz w:val="28"/>
                <w:szCs w:val="24"/>
                <w:lang w:val="sr-Cyrl-CS" w:eastAsia="sr-Latn-CS"/>
              </w:rPr>
            </w:pPr>
            <w:r w:rsidRPr="00AB08E0">
              <w:rPr>
                <w:rFonts w:ascii="Times New Roman" w:eastAsia="Times New Roman" w:hAnsi="Times New Roman" w:cs="Times New Roman"/>
                <w:b/>
                <w:bCs/>
                <w:spacing w:val="70"/>
                <w:sz w:val="27"/>
                <w:szCs w:val="27"/>
                <w:lang w:val="sr-Cyrl-CS" w:eastAsia="sr-Latn-CS"/>
              </w:rPr>
              <w:t>Укупно</w:t>
            </w:r>
          </w:p>
        </w:tc>
        <w:tc>
          <w:tcPr>
            <w:tcW w:w="769" w:type="dxa"/>
            <w:vAlign w:val="center"/>
          </w:tcPr>
          <w:p w:rsidR="00AB08E0" w:rsidRPr="00AB08E0" w:rsidRDefault="009A0CA7" w:rsidP="00AB08E0">
            <w:pPr>
              <w:tabs>
                <w:tab w:val="left" w:pos="7797"/>
              </w:tabs>
              <w:spacing w:after="0" w:line="360" w:lineRule="auto"/>
              <w:ind w:left="-131" w:right="-144"/>
              <w:jc w:val="center"/>
              <w:rPr>
                <w:rFonts w:ascii="Times New Roman" w:eastAsia="Times New Roman" w:hAnsi="Times New Roman" w:cs="Times New Roman"/>
                <w:b/>
                <w:bCs/>
                <w:sz w:val="28"/>
                <w:szCs w:val="24"/>
                <w:lang w:val="sr-Cyrl-CS" w:eastAsia="sr-Latn-CS"/>
              </w:rPr>
            </w:pPr>
            <w:r w:rsidRPr="00AB08E0">
              <w:rPr>
                <w:rFonts w:ascii="Times New Roman" w:eastAsia="Times New Roman" w:hAnsi="Times New Roman" w:cs="Times New Roman"/>
                <w:b/>
                <w:bCs/>
                <w:sz w:val="28"/>
                <w:szCs w:val="24"/>
                <w:lang w:val="sr-Cyrl-CS" w:eastAsia="sr-Latn-CS"/>
              </w:rPr>
              <w:fldChar w:fldCharType="begin">
                <w:ffData>
                  <w:name w:val="Text172"/>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32</w:t>
            </w:r>
            <w:r w:rsidRPr="00AB08E0">
              <w:rPr>
                <w:rFonts w:ascii="Times New Roman" w:eastAsia="Times New Roman" w:hAnsi="Times New Roman" w:cs="Times New Roman"/>
                <w:b/>
                <w:bCs/>
                <w:sz w:val="28"/>
                <w:szCs w:val="24"/>
                <w:lang w:val="sr-Cyrl-CS" w:eastAsia="sr-Latn-CS"/>
              </w:rPr>
              <w:fldChar w:fldCharType="end"/>
            </w:r>
          </w:p>
        </w:tc>
        <w:tc>
          <w:tcPr>
            <w:tcW w:w="705" w:type="dxa"/>
            <w:vAlign w:val="center"/>
          </w:tcPr>
          <w:p w:rsidR="00AB08E0" w:rsidRPr="00AB08E0" w:rsidRDefault="009A0CA7" w:rsidP="00AB08E0">
            <w:pPr>
              <w:tabs>
                <w:tab w:val="left" w:pos="7797"/>
              </w:tabs>
              <w:spacing w:after="0" w:line="360" w:lineRule="auto"/>
              <w:ind w:right="-144" w:hanging="124"/>
              <w:jc w:val="center"/>
              <w:rPr>
                <w:rFonts w:ascii="Times New Roman" w:eastAsia="Times New Roman" w:hAnsi="Times New Roman" w:cs="Times New Roman"/>
                <w:b/>
                <w:bCs/>
                <w:sz w:val="28"/>
                <w:szCs w:val="24"/>
                <w:lang w:val="sr-Cyrl-CS" w:eastAsia="sr-Latn-CS"/>
              </w:rPr>
            </w:pPr>
            <w:r w:rsidRPr="00AB08E0">
              <w:rPr>
                <w:rFonts w:ascii="Times New Roman" w:eastAsia="Times New Roman" w:hAnsi="Times New Roman" w:cs="Times New Roman"/>
                <w:b/>
                <w:bCs/>
                <w:sz w:val="28"/>
                <w:szCs w:val="24"/>
                <w:lang w:val="sr-Cyrl-CS" w:eastAsia="sr-Latn-CS"/>
              </w:rPr>
              <w:fldChar w:fldCharType="begin">
                <w:ffData>
                  <w:name w:val="Text112"/>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21</w:t>
            </w:r>
            <w:r w:rsidRPr="00AB08E0">
              <w:rPr>
                <w:rFonts w:ascii="Times New Roman" w:eastAsia="Times New Roman" w:hAnsi="Times New Roman" w:cs="Times New Roman"/>
                <w:b/>
                <w:bCs/>
                <w:sz w:val="28"/>
                <w:szCs w:val="24"/>
                <w:lang w:val="sr-Cyrl-CS" w:eastAsia="sr-Latn-CS"/>
              </w:rPr>
              <w:fldChar w:fldCharType="end"/>
            </w:r>
          </w:p>
        </w:tc>
        <w:tc>
          <w:tcPr>
            <w:tcW w:w="769" w:type="dxa"/>
            <w:vAlign w:val="center"/>
          </w:tcPr>
          <w:p w:rsidR="00AB08E0" w:rsidRPr="00AB08E0" w:rsidRDefault="009A0CA7" w:rsidP="00AB08E0">
            <w:pPr>
              <w:tabs>
                <w:tab w:val="left" w:pos="7797"/>
              </w:tabs>
              <w:spacing w:after="0" w:line="360" w:lineRule="auto"/>
              <w:ind w:right="-144" w:hanging="124"/>
              <w:jc w:val="center"/>
              <w:rPr>
                <w:rFonts w:ascii="Times New Roman" w:eastAsia="Times New Roman" w:hAnsi="Times New Roman" w:cs="Times New Roman"/>
                <w:b/>
                <w:bCs/>
                <w:sz w:val="28"/>
                <w:szCs w:val="24"/>
                <w:lang w:val="sr-Cyrl-CS" w:eastAsia="sr-Latn-CS"/>
              </w:rPr>
            </w:pPr>
            <w:r w:rsidRPr="00AB08E0">
              <w:rPr>
                <w:rFonts w:ascii="Times New Roman" w:eastAsia="Times New Roman" w:hAnsi="Times New Roman" w:cs="Times New Roman"/>
                <w:b/>
                <w:bCs/>
                <w:sz w:val="28"/>
                <w:szCs w:val="24"/>
                <w:lang w:val="sr-Cyrl-CS" w:eastAsia="sr-Latn-CS"/>
              </w:rPr>
              <w:fldChar w:fldCharType="begin">
                <w:ffData>
                  <w:name w:val="Text111"/>
                  <w:enabled/>
                  <w:calcOnExit w:val="0"/>
                  <w:textInput/>
                </w:ffData>
              </w:fldChar>
            </w:r>
            <w:r w:rsidR="00AB08E0" w:rsidRPr="00AB08E0">
              <w:rPr>
                <w:rFonts w:ascii="Times New Roman" w:eastAsia="Times New Roman" w:hAnsi="Times New Roman" w:cs="Times New Roman"/>
                <w:b/>
                <w:bCs/>
                <w:sz w:val="28"/>
                <w:szCs w:val="24"/>
                <w:lang w:val="sr-Cyrl-CS" w:eastAsia="sr-Latn-CS"/>
              </w:rPr>
              <w:instrText xml:space="preserve"> FORMTEXT </w:instrText>
            </w:r>
            <w:r w:rsidRPr="00AB08E0">
              <w:rPr>
                <w:rFonts w:ascii="Times New Roman" w:eastAsia="Times New Roman" w:hAnsi="Times New Roman" w:cs="Times New Roman"/>
                <w:b/>
                <w:bCs/>
                <w:sz w:val="28"/>
                <w:szCs w:val="24"/>
                <w:lang w:val="sr-Cyrl-CS" w:eastAsia="sr-Latn-CS"/>
              </w:rPr>
            </w:r>
            <w:r w:rsidRPr="00AB08E0">
              <w:rPr>
                <w:rFonts w:ascii="Times New Roman" w:eastAsia="Times New Roman" w:hAnsi="Times New Roman" w:cs="Times New Roman"/>
                <w:b/>
                <w:bCs/>
                <w:sz w:val="28"/>
                <w:szCs w:val="24"/>
                <w:lang w:val="sr-Cyrl-CS" w:eastAsia="sr-Latn-CS"/>
              </w:rPr>
              <w:fldChar w:fldCharType="separate"/>
            </w:r>
            <w:r w:rsidR="00AB08E0" w:rsidRPr="00AB08E0">
              <w:rPr>
                <w:rFonts w:ascii="Times New Roman" w:eastAsia="Times New Roman" w:hAnsi="Times New Roman" w:cs="Times New Roman"/>
                <w:b/>
                <w:bCs/>
                <w:sz w:val="28"/>
                <w:szCs w:val="24"/>
                <w:lang w:val="sr-Cyrl-CS" w:eastAsia="sr-Latn-CS"/>
              </w:rPr>
              <w:t>11</w:t>
            </w:r>
            <w:r w:rsidRPr="00AB08E0">
              <w:rPr>
                <w:rFonts w:ascii="Times New Roman" w:eastAsia="Times New Roman" w:hAnsi="Times New Roman" w:cs="Times New Roman"/>
                <w:b/>
                <w:bCs/>
                <w:sz w:val="28"/>
                <w:szCs w:val="24"/>
                <w:lang w:val="sr-Cyrl-CS" w:eastAsia="sr-Latn-CS"/>
              </w:rPr>
              <w:fldChar w:fldCharType="end"/>
            </w:r>
          </w:p>
        </w:tc>
      </w:tr>
    </w:tbl>
    <w:p w:rsidR="00AB08E0" w:rsidRPr="00AB08E0" w:rsidRDefault="00AB08E0" w:rsidP="00AB08E0">
      <w:pPr>
        <w:tabs>
          <w:tab w:val="left" w:pos="7797"/>
        </w:tabs>
        <w:spacing w:after="0" w:line="240" w:lineRule="auto"/>
        <w:ind w:right="-144"/>
        <w:rPr>
          <w:rFonts w:ascii="Times New Roman" w:eastAsia="Times New Roman" w:hAnsi="Times New Roman" w:cs="Times New Roman"/>
          <w:b/>
          <w:bCs/>
          <w:sz w:val="4"/>
          <w:szCs w:val="4"/>
          <w:lang w:val="sr-Cyrl-CS" w:eastAsia="sr-Latn-CS"/>
        </w:rPr>
      </w:pPr>
    </w:p>
    <w:p w:rsidR="00AB08E0" w:rsidRPr="00AB08E0" w:rsidRDefault="00AB08E0" w:rsidP="00AB08E0">
      <w:pPr>
        <w:tabs>
          <w:tab w:val="center" w:pos="1985"/>
          <w:tab w:val="left" w:pos="6804"/>
        </w:tabs>
        <w:spacing w:before="40" w:after="0" w:line="240" w:lineRule="auto"/>
        <w:rPr>
          <w:rFonts w:ascii="Times New Roman" w:eastAsia="Times New Roman" w:hAnsi="Times New Roman" w:cs="Times New Roman"/>
          <w:sz w:val="24"/>
          <w:szCs w:val="24"/>
          <w:lang w:val="sr-Cyrl-CS" w:eastAsia="sr-Latn-CS"/>
        </w:rPr>
      </w:pPr>
      <w:r w:rsidRPr="00AB08E0">
        <w:rPr>
          <w:rFonts w:ascii="Times New Roman" w:eastAsia="Times New Roman" w:hAnsi="Times New Roman" w:cs="Times New Roman"/>
          <w:sz w:val="24"/>
          <w:szCs w:val="24"/>
          <w:lang w:val="sr-Cyrl-CS" w:eastAsia="sr-Latn-CS"/>
        </w:rPr>
        <w:tab/>
        <w:t xml:space="preserve">  </w:t>
      </w:r>
      <w:r w:rsidRPr="00AB08E0">
        <w:rPr>
          <w:rFonts w:ascii="Times New Roman" w:eastAsia="Times New Roman" w:hAnsi="Times New Roman" w:cs="Times New Roman"/>
          <w:sz w:val="24"/>
          <w:szCs w:val="24"/>
          <w:lang w:val="sr-Cyrl-CS" w:eastAsia="sr-Latn-CS"/>
        </w:rPr>
        <w:tab/>
        <w:t xml:space="preserve"> </w:t>
      </w:r>
      <w:r w:rsidRPr="00AB08E0">
        <w:rPr>
          <w:rFonts w:ascii="Times New Roman" w:eastAsia="Times New Roman" w:hAnsi="Times New Roman" w:cs="Times New Roman"/>
          <w:sz w:val="24"/>
          <w:szCs w:val="24"/>
          <w:lang w:val="ru-RU" w:eastAsia="sr-Latn-CS"/>
        </w:rPr>
        <w:t xml:space="preserve">     </w:t>
      </w:r>
      <w:r w:rsidRPr="00AB08E0">
        <w:rPr>
          <w:rFonts w:ascii="Times New Roman" w:eastAsia="Times New Roman" w:hAnsi="Times New Roman" w:cs="Times New Roman"/>
          <w:sz w:val="24"/>
          <w:szCs w:val="24"/>
          <w:lang w:val="sr-Cyrl-CS" w:eastAsia="sr-Latn-CS"/>
        </w:rPr>
        <w:t>Урадили:</w:t>
      </w:r>
    </w:p>
    <w:p w:rsidR="00AB08E0" w:rsidRPr="00AB08E0" w:rsidRDefault="009A0CA7" w:rsidP="00AB08E0">
      <w:pPr>
        <w:tabs>
          <w:tab w:val="center" w:pos="1985"/>
          <w:tab w:val="left" w:pos="5954"/>
          <w:tab w:val="center" w:pos="7797"/>
        </w:tabs>
        <w:spacing w:after="0" w:line="240" w:lineRule="auto"/>
        <w:rPr>
          <w:rFonts w:ascii="Times New Roman" w:eastAsia="Times New Roman" w:hAnsi="Times New Roman" w:cs="Times New Roman"/>
          <w:lang w:val="sr-Cyrl-CS" w:eastAsia="sr-Latn-CS"/>
        </w:rPr>
      </w:pPr>
      <w:r w:rsidRPr="009A0CA7">
        <w:rPr>
          <w:rFonts w:ascii="Times New Roman" w:eastAsia="Times New Roman" w:hAnsi="Times New Roman" w:cs="Times New Roman"/>
          <w:b/>
          <w:bCs/>
          <w:noProof/>
          <w:sz w:val="24"/>
          <w:szCs w:val="24"/>
          <w:lang w:val="sr-Latn-CS" w:eastAsia="sr-Latn-CS"/>
        </w:rPr>
        <w:pict>
          <v:line id="_x0000_s1367" style="position:absolute;z-index:251988992" from="294.7pt,14.85pt" to="494.1pt,14.85pt">
            <v:stroke dashstyle="1 1" endcap="round"/>
          </v:line>
        </w:pict>
      </w:r>
      <w:r w:rsidR="00AB08E0" w:rsidRPr="00AB08E0">
        <w:rPr>
          <w:rFonts w:ascii="Times New Roman" w:eastAsia="Times New Roman" w:hAnsi="Times New Roman" w:cs="Times New Roman"/>
          <w:sz w:val="24"/>
          <w:szCs w:val="24"/>
          <w:lang w:val="sr-Cyrl-CS" w:eastAsia="sr-Latn-CS"/>
        </w:rPr>
        <w:tab/>
      </w:r>
      <w:r w:rsidR="00AB08E0" w:rsidRPr="00AB08E0">
        <w:rPr>
          <w:rFonts w:ascii="Times New Roman" w:eastAsia="Times New Roman" w:hAnsi="Times New Roman" w:cs="Times New Roman"/>
          <w:lang w:val="sr-Cyrl-CS" w:eastAsia="sr-Latn-CS"/>
        </w:rPr>
        <w:tab/>
      </w:r>
      <w:r w:rsidR="00AB08E0" w:rsidRPr="00AB08E0">
        <w:rPr>
          <w:rFonts w:ascii="Times New Roman" w:eastAsia="Times New Roman" w:hAnsi="Times New Roman" w:cs="Times New Roman"/>
          <w:lang w:val="sr-Cyrl-CS" w:eastAsia="sr-Latn-CS"/>
        </w:rPr>
        <w:tab/>
      </w:r>
      <w:r w:rsidRPr="00AB08E0">
        <w:rPr>
          <w:rFonts w:ascii="Times New Roman" w:eastAsia="Times New Roman" w:hAnsi="Times New Roman" w:cs="Times New Roman"/>
          <w:lang w:val="sr-Cyrl-CS" w:eastAsia="sr-Latn-CS"/>
        </w:rPr>
        <w:fldChar w:fldCharType="begin">
          <w:ffData>
            <w:name w:val="Text169"/>
            <w:enabled/>
            <w:calcOnExit w:val="0"/>
            <w:textInput/>
          </w:ffData>
        </w:fldChar>
      </w:r>
      <w:r w:rsidR="00AB08E0" w:rsidRPr="00AB08E0">
        <w:rPr>
          <w:rFonts w:ascii="Times New Roman" w:eastAsia="Times New Roman" w:hAnsi="Times New Roman" w:cs="Times New Roman"/>
          <w:lang w:val="sr-Cyrl-CS" w:eastAsia="sr-Latn-CS"/>
        </w:rPr>
        <w:instrText xml:space="preserve"> FORMTEXT </w:instrText>
      </w:r>
      <w:r w:rsidRPr="00AB08E0">
        <w:rPr>
          <w:rFonts w:ascii="Times New Roman" w:eastAsia="Times New Roman" w:hAnsi="Times New Roman" w:cs="Times New Roman"/>
          <w:lang w:val="sr-Cyrl-CS" w:eastAsia="sr-Latn-CS"/>
        </w:rPr>
      </w:r>
      <w:r w:rsidRPr="00AB08E0">
        <w:rPr>
          <w:rFonts w:ascii="Times New Roman" w:eastAsia="Times New Roman" w:hAnsi="Times New Roman" w:cs="Times New Roman"/>
          <w:lang w:val="sr-Cyrl-CS" w:eastAsia="sr-Latn-CS"/>
        </w:rPr>
        <w:fldChar w:fldCharType="separate"/>
      </w:r>
      <w:r w:rsidR="00AB08E0" w:rsidRPr="00AB08E0">
        <w:rPr>
          <w:rFonts w:ascii="Times New Roman" w:eastAsia="Times New Roman" w:hAnsi="Times New Roman" w:cs="Times New Roman"/>
          <w:lang w:val="sr-Cyrl-CS" w:eastAsia="sr-Latn-CS"/>
        </w:rPr>
        <w:t>Станић Милорад</w:t>
      </w:r>
      <w:r w:rsidRPr="00AB08E0">
        <w:rPr>
          <w:rFonts w:ascii="Times New Roman" w:eastAsia="Times New Roman" w:hAnsi="Times New Roman" w:cs="Times New Roman"/>
          <w:lang w:val="sr-Cyrl-CS" w:eastAsia="sr-Latn-CS"/>
        </w:rPr>
        <w:fldChar w:fldCharType="end"/>
      </w:r>
    </w:p>
    <w:p w:rsidR="00AB08E0" w:rsidRPr="00AB08E0" w:rsidRDefault="009A0CA7" w:rsidP="00AB08E0">
      <w:pPr>
        <w:tabs>
          <w:tab w:val="center" w:pos="1134"/>
          <w:tab w:val="left" w:pos="5954"/>
          <w:tab w:val="center" w:pos="7797"/>
        </w:tabs>
        <w:spacing w:after="0" w:line="240" w:lineRule="auto"/>
        <w:rPr>
          <w:rFonts w:ascii="Times New Roman" w:eastAsia="Times New Roman" w:hAnsi="Times New Roman" w:cs="Times New Roman"/>
          <w:lang w:val="sr-Cyrl-CS" w:eastAsia="sr-Latn-CS"/>
        </w:rPr>
      </w:pPr>
      <w:r w:rsidRPr="009A0CA7">
        <w:rPr>
          <w:rFonts w:ascii="Times New Roman" w:eastAsia="Times New Roman" w:hAnsi="Times New Roman" w:cs="Times New Roman"/>
          <w:b/>
          <w:bCs/>
          <w:noProof/>
          <w:lang w:val="sr-Latn-CS" w:eastAsia="sr-Latn-CS"/>
        </w:rPr>
        <w:pict>
          <v:line id="_x0000_s1371" style="position:absolute;z-index:251993088" from="294.7pt,14.95pt" to="494.1pt,14.95pt">
            <v:stroke dashstyle="1 1" endcap="round"/>
          </v:line>
        </w:pict>
      </w:r>
      <w:r w:rsidR="00AB08E0" w:rsidRPr="00AB08E0">
        <w:rPr>
          <w:rFonts w:ascii="Times New Roman" w:eastAsia="Times New Roman" w:hAnsi="Times New Roman" w:cs="Times New Roman"/>
          <w:lang w:val="sr-Cyrl-CS" w:eastAsia="sr-Latn-CS"/>
        </w:rPr>
        <w:tab/>
        <w:t>Датум предаје:</w:t>
      </w:r>
      <w:r w:rsidR="00AB08E0" w:rsidRPr="00AB08E0">
        <w:rPr>
          <w:rFonts w:ascii="Times New Roman" w:eastAsia="Times New Roman" w:hAnsi="Times New Roman" w:cs="Times New Roman"/>
          <w:lang w:val="sr-Cyrl-CS" w:eastAsia="sr-Latn-CS"/>
        </w:rPr>
        <w:tab/>
      </w:r>
      <w:r w:rsidR="00AB08E0" w:rsidRPr="00AB08E0">
        <w:rPr>
          <w:rFonts w:ascii="Times New Roman" w:eastAsia="Times New Roman" w:hAnsi="Times New Roman" w:cs="Times New Roman"/>
          <w:lang w:val="sr-Cyrl-CS" w:eastAsia="sr-Latn-CS"/>
        </w:rPr>
        <w:tab/>
      </w:r>
      <w:r w:rsidRPr="00AB08E0">
        <w:rPr>
          <w:rFonts w:ascii="Times New Roman" w:eastAsia="Times New Roman" w:hAnsi="Times New Roman" w:cs="Times New Roman"/>
          <w:lang w:val="sr-Cyrl-CS" w:eastAsia="sr-Latn-CS"/>
        </w:rPr>
        <w:fldChar w:fldCharType="begin">
          <w:ffData>
            <w:name w:val="Text435"/>
            <w:enabled/>
            <w:calcOnExit w:val="0"/>
            <w:textInput/>
          </w:ffData>
        </w:fldChar>
      </w:r>
      <w:r w:rsidR="00AB08E0" w:rsidRPr="00AB08E0">
        <w:rPr>
          <w:rFonts w:ascii="Times New Roman" w:eastAsia="Times New Roman" w:hAnsi="Times New Roman" w:cs="Times New Roman"/>
          <w:lang w:val="sr-Cyrl-CS" w:eastAsia="sr-Latn-CS"/>
        </w:rPr>
        <w:instrText xml:space="preserve"> FORMTEXT </w:instrText>
      </w:r>
      <w:r w:rsidRPr="00AB08E0">
        <w:rPr>
          <w:rFonts w:ascii="Times New Roman" w:eastAsia="Times New Roman" w:hAnsi="Times New Roman" w:cs="Times New Roman"/>
          <w:lang w:val="sr-Cyrl-CS" w:eastAsia="sr-Latn-CS"/>
        </w:rPr>
      </w:r>
      <w:r w:rsidRPr="00AB08E0">
        <w:rPr>
          <w:rFonts w:ascii="Times New Roman" w:eastAsia="Times New Roman" w:hAnsi="Times New Roman" w:cs="Times New Roman"/>
          <w:lang w:val="sr-Cyrl-CS" w:eastAsia="sr-Latn-CS"/>
        </w:rPr>
        <w:fldChar w:fldCharType="separate"/>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Pr="00AB08E0">
        <w:rPr>
          <w:rFonts w:ascii="Times New Roman" w:eastAsia="Times New Roman" w:hAnsi="Times New Roman" w:cs="Times New Roman"/>
          <w:lang w:val="sr-Cyrl-CS" w:eastAsia="sr-Latn-CS"/>
        </w:rPr>
        <w:fldChar w:fldCharType="end"/>
      </w:r>
    </w:p>
    <w:p w:rsidR="00AB08E0" w:rsidRPr="00AB08E0" w:rsidRDefault="009A0CA7" w:rsidP="00AB08E0">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ru-RU" w:eastAsia="sr-Latn-CS"/>
        </w:rPr>
      </w:pPr>
      <w:r w:rsidRPr="009A0CA7">
        <w:rPr>
          <w:rFonts w:ascii="Times New Roman" w:eastAsia="Times New Roman" w:hAnsi="Times New Roman" w:cs="Times New Roman"/>
          <w:b/>
          <w:bCs/>
          <w:noProof/>
          <w:lang w:val="sr-Latn-CS" w:eastAsia="sr-Latn-CS"/>
        </w:rPr>
        <w:pict>
          <v:line id="_x0000_s1369" style="position:absolute;z-index:251991040" from="5.3pt,15.2pt" to="86.1pt,15.2pt">
            <v:stroke dashstyle="1 1" endcap="round"/>
          </v:line>
        </w:pict>
      </w:r>
      <w:r w:rsidRPr="009A0CA7">
        <w:rPr>
          <w:rFonts w:ascii="Times New Roman" w:eastAsia="Times New Roman" w:hAnsi="Times New Roman" w:cs="Times New Roman"/>
          <w:b/>
          <w:bCs/>
          <w:noProof/>
          <w:lang w:val="sr-Latn-CS" w:eastAsia="sr-Latn-CS"/>
        </w:rPr>
        <w:pict>
          <v:line id="_x0000_s1370" style="position:absolute;z-index:251992064" from="97.4pt,15.2pt" to="129.55pt,15.2pt">
            <v:stroke dashstyle="1 1" endcap="round"/>
          </v:line>
        </w:pict>
      </w:r>
      <w:r w:rsidRPr="009A0CA7">
        <w:rPr>
          <w:rFonts w:ascii="Times New Roman" w:eastAsia="Times New Roman" w:hAnsi="Times New Roman" w:cs="Times New Roman"/>
          <w:b/>
          <w:bCs/>
          <w:noProof/>
          <w:lang w:val="sr-Latn-CS" w:eastAsia="sr-Latn-CS"/>
        </w:rPr>
        <w:pict>
          <v:line id="_x0000_s1368" style="position:absolute;z-index:251990016" from="294.7pt,15.2pt" to="494.1pt,15.2pt">
            <v:stroke dashstyle="1 1" endcap="round"/>
          </v:line>
        </w:pict>
      </w:r>
      <w:r w:rsidR="00AB08E0" w:rsidRPr="00AB08E0">
        <w:rPr>
          <w:rFonts w:ascii="Times New Roman" w:eastAsia="Times New Roman" w:hAnsi="Times New Roman" w:cs="Times New Roman"/>
          <w:lang w:val="sr-Cyrl-CS" w:eastAsia="sr-Latn-CS"/>
        </w:rPr>
        <w:tab/>
        <w:t>31.08.</w:t>
      </w:r>
      <w:r w:rsidR="00AB08E0" w:rsidRPr="00AB08E0">
        <w:rPr>
          <w:rFonts w:ascii="Times New Roman" w:eastAsia="Times New Roman" w:hAnsi="Times New Roman" w:cs="Times New Roman"/>
          <w:lang w:val="sr-Cyrl-CS" w:eastAsia="sr-Latn-CS"/>
        </w:rPr>
        <w:tab/>
      </w:r>
      <w:r w:rsidR="00AB08E0" w:rsidRPr="00AB08E0">
        <w:rPr>
          <w:rFonts w:ascii="Times New Roman" w:eastAsia="Times New Roman" w:hAnsi="Times New Roman" w:cs="Times New Roman"/>
          <w:lang w:val="ru-RU" w:eastAsia="sr-Latn-CS"/>
        </w:rPr>
        <w:t xml:space="preserve">       </w:t>
      </w:r>
      <w:r w:rsidR="00AB08E0" w:rsidRPr="00AB08E0">
        <w:rPr>
          <w:rFonts w:ascii="Times New Roman" w:eastAsia="Times New Roman" w:hAnsi="Times New Roman" w:cs="Times New Roman"/>
          <w:lang w:val="sr-Cyrl-CS" w:eastAsia="sr-Latn-CS"/>
        </w:rPr>
        <w:t>20</w:t>
      </w:r>
      <w:r w:rsidR="00445E08">
        <w:rPr>
          <w:rFonts w:ascii="Times New Roman" w:eastAsia="Times New Roman" w:hAnsi="Times New Roman" w:cs="Times New Roman"/>
          <w:lang w:val="sr-Cyrl-CS" w:eastAsia="sr-Latn-CS"/>
        </w:rPr>
        <w:t>16</w:t>
      </w:r>
      <w:r w:rsidR="00AB08E0" w:rsidRPr="00AB08E0">
        <w:rPr>
          <w:rFonts w:ascii="Times New Roman" w:eastAsia="Times New Roman" w:hAnsi="Times New Roman" w:cs="Times New Roman"/>
          <w:lang w:val="sr-Cyrl-CS" w:eastAsia="sr-Latn-CS"/>
        </w:rPr>
        <w:t>. године</w:t>
      </w:r>
      <w:r w:rsidR="00AB08E0" w:rsidRPr="00AB08E0">
        <w:rPr>
          <w:rFonts w:ascii="Times New Roman" w:eastAsia="Times New Roman" w:hAnsi="Times New Roman" w:cs="Times New Roman"/>
          <w:lang w:val="sr-Cyrl-CS" w:eastAsia="sr-Latn-CS"/>
        </w:rPr>
        <w:tab/>
      </w:r>
      <w:r w:rsidR="00AB08E0" w:rsidRPr="00AB08E0">
        <w:rPr>
          <w:rFonts w:ascii="Times New Roman" w:eastAsia="Times New Roman" w:hAnsi="Times New Roman" w:cs="Times New Roman"/>
          <w:lang w:val="sr-Cyrl-CS" w:eastAsia="sr-Latn-CS"/>
        </w:rPr>
        <w:tab/>
      </w:r>
      <w:r w:rsidRPr="00AB08E0">
        <w:rPr>
          <w:rFonts w:ascii="Times New Roman" w:eastAsia="Times New Roman" w:hAnsi="Times New Roman" w:cs="Times New Roman"/>
          <w:lang w:val="sr-Cyrl-CS" w:eastAsia="sr-Latn-CS"/>
        </w:rPr>
        <w:fldChar w:fldCharType="begin">
          <w:ffData>
            <w:name w:val="Text168"/>
            <w:enabled/>
            <w:calcOnExit w:val="0"/>
            <w:textInput/>
          </w:ffData>
        </w:fldChar>
      </w:r>
      <w:r w:rsidR="00AB08E0" w:rsidRPr="00AB08E0">
        <w:rPr>
          <w:rFonts w:ascii="Times New Roman" w:eastAsia="Times New Roman" w:hAnsi="Times New Roman" w:cs="Times New Roman"/>
          <w:lang w:val="sr-Cyrl-CS" w:eastAsia="sr-Latn-CS"/>
        </w:rPr>
        <w:instrText xml:space="preserve"> FORMTEXT </w:instrText>
      </w:r>
      <w:r w:rsidRPr="00AB08E0">
        <w:rPr>
          <w:rFonts w:ascii="Times New Roman" w:eastAsia="Times New Roman" w:hAnsi="Times New Roman" w:cs="Times New Roman"/>
          <w:lang w:val="sr-Cyrl-CS" w:eastAsia="sr-Latn-CS"/>
        </w:rPr>
      </w:r>
      <w:r w:rsidRPr="00AB08E0">
        <w:rPr>
          <w:rFonts w:ascii="Times New Roman" w:eastAsia="Times New Roman" w:hAnsi="Times New Roman" w:cs="Times New Roman"/>
          <w:lang w:val="sr-Cyrl-CS" w:eastAsia="sr-Latn-CS"/>
        </w:rPr>
        <w:fldChar w:fldCharType="separate"/>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00AB08E0" w:rsidRPr="00AB08E0">
        <w:rPr>
          <w:rFonts w:ascii="Cambria Math" w:eastAsia="Times New Roman" w:hAnsi="Cambria Math" w:cs="Cambria Math"/>
          <w:lang w:val="sr-Cyrl-CS" w:eastAsia="sr-Latn-CS"/>
        </w:rPr>
        <w:t> </w:t>
      </w:r>
      <w:r w:rsidRPr="00AB08E0">
        <w:rPr>
          <w:rFonts w:ascii="Times New Roman" w:eastAsia="Times New Roman" w:hAnsi="Times New Roman" w:cs="Times New Roman"/>
          <w:lang w:val="sr-Cyrl-CS" w:eastAsia="sr-Latn-CS"/>
        </w:rPr>
        <w:fldChar w:fldCharType="end"/>
      </w:r>
    </w:p>
    <w:p w:rsidR="0070779D" w:rsidRDefault="0070779D" w:rsidP="00610E87">
      <w:pPr>
        <w:ind w:right="-142"/>
        <w:rPr>
          <w:rFonts w:ascii="Times New Roman" w:hAnsi="Times New Roman" w:cs="Times New Roman"/>
          <w:b/>
          <w:bCs/>
          <w:sz w:val="26"/>
          <w:szCs w:val="26"/>
          <w:lang w:val="sr-Cyrl-CS"/>
        </w:rPr>
      </w:pPr>
    </w:p>
    <w:p w:rsidR="00CF6FC1" w:rsidRPr="00CF6FC1" w:rsidRDefault="00CF6FC1" w:rsidP="00CF6FC1">
      <w:pPr>
        <w:spacing w:after="0" w:line="240" w:lineRule="auto"/>
        <w:ind w:right="-142"/>
        <w:jc w:val="center"/>
        <w:rPr>
          <w:rFonts w:ascii="Times New Roman" w:eastAsia="Times New Roman" w:hAnsi="Times New Roman" w:cs="Times New Roman"/>
          <w:b/>
          <w:bCs/>
          <w:sz w:val="26"/>
          <w:szCs w:val="26"/>
          <w:lang w:val="sr-Cyrl-CS"/>
        </w:rPr>
      </w:pPr>
      <w:r w:rsidRPr="00CF6FC1">
        <w:rPr>
          <w:rFonts w:ascii="Times New Roman" w:eastAsia="Times New Roman" w:hAnsi="Times New Roman" w:cs="Times New Roman"/>
          <w:b/>
          <w:bCs/>
          <w:sz w:val="26"/>
          <w:szCs w:val="26"/>
          <w:lang w:val="sr-Cyrl-CS"/>
        </w:rPr>
        <w:t>ГОДИШЊИ (ГЛОБАЛНИ) ПЛАН РАДА</w:t>
      </w:r>
      <w:r w:rsidRPr="00CF6FC1">
        <w:rPr>
          <w:rFonts w:ascii="Times New Roman" w:eastAsia="Times New Roman" w:hAnsi="Times New Roman" w:cs="Times New Roman"/>
          <w:b/>
          <w:bCs/>
          <w:sz w:val="26"/>
          <w:szCs w:val="26"/>
          <w:lang w:val="sl-SI"/>
        </w:rPr>
        <w:t xml:space="preserve"> </w:t>
      </w:r>
      <w:r w:rsidRPr="00CF6FC1">
        <w:rPr>
          <w:rFonts w:ascii="Times New Roman" w:eastAsia="Times New Roman" w:hAnsi="Times New Roman" w:cs="Times New Roman"/>
          <w:b/>
          <w:bCs/>
          <w:sz w:val="26"/>
          <w:szCs w:val="26"/>
          <w:lang w:val="sr-Cyrl-CS"/>
        </w:rPr>
        <w:t>НАСТАВНИКА</w:t>
      </w:r>
    </w:p>
    <w:p w:rsidR="00CF6FC1" w:rsidRPr="00CF6FC1" w:rsidRDefault="009A0CA7" w:rsidP="00CF6FC1">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949" style="position:absolute;z-index:252338176" from="438.6pt,18.4pt" to="507.95pt,18.4pt" strokeweight="1pt">
            <v:stroke dashstyle="1 1" endcap="round"/>
          </v:line>
        </w:pict>
      </w:r>
      <w:r w:rsidRPr="009A0CA7">
        <w:rPr>
          <w:rFonts w:ascii="Times New Roman" w:eastAsia="Times New Roman" w:hAnsi="Times New Roman" w:cs="Times New Roman"/>
          <w:noProof/>
          <w:sz w:val="28"/>
          <w:szCs w:val="28"/>
        </w:rPr>
        <w:pict>
          <v:line id="_x0000_s1948" style="position:absolute;z-index:252337152" from="123.2pt,18.1pt" to="375.75pt,18.1pt" strokeweight="1pt">
            <v:stroke dashstyle="1 1" endcap="round"/>
          </v:line>
        </w:pict>
      </w:r>
      <w:r w:rsidR="00CF6FC1" w:rsidRPr="00CF6FC1">
        <w:rPr>
          <w:rFonts w:ascii="Times New Roman" w:eastAsia="Times New Roman" w:hAnsi="Times New Roman" w:cs="Times New Roman"/>
          <w:b/>
          <w:bCs/>
          <w:sz w:val="28"/>
          <w:szCs w:val="24"/>
          <w:lang w:val="sr-Cyrl-CS"/>
        </w:rPr>
        <w:t xml:space="preserve">Наставни предмет: </w:t>
      </w:r>
      <w:r w:rsidRPr="00CF6FC1">
        <w:rPr>
          <w:rFonts w:ascii="Times New Roman" w:eastAsia="Times New Roman" w:hAnsi="Times New Roman" w:cs="Times New Roman"/>
          <w:b/>
          <w:bCs/>
          <w:sz w:val="28"/>
          <w:szCs w:val="24"/>
          <w:lang w:val="sr-Cyrl-CS"/>
        </w:rPr>
        <w:fldChar w:fldCharType="begin">
          <w:ffData>
            <w:name w:val="Text23"/>
            <w:enabled/>
            <w:calcOnExit w:val="0"/>
            <w:textInput/>
          </w:ffData>
        </w:fldChar>
      </w:r>
      <w:r w:rsidR="00CF6FC1" w:rsidRPr="00CF6FC1">
        <w:rPr>
          <w:rFonts w:ascii="Times New Roman" w:eastAsia="Times New Roman" w:hAnsi="Times New Roman" w:cs="Times New Roman"/>
          <w:b/>
          <w:bCs/>
          <w:sz w:val="28"/>
          <w:szCs w:val="24"/>
          <w:lang w:val="sr-Cyrl-CS"/>
        </w:rPr>
        <w:instrText xml:space="preserve"> FORMTEXT </w:instrText>
      </w:r>
      <w:r w:rsidRPr="00CF6FC1">
        <w:rPr>
          <w:rFonts w:ascii="Times New Roman" w:eastAsia="Times New Roman" w:hAnsi="Times New Roman" w:cs="Times New Roman"/>
          <w:b/>
          <w:bCs/>
          <w:sz w:val="28"/>
          <w:szCs w:val="24"/>
          <w:lang w:val="sr-Cyrl-CS"/>
        </w:rPr>
      </w:r>
      <w:r w:rsidRPr="00CF6FC1">
        <w:rPr>
          <w:rFonts w:ascii="Times New Roman" w:eastAsia="Times New Roman" w:hAnsi="Times New Roman" w:cs="Times New Roman"/>
          <w:b/>
          <w:bCs/>
          <w:sz w:val="28"/>
          <w:szCs w:val="24"/>
          <w:lang w:val="sr-Cyrl-CS"/>
        </w:rPr>
        <w:fldChar w:fldCharType="separate"/>
      </w:r>
      <w:r w:rsidR="00CF6FC1" w:rsidRPr="00CF6FC1">
        <w:rPr>
          <w:rFonts w:ascii="Times New Roman" w:eastAsia="Times New Roman" w:hAnsi="Times New Roman" w:cs="Times New Roman"/>
          <w:b/>
          <w:bCs/>
          <w:sz w:val="28"/>
          <w:szCs w:val="24"/>
          <w:lang w:val="sr-Cyrl-CS"/>
        </w:rPr>
        <w:t>Географија</w:t>
      </w:r>
      <w:r w:rsidRPr="00CF6FC1">
        <w:rPr>
          <w:rFonts w:ascii="Times New Roman" w:eastAsia="Times New Roman" w:hAnsi="Times New Roman" w:cs="Times New Roman"/>
          <w:b/>
          <w:bCs/>
          <w:sz w:val="28"/>
          <w:szCs w:val="24"/>
          <w:lang w:val="sr-Cyrl-CS"/>
        </w:rPr>
        <w:fldChar w:fldCharType="end"/>
      </w:r>
      <w:r w:rsidR="00CF6FC1" w:rsidRPr="00CF6FC1">
        <w:rPr>
          <w:rFonts w:ascii="Times New Roman" w:eastAsia="Times New Roman" w:hAnsi="Times New Roman" w:cs="Times New Roman"/>
          <w:b/>
          <w:bCs/>
          <w:sz w:val="28"/>
          <w:szCs w:val="24"/>
          <w:lang w:val="sr-Cyrl-CS"/>
        </w:rPr>
        <w:tab/>
        <w:t xml:space="preserve">Разред: </w:t>
      </w:r>
      <w:r w:rsidRPr="00CF6FC1">
        <w:rPr>
          <w:rFonts w:ascii="Times New Roman" w:eastAsia="Times New Roman" w:hAnsi="Times New Roman" w:cs="Times New Roman"/>
          <w:b/>
          <w:bCs/>
          <w:sz w:val="28"/>
          <w:szCs w:val="24"/>
          <w:lang w:val="sr-Cyrl-CS"/>
        </w:rPr>
        <w:fldChar w:fldCharType="begin">
          <w:ffData>
            <w:name w:val="Text22"/>
            <w:enabled/>
            <w:calcOnExit w:val="0"/>
            <w:textInput/>
          </w:ffData>
        </w:fldChar>
      </w:r>
      <w:r w:rsidR="00CF6FC1" w:rsidRPr="00CF6FC1">
        <w:rPr>
          <w:rFonts w:ascii="Times New Roman" w:eastAsia="Times New Roman" w:hAnsi="Times New Roman" w:cs="Times New Roman"/>
          <w:b/>
          <w:bCs/>
          <w:sz w:val="28"/>
          <w:szCs w:val="24"/>
          <w:lang w:val="sr-Cyrl-CS"/>
        </w:rPr>
        <w:instrText xml:space="preserve"> FORMTEXT </w:instrText>
      </w:r>
      <w:r w:rsidRPr="00CF6FC1">
        <w:rPr>
          <w:rFonts w:ascii="Times New Roman" w:eastAsia="Times New Roman" w:hAnsi="Times New Roman" w:cs="Times New Roman"/>
          <w:b/>
          <w:bCs/>
          <w:sz w:val="28"/>
          <w:szCs w:val="24"/>
          <w:lang w:val="sr-Cyrl-CS"/>
        </w:rPr>
      </w:r>
      <w:r w:rsidRPr="00CF6FC1">
        <w:rPr>
          <w:rFonts w:ascii="Times New Roman" w:eastAsia="Times New Roman" w:hAnsi="Times New Roman" w:cs="Times New Roman"/>
          <w:b/>
          <w:bCs/>
          <w:sz w:val="28"/>
          <w:szCs w:val="24"/>
          <w:lang w:val="sr-Cyrl-CS"/>
        </w:rPr>
        <w:fldChar w:fldCharType="separate"/>
      </w:r>
      <w:r w:rsidR="00CF6FC1" w:rsidRPr="00CF6FC1">
        <w:rPr>
          <w:rFonts w:ascii="Times New Roman" w:eastAsia="Times New Roman" w:hAnsi="Times New Roman" w:cs="Times New Roman"/>
          <w:b/>
          <w:bCs/>
          <w:sz w:val="28"/>
          <w:szCs w:val="24"/>
        </w:rPr>
        <w:t>I</w:t>
      </w:r>
      <w:r w:rsidRPr="00CF6FC1">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6939"/>
        <w:gridCol w:w="758"/>
        <w:gridCol w:w="702"/>
        <w:gridCol w:w="765"/>
      </w:tblGrid>
      <w:tr w:rsidR="00CF6FC1" w:rsidRPr="00CF6FC1" w:rsidTr="00CF6FC1">
        <w:trPr>
          <w:trHeight w:val="200"/>
        </w:trPr>
        <w:tc>
          <w:tcPr>
            <w:tcW w:w="709" w:type="dxa"/>
            <w:vMerge w:val="restart"/>
            <w:vAlign w:val="center"/>
          </w:tcPr>
          <w:p w:rsidR="00CF6FC1" w:rsidRPr="00CF6FC1" w:rsidRDefault="00CF6FC1" w:rsidP="00CF6FC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CF6FC1">
              <w:rPr>
                <w:rFonts w:ascii="Times New Roman" w:eastAsia="Times New Roman" w:hAnsi="Times New Roman" w:cs="Times New Roman"/>
                <w:bCs/>
                <w:sz w:val="16"/>
                <w:szCs w:val="16"/>
                <w:lang w:val="sr-Cyrl-CS"/>
              </w:rPr>
              <w:t>Ред. број</w:t>
            </w:r>
          </w:p>
          <w:p w:rsidR="00CF6FC1" w:rsidRPr="00CF6FC1" w:rsidRDefault="00CF6FC1" w:rsidP="00CF6FC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CF6FC1">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CF6FC1" w:rsidRPr="00CF6FC1" w:rsidRDefault="00CF6FC1" w:rsidP="00CF6FC1">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CF6FC1">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CF6FC1" w:rsidRPr="00CF6FC1" w:rsidRDefault="00CF6FC1" w:rsidP="00CF6FC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CF6FC1">
              <w:rPr>
                <w:rFonts w:ascii="Times New Roman" w:eastAsia="Times New Roman" w:hAnsi="Times New Roman" w:cs="Times New Roman"/>
                <w:bCs/>
                <w:sz w:val="16"/>
                <w:szCs w:val="16"/>
                <w:lang w:val="sr-Cyrl-CS"/>
              </w:rPr>
              <w:t>Број</w:t>
            </w:r>
          </w:p>
          <w:p w:rsidR="00CF6FC1" w:rsidRPr="00CF6FC1" w:rsidRDefault="00CF6FC1" w:rsidP="00CF6FC1">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CF6FC1">
              <w:rPr>
                <w:rFonts w:ascii="Times New Roman" w:eastAsia="Times New Roman" w:hAnsi="Times New Roman" w:cs="Times New Roman"/>
                <w:bCs/>
                <w:sz w:val="16"/>
                <w:szCs w:val="16"/>
                <w:lang w:val="sr-Cyrl-CS"/>
              </w:rPr>
              <w:t xml:space="preserve">часова  </w:t>
            </w:r>
            <w:r w:rsidRPr="00CF6FC1">
              <w:rPr>
                <w:rFonts w:ascii="Times New Roman" w:eastAsia="Times New Roman" w:hAnsi="Times New Roman" w:cs="Times New Roman"/>
                <w:bCs/>
                <w:sz w:val="16"/>
                <w:szCs w:val="16"/>
                <w:lang w:val="sr-Cyrl-CS"/>
              </w:rPr>
              <w:br/>
              <w:t>по теми</w:t>
            </w:r>
          </w:p>
        </w:tc>
        <w:tc>
          <w:tcPr>
            <w:tcW w:w="1484" w:type="dxa"/>
            <w:gridSpan w:val="2"/>
            <w:vAlign w:val="center"/>
          </w:tcPr>
          <w:p w:rsidR="00CF6FC1" w:rsidRPr="00CF6FC1" w:rsidRDefault="00CF6FC1" w:rsidP="00CF6FC1">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CF6FC1">
              <w:rPr>
                <w:rFonts w:ascii="Times New Roman" w:eastAsia="Times New Roman" w:hAnsi="Times New Roman" w:cs="Times New Roman"/>
                <w:bCs/>
                <w:sz w:val="18"/>
                <w:szCs w:val="18"/>
                <w:lang w:val="sr-Cyrl-CS"/>
              </w:rPr>
              <w:t>Број часова за</w:t>
            </w:r>
          </w:p>
        </w:tc>
      </w:tr>
      <w:tr w:rsidR="00CF6FC1" w:rsidRPr="00CF6FC1" w:rsidTr="00CF6FC1">
        <w:trPr>
          <w:trHeight w:val="487"/>
        </w:trPr>
        <w:tc>
          <w:tcPr>
            <w:tcW w:w="709" w:type="dxa"/>
            <w:vMerge/>
            <w:vAlign w:val="center"/>
          </w:tcPr>
          <w:p w:rsidR="00CF6FC1" w:rsidRPr="00CF6FC1" w:rsidRDefault="00CF6FC1" w:rsidP="00CF6FC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CF6FC1" w:rsidRPr="00CF6FC1" w:rsidRDefault="00CF6FC1" w:rsidP="00CF6FC1">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CF6FC1" w:rsidRPr="00CF6FC1" w:rsidRDefault="00CF6FC1" w:rsidP="00CF6FC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CF6FC1" w:rsidRPr="00CF6FC1" w:rsidRDefault="00CF6FC1" w:rsidP="00CF6FC1">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CF6FC1">
              <w:rPr>
                <w:rFonts w:ascii="Times New Roman" w:eastAsia="Times New Roman" w:hAnsi="Times New Roman" w:cs="Times New Roman"/>
                <w:bCs/>
                <w:sz w:val="16"/>
                <w:szCs w:val="16"/>
                <w:lang w:val="sr-Cyrl-CS"/>
              </w:rPr>
              <w:t>обраду</w:t>
            </w:r>
          </w:p>
        </w:tc>
        <w:tc>
          <w:tcPr>
            <w:tcW w:w="775" w:type="dxa"/>
            <w:vAlign w:val="center"/>
          </w:tcPr>
          <w:p w:rsidR="00CF6FC1" w:rsidRPr="00CF6FC1" w:rsidRDefault="00CF6FC1" w:rsidP="00CF6FC1">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CF6FC1">
              <w:rPr>
                <w:rFonts w:ascii="Times New Roman" w:eastAsia="Times New Roman" w:hAnsi="Times New Roman" w:cs="Times New Roman"/>
                <w:bCs/>
                <w:sz w:val="16"/>
                <w:szCs w:val="16"/>
                <w:lang w:val="sr-Cyrl-CS"/>
              </w:rPr>
              <w:t>остале типове часова</w:t>
            </w:r>
          </w:p>
        </w:tc>
      </w:tr>
      <w:tr w:rsidR="00CF6FC1" w:rsidRPr="00CF6FC1" w:rsidTr="00CF6FC1">
        <w:trPr>
          <w:trHeight w:val="454"/>
        </w:trPr>
        <w:tc>
          <w:tcPr>
            <w:tcW w:w="709" w:type="dxa"/>
            <w:tcBorders>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1"/>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Pr="00CF6FC1">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2"/>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lang w:val="sr-Cyrl-CS"/>
              </w:rPr>
              <w:t>Уводни час</w:t>
            </w:r>
            <w:r w:rsidRPr="00CF6FC1">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3"/>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lang w:val="sr-Cyrl-CS"/>
              </w:rPr>
              <w:t>1</w:t>
            </w:r>
            <w:r w:rsidRPr="00CF6FC1">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4"/>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Pr="00CF6FC1">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5"/>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00CF6FC1" w:rsidRPr="00CF6FC1">
              <w:rPr>
                <w:rFonts w:ascii="Cambria Math" w:eastAsia="Times New Roman" w:hAnsi="Cambria Math" w:cs="Cambria Math"/>
                <w:bCs/>
                <w:sz w:val="24"/>
                <w:szCs w:val="24"/>
                <w:lang w:val="sr-Cyrl-CS"/>
              </w:rPr>
              <w:t> </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6"/>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rPr>
              <w:t>I</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7"/>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lang w:val="sr-Cyrl-CS"/>
              </w:rPr>
              <w:t>Увод у физичку географију</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8"/>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lang w:val="sr-Cyrl-CS"/>
              </w:rPr>
              <w:t>2</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09"/>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lang w:val="sr-Cyrl-CS"/>
              </w:rPr>
              <w:t>1</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0"/>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lang w:val="sr-Cyrl-CS"/>
              </w:rPr>
              <w:t>1</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1"/>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rPr>
              <w:t>II</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2"/>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lang w:val="sr-Cyrl-CS"/>
              </w:rPr>
              <w:t>Опште физичко-географске одлике Земље</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3"/>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4</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4"/>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2</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5"/>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2</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6"/>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rPr>
              <w:t>III</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7"/>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Унутрашња грађа Земље и геолошки развој земљине коре</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8"/>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7</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19"/>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4</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0"/>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3</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1"/>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rPr>
              <w:t>IV</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2"/>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Рељеф земљине површине</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3"/>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17</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4"/>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10</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5"/>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7</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6"/>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rPr>
              <w:t>V</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7"/>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Атмосфера</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8"/>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15</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29"/>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9</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0"/>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6</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1"/>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rPr>
              <w:t>VI</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2"/>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Хидросфера</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3"/>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14</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4"/>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9</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5"/>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5</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6"/>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rPr>
              <w:t>VII</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7"/>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Биосфера</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8"/>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5</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39"/>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3</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0"/>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2</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1"/>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sz w:val="24"/>
                <w:szCs w:val="24"/>
              </w:rPr>
              <w:t>VIII</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2"/>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Физичко-географске законитости у географском омотачу</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3"/>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5</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4"/>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3</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5"/>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2</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454"/>
        </w:trPr>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6"/>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Pr="00CF6FC1">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7"/>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Годишња систематизација</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8"/>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Times New Roman" w:eastAsia="Times New Roman" w:hAnsi="Times New Roman" w:cs="Times New Roman"/>
                <w:bCs/>
                <w:noProof/>
                <w:sz w:val="24"/>
                <w:szCs w:val="24"/>
                <w:lang w:val="sr-Cyrl-CS"/>
              </w:rPr>
              <w:t>4</w:t>
            </w:r>
            <w:r w:rsidRPr="00CF6FC1">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49"/>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Pr="00CF6FC1">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CF6FC1" w:rsidRPr="00CF6FC1" w:rsidRDefault="009A0CA7" w:rsidP="00CF6FC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F6FC1">
              <w:rPr>
                <w:rFonts w:ascii="Times New Roman" w:eastAsia="Times New Roman" w:hAnsi="Times New Roman" w:cs="Times New Roman"/>
                <w:bCs/>
                <w:sz w:val="24"/>
                <w:szCs w:val="24"/>
                <w:lang w:val="sr-Cyrl-CS"/>
              </w:rPr>
              <w:fldChar w:fldCharType="begin">
                <w:ffData>
                  <w:name w:val="Text350"/>
                  <w:enabled/>
                  <w:calcOnExit w:val="0"/>
                  <w:textInput/>
                </w:ffData>
              </w:fldChar>
            </w:r>
            <w:r w:rsidR="00CF6FC1" w:rsidRPr="00CF6FC1">
              <w:rPr>
                <w:rFonts w:ascii="Times New Roman" w:eastAsia="Times New Roman" w:hAnsi="Times New Roman" w:cs="Times New Roman"/>
                <w:bCs/>
                <w:sz w:val="24"/>
                <w:szCs w:val="24"/>
                <w:lang w:val="sr-Cyrl-CS"/>
              </w:rPr>
              <w:instrText xml:space="preserve"> FORMTEXT </w:instrText>
            </w:r>
            <w:r w:rsidRPr="00CF6FC1">
              <w:rPr>
                <w:rFonts w:ascii="Times New Roman" w:eastAsia="Times New Roman" w:hAnsi="Times New Roman" w:cs="Times New Roman"/>
                <w:bCs/>
                <w:sz w:val="24"/>
                <w:szCs w:val="24"/>
                <w:lang w:val="sr-Cyrl-CS"/>
              </w:rPr>
            </w:r>
            <w:r w:rsidRPr="00CF6FC1">
              <w:rPr>
                <w:rFonts w:ascii="Times New Roman" w:eastAsia="Times New Roman" w:hAnsi="Times New Roman" w:cs="Times New Roman"/>
                <w:bCs/>
                <w:sz w:val="24"/>
                <w:szCs w:val="24"/>
                <w:lang w:val="sr-Cyrl-CS"/>
              </w:rPr>
              <w:fldChar w:fldCharType="separate"/>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00CF6FC1" w:rsidRPr="00CF6FC1">
              <w:rPr>
                <w:rFonts w:ascii="Cambria Math" w:eastAsia="Times New Roman" w:hAnsi="Cambria Math" w:cs="Cambria Math"/>
                <w:bCs/>
                <w:noProof/>
                <w:sz w:val="24"/>
                <w:szCs w:val="24"/>
                <w:lang w:val="sr-Cyrl-CS"/>
              </w:rPr>
              <w:t> </w:t>
            </w:r>
            <w:r w:rsidRPr="00CF6FC1">
              <w:rPr>
                <w:rFonts w:ascii="Times New Roman" w:eastAsia="Times New Roman" w:hAnsi="Times New Roman" w:cs="Times New Roman"/>
                <w:bCs/>
                <w:sz w:val="24"/>
                <w:szCs w:val="24"/>
                <w:lang w:val="sr-Cyrl-CS"/>
              </w:rPr>
              <w:fldChar w:fldCharType="end"/>
            </w:r>
          </w:p>
        </w:tc>
      </w:tr>
      <w:tr w:rsidR="00CF6FC1" w:rsidRPr="00CF6FC1" w:rsidTr="00CF6FC1">
        <w:trPr>
          <w:trHeight w:val="221"/>
        </w:trPr>
        <w:tc>
          <w:tcPr>
            <w:tcW w:w="709" w:type="dxa"/>
            <w:tcBorders>
              <w:top w:val="single" w:sz="4" w:space="0" w:color="FFFFFF"/>
            </w:tcBorders>
            <w:vAlign w:val="center"/>
          </w:tcPr>
          <w:p w:rsidR="00CF6FC1" w:rsidRPr="00CF6FC1" w:rsidRDefault="00CF6FC1" w:rsidP="00CF6FC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CF6FC1" w:rsidRPr="00CF6FC1" w:rsidRDefault="00CF6FC1" w:rsidP="00CF6FC1">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CF6FC1" w:rsidRPr="00CF6FC1" w:rsidRDefault="00CF6FC1" w:rsidP="00CF6FC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CF6FC1" w:rsidRPr="00CF6FC1" w:rsidRDefault="00CF6FC1" w:rsidP="00CF6FC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CF6FC1" w:rsidRPr="00CF6FC1" w:rsidRDefault="00CF6FC1" w:rsidP="00CF6FC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CF6FC1" w:rsidRPr="00CF6FC1" w:rsidTr="00CF6FC1">
        <w:trPr>
          <w:trHeight w:val="695"/>
        </w:trPr>
        <w:tc>
          <w:tcPr>
            <w:tcW w:w="709" w:type="dxa"/>
          </w:tcPr>
          <w:p w:rsidR="00CF6FC1" w:rsidRPr="00CF6FC1" w:rsidRDefault="00CF6FC1" w:rsidP="00CF6FC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CF6FC1" w:rsidRPr="00CF6FC1" w:rsidRDefault="00CF6FC1" w:rsidP="00CF6FC1">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CF6FC1">
              <w:rPr>
                <w:rFonts w:ascii="Times New Roman" w:eastAsia="Times New Roman" w:hAnsi="Times New Roman" w:cs="Times New Roman"/>
                <w:b/>
                <w:bCs/>
                <w:spacing w:val="70"/>
                <w:sz w:val="27"/>
                <w:szCs w:val="27"/>
                <w:lang w:val="sr-Cyrl-CS"/>
              </w:rPr>
              <w:t>Укупно</w:t>
            </w:r>
          </w:p>
        </w:tc>
        <w:tc>
          <w:tcPr>
            <w:tcW w:w="775" w:type="dxa"/>
            <w:vAlign w:val="center"/>
          </w:tcPr>
          <w:p w:rsidR="00CF6FC1" w:rsidRPr="00CF6FC1" w:rsidRDefault="009A0CA7" w:rsidP="00CF6FC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CF6FC1">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CF6FC1" w:rsidRPr="00CF6FC1">
              <w:rPr>
                <w:rFonts w:ascii="Times New Roman" w:eastAsia="Times New Roman" w:hAnsi="Times New Roman" w:cs="Times New Roman"/>
                <w:b/>
                <w:bCs/>
                <w:sz w:val="28"/>
                <w:szCs w:val="24"/>
                <w:lang w:val="sr-Cyrl-CS"/>
              </w:rPr>
              <w:instrText xml:space="preserve"> FORMTEXT </w:instrText>
            </w:r>
            <w:r w:rsidRPr="00CF6FC1">
              <w:rPr>
                <w:rFonts w:ascii="Times New Roman" w:eastAsia="Times New Roman" w:hAnsi="Times New Roman" w:cs="Times New Roman"/>
                <w:b/>
                <w:bCs/>
                <w:sz w:val="28"/>
                <w:szCs w:val="24"/>
                <w:lang w:val="sr-Cyrl-CS"/>
              </w:rPr>
            </w:r>
            <w:r w:rsidRPr="00CF6FC1">
              <w:rPr>
                <w:rFonts w:ascii="Times New Roman" w:eastAsia="Times New Roman" w:hAnsi="Times New Roman" w:cs="Times New Roman"/>
                <w:b/>
                <w:bCs/>
                <w:sz w:val="28"/>
                <w:szCs w:val="24"/>
                <w:lang w:val="sr-Cyrl-CS"/>
              </w:rPr>
              <w:fldChar w:fldCharType="separate"/>
            </w:r>
            <w:r w:rsidR="00CF6FC1" w:rsidRPr="00CF6FC1">
              <w:rPr>
                <w:rFonts w:ascii="Times New Roman" w:eastAsia="Times New Roman" w:hAnsi="Times New Roman" w:cs="Times New Roman"/>
                <w:b/>
                <w:bCs/>
                <w:sz w:val="28"/>
                <w:szCs w:val="24"/>
              </w:rPr>
              <w:t>74</w:t>
            </w:r>
            <w:r w:rsidRPr="00CF6FC1">
              <w:rPr>
                <w:rFonts w:ascii="Times New Roman" w:eastAsia="Times New Roman" w:hAnsi="Times New Roman" w:cs="Times New Roman"/>
                <w:b/>
                <w:bCs/>
                <w:sz w:val="28"/>
                <w:szCs w:val="24"/>
                <w:lang w:val="sr-Cyrl-CS"/>
              </w:rPr>
              <w:fldChar w:fldCharType="end"/>
            </w:r>
          </w:p>
        </w:tc>
        <w:tc>
          <w:tcPr>
            <w:tcW w:w="709" w:type="dxa"/>
            <w:vAlign w:val="center"/>
          </w:tcPr>
          <w:p w:rsidR="00CF6FC1" w:rsidRPr="00CF6FC1" w:rsidRDefault="009A0CA7" w:rsidP="00CF6FC1">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CF6FC1">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CF6FC1" w:rsidRPr="00CF6FC1">
              <w:rPr>
                <w:rFonts w:ascii="Times New Roman" w:eastAsia="Times New Roman" w:hAnsi="Times New Roman" w:cs="Times New Roman"/>
                <w:b/>
                <w:bCs/>
                <w:sz w:val="28"/>
                <w:szCs w:val="24"/>
                <w:lang w:val="sr-Cyrl-CS"/>
              </w:rPr>
              <w:instrText xml:space="preserve"> FORMTEXT </w:instrText>
            </w:r>
            <w:r w:rsidRPr="00CF6FC1">
              <w:rPr>
                <w:rFonts w:ascii="Times New Roman" w:eastAsia="Times New Roman" w:hAnsi="Times New Roman" w:cs="Times New Roman"/>
                <w:b/>
                <w:bCs/>
                <w:sz w:val="28"/>
                <w:szCs w:val="24"/>
                <w:lang w:val="sr-Cyrl-CS"/>
              </w:rPr>
            </w:r>
            <w:r w:rsidRPr="00CF6FC1">
              <w:rPr>
                <w:rFonts w:ascii="Times New Roman" w:eastAsia="Times New Roman" w:hAnsi="Times New Roman" w:cs="Times New Roman"/>
                <w:b/>
                <w:bCs/>
                <w:sz w:val="28"/>
                <w:szCs w:val="24"/>
                <w:lang w:val="sr-Cyrl-CS"/>
              </w:rPr>
              <w:fldChar w:fldCharType="separate"/>
            </w:r>
            <w:r w:rsidR="00CF6FC1" w:rsidRPr="00CF6FC1">
              <w:rPr>
                <w:rFonts w:ascii="Times New Roman" w:eastAsia="Times New Roman" w:hAnsi="Times New Roman" w:cs="Times New Roman"/>
                <w:b/>
                <w:bCs/>
                <w:sz w:val="28"/>
                <w:szCs w:val="24"/>
              </w:rPr>
              <w:t>42</w:t>
            </w:r>
            <w:r w:rsidRPr="00CF6FC1">
              <w:rPr>
                <w:rFonts w:ascii="Times New Roman" w:eastAsia="Times New Roman" w:hAnsi="Times New Roman" w:cs="Times New Roman"/>
                <w:b/>
                <w:bCs/>
                <w:sz w:val="28"/>
                <w:szCs w:val="24"/>
                <w:lang w:val="sr-Cyrl-CS"/>
              </w:rPr>
              <w:fldChar w:fldCharType="end"/>
            </w:r>
          </w:p>
        </w:tc>
        <w:tc>
          <w:tcPr>
            <w:tcW w:w="775" w:type="dxa"/>
            <w:vAlign w:val="center"/>
          </w:tcPr>
          <w:p w:rsidR="00CF6FC1" w:rsidRPr="00CF6FC1" w:rsidRDefault="009A0CA7" w:rsidP="00CF6FC1">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CF6FC1">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CF6FC1" w:rsidRPr="00CF6FC1">
              <w:rPr>
                <w:rFonts w:ascii="Times New Roman" w:eastAsia="Times New Roman" w:hAnsi="Times New Roman" w:cs="Times New Roman"/>
                <w:b/>
                <w:bCs/>
                <w:sz w:val="28"/>
                <w:szCs w:val="24"/>
                <w:lang w:val="sr-Cyrl-CS"/>
              </w:rPr>
              <w:instrText xml:space="preserve"> FORMTEXT </w:instrText>
            </w:r>
            <w:r w:rsidRPr="00CF6FC1">
              <w:rPr>
                <w:rFonts w:ascii="Times New Roman" w:eastAsia="Times New Roman" w:hAnsi="Times New Roman" w:cs="Times New Roman"/>
                <w:b/>
                <w:bCs/>
                <w:sz w:val="28"/>
                <w:szCs w:val="24"/>
                <w:lang w:val="sr-Cyrl-CS"/>
              </w:rPr>
            </w:r>
            <w:r w:rsidRPr="00CF6FC1">
              <w:rPr>
                <w:rFonts w:ascii="Times New Roman" w:eastAsia="Times New Roman" w:hAnsi="Times New Roman" w:cs="Times New Roman"/>
                <w:b/>
                <w:bCs/>
                <w:sz w:val="28"/>
                <w:szCs w:val="24"/>
                <w:lang w:val="sr-Cyrl-CS"/>
              </w:rPr>
              <w:fldChar w:fldCharType="separate"/>
            </w:r>
            <w:r w:rsidR="00CF6FC1" w:rsidRPr="00CF6FC1">
              <w:rPr>
                <w:rFonts w:ascii="Times New Roman" w:eastAsia="Times New Roman" w:hAnsi="Times New Roman" w:cs="Times New Roman"/>
                <w:b/>
                <w:bCs/>
                <w:sz w:val="28"/>
                <w:szCs w:val="24"/>
              </w:rPr>
              <w:t>28</w:t>
            </w:r>
            <w:r w:rsidRPr="00CF6FC1">
              <w:rPr>
                <w:rFonts w:ascii="Times New Roman" w:eastAsia="Times New Roman" w:hAnsi="Times New Roman" w:cs="Times New Roman"/>
                <w:b/>
                <w:bCs/>
                <w:sz w:val="28"/>
                <w:szCs w:val="24"/>
                <w:lang w:val="sr-Cyrl-CS"/>
              </w:rPr>
              <w:fldChar w:fldCharType="end"/>
            </w:r>
          </w:p>
        </w:tc>
      </w:tr>
    </w:tbl>
    <w:p w:rsidR="00CF6FC1" w:rsidRPr="00CF6FC1" w:rsidRDefault="00CF6FC1" w:rsidP="00CF6FC1">
      <w:pPr>
        <w:tabs>
          <w:tab w:val="left" w:pos="7797"/>
        </w:tabs>
        <w:spacing w:after="0" w:line="240" w:lineRule="auto"/>
        <w:ind w:right="-144"/>
        <w:rPr>
          <w:rFonts w:ascii="Times New Roman" w:eastAsia="Times New Roman" w:hAnsi="Times New Roman" w:cs="Times New Roman"/>
          <w:b/>
          <w:bCs/>
          <w:sz w:val="4"/>
          <w:szCs w:val="4"/>
          <w:lang w:val="sr-Cyrl-CS"/>
        </w:rPr>
      </w:pPr>
    </w:p>
    <w:p w:rsidR="00CF6FC1" w:rsidRPr="00CF6FC1" w:rsidRDefault="00CF6FC1" w:rsidP="00CF6FC1">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CF6FC1">
        <w:rPr>
          <w:rFonts w:ascii="Times New Roman" w:eastAsia="Times New Roman" w:hAnsi="Times New Roman" w:cs="Times New Roman"/>
          <w:sz w:val="24"/>
          <w:szCs w:val="24"/>
          <w:lang w:val="sr-Cyrl-CS"/>
        </w:rPr>
        <w:tab/>
        <w:t xml:space="preserve">  </w:t>
      </w:r>
      <w:r w:rsidRPr="00CF6FC1">
        <w:rPr>
          <w:rFonts w:ascii="Times New Roman" w:eastAsia="Times New Roman" w:hAnsi="Times New Roman" w:cs="Times New Roman"/>
          <w:sz w:val="24"/>
          <w:szCs w:val="24"/>
          <w:lang w:val="sr-Cyrl-CS"/>
        </w:rPr>
        <w:tab/>
        <w:t xml:space="preserve"> </w:t>
      </w:r>
      <w:r w:rsidRPr="00CF6FC1">
        <w:rPr>
          <w:rFonts w:ascii="Times New Roman" w:eastAsia="Times New Roman" w:hAnsi="Times New Roman" w:cs="Times New Roman"/>
          <w:sz w:val="24"/>
          <w:szCs w:val="24"/>
          <w:lang w:val="ru-RU"/>
        </w:rPr>
        <w:t xml:space="preserve">     </w:t>
      </w:r>
      <w:r w:rsidRPr="00CF6FC1">
        <w:rPr>
          <w:rFonts w:ascii="Times New Roman" w:eastAsia="Times New Roman" w:hAnsi="Times New Roman" w:cs="Times New Roman"/>
          <w:sz w:val="24"/>
          <w:szCs w:val="24"/>
          <w:lang w:val="sr-Cyrl-CS"/>
        </w:rPr>
        <w:t>Урадили:</w:t>
      </w:r>
    </w:p>
    <w:p w:rsidR="00CF6FC1" w:rsidRPr="00CF6FC1" w:rsidRDefault="009A0CA7" w:rsidP="00CF6FC1">
      <w:pPr>
        <w:tabs>
          <w:tab w:val="center" w:pos="1985"/>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sz w:val="24"/>
          <w:szCs w:val="24"/>
        </w:rPr>
        <w:pict>
          <v:line id="_x0000_s1950" style="position:absolute;z-index:252339200" from="294.7pt,14.85pt" to="494.1pt,14.85pt">
            <v:stroke dashstyle="1 1" endcap="round"/>
          </v:line>
        </w:pict>
      </w:r>
      <w:r w:rsidR="00CF6FC1" w:rsidRPr="00CF6FC1">
        <w:rPr>
          <w:rFonts w:ascii="Times New Roman" w:eastAsia="Times New Roman" w:hAnsi="Times New Roman" w:cs="Times New Roman"/>
          <w:sz w:val="24"/>
          <w:szCs w:val="24"/>
          <w:lang w:val="sr-Cyrl-CS"/>
        </w:rPr>
        <w:tab/>
      </w:r>
      <w:r w:rsidR="00CF6FC1" w:rsidRPr="00CF6FC1">
        <w:rPr>
          <w:rFonts w:ascii="Times New Roman" w:eastAsia="Times New Roman" w:hAnsi="Times New Roman" w:cs="Times New Roman"/>
          <w:lang w:val="sr-Cyrl-CS"/>
        </w:rPr>
        <w:tab/>
      </w:r>
      <w:r w:rsidR="00CF6FC1" w:rsidRPr="00CF6FC1">
        <w:rPr>
          <w:rFonts w:ascii="Times New Roman" w:eastAsia="Times New Roman" w:hAnsi="Times New Roman" w:cs="Times New Roman"/>
          <w:lang w:val="sr-Cyrl-CS"/>
        </w:rPr>
        <w:tab/>
        <w:t>Тамара Марјановић</w:t>
      </w:r>
    </w:p>
    <w:p w:rsidR="00CF6FC1" w:rsidRPr="00CF6FC1" w:rsidRDefault="009A0CA7" w:rsidP="00CF6FC1">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954" style="position:absolute;z-index:252343296" from="294.7pt,14.95pt" to="494.1pt,14.95pt">
            <v:stroke dashstyle="1 1" endcap="round"/>
          </v:line>
        </w:pict>
      </w:r>
      <w:r w:rsidR="00CF6FC1" w:rsidRPr="00CF6FC1">
        <w:rPr>
          <w:rFonts w:ascii="Times New Roman" w:eastAsia="Times New Roman" w:hAnsi="Times New Roman" w:cs="Times New Roman"/>
          <w:lang w:val="sr-Cyrl-CS"/>
        </w:rPr>
        <w:tab/>
        <w:t>Датум предаје:</w:t>
      </w:r>
      <w:r w:rsidR="00CF6FC1" w:rsidRPr="00CF6FC1">
        <w:rPr>
          <w:rFonts w:ascii="Times New Roman" w:eastAsia="Times New Roman" w:hAnsi="Times New Roman" w:cs="Times New Roman"/>
          <w:lang w:val="sr-Cyrl-CS"/>
        </w:rPr>
        <w:tab/>
      </w:r>
      <w:r w:rsidR="00CF6FC1" w:rsidRPr="00CF6FC1">
        <w:rPr>
          <w:rFonts w:ascii="Times New Roman" w:eastAsia="Times New Roman" w:hAnsi="Times New Roman" w:cs="Times New Roman"/>
          <w:lang w:val="sr-Cyrl-CS"/>
        </w:rPr>
        <w:tab/>
      </w:r>
      <w:r w:rsidR="00CF6FC1" w:rsidRPr="00CF6FC1">
        <w:rPr>
          <w:rFonts w:ascii="Times New Roman" w:eastAsia="Times New Roman" w:hAnsi="Times New Roman" w:cs="Times New Roman"/>
        </w:rPr>
        <w:t>Aлександар Савић</w:t>
      </w:r>
      <w:r w:rsidR="00CF6FC1" w:rsidRPr="00CF6FC1">
        <w:rPr>
          <w:rFonts w:ascii="Times New Roman" w:eastAsia="Times New Roman" w:hAnsi="Times New Roman" w:cs="Times New Roman"/>
          <w:lang w:val="sr-Cyrl-CS"/>
        </w:rPr>
        <w:t xml:space="preserve"> </w:t>
      </w:r>
      <w:r w:rsidRPr="00CF6FC1">
        <w:rPr>
          <w:rFonts w:ascii="Times New Roman" w:eastAsia="Times New Roman" w:hAnsi="Times New Roman" w:cs="Times New Roman"/>
          <w:lang w:val="sr-Cyrl-CS"/>
        </w:rPr>
        <w:fldChar w:fldCharType="begin">
          <w:ffData>
            <w:name w:val="Text435"/>
            <w:enabled/>
            <w:calcOnExit w:val="0"/>
            <w:textInput/>
          </w:ffData>
        </w:fldChar>
      </w:r>
      <w:r w:rsidR="00CF6FC1" w:rsidRPr="00CF6FC1">
        <w:rPr>
          <w:rFonts w:ascii="Times New Roman" w:eastAsia="Times New Roman" w:hAnsi="Times New Roman" w:cs="Times New Roman"/>
          <w:lang w:val="sr-Cyrl-CS"/>
        </w:rPr>
        <w:instrText xml:space="preserve"> FORMTEXT </w:instrText>
      </w:r>
      <w:r w:rsidRPr="00CF6FC1">
        <w:rPr>
          <w:rFonts w:ascii="Times New Roman" w:eastAsia="Times New Roman" w:hAnsi="Times New Roman" w:cs="Times New Roman"/>
          <w:lang w:val="sr-Cyrl-CS"/>
        </w:rPr>
      </w:r>
      <w:r w:rsidRPr="00CF6FC1">
        <w:rPr>
          <w:rFonts w:ascii="Times New Roman" w:eastAsia="Times New Roman" w:hAnsi="Times New Roman" w:cs="Times New Roman"/>
          <w:lang w:val="sr-Cyrl-CS"/>
        </w:rPr>
        <w:fldChar w:fldCharType="separate"/>
      </w:r>
      <w:r w:rsidR="00CF6FC1" w:rsidRPr="00CF6FC1">
        <w:rPr>
          <w:rFonts w:ascii="Cambria Math" w:eastAsia="Times New Roman" w:hAnsi="Cambria Math" w:cs="Cambria Math"/>
          <w:lang w:val="sr-Cyrl-CS"/>
        </w:rPr>
        <w:t> </w:t>
      </w:r>
      <w:r w:rsidR="00CF6FC1" w:rsidRPr="00CF6FC1">
        <w:rPr>
          <w:rFonts w:ascii="Cambria Math" w:eastAsia="Times New Roman" w:hAnsi="Cambria Math" w:cs="Cambria Math"/>
          <w:lang w:val="sr-Cyrl-CS"/>
        </w:rPr>
        <w:t> </w:t>
      </w:r>
      <w:r w:rsidR="00CF6FC1" w:rsidRPr="00CF6FC1">
        <w:rPr>
          <w:rFonts w:ascii="Cambria Math" w:eastAsia="Times New Roman" w:hAnsi="Cambria Math" w:cs="Cambria Math"/>
          <w:lang w:val="sr-Cyrl-CS"/>
        </w:rPr>
        <w:t> </w:t>
      </w:r>
      <w:r w:rsidR="00CF6FC1" w:rsidRPr="00CF6FC1">
        <w:rPr>
          <w:rFonts w:ascii="Cambria Math" w:eastAsia="Times New Roman" w:hAnsi="Cambria Math" w:cs="Cambria Math"/>
          <w:lang w:val="sr-Cyrl-CS"/>
        </w:rPr>
        <w:t> </w:t>
      </w:r>
      <w:r w:rsidR="00CF6FC1" w:rsidRPr="00CF6FC1">
        <w:rPr>
          <w:rFonts w:ascii="Cambria Math" w:eastAsia="Times New Roman" w:hAnsi="Cambria Math" w:cs="Cambria Math"/>
          <w:lang w:val="sr-Cyrl-CS"/>
        </w:rPr>
        <w:t> </w:t>
      </w:r>
      <w:r w:rsidRPr="00CF6FC1">
        <w:rPr>
          <w:rFonts w:ascii="Times New Roman" w:eastAsia="Times New Roman" w:hAnsi="Times New Roman" w:cs="Times New Roman"/>
          <w:lang w:val="sr-Cyrl-CS"/>
        </w:rPr>
        <w:fldChar w:fldCharType="end"/>
      </w:r>
    </w:p>
    <w:p w:rsidR="00CF6FC1" w:rsidRPr="00CF6FC1" w:rsidRDefault="009A0CA7" w:rsidP="00CF6FC1">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952" style="position:absolute;z-index:252341248" from="5.3pt,15.2pt" to="86.1pt,15.2pt">
            <v:stroke dashstyle="1 1" endcap="round"/>
          </v:line>
        </w:pict>
      </w:r>
      <w:r w:rsidRPr="009A0CA7">
        <w:rPr>
          <w:rFonts w:ascii="Times New Roman" w:eastAsia="Times New Roman" w:hAnsi="Times New Roman" w:cs="Times New Roman"/>
          <w:b/>
          <w:bCs/>
          <w:noProof/>
        </w:rPr>
        <w:pict>
          <v:line id="_x0000_s1953" style="position:absolute;z-index:252342272" from="97.4pt,15.2pt" to="129.55pt,15.2pt">
            <v:stroke dashstyle="1 1" endcap="round"/>
          </v:line>
        </w:pict>
      </w:r>
      <w:r w:rsidRPr="009A0CA7">
        <w:rPr>
          <w:rFonts w:ascii="Times New Roman" w:eastAsia="Times New Roman" w:hAnsi="Times New Roman" w:cs="Times New Roman"/>
          <w:b/>
          <w:bCs/>
          <w:noProof/>
        </w:rPr>
        <w:pict>
          <v:line id="_x0000_s1951" style="position:absolute;z-index:252340224" from="294.7pt,15.2pt" to="494.1pt,15.2pt">
            <v:stroke dashstyle="1 1" endcap="round"/>
          </v:line>
        </w:pict>
      </w:r>
      <w:r w:rsidR="00CF6FC1" w:rsidRPr="00CF6FC1">
        <w:rPr>
          <w:rFonts w:ascii="Times New Roman" w:eastAsia="Times New Roman" w:hAnsi="Times New Roman" w:cs="Times New Roman"/>
          <w:lang w:val="sr-Cyrl-CS"/>
        </w:rPr>
        <w:tab/>
        <w:t>12. 9.</w:t>
      </w:r>
      <w:r w:rsidR="00CF6FC1" w:rsidRPr="00CF6FC1">
        <w:rPr>
          <w:rFonts w:ascii="Times New Roman" w:eastAsia="Times New Roman" w:hAnsi="Times New Roman" w:cs="Times New Roman"/>
          <w:lang w:val="sr-Cyrl-CS"/>
        </w:rPr>
        <w:tab/>
        <w:t xml:space="preserve">      </w:t>
      </w:r>
      <w:r w:rsidR="00CF6FC1" w:rsidRPr="00CF6FC1">
        <w:rPr>
          <w:rFonts w:ascii="Times New Roman" w:eastAsia="Times New Roman" w:hAnsi="Times New Roman" w:cs="Times New Roman"/>
        </w:rPr>
        <w:t xml:space="preserve"> </w:t>
      </w:r>
      <w:r w:rsidR="00CF6FC1" w:rsidRPr="00CF6FC1">
        <w:rPr>
          <w:rFonts w:ascii="Times New Roman" w:eastAsia="Times New Roman" w:hAnsi="Times New Roman" w:cs="Times New Roman"/>
          <w:lang w:val="sr-Cyrl-CS"/>
        </w:rPr>
        <w:t>2016</w:t>
      </w:r>
      <w:r w:rsidR="00CF6FC1" w:rsidRPr="00CF6FC1">
        <w:rPr>
          <w:rFonts w:ascii="Times New Roman" w:eastAsia="Times New Roman" w:hAnsi="Times New Roman" w:cs="Times New Roman"/>
          <w:lang w:val="sr-Cyrl-CS"/>
        </w:rPr>
        <w:tab/>
        <w:t>. године</w:t>
      </w:r>
      <w:r w:rsidR="00CF6FC1" w:rsidRPr="00CF6FC1">
        <w:rPr>
          <w:rFonts w:ascii="Times New Roman" w:eastAsia="Times New Roman" w:hAnsi="Times New Roman" w:cs="Times New Roman"/>
          <w:lang w:val="sr-Cyrl-CS"/>
        </w:rPr>
        <w:tab/>
      </w:r>
      <w:r w:rsidR="00CF6FC1" w:rsidRPr="00CF6FC1">
        <w:rPr>
          <w:rFonts w:ascii="Times New Roman" w:eastAsia="Times New Roman" w:hAnsi="Times New Roman" w:cs="Times New Roman"/>
          <w:lang w:val="sr-Cyrl-CS"/>
        </w:rPr>
        <w:tab/>
      </w:r>
      <w:r w:rsidRPr="00CF6FC1">
        <w:rPr>
          <w:rFonts w:ascii="Times New Roman" w:eastAsia="Times New Roman" w:hAnsi="Times New Roman" w:cs="Times New Roman"/>
          <w:lang w:val="sr-Cyrl-CS"/>
        </w:rPr>
        <w:fldChar w:fldCharType="begin">
          <w:ffData>
            <w:name w:val="Text168"/>
            <w:enabled/>
            <w:calcOnExit w:val="0"/>
            <w:textInput/>
          </w:ffData>
        </w:fldChar>
      </w:r>
      <w:r w:rsidR="00CF6FC1" w:rsidRPr="00CF6FC1">
        <w:rPr>
          <w:rFonts w:ascii="Times New Roman" w:eastAsia="Times New Roman" w:hAnsi="Times New Roman" w:cs="Times New Roman"/>
          <w:lang w:val="sr-Cyrl-CS"/>
        </w:rPr>
        <w:instrText xml:space="preserve"> FORMTEXT </w:instrText>
      </w:r>
      <w:r w:rsidRPr="00CF6FC1">
        <w:rPr>
          <w:rFonts w:ascii="Times New Roman" w:eastAsia="Times New Roman" w:hAnsi="Times New Roman" w:cs="Times New Roman"/>
          <w:lang w:val="sr-Cyrl-CS"/>
        </w:rPr>
      </w:r>
      <w:r w:rsidRPr="00CF6FC1">
        <w:rPr>
          <w:rFonts w:ascii="Times New Roman" w:eastAsia="Times New Roman" w:hAnsi="Times New Roman" w:cs="Times New Roman"/>
          <w:lang w:val="sr-Cyrl-CS"/>
        </w:rPr>
        <w:fldChar w:fldCharType="separate"/>
      </w:r>
      <w:r w:rsidR="00CF6FC1" w:rsidRPr="00CF6FC1">
        <w:rPr>
          <w:rFonts w:ascii="Cambria Math" w:eastAsia="Times New Roman" w:hAnsi="Cambria Math" w:cs="Cambria Math"/>
          <w:lang w:val="sr-Cyrl-CS"/>
        </w:rPr>
        <w:t> </w:t>
      </w:r>
      <w:r w:rsidR="00CF6FC1" w:rsidRPr="00CF6FC1">
        <w:rPr>
          <w:rFonts w:ascii="Cambria Math" w:eastAsia="Times New Roman" w:hAnsi="Cambria Math" w:cs="Cambria Math"/>
          <w:lang w:val="sr-Cyrl-CS"/>
        </w:rPr>
        <w:t> </w:t>
      </w:r>
      <w:r w:rsidR="00CF6FC1" w:rsidRPr="00CF6FC1">
        <w:rPr>
          <w:rFonts w:ascii="Cambria Math" w:eastAsia="Times New Roman" w:hAnsi="Cambria Math" w:cs="Cambria Math"/>
          <w:lang w:val="sr-Cyrl-CS"/>
        </w:rPr>
        <w:t> </w:t>
      </w:r>
      <w:r w:rsidR="00CF6FC1" w:rsidRPr="00CF6FC1">
        <w:rPr>
          <w:rFonts w:ascii="Cambria Math" w:eastAsia="Times New Roman" w:hAnsi="Cambria Math" w:cs="Cambria Math"/>
          <w:lang w:val="sr-Cyrl-CS"/>
        </w:rPr>
        <w:t> </w:t>
      </w:r>
      <w:r w:rsidR="00CF6FC1" w:rsidRPr="00CF6FC1">
        <w:rPr>
          <w:rFonts w:ascii="Cambria Math" w:eastAsia="Times New Roman" w:hAnsi="Cambria Math" w:cs="Cambria Math"/>
          <w:lang w:val="sr-Cyrl-CS"/>
        </w:rPr>
        <w:t> </w:t>
      </w:r>
      <w:r w:rsidRPr="00CF6FC1">
        <w:rPr>
          <w:rFonts w:ascii="Times New Roman" w:eastAsia="Times New Roman" w:hAnsi="Times New Roman" w:cs="Times New Roman"/>
          <w:lang w:val="sr-Cyrl-CS"/>
        </w:rPr>
        <w:fldChar w:fldCharType="end"/>
      </w:r>
    </w:p>
    <w:p w:rsidR="00CF6FC1" w:rsidRPr="00CF6FC1" w:rsidRDefault="00CF6FC1" w:rsidP="00CF6FC1">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70779D" w:rsidRPr="00543905" w:rsidRDefault="0070779D" w:rsidP="008A74D4">
      <w:pPr>
        <w:ind w:right="-142"/>
        <w:jc w:val="center"/>
        <w:rPr>
          <w:rFonts w:ascii="Times New Roman" w:hAnsi="Times New Roman" w:cs="Times New Roman"/>
          <w:b/>
          <w:bCs/>
          <w:sz w:val="26"/>
          <w:szCs w:val="26"/>
          <w:lang w:val="sr-Cyrl-CS"/>
        </w:rPr>
      </w:pPr>
    </w:p>
    <w:p w:rsidR="00D669CB" w:rsidRPr="00D669CB" w:rsidRDefault="00D669CB" w:rsidP="00D669CB">
      <w:pPr>
        <w:spacing w:after="0" w:line="240" w:lineRule="auto"/>
        <w:ind w:right="-142"/>
        <w:jc w:val="center"/>
        <w:rPr>
          <w:rFonts w:ascii="Times New Roman" w:eastAsia="Times New Roman" w:hAnsi="Times New Roman" w:cs="Times New Roman"/>
          <w:b/>
          <w:bCs/>
          <w:sz w:val="26"/>
          <w:szCs w:val="26"/>
          <w:lang w:val="sr-Cyrl-CS"/>
        </w:rPr>
      </w:pPr>
      <w:r w:rsidRPr="00D669CB">
        <w:rPr>
          <w:rFonts w:ascii="Times New Roman" w:eastAsia="Times New Roman" w:hAnsi="Times New Roman" w:cs="Times New Roman"/>
          <w:b/>
          <w:bCs/>
          <w:sz w:val="26"/>
          <w:szCs w:val="26"/>
          <w:lang w:val="sr-Cyrl-CS"/>
        </w:rPr>
        <w:t>ГОДИШЊИ (ГЛОБАЛНИ) ПЛАН РАДА</w:t>
      </w:r>
      <w:r w:rsidRPr="00D669CB">
        <w:rPr>
          <w:rFonts w:ascii="Times New Roman" w:eastAsia="Times New Roman" w:hAnsi="Times New Roman" w:cs="Times New Roman"/>
          <w:b/>
          <w:bCs/>
          <w:sz w:val="26"/>
          <w:szCs w:val="26"/>
          <w:lang w:val="sl-SI"/>
        </w:rPr>
        <w:t xml:space="preserve"> </w:t>
      </w:r>
      <w:r w:rsidRPr="00D669CB">
        <w:rPr>
          <w:rFonts w:ascii="Times New Roman" w:eastAsia="Times New Roman" w:hAnsi="Times New Roman" w:cs="Times New Roman"/>
          <w:b/>
          <w:bCs/>
          <w:sz w:val="26"/>
          <w:szCs w:val="26"/>
          <w:lang w:val="sr-Cyrl-CS"/>
        </w:rPr>
        <w:t>НАСТАВНИКА</w:t>
      </w:r>
    </w:p>
    <w:p w:rsidR="00D669CB" w:rsidRPr="00D669CB" w:rsidRDefault="009A0CA7" w:rsidP="00D669CB">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703" style="position:absolute;z-index:252192768" from="438.6pt,18.4pt" to="507.95pt,18.4pt" strokeweight="1pt">
            <v:stroke dashstyle="1 1" endcap="round"/>
          </v:line>
        </w:pict>
      </w:r>
      <w:r w:rsidRPr="009A0CA7">
        <w:rPr>
          <w:rFonts w:ascii="Times New Roman" w:eastAsia="Times New Roman" w:hAnsi="Times New Roman" w:cs="Times New Roman"/>
          <w:noProof/>
          <w:sz w:val="28"/>
          <w:szCs w:val="28"/>
        </w:rPr>
        <w:pict>
          <v:line id="_x0000_s1702" style="position:absolute;z-index:252191744" from="123.2pt,18.1pt" to="375.75pt,18.1pt" strokeweight="1pt">
            <v:stroke dashstyle="1 1" endcap="round"/>
          </v:line>
        </w:pict>
      </w:r>
      <w:r w:rsidR="00D669CB" w:rsidRPr="00D669CB">
        <w:rPr>
          <w:rFonts w:ascii="Times New Roman" w:eastAsia="Times New Roman" w:hAnsi="Times New Roman" w:cs="Times New Roman"/>
          <w:b/>
          <w:bCs/>
          <w:sz w:val="28"/>
          <w:szCs w:val="24"/>
          <w:lang w:val="sr-Cyrl-CS"/>
        </w:rPr>
        <w:t xml:space="preserve">Наставни предмет: </w:t>
      </w:r>
      <w:r w:rsidRPr="00D669CB">
        <w:rPr>
          <w:rFonts w:ascii="Times New Roman" w:eastAsia="Times New Roman" w:hAnsi="Times New Roman" w:cs="Times New Roman"/>
          <w:b/>
          <w:bCs/>
          <w:sz w:val="28"/>
          <w:szCs w:val="24"/>
          <w:lang w:val="sr-Cyrl-CS"/>
        </w:rPr>
        <w:fldChar w:fldCharType="begin">
          <w:ffData>
            <w:name w:val="Text23"/>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Географија</w:t>
      </w:r>
      <w:r w:rsidRPr="00D669CB">
        <w:rPr>
          <w:rFonts w:ascii="Times New Roman" w:eastAsia="Times New Roman" w:hAnsi="Times New Roman" w:cs="Times New Roman"/>
          <w:b/>
          <w:bCs/>
          <w:sz w:val="28"/>
          <w:szCs w:val="24"/>
          <w:lang w:val="sr-Cyrl-CS"/>
        </w:rPr>
        <w:fldChar w:fldCharType="end"/>
      </w:r>
      <w:r w:rsidR="00D669CB" w:rsidRPr="00D669CB">
        <w:rPr>
          <w:rFonts w:ascii="Times New Roman" w:eastAsia="Times New Roman" w:hAnsi="Times New Roman" w:cs="Times New Roman"/>
          <w:b/>
          <w:bCs/>
          <w:sz w:val="28"/>
          <w:szCs w:val="24"/>
          <w:lang w:val="sr-Cyrl-CS"/>
        </w:rPr>
        <w:tab/>
        <w:t xml:space="preserve">Разред: </w:t>
      </w:r>
      <w:r w:rsidRPr="00D669CB">
        <w:rPr>
          <w:rFonts w:ascii="Times New Roman" w:eastAsia="Times New Roman" w:hAnsi="Times New Roman" w:cs="Times New Roman"/>
          <w:b/>
          <w:bCs/>
          <w:sz w:val="28"/>
          <w:szCs w:val="24"/>
          <w:lang w:val="sr-Cyrl-CS"/>
        </w:rPr>
        <w:fldChar w:fldCharType="begin">
          <w:ffData>
            <w:name w:val="Text22"/>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rPr>
        <w:t>II</w:t>
      </w:r>
      <w:r w:rsidRPr="00D669CB">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6939"/>
        <w:gridCol w:w="758"/>
        <w:gridCol w:w="702"/>
        <w:gridCol w:w="765"/>
      </w:tblGrid>
      <w:tr w:rsidR="00D669CB" w:rsidRPr="00D669CB" w:rsidTr="005C761D">
        <w:trPr>
          <w:trHeight w:val="200"/>
        </w:trPr>
        <w:tc>
          <w:tcPr>
            <w:tcW w:w="709" w:type="dxa"/>
            <w:vMerge w:val="restart"/>
            <w:vAlign w:val="center"/>
          </w:tcPr>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669CB">
              <w:rPr>
                <w:rFonts w:ascii="Times New Roman" w:eastAsia="Times New Roman" w:hAnsi="Times New Roman" w:cs="Times New Roman"/>
                <w:bCs/>
                <w:sz w:val="16"/>
                <w:szCs w:val="16"/>
                <w:lang w:val="sr-Cyrl-CS"/>
              </w:rPr>
              <w:t>Ред. број</w:t>
            </w:r>
          </w:p>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D669CB">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D669CB" w:rsidRPr="00D669CB" w:rsidRDefault="00D669CB" w:rsidP="00D669CB">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D669CB">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669CB">
              <w:rPr>
                <w:rFonts w:ascii="Times New Roman" w:eastAsia="Times New Roman" w:hAnsi="Times New Roman" w:cs="Times New Roman"/>
                <w:bCs/>
                <w:sz w:val="16"/>
                <w:szCs w:val="16"/>
                <w:lang w:val="sr-Cyrl-CS"/>
              </w:rPr>
              <w:t>Број</w:t>
            </w:r>
          </w:p>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D669CB">
              <w:rPr>
                <w:rFonts w:ascii="Times New Roman" w:eastAsia="Times New Roman" w:hAnsi="Times New Roman" w:cs="Times New Roman"/>
                <w:bCs/>
                <w:sz w:val="16"/>
                <w:szCs w:val="16"/>
                <w:lang w:val="sr-Cyrl-CS"/>
              </w:rPr>
              <w:t xml:space="preserve">часова  </w:t>
            </w:r>
            <w:r w:rsidRPr="00D669CB">
              <w:rPr>
                <w:rFonts w:ascii="Times New Roman" w:eastAsia="Times New Roman" w:hAnsi="Times New Roman" w:cs="Times New Roman"/>
                <w:bCs/>
                <w:sz w:val="16"/>
                <w:szCs w:val="16"/>
                <w:lang w:val="sr-Cyrl-CS"/>
              </w:rPr>
              <w:br/>
              <w:t>по теми</w:t>
            </w:r>
          </w:p>
        </w:tc>
        <w:tc>
          <w:tcPr>
            <w:tcW w:w="1484" w:type="dxa"/>
            <w:gridSpan w:val="2"/>
            <w:vAlign w:val="center"/>
          </w:tcPr>
          <w:p w:rsidR="00D669CB" w:rsidRPr="00D669CB" w:rsidRDefault="00D669CB" w:rsidP="00D669CB">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D669CB">
              <w:rPr>
                <w:rFonts w:ascii="Times New Roman" w:eastAsia="Times New Roman" w:hAnsi="Times New Roman" w:cs="Times New Roman"/>
                <w:bCs/>
                <w:sz w:val="18"/>
                <w:szCs w:val="18"/>
                <w:lang w:val="sr-Cyrl-CS"/>
              </w:rPr>
              <w:t>Број часова за</w:t>
            </w:r>
          </w:p>
        </w:tc>
      </w:tr>
      <w:tr w:rsidR="00D669CB" w:rsidRPr="00D669CB" w:rsidTr="005C761D">
        <w:trPr>
          <w:trHeight w:val="487"/>
        </w:trPr>
        <w:tc>
          <w:tcPr>
            <w:tcW w:w="709" w:type="dxa"/>
            <w:vMerge/>
            <w:vAlign w:val="center"/>
          </w:tcPr>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D669CB" w:rsidRPr="00D669CB" w:rsidRDefault="00D669CB" w:rsidP="00D669CB">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D669CB" w:rsidRPr="00D669CB" w:rsidRDefault="00D669CB" w:rsidP="00D669CB">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D669CB">
              <w:rPr>
                <w:rFonts w:ascii="Times New Roman" w:eastAsia="Times New Roman" w:hAnsi="Times New Roman" w:cs="Times New Roman"/>
                <w:bCs/>
                <w:sz w:val="16"/>
                <w:szCs w:val="16"/>
                <w:lang w:val="sr-Cyrl-CS"/>
              </w:rPr>
              <w:t>обраду</w:t>
            </w:r>
          </w:p>
        </w:tc>
        <w:tc>
          <w:tcPr>
            <w:tcW w:w="775" w:type="dxa"/>
            <w:vAlign w:val="center"/>
          </w:tcPr>
          <w:p w:rsidR="00D669CB" w:rsidRPr="00D669CB" w:rsidRDefault="00D669CB" w:rsidP="00D669CB">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D669CB">
              <w:rPr>
                <w:rFonts w:ascii="Times New Roman" w:eastAsia="Times New Roman" w:hAnsi="Times New Roman" w:cs="Times New Roman"/>
                <w:bCs/>
                <w:sz w:val="16"/>
                <w:szCs w:val="16"/>
                <w:lang w:val="sr-Cyrl-CS"/>
              </w:rPr>
              <w:t>остале типове часова</w:t>
            </w:r>
          </w:p>
        </w:tc>
      </w:tr>
      <w:tr w:rsidR="00D669CB" w:rsidRPr="00D669CB" w:rsidTr="005C761D">
        <w:trPr>
          <w:trHeight w:val="454"/>
        </w:trPr>
        <w:tc>
          <w:tcPr>
            <w:tcW w:w="709" w:type="dxa"/>
            <w:tcBorders>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1"/>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Pr="00D669CB">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2"/>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Уводни час</w:t>
            </w:r>
            <w:r w:rsidRPr="00D669CB">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3"/>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w:t>
            </w:r>
            <w:r w:rsidRPr="00D669CB">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4"/>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Pr="00D669CB">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5"/>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6"/>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rPr>
              <w:t>I</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7"/>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Увод у друштвену географију</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8"/>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9"/>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0"/>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00D669CB" w:rsidRPr="00D669CB">
              <w:rPr>
                <w:rFonts w:ascii="Cambria Math" w:eastAsia="Times New Roman" w:hAnsi="Cambria Math" w:cs="Cambria Math"/>
                <w:bCs/>
                <w:sz w:val="24"/>
                <w:szCs w:val="24"/>
                <w:lang w:val="sr-Cyrl-CS"/>
              </w:rPr>
              <w:t> </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1"/>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rPr>
              <w:t>II</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2"/>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Карта и картографски метод у географији</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3"/>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7</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4"/>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4</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5"/>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3</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6"/>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rPr>
              <w:t>III</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7"/>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Становништво и насеља</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8"/>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11</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9"/>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6</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0"/>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5</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1"/>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rPr>
              <w:t>IV</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2"/>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Основне политичко-географске карактеристике савременог света</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3"/>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6</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4"/>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4</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5"/>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2</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6"/>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rPr>
              <w:t>V</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7"/>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Основне економско-географске карактеристике савременог света</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8"/>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8</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9"/>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5</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0"/>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3</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1"/>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rPr>
              <w:t>VI</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2"/>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Политичко-географске, демографске и економско-географске карактеристике  појединих делова света</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3"/>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36</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4"/>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23</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5"/>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13</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221"/>
        </w:trPr>
        <w:tc>
          <w:tcPr>
            <w:tcW w:w="709" w:type="dxa"/>
            <w:tcBorders>
              <w:top w:val="single" w:sz="4" w:space="0" w:color="FFFFFF"/>
            </w:tcBorders>
            <w:vAlign w:val="center"/>
          </w:tcPr>
          <w:p w:rsidR="00D669CB" w:rsidRPr="00D669CB" w:rsidRDefault="00D669CB" w:rsidP="00D669CB">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D669CB" w:rsidRPr="00D669CB" w:rsidRDefault="00D669CB" w:rsidP="00D669CB">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D669CB" w:rsidRPr="00D669CB" w:rsidRDefault="00D669CB" w:rsidP="00D669CB">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D669CB" w:rsidRPr="00D669CB" w:rsidRDefault="00D669CB" w:rsidP="00D669CB">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D669CB" w:rsidRPr="00D669CB" w:rsidRDefault="00D669CB" w:rsidP="00D669CB">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D669CB" w:rsidRPr="00D669CB" w:rsidTr="005C761D">
        <w:trPr>
          <w:trHeight w:val="695"/>
        </w:trPr>
        <w:tc>
          <w:tcPr>
            <w:tcW w:w="709" w:type="dxa"/>
          </w:tcPr>
          <w:p w:rsidR="00D669CB" w:rsidRPr="00D669CB" w:rsidRDefault="00D669CB" w:rsidP="00D669CB">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D669CB" w:rsidRPr="00D669CB" w:rsidRDefault="00D669CB" w:rsidP="00D669CB">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D669CB">
              <w:rPr>
                <w:rFonts w:ascii="Times New Roman" w:eastAsia="Times New Roman" w:hAnsi="Times New Roman" w:cs="Times New Roman"/>
                <w:b/>
                <w:bCs/>
                <w:spacing w:val="70"/>
                <w:sz w:val="27"/>
                <w:szCs w:val="27"/>
                <w:lang w:val="sr-Cyrl-CS"/>
              </w:rPr>
              <w:t>Укупно</w:t>
            </w:r>
          </w:p>
        </w:tc>
        <w:tc>
          <w:tcPr>
            <w:tcW w:w="775" w:type="dxa"/>
            <w:vAlign w:val="center"/>
          </w:tcPr>
          <w:p w:rsidR="00D669CB" w:rsidRPr="00D669CB" w:rsidRDefault="009A0CA7" w:rsidP="00D669CB">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D669CB">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70</w:t>
            </w:r>
            <w:r w:rsidRPr="00D669CB">
              <w:rPr>
                <w:rFonts w:ascii="Times New Roman" w:eastAsia="Times New Roman" w:hAnsi="Times New Roman" w:cs="Times New Roman"/>
                <w:b/>
                <w:bCs/>
                <w:sz w:val="28"/>
                <w:szCs w:val="24"/>
                <w:lang w:val="sr-Cyrl-CS"/>
              </w:rPr>
              <w:fldChar w:fldCharType="end"/>
            </w:r>
          </w:p>
        </w:tc>
        <w:tc>
          <w:tcPr>
            <w:tcW w:w="709" w:type="dxa"/>
            <w:vAlign w:val="center"/>
          </w:tcPr>
          <w:p w:rsidR="00D669CB" w:rsidRPr="00D669CB" w:rsidRDefault="009A0CA7" w:rsidP="00D669CB">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669CB">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43</w:t>
            </w:r>
            <w:r w:rsidRPr="00D669CB">
              <w:rPr>
                <w:rFonts w:ascii="Times New Roman" w:eastAsia="Times New Roman" w:hAnsi="Times New Roman" w:cs="Times New Roman"/>
                <w:b/>
                <w:bCs/>
                <w:sz w:val="28"/>
                <w:szCs w:val="24"/>
                <w:lang w:val="sr-Cyrl-CS"/>
              </w:rPr>
              <w:fldChar w:fldCharType="end"/>
            </w:r>
          </w:p>
        </w:tc>
        <w:tc>
          <w:tcPr>
            <w:tcW w:w="775" w:type="dxa"/>
            <w:vAlign w:val="center"/>
          </w:tcPr>
          <w:p w:rsidR="00D669CB" w:rsidRPr="00D669CB" w:rsidRDefault="009A0CA7" w:rsidP="00D669CB">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669CB">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27</w:t>
            </w:r>
            <w:r w:rsidRPr="00D669CB">
              <w:rPr>
                <w:rFonts w:ascii="Times New Roman" w:eastAsia="Times New Roman" w:hAnsi="Times New Roman" w:cs="Times New Roman"/>
                <w:b/>
                <w:bCs/>
                <w:sz w:val="28"/>
                <w:szCs w:val="24"/>
                <w:lang w:val="sr-Cyrl-CS"/>
              </w:rPr>
              <w:fldChar w:fldCharType="end"/>
            </w:r>
          </w:p>
        </w:tc>
      </w:tr>
    </w:tbl>
    <w:p w:rsidR="00D669CB" w:rsidRPr="00D669CB" w:rsidRDefault="00D669CB" w:rsidP="00D669CB">
      <w:pPr>
        <w:tabs>
          <w:tab w:val="left" w:pos="7797"/>
        </w:tabs>
        <w:spacing w:after="0" w:line="240" w:lineRule="auto"/>
        <w:ind w:right="-144"/>
        <w:rPr>
          <w:rFonts w:ascii="Times New Roman" w:eastAsia="Times New Roman" w:hAnsi="Times New Roman" w:cs="Times New Roman"/>
          <w:b/>
          <w:bCs/>
          <w:sz w:val="4"/>
          <w:szCs w:val="4"/>
          <w:lang w:val="sr-Cyrl-CS"/>
        </w:rPr>
      </w:pPr>
    </w:p>
    <w:p w:rsidR="00D669CB" w:rsidRPr="00D669CB" w:rsidRDefault="00D669CB" w:rsidP="00D669CB">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D669CB">
        <w:rPr>
          <w:rFonts w:ascii="Times New Roman" w:eastAsia="Times New Roman" w:hAnsi="Times New Roman" w:cs="Times New Roman"/>
          <w:sz w:val="24"/>
          <w:szCs w:val="24"/>
          <w:lang w:val="sr-Cyrl-CS"/>
        </w:rPr>
        <w:tab/>
        <w:t xml:space="preserve">  </w:t>
      </w:r>
      <w:r w:rsidRPr="00D669CB">
        <w:rPr>
          <w:rFonts w:ascii="Times New Roman" w:eastAsia="Times New Roman" w:hAnsi="Times New Roman" w:cs="Times New Roman"/>
          <w:sz w:val="24"/>
          <w:szCs w:val="24"/>
          <w:lang w:val="sr-Cyrl-CS"/>
        </w:rPr>
        <w:tab/>
        <w:t xml:space="preserve"> </w:t>
      </w:r>
      <w:r w:rsidRPr="00D669CB">
        <w:rPr>
          <w:rFonts w:ascii="Times New Roman" w:eastAsia="Times New Roman" w:hAnsi="Times New Roman" w:cs="Times New Roman"/>
          <w:sz w:val="24"/>
          <w:szCs w:val="24"/>
          <w:lang w:val="ru-RU"/>
        </w:rPr>
        <w:t xml:space="preserve">     </w:t>
      </w:r>
      <w:r w:rsidRPr="00D669CB">
        <w:rPr>
          <w:rFonts w:ascii="Times New Roman" w:eastAsia="Times New Roman" w:hAnsi="Times New Roman" w:cs="Times New Roman"/>
          <w:sz w:val="24"/>
          <w:szCs w:val="24"/>
          <w:lang w:val="sr-Cyrl-CS"/>
        </w:rPr>
        <w:t>Урадили:</w:t>
      </w:r>
    </w:p>
    <w:p w:rsidR="00D669CB" w:rsidRPr="00D669CB" w:rsidRDefault="009A0CA7" w:rsidP="00D669CB">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704" style="position:absolute;z-index:252193792" from="294.7pt,14.85pt" to="494.1pt,14.85pt">
            <v:stroke dashstyle="1 1" endcap="round"/>
          </v:line>
        </w:pict>
      </w:r>
      <w:r w:rsidR="00D669CB" w:rsidRPr="00D669CB">
        <w:rPr>
          <w:rFonts w:ascii="Times New Roman" w:eastAsia="Times New Roman" w:hAnsi="Times New Roman" w:cs="Times New Roman"/>
          <w:sz w:val="24"/>
          <w:szCs w:val="24"/>
          <w:lang w:val="sr-Cyrl-CS"/>
        </w:rPr>
        <w:tab/>
      </w:r>
      <w:r w:rsidR="00D669CB" w:rsidRPr="00D669CB">
        <w:rPr>
          <w:rFonts w:ascii="Times New Roman" w:eastAsia="Times New Roman" w:hAnsi="Times New Roman" w:cs="Times New Roman"/>
          <w:lang w:val="sr-Cyrl-CS"/>
        </w:rPr>
        <w:tab/>
      </w:r>
      <w:r w:rsidR="00D669CB" w:rsidRPr="00D669CB">
        <w:rPr>
          <w:rFonts w:ascii="Times New Roman" w:eastAsia="Times New Roman" w:hAnsi="Times New Roman" w:cs="Times New Roman"/>
          <w:lang w:val="sr-Cyrl-CS"/>
        </w:rPr>
        <w:tab/>
      </w:r>
      <w:r w:rsidRPr="00D669CB">
        <w:rPr>
          <w:rFonts w:ascii="Times New Roman" w:eastAsia="Times New Roman" w:hAnsi="Times New Roman" w:cs="Times New Roman"/>
          <w:lang w:val="sr-Cyrl-CS"/>
        </w:rPr>
        <w:fldChar w:fldCharType="begin">
          <w:ffData>
            <w:name w:val="Text169"/>
            <w:enabled/>
            <w:calcOnExit w:val="0"/>
            <w:textInput/>
          </w:ffData>
        </w:fldChar>
      </w:r>
      <w:r w:rsidR="00D669CB" w:rsidRPr="00D669CB">
        <w:rPr>
          <w:rFonts w:ascii="Times New Roman" w:eastAsia="Times New Roman" w:hAnsi="Times New Roman" w:cs="Times New Roman"/>
          <w:lang w:val="sr-Cyrl-CS"/>
        </w:rPr>
        <w:instrText xml:space="preserve"> FORMTEXT </w:instrText>
      </w:r>
      <w:r w:rsidRPr="00D669CB">
        <w:rPr>
          <w:rFonts w:ascii="Times New Roman" w:eastAsia="Times New Roman" w:hAnsi="Times New Roman" w:cs="Times New Roman"/>
          <w:lang w:val="sr-Cyrl-CS"/>
        </w:rPr>
      </w:r>
      <w:r w:rsidRPr="00D669CB">
        <w:rPr>
          <w:rFonts w:ascii="Times New Roman" w:eastAsia="Times New Roman" w:hAnsi="Times New Roman" w:cs="Times New Roman"/>
          <w:lang w:val="sr-Cyrl-CS"/>
        </w:rPr>
        <w:fldChar w:fldCharType="separate"/>
      </w:r>
      <w:r w:rsidR="00D669CB" w:rsidRPr="00D669CB">
        <w:rPr>
          <w:rFonts w:ascii="Times New Roman" w:eastAsia="Times New Roman" w:hAnsi="Times New Roman" w:cs="Times New Roman"/>
          <w:lang w:val="sr-Cyrl-CS"/>
        </w:rPr>
        <w:t>Душица Миладиновић</w:t>
      </w:r>
      <w:r w:rsidRPr="00D669CB">
        <w:rPr>
          <w:rFonts w:ascii="Times New Roman" w:eastAsia="Times New Roman" w:hAnsi="Times New Roman" w:cs="Times New Roman"/>
          <w:lang w:val="sr-Cyrl-CS"/>
        </w:rPr>
        <w:fldChar w:fldCharType="end"/>
      </w:r>
    </w:p>
    <w:p w:rsidR="00D669CB" w:rsidRPr="00D669CB" w:rsidRDefault="009A0CA7" w:rsidP="00D669CB">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08" style="position:absolute;z-index:252197888" from="294.7pt,14.95pt" to="494.1pt,14.95pt">
            <v:stroke dashstyle="1 1" endcap="round"/>
          </v:line>
        </w:pict>
      </w:r>
      <w:r w:rsidR="00D669CB" w:rsidRPr="00D669CB">
        <w:rPr>
          <w:rFonts w:ascii="Times New Roman" w:eastAsia="Times New Roman" w:hAnsi="Times New Roman" w:cs="Times New Roman"/>
          <w:lang w:val="sr-Cyrl-CS"/>
        </w:rPr>
        <w:tab/>
        <w:t>Датум предаје:</w:t>
      </w:r>
      <w:r w:rsidR="00D669CB" w:rsidRPr="00D669CB">
        <w:rPr>
          <w:rFonts w:ascii="Times New Roman" w:eastAsia="Times New Roman" w:hAnsi="Times New Roman" w:cs="Times New Roman"/>
          <w:lang w:val="sr-Cyrl-CS"/>
        </w:rPr>
        <w:tab/>
      </w:r>
      <w:r w:rsidR="00D669CB" w:rsidRPr="00D669CB">
        <w:rPr>
          <w:rFonts w:ascii="Times New Roman" w:eastAsia="Times New Roman" w:hAnsi="Times New Roman" w:cs="Times New Roman"/>
          <w:lang w:val="sr-Cyrl-CS"/>
        </w:rPr>
        <w:tab/>
      </w:r>
      <w:r w:rsidRPr="00D669CB">
        <w:rPr>
          <w:rFonts w:ascii="Times New Roman" w:eastAsia="Times New Roman" w:hAnsi="Times New Roman" w:cs="Times New Roman"/>
          <w:lang w:val="sr-Cyrl-CS"/>
        </w:rPr>
        <w:fldChar w:fldCharType="begin">
          <w:ffData>
            <w:name w:val="Text435"/>
            <w:enabled/>
            <w:calcOnExit w:val="0"/>
            <w:textInput/>
          </w:ffData>
        </w:fldChar>
      </w:r>
      <w:r w:rsidR="00D669CB" w:rsidRPr="00D669CB">
        <w:rPr>
          <w:rFonts w:ascii="Times New Roman" w:eastAsia="Times New Roman" w:hAnsi="Times New Roman" w:cs="Times New Roman"/>
          <w:lang w:val="sr-Cyrl-CS"/>
        </w:rPr>
        <w:instrText xml:space="preserve"> FORMTEXT </w:instrText>
      </w:r>
      <w:r w:rsidRPr="00D669CB">
        <w:rPr>
          <w:rFonts w:ascii="Times New Roman" w:eastAsia="Times New Roman" w:hAnsi="Times New Roman" w:cs="Times New Roman"/>
          <w:lang w:val="sr-Cyrl-CS"/>
        </w:rPr>
      </w:r>
      <w:r w:rsidRPr="00D669CB">
        <w:rPr>
          <w:rFonts w:ascii="Times New Roman" w:eastAsia="Times New Roman" w:hAnsi="Times New Roman" w:cs="Times New Roman"/>
          <w:lang w:val="sr-Cyrl-CS"/>
        </w:rPr>
        <w:fldChar w:fldCharType="separate"/>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Pr="00D669CB">
        <w:rPr>
          <w:rFonts w:ascii="Times New Roman" w:eastAsia="Times New Roman" w:hAnsi="Times New Roman" w:cs="Times New Roman"/>
          <w:lang w:val="sr-Cyrl-CS"/>
        </w:rPr>
        <w:fldChar w:fldCharType="end"/>
      </w:r>
    </w:p>
    <w:p w:rsidR="00D669CB" w:rsidRPr="00EA3E34" w:rsidRDefault="009A0CA7" w:rsidP="00D669CB">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06" style="position:absolute;z-index:252195840" from="5.3pt,15.2pt" to="86.1pt,15.2pt">
            <v:stroke dashstyle="1 1" endcap="round"/>
          </v:line>
        </w:pict>
      </w:r>
      <w:r w:rsidRPr="009A0CA7">
        <w:rPr>
          <w:rFonts w:ascii="Times New Roman" w:eastAsia="Times New Roman" w:hAnsi="Times New Roman" w:cs="Times New Roman"/>
          <w:b/>
          <w:bCs/>
          <w:noProof/>
        </w:rPr>
        <w:pict>
          <v:line id="_x0000_s1707" style="position:absolute;z-index:252196864" from="97.4pt,15.2pt" to="129.55pt,15.2pt">
            <v:stroke dashstyle="1 1" endcap="round"/>
          </v:line>
        </w:pict>
      </w:r>
      <w:r w:rsidRPr="009A0CA7">
        <w:rPr>
          <w:rFonts w:ascii="Times New Roman" w:eastAsia="Times New Roman" w:hAnsi="Times New Roman" w:cs="Times New Roman"/>
          <w:b/>
          <w:bCs/>
          <w:noProof/>
        </w:rPr>
        <w:pict>
          <v:line id="_x0000_s1705" style="position:absolute;z-index:252194816" from="294.7pt,15.2pt" to="494.1pt,15.2pt">
            <v:stroke dashstyle="1 1" endcap="round"/>
          </v:line>
        </w:pict>
      </w:r>
      <w:r w:rsidR="00D669CB" w:rsidRPr="00D669CB">
        <w:rPr>
          <w:rFonts w:ascii="Times New Roman" w:eastAsia="Times New Roman" w:hAnsi="Times New Roman" w:cs="Times New Roman"/>
          <w:lang w:val="sr-Cyrl-CS"/>
        </w:rPr>
        <w:tab/>
      </w:r>
      <w:r w:rsidR="00D669CB" w:rsidRPr="00EA3E34">
        <w:rPr>
          <w:rFonts w:ascii="Times New Roman" w:eastAsia="Times New Roman" w:hAnsi="Times New Roman" w:cs="Times New Roman"/>
          <w:lang w:val="sr-Cyrl-CS"/>
        </w:rPr>
        <w:t>29.08.</w:t>
      </w:r>
      <w:r w:rsidR="00D669CB" w:rsidRPr="00D669CB">
        <w:rPr>
          <w:rFonts w:ascii="Times New Roman" w:eastAsia="Times New Roman" w:hAnsi="Times New Roman" w:cs="Times New Roman"/>
          <w:lang w:val="sr-Cyrl-CS"/>
        </w:rPr>
        <w:tab/>
      </w:r>
      <w:r w:rsidR="00D669CB" w:rsidRPr="00EA3E34">
        <w:rPr>
          <w:rFonts w:ascii="Times New Roman" w:eastAsia="Times New Roman" w:hAnsi="Times New Roman" w:cs="Times New Roman"/>
          <w:lang w:val="sr-Cyrl-CS"/>
        </w:rPr>
        <w:t xml:space="preserve"> </w:t>
      </w:r>
      <w:r w:rsidR="00D669CB" w:rsidRPr="00D669CB">
        <w:rPr>
          <w:rFonts w:ascii="Times New Roman" w:eastAsia="Times New Roman" w:hAnsi="Times New Roman" w:cs="Times New Roman"/>
          <w:lang w:val="sr-Cyrl-CS"/>
        </w:rPr>
        <w:t>20</w:t>
      </w:r>
      <w:bookmarkStart w:id="112" w:name="Text171"/>
      <w:r w:rsidRPr="00D669CB">
        <w:rPr>
          <w:rFonts w:ascii="Times New Roman" w:eastAsia="Times New Roman" w:hAnsi="Times New Roman" w:cs="Times New Roman"/>
          <w:lang w:val="sr-Cyrl-CS"/>
        </w:rPr>
        <w:fldChar w:fldCharType="begin">
          <w:ffData>
            <w:name w:val="Text171"/>
            <w:enabled/>
            <w:calcOnExit w:val="0"/>
            <w:textInput>
              <w:maxLength w:val="2"/>
            </w:textInput>
          </w:ffData>
        </w:fldChar>
      </w:r>
      <w:r w:rsidR="00D669CB" w:rsidRPr="00D669CB">
        <w:rPr>
          <w:rFonts w:ascii="Times New Roman" w:eastAsia="Times New Roman" w:hAnsi="Times New Roman" w:cs="Times New Roman"/>
          <w:lang w:val="sr-Cyrl-CS"/>
        </w:rPr>
        <w:instrText xml:space="preserve"> FORMTEXT </w:instrText>
      </w:r>
      <w:r w:rsidRPr="00D669CB">
        <w:rPr>
          <w:rFonts w:ascii="Times New Roman" w:eastAsia="Times New Roman" w:hAnsi="Times New Roman" w:cs="Times New Roman"/>
          <w:lang w:val="sr-Cyrl-CS"/>
        </w:rPr>
      </w:r>
      <w:r w:rsidRPr="00D669CB">
        <w:rPr>
          <w:rFonts w:ascii="Times New Roman" w:eastAsia="Times New Roman" w:hAnsi="Times New Roman" w:cs="Times New Roman"/>
          <w:lang w:val="sr-Cyrl-CS"/>
        </w:rPr>
        <w:fldChar w:fldCharType="separate"/>
      </w:r>
      <w:r w:rsidR="00D669CB" w:rsidRPr="00D669CB">
        <w:rPr>
          <w:rFonts w:ascii="Times New Roman" w:eastAsia="Times New Roman" w:hAnsi="Times New Roman" w:cs="Times New Roman"/>
          <w:lang w:val="sr-Cyrl-CS"/>
        </w:rPr>
        <w:t>1</w:t>
      </w:r>
      <w:r w:rsidR="00D669CB" w:rsidRPr="00EA3E34">
        <w:rPr>
          <w:rFonts w:ascii="Times New Roman" w:eastAsia="Times New Roman" w:hAnsi="Times New Roman" w:cs="Times New Roman"/>
          <w:lang w:val="sr-Cyrl-CS"/>
        </w:rPr>
        <w:t>6</w:t>
      </w:r>
      <w:r w:rsidRPr="00D669CB">
        <w:rPr>
          <w:rFonts w:ascii="Times New Roman" w:eastAsia="Times New Roman" w:hAnsi="Times New Roman" w:cs="Times New Roman"/>
          <w:lang w:val="sr-Cyrl-CS"/>
        </w:rPr>
        <w:fldChar w:fldCharType="end"/>
      </w:r>
      <w:bookmarkEnd w:id="112"/>
      <w:r w:rsidR="00D669CB" w:rsidRPr="00D669CB">
        <w:rPr>
          <w:rFonts w:ascii="Times New Roman" w:eastAsia="Times New Roman" w:hAnsi="Times New Roman" w:cs="Times New Roman"/>
          <w:lang w:val="sr-Cyrl-CS"/>
        </w:rPr>
        <w:tab/>
        <w:t>. године</w:t>
      </w:r>
      <w:r w:rsidR="00D669CB" w:rsidRPr="00D669CB">
        <w:rPr>
          <w:rFonts w:ascii="Times New Roman" w:eastAsia="Times New Roman" w:hAnsi="Times New Roman" w:cs="Times New Roman"/>
          <w:lang w:val="sr-Cyrl-CS"/>
        </w:rPr>
        <w:tab/>
      </w:r>
      <w:r w:rsidR="00D669CB" w:rsidRPr="00D669CB">
        <w:rPr>
          <w:rFonts w:ascii="Times New Roman" w:eastAsia="Times New Roman" w:hAnsi="Times New Roman" w:cs="Times New Roman"/>
          <w:lang w:val="sr-Cyrl-CS"/>
        </w:rPr>
        <w:tab/>
      </w:r>
      <w:r w:rsidRPr="00D669CB">
        <w:rPr>
          <w:rFonts w:ascii="Times New Roman" w:eastAsia="Times New Roman" w:hAnsi="Times New Roman" w:cs="Times New Roman"/>
          <w:lang w:val="sr-Cyrl-CS"/>
        </w:rPr>
        <w:fldChar w:fldCharType="begin">
          <w:ffData>
            <w:name w:val="Text168"/>
            <w:enabled/>
            <w:calcOnExit w:val="0"/>
            <w:textInput/>
          </w:ffData>
        </w:fldChar>
      </w:r>
      <w:r w:rsidR="00D669CB" w:rsidRPr="00D669CB">
        <w:rPr>
          <w:rFonts w:ascii="Times New Roman" w:eastAsia="Times New Roman" w:hAnsi="Times New Roman" w:cs="Times New Roman"/>
          <w:lang w:val="sr-Cyrl-CS"/>
        </w:rPr>
        <w:instrText xml:space="preserve"> FORMTEXT </w:instrText>
      </w:r>
      <w:r w:rsidRPr="00D669CB">
        <w:rPr>
          <w:rFonts w:ascii="Times New Roman" w:eastAsia="Times New Roman" w:hAnsi="Times New Roman" w:cs="Times New Roman"/>
          <w:lang w:val="sr-Cyrl-CS"/>
        </w:rPr>
      </w:r>
      <w:r w:rsidRPr="00D669CB">
        <w:rPr>
          <w:rFonts w:ascii="Times New Roman" w:eastAsia="Times New Roman" w:hAnsi="Times New Roman" w:cs="Times New Roman"/>
          <w:lang w:val="sr-Cyrl-CS"/>
        </w:rPr>
        <w:fldChar w:fldCharType="separate"/>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Pr="00D669CB">
        <w:rPr>
          <w:rFonts w:ascii="Times New Roman" w:eastAsia="Times New Roman" w:hAnsi="Times New Roman" w:cs="Times New Roman"/>
          <w:lang w:val="sr-Cyrl-CS"/>
        </w:rPr>
        <w:fldChar w:fldCharType="end"/>
      </w:r>
    </w:p>
    <w:p w:rsidR="00D669CB" w:rsidRPr="00D669CB" w:rsidRDefault="00D669CB" w:rsidP="00D669CB">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8B1A6F" w:rsidRDefault="008B1A6F" w:rsidP="00B91B5F">
      <w:pPr>
        <w:ind w:right="-142"/>
        <w:jc w:val="center"/>
        <w:rPr>
          <w:rFonts w:ascii="Times New Roman" w:hAnsi="Times New Roman" w:cs="Times New Roman"/>
          <w:b/>
          <w:bCs/>
          <w:sz w:val="26"/>
          <w:szCs w:val="26"/>
          <w:lang w:val="sr-Cyrl-CS"/>
        </w:rPr>
      </w:pPr>
    </w:p>
    <w:p w:rsidR="0070779D" w:rsidRDefault="0070779D" w:rsidP="008B1A6F">
      <w:pPr>
        <w:ind w:right="-142"/>
        <w:jc w:val="center"/>
        <w:rPr>
          <w:rFonts w:ascii="Times New Roman" w:hAnsi="Times New Roman" w:cs="Times New Roman"/>
          <w:b/>
          <w:bCs/>
          <w:sz w:val="26"/>
          <w:szCs w:val="26"/>
          <w:lang w:val="sr-Latn-CS"/>
        </w:rPr>
      </w:pPr>
    </w:p>
    <w:p w:rsidR="0070779D" w:rsidRDefault="0070779D" w:rsidP="008B1A6F">
      <w:pPr>
        <w:ind w:right="-142"/>
        <w:jc w:val="center"/>
        <w:rPr>
          <w:rFonts w:ascii="Times New Roman" w:hAnsi="Times New Roman" w:cs="Times New Roman"/>
          <w:b/>
          <w:bCs/>
          <w:sz w:val="26"/>
          <w:szCs w:val="26"/>
          <w:lang w:val="sr-Latn-CS"/>
        </w:rPr>
      </w:pPr>
    </w:p>
    <w:p w:rsidR="00EC0D8C" w:rsidRDefault="00EC0D8C" w:rsidP="00EC0D8C">
      <w:pPr>
        <w:jc w:val="center"/>
        <w:rPr>
          <w:rFonts w:ascii="Times New Roman" w:hAnsi="Times New Roman" w:cs="Times New Roman"/>
          <w:sz w:val="28"/>
          <w:szCs w:val="28"/>
          <w:lang w:val="sr-Cyrl-CS"/>
        </w:rPr>
      </w:pPr>
      <w:r>
        <w:rPr>
          <w:rFonts w:ascii="Times New Roman" w:hAnsi="Times New Roman" w:cs="Times New Roman"/>
          <w:sz w:val="28"/>
          <w:szCs w:val="28"/>
          <w:lang w:val="sr-Cyrl-CS"/>
        </w:rPr>
        <w:t>ГОДИШЊИ (ГЛОБАЛНИ) ПЛАН РАДА НАСТАВНИКА</w:t>
      </w:r>
    </w:p>
    <w:p w:rsidR="00EC0D8C" w:rsidRDefault="00EC0D8C" w:rsidP="00EC0D8C">
      <w:pPr>
        <w:rPr>
          <w:rFonts w:ascii="Times New Roman" w:hAnsi="Times New Roman" w:cs="Times New Roman"/>
          <w:b/>
          <w:sz w:val="28"/>
          <w:szCs w:val="28"/>
          <w:lang w:val="sr-Cyrl-CS"/>
        </w:rPr>
      </w:pPr>
      <w:r>
        <w:rPr>
          <w:rFonts w:ascii="Times New Roman" w:hAnsi="Times New Roman" w:cs="Times New Roman"/>
          <w:sz w:val="28"/>
          <w:szCs w:val="28"/>
          <w:lang w:val="sr-Cyrl-CS"/>
        </w:rPr>
        <w:t xml:space="preserve">Наставни предемт: </w:t>
      </w:r>
      <w:r>
        <w:rPr>
          <w:rFonts w:ascii="Times New Roman" w:hAnsi="Times New Roman" w:cs="Times New Roman"/>
          <w:b/>
          <w:sz w:val="28"/>
          <w:szCs w:val="28"/>
          <w:lang w:val="sr-Cyrl-CS"/>
        </w:rPr>
        <w:t>ГЕОГРАФИЈА                                                 Разред: ДРУГИ</w:t>
      </w:r>
    </w:p>
    <w:tbl>
      <w:tblPr>
        <w:tblStyle w:val="TableGrid"/>
        <w:tblW w:w="9639" w:type="dxa"/>
        <w:tblInd w:w="250" w:type="dxa"/>
        <w:tblLook w:val="04A0"/>
      </w:tblPr>
      <w:tblGrid>
        <w:gridCol w:w="1372"/>
        <w:gridCol w:w="5428"/>
        <w:gridCol w:w="964"/>
        <w:gridCol w:w="958"/>
        <w:gridCol w:w="917"/>
      </w:tblGrid>
      <w:tr w:rsidR="00A74DCB" w:rsidTr="00A74DCB">
        <w:trPr>
          <w:trHeight w:val="420"/>
        </w:trPr>
        <w:tc>
          <w:tcPr>
            <w:tcW w:w="1388" w:type="dxa"/>
            <w:vMerge w:val="restart"/>
          </w:tcPr>
          <w:p w:rsidR="00A74DCB" w:rsidRPr="004A467F" w:rsidRDefault="00A74DCB" w:rsidP="00C17CAD">
            <w:pPr>
              <w:rPr>
                <w:b/>
                <w:sz w:val="24"/>
                <w:szCs w:val="24"/>
                <w:lang w:val="sr-Cyrl-CS"/>
              </w:rPr>
            </w:pPr>
            <w:r>
              <w:rPr>
                <w:b/>
                <w:sz w:val="24"/>
                <w:szCs w:val="24"/>
                <w:lang w:val="sr-Cyrl-CS"/>
              </w:rPr>
              <w:t>Ред. број наставне теме</w:t>
            </w:r>
          </w:p>
        </w:tc>
        <w:tc>
          <w:tcPr>
            <w:tcW w:w="5762" w:type="dxa"/>
            <w:vMerge w:val="restart"/>
            <w:vAlign w:val="center"/>
          </w:tcPr>
          <w:p w:rsidR="00A74DCB" w:rsidRPr="004A467F" w:rsidRDefault="00A74DCB" w:rsidP="00C17CAD">
            <w:pPr>
              <w:jc w:val="center"/>
              <w:rPr>
                <w:b/>
                <w:sz w:val="24"/>
                <w:szCs w:val="24"/>
                <w:lang w:val="sr-Cyrl-CS"/>
              </w:rPr>
            </w:pPr>
            <w:r>
              <w:rPr>
                <w:b/>
                <w:sz w:val="24"/>
                <w:szCs w:val="24"/>
                <w:lang w:val="sr-Cyrl-CS"/>
              </w:rPr>
              <w:t>НАСТАВНА ТЕМА / ОБЛАСТ</w:t>
            </w:r>
          </w:p>
        </w:tc>
        <w:tc>
          <w:tcPr>
            <w:tcW w:w="977" w:type="dxa"/>
            <w:vMerge w:val="restart"/>
          </w:tcPr>
          <w:p w:rsidR="00A74DCB" w:rsidRPr="004A467F" w:rsidRDefault="00A74DCB" w:rsidP="00C17CAD">
            <w:pPr>
              <w:rPr>
                <w:b/>
                <w:sz w:val="22"/>
                <w:szCs w:val="22"/>
                <w:lang w:val="sr-Cyrl-CS"/>
              </w:rPr>
            </w:pPr>
            <w:r>
              <w:rPr>
                <w:b/>
                <w:lang w:val="sr-Cyrl-CS"/>
              </w:rPr>
              <w:t>Број часова по теми</w:t>
            </w:r>
          </w:p>
        </w:tc>
        <w:tc>
          <w:tcPr>
            <w:tcW w:w="1512" w:type="dxa"/>
            <w:gridSpan w:val="2"/>
            <w:tcBorders>
              <w:bottom w:val="single" w:sz="4" w:space="0" w:color="auto"/>
            </w:tcBorders>
          </w:tcPr>
          <w:p w:rsidR="00A74DCB" w:rsidRDefault="00A74DCB">
            <w:r w:rsidRPr="004A467F">
              <w:rPr>
                <w:b/>
                <w:sz w:val="22"/>
                <w:szCs w:val="22"/>
                <w:lang w:val="sr-Cyrl-CS"/>
              </w:rPr>
              <w:t>Број часова за</w:t>
            </w:r>
          </w:p>
        </w:tc>
      </w:tr>
      <w:tr w:rsidR="00EC0D8C" w:rsidTr="00A74DCB">
        <w:trPr>
          <w:trHeight w:val="390"/>
        </w:trPr>
        <w:tc>
          <w:tcPr>
            <w:tcW w:w="1388" w:type="dxa"/>
            <w:vMerge/>
          </w:tcPr>
          <w:p w:rsidR="00EC0D8C" w:rsidRDefault="00EC0D8C" w:rsidP="00C17CAD">
            <w:pPr>
              <w:rPr>
                <w:b/>
                <w:sz w:val="24"/>
                <w:szCs w:val="24"/>
                <w:lang w:val="sr-Cyrl-CS"/>
              </w:rPr>
            </w:pPr>
          </w:p>
        </w:tc>
        <w:tc>
          <w:tcPr>
            <w:tcW w:w="5762" w:type="dxa"/>
            <w:vMerge/>
            <w:vAlign w:val="center"/>
          </w:tcPr>
          <w:p w:rsidR="00EC0D8C" w:rsidRDefault="00EC0D8C" w:rsidP="00C17CAD">
            <w:pPr>
              <w:jc w:val="center"/>
              <w:rPr>
                <w:b/>
                <w:sz w:val="24"/>
                <w:szCs w:val="24"/>
                <w:lang w:val="sr-Cyrl-CS"/>
              </w:rPr>
            </w:pPr>
          </w:p>
        </w:tc>
        <w:tc>
          <w:tcPr>
            <w:tcW w:w="977" w:type="dxa"/>
            <w:vMerge/>
          </w:tcPr>
          <w:p w:rsidR="00EC0D8C" w:rsidRDefault="00EC0D8C" w:rsidP="00C17CAD">
            <w:pPr>
              <w:rPr>
                <w:b/>
                <w:lang w:val="sr-Cyrl-CS"/>
              </w:rPr>
            </w:pPr>
          </w:p>
        </w:tc>
        <w:tc>
          <w:tcPr>
            <w:tcW w:w="964" w:type="dxa"/>
            <w:tcBorders>
              <w:top w:val="single" w:sz="4" w:space="0" w:color="auto"/>
              <w:right w:val="single" w:sz="4" w:space="0" w:color="auto"/>
            </w:tcBorders>
          </w:tcPr>
          <w:p w:rsidR="00EC0D8C" w:rsidRPr="004A467F" w:rsidRDefault="00EC0D8C" w:rsidP="00C17CAD">
            <w:pPr>
              <w:rPr>
                <w:b/>
                <w:sz w:val="22"/>
                <w:szCs w:val="22"/>
                <w:lang w:val="sr-Cyrl-CS"/>
              </w:rPr>
            </w:pPr>
            <w:r w:rsidRPr="004A467F">
              <w:rPr>
                <w:b/>
                <w:sz w:val="22"/>
                <w:szCs w:val="22"/>
                <w:lang w:val="sr-Cyrl-CS"/>
              </w:rPr>
              <w:t>обраду</w:t>
            </w:r>
          </w:p>
        </w:tc>
        <w:tc>
          <w:tcPr>
            <w:tcW w:w="548" w:type="dxa"/>
            <w:tcBorders>
              <w:top w:val="single" w:sz="4" w:space="0" w:color="auto"/>
              <w:left w:val="single" w:sz="4" w:space="0" w:color="auto"/>
            </w:tcBorders>
          </w:tcPr>
          <w:p w:rsidR="00EC0D8C" w:rsidRPr="004A467F" w:rsidRDefault="00EC0D8C" w:rsidP="00C17CAD">
            <w:pPr>
              <w:rPr>
                <w:b/>
                <w:sz w:val="22"/>
                <w:szCs w:val="22"/>
                <w:lang w:val="sr-Cyrl-CS"/>
              </w:rPr>
            </w:pPr>
            <w:r w:rsidRPr="004A467F">
              <w:rPr>
                <w:b/>
                <w:sz w:val="22"/>
                <w:szCs w:val="22"/>
                <w:lang w:val="sr-Cyrl-CS"/>
              </w:rPr>
              <w:t>остале типова часа</w:t>
            </w:r>
          </w:p>
        </w:tc>
      </w:tr>
      <w:tr w:rsidR="00EC0D8C" w:rsidTr="00A74DCB">
        <w:tc>
          <w:tcPr>
            <w:tcW w:w="1388" w:type="dxa"/>
            <w:vAlign w:val="center"/>
          </w:tcPr>
          <w:p w:rsidR="00EC0D8C" w:rsidRPr="004A467F" w:rsidRDefault="00EC0D8C" w:rsidP="00C17CAD">
            <w:pPr>
              <w:jc w:val="center"/>
              <w:rPr>
                <w:sz w:val="24"/>
                <w:szCs w:val="24"/>
                <w:lang w:val="sr-Latn-CS"/>
              </w:rPr>
            </w:pPr>
            <w:r w:rsidRPr="004A467F">
              <w:rPr>
                <w:sz w:val="24"/>
                <w:szCs w:val="24"/>
                <w:lang w:val="sr-Latn-CS"/>
              </w:rPr>
              <w:lastRenderedPageBreak/>
              <w:t>I</w:t>
            </w:r>
          </w:p>
        </w:tc>
        <w:tc>
          <w:tcPr>
            <w:tcW w:w="5762" w:type="dxa"/>
          </w:tcPr>
          <w:p w:rsidR="00EC0D8C" w:rsidRPr="004A467F" w:rsidRDefault="00EC0D8C" w:rsidP="00C17CAD">
            <w:pPr>
              <w:rPr>
                <w:sz w:val="24"/>
                <w:szCs w:val="24"/>
                <w:lang w:val="sr-Cyrl-CS"/>
              </w:rPr>
            </w:pPr>
            <w:r>
              <w:rPr>
                <w:sz w:val="24"/>
                <w:szCs w:val="24"/>
                <w:lang w:val="sr-Cyrl-CS"/>
              </w:rPr>
              <w:t>Увод у друштвену географију</w:t>
            </w:r>
          </w:p>
        </w:tc>
        <w:tc>
          <w:tcPr>
            <w:tcW w:w="977" w:type="dxa"/>
            <w:vAlign w:val="center"/>
          </w:tcPr>
          <w:p w:rsidR="00EC0D8C" w:rsidRPr="004A467F" w:rsidRDefault="00EC0D8C" w:rsidP="00C17CAD">
            <w:pPr>
              <w:jc w:val="center"/>
              <w:rPr>
                <w:sz w:val="24"/>
                <w:szCs w:val="24"/>
                <w:lang w:val="sr-Cyrl-CS"/>
              </w:rPr>
            </w:pPr>
            <w:r w:rsidRPr="004A467F">
              <w:rPr>
                <w:sz w:val="24"/>
                <w:szCs w:val="24"/>
                <w:lang w:val="sr-Cyrl-CS"/>
              </w:rPr>
              <w:t>2</w:t>
            </w:r>
          </w:p>
        </w:tc>
        <w:tc>
          <w:tcPr>
            <w:tcW w:w="964" w:type="dxa"/>
            <w:tcBorders>
              <w:right w:val="single" w:sz="4" w:space="0" w:color="auto"/>
            </w:tcBorders>
            <w:vAlign w:val="center"/>
          </w:tcPr>
          <w:p w:rsidR="00EC0D8C" w:rsidRPr="004A467F" w:rsidRDefault="00EC0D8C" w:rsidP="00C17CAD">
            <w:pPr>
              <w:jc w:val="center"/>
              <w:rPr>
                <w:sz w:val="24"/>
                <w:szCs w:val="24"/>
                <w:lang w:val="sr-Cyrl-CS"/>
              </w:rPr>
            </w:pPr>
            <w:r w:rsidRPr="004A467F">
              <w:rPr>
                <w:sz w:val="24"/>
                <w:szCs w:val="24"/>
                <w:lang w:val="sr-Cyrl-CS"/>
              </w:rPr>
              <w:t>1</w:t>
            </w:r>
          </w:p>
        </w:tc>
        <w:tc>
          <w:tcPr>
            <w:tcW w:w="548" w:type="dxa"/>
            <w:tcBorders>
              <w:left w:val="single" w:sz="4" w:space="0" w:color="auto"/>
            </w:tcBorders>
            <w:vAlign w:val="center"/>
          </w:tcPr>
          <w:p w:rsidR="00EC0D8C" w:rsidRPr="004A467F" w:rsidRDefault="00EC0D8C" w:rsidP="00C17CAD">
            <w:pPr>
              <w:jc w:val="center"/>
              <w:rPr>
                <w:sz w:val="24"/>
                <w:szCs w:val="24"/>
                <w:lang w:val="sr-Cyrl-CS"/>
              </w:rPr>
            </w:pPr>
            <w:r w:rsidRPr="004A467F">
              <w:rPr>
                <w:sz w:val="24"/>
                <w:szCs w:val="24"/>
                <w:lang w:val="sr-Cyrl-CS"/>
              </w:rPr>
              <w:t>1</w:t>
            </w:r>
          </w:p>
        </w:tc>
      </w:tr>
      <w:tr w:rsidR="00EC0D8C" w:rsidTr="00A74DCB">
        <w:tc>
          <w:tcPr>
            <w:tcW w:w="1388" w:type="dxa"/>
            <w:vAlign w:val="center"/>
          </w:tcPr>
          <w:p w:rsidR="00EC0D8C" w:rsidRPr="004A467F" w:rsidRDefault="00EC0D8C" w:rsidP="00C17CAD">
            <w:pPr>
              <w:jc w:val="center"/>
              <w:rPr>
                <w:sz w:val="24"/>
                <w:szCs w:val="24"/>
                <w:lang w:val="sr-Latn-CS"/>
              </w:rPr>
            </w:pPr>
            <w:r w:rsidRPr="004A467F">
              <w:rPr>
                <w:sz w:val="24"/>
                <w:szCs w:val="24"/>
                <w:lang w:val="sr-Latn-CS"/>
              </w:rPr>
              <w:t>II</w:t>
            </w:r>
          </w:p>
        </w:tc>
        <w:tc>
          <w:tcPr>
            <w:tcW w:w="5762" w:type="dxa"/>
          </w:tcPr>
          <w:p w:rsidR="00EC0D8C" w:rsidRPr="004A467F" w:rsidRDefault="00EC0D8C" w:rsidP="00C17CAD">
            <w:pPr>
              <w:rPr>
                <w:sz w:val="24"/>
                <w:szCs w:val="24"/>
                <w:lang w:val="sr-Cyrl-CS"/>
              </w:rPr>
            </w:pPr>
            <w:r w:rsidRPr="004A467F">
              <w:rPr>
                <w:sz w:val="24"/>
                <w:szCs w:val="24"/>
                <w:lang w:val="sr-Cyrl-CS"/>
              </w:rPr>
              <w:t>Карта и картографски метод</w:t>
            </w:r>
          </w:p>
        </w:tc>
        <w:tc>
          <w:tcPr>
            <w:tcW w:w="977" w:type="dxa"/>
            <w:vAlign w:val="center"/>
          </w:tcPr>
          <w:p w:rsidR="00EC0D8C" w:rsidRPr="004A467F" w:rsidRDefault="00EC0D8C" w:rsidP="00C17CAD">
            <w:pPr>
              <w:jc w:val="center"/>
              <w:rPr>
                <w:sz w:val="24"/>
                <w:szCs w:val="24"/>
                <w:lang w:val="sr-Cyrl-CS"/>
              </w:rPr>
            </w:pPr>
            <w:r>
              <w:rPr>
                <w:sz w:val="24"/>
                <w:szCs w:val="24"/>
                <w:lang w:val="sr-Cyrl-CS"/>
              </w:rPr>
              <w:t>4</w:t>
            </w:r>
          </w:p>
        </w:tc>
        <w:tc>
          <w:tcPr>
            <w:tcW w:w="964" w:type="dxa"/>
            <w:tcBorders>
              <w:righ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2</w:t>
            </w:r>
          </w:p>
        </w:tc>
        <w:tc>
          <w:tcPr>
            <w:tcW w:w="548" w:type="dxa"/>
            <w:tcBorders>
              <w:lef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2</w:t>
            </w:r>
          </w:p>
        </w:tc>
      </w:tr>
      <w:tr w:rsidR="00EC0D8C" w:rsidTr="00A74DCB">
        <w:tc>
          <w:tcPr>
            <w:tcW w:w="1388" w:type="dxa"/>
            <w:vAlign w:val="center"/>
          </w:tcPr>
          <w:p w:rsidR="00EC0D8C" w:rsidRPr="004A467F" w:rsidRDefault="00EC0D8C" w:rsidP="00C17CAD">
            <w:pPr>
              <w:jc w:val="center"/>
              <w:rPr>
                <w:sz w:val="24"/>
                <w:szCs w:val="24"/>
                <w:lang w:val="sr-Latn-CS"/>
              </w:rPr>
            </w:pPr>
            <w:r w:rsidRPr="004A467F">
              <w:rPr>
                <w:sz w:val="24"/>
                <w:szCs w:val="24"/>
                <w:lang w:val="sr-Latn-CS"/>
              </w:rPr>
              <w:t>III</w:t>
            </w:r>
          </w:p>
        </w:tc>
        <w:tc>
          <w:tcPr>
            <w:tcW w:w="5762" w:type="dxa"/>
          </w:tcPr>
          <w:p w:rsidR="00EC0D8C" w:rsidRPr="004A467F" w:rsidRDefault="00EC0D8C" w:rsidP="00C17CAD">
            <w:pPr>
              <w:rPr>
                <w:sz w:val="24"/>
                <w:szCs w:val="24"/>
                <w:lang w:val="sr-Cyrl-CS"/>
              </w:rPr>
            </w:pPr>
            <w:r>
              <w:rPr>
                <w:sz w:val="24"/>
                <w:szCs w:val="24"/>
                <w:lang w:val="sr-Cyrl-CS"/>
              </w:rPr>
              <w:t>Становништво и насеља</w:t>
            </w:r>
          </w:p>
        </w:tc>
        <w:tc>
          <w:tcPr>
            <w:tcW w:w="977" w:type="dxa"/>
            <w:vAlign w:val="center"/>
          </w:tcPr>
          <w:p w:rsidR="00EC0D8C" w:rsidRPr="004A467F" w:rsidRDefault="00EC0D8C" w:rsidP="00C17CAD">
            <w:pPr>
              <w:jc w:val="center"/>
              <w:rPr>
                <w:sz w:val="24"/>
                <w:szCs w:val="24"/>
                <w:lang w:val="sr-Cyrl-CS"/>
              </w:rPr>
            </w:pPr>
            <w:r>
              <w:rPr>
                <w:sz w:val="24"/>
                <w:szCs w:val="24"/>
                <w:lang w:val="sr-Cyrl-CS"/>
              </w:rPr>
              <w:t>10</w:t>
            </w:r>
          </w:p>
        </w:tc>
        <w:tc>
          <w:tcPr>
            <w:tcW w:w="964" w:type="dxa"/>
            <w:tcBorders>
              <w:righ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5</w:t>
            </w:r>
          </w:p>
        </w:tc>
        <w:tc>
          <w:tcPr>
            <w:tcW w:w="548" w:type="dxa"/>
            <w:tcBorders>
              <w:lef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5</w:t>
            </w:r>
          </w:p>
        </w:tc>
      </w:tr>
      <w:tr w:rsidR="00EC0D8C" w:rsidTr="00A74DCB">
        <w:tc>
          <w:tcPr>
            <w:tcW w:w="1388" w:type="dxa"/>
            <w:vAlign w:val="center"/>
          </w:tcPr>
          <w:p w:rsidR="00EC0D8C" w:rsidRPr="004A467F" w:rsidRDefault="00EC0D8C" w:rsidP="00C17CAD">
            <w:pPr>
              <w:jc w:val="center"/>
              <w:rPr>
                <w:sz w:val="24"/>
                <w:szCs w:val="24"/>
                <w:lang w:val="sr-Latn-CS"/>
              </w:rPr>
            </w:pPr>
            <w:r w:rsidRPr="004A467F">
              <w:rPr>
                <w:sz w:val="24"/>
                <w:szCs w:val="24"/>
                <w:lang w:val="sr-Latn-CS"/>
              </w:rPr>
              <w:t>IV</w:t>
            </w:r>
          </w:p>
        </w:tc>
        <w:tc>
          <w:tcPr>
            <w:tcW w:w="5762" w:type="dxa"/>
          </w:tcPr>
          <w:p w:rsidR="00EC0D8C" w:rsidRPr="004A467F" w:rsidRDefault="00EC0D8C" w:rsidP="00C17CAD">
            <w:pPr>
              <w:rPr>
                <w:sz w:val="24"/>
                <w:szCs w:val="24"/>
                <w:lang w:val="sr-Cyrl-CS"/>
              </w:rPr>
            </w:pPr>
            <w:r>
              <w:rPr>
                <w:sz w:val="24"/>
                <w:szCs w:val="24"/>
                <w:lang w:val="sr-Cyrl-CS"/>
              </w:rPr>
              <w:t>Основне политичко-географске карактеристике савременог света</w:t>
            </w:r>
          </w:p>
        </w:tc>
        <w:tc>
          <w:tcPr>
            <w:tcW w:w="977" w:type="dxa"/>
            <w:vAlign w:val="center"/>
          </w:tcPr>
          <w:p w:rsidR="00EC0D8C" w:rsidRPr="004A467F" w:rsidRDefault="00EC0D8C" w:rsidP="00C17CAD">
            <w:pPr>
              <w:jc w:val="center"/>
              <w:rPr>
                <w:sz w:val="24"/>
                <w:szCs w:val="24"/>
                <w:lang w:val="sr-Cyrl-CS"/>
              </w:rPr>
            </w:pPr>
            <w:r>
              <w:rPr>
                <w:sz w:val="24"/>
                <w:szCs w:val="24"/>
                <w:lang w:val="sr-Cyrl-CS"/>
              </w:rPr>
              <w:t>6</w:t>
            </w:r>
          </w:p>
        </w:tc>
        <w:tc>
          <w:tcPr>
            <w:tcW w:w="964" w:type="dxa"/>
            <w:tcBorders>
              <w:righ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3</w:t>
            </w:r>
          </w:p>
        </w:tc>
        <w:tc>
          <w:tcPr>
            <w:tcW w:w="548" w:type="dxa"/>
            <w:tcBorders>
              <w:lef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3</w:t>
            </w:r>
          </w:p>
        </w:tc>
      </w:tr>
      <w:tr w:rsidR="00EC0D8C" w:rsidTr="00A74DCB">
        <w:tc>
          <w:tcPr>
            <w:tcW w:w="1388" w:type="dxa"/>
            <w:vAlign w:val="center"/>
          </w:tcPr>
          <w:p w:rsidR="00EC0D8C" w:rsidRPr="004A467F" w:rsidRDefault="00EC0D8C" w:rsidP="00C17CAD">
            <w:pPr>
              <w:jc w:val="center"/>
              <w:rPr>
                <w:sz w:val="24"/>
                <w:szCs w:val="24"/>
                <w:lang w:val="sr-Latn-CS"/>
              </w:rPr>
            </w:pPr>
            <w:r w:rsidRPr="004A467F">
              <w:rPr>
                <w:sz w:val="24"/>
                <w:szCs w:val="24"/>
                <w:lang w:val="sr-Latn-CS"/>
              </w:rPr>
              <w:t>V</w:t>
            </w:r>
          </w:p>
        </w:tc>
        <w:tc>
          <w:tcPr>
            <w:tcW w:w="5762" w:type="dxa"/>
          </w:tcPr>
          <w:p w:rsidR="00EC0D8C" w:rsidRPr="004A467F" w:rsidRDefault="00EC0D8C" w:rsidP="00C17CAD">
            <w:pPr>
              <w:rPr>
                <w:sz w:val="24"/>
                <w:szCs w:val="24"/>
                <w:lang w:val="sr-Cyrl-CS"/>
              </w:rPr>
            </w:pPr>
            <w:r>
              <w:rPr>
                <w:sz w:val="24"/>
                <w:szCs w:val="24"/>
                <w:lang w:val="sr-Cyrl-CS"/>
              </w:rPr>
              <w:t>Основне економско-географске одлике светске привреде</w:t>
            </w:r>
          </w:p>
        </w:tc>
        <w:tc>
          <w:tcPr>
            <w:tcW w:w="977" w:type="dxa"/>
            <w:vAlign w:val="center"/>
          </w:tcPr>
          <w:p w:rsidR="00EC0D8C" w:rsidRPr="004A467F" w:rsidRDefault="00EC0D8C" w:rsidP="00C17CAD">
            <w:pPr>
              <w:jc w:val="center"/>
              <w:rPr>
                <w:sz w:val="24"/>
                <w:szCs w:val="24"/>
                <w:lang w:val="sr-Cyrl-CS"/>
              </w:rPr>
            </w:pPr>
            <w:r>
              <w:rPr>
                <w:sz w:val="24"/>
                <w:szCs w:val="24"/>
                <w:lang w:val="sr-Cyrl-CS"/>
              </w:rPr>
              <w:t>10</w:t>
            </w:r>
          </w:p>
        </w:tc>
        <w:tc>
          <w:tcPr>
            <w:tcW w:w="964" w:type="dxa"/>
            <w:tcBorders>
              <w:righ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5</w:t>
            </w:r>
          </w:p>
        </w:tc>
        <w:tc>
          <w:tcPr>
            <w:tcW w:w="548" w:type="dxa"/>
            <w:tcBorders>
              <w:lef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5</w:t>
            </w:r>
          </w:p>
        </w:tc>
      </w:tr>
      <w:tr w:rsidR="00EC0D8C" w:rsidTr="00A74DCB">
        <w:tc>
          <w:tcPr>
            <w:tcW w:w="1388" w:type="dxa"/>
            <w:vAlign w:val="center"/>
          </w:tcPr>
          <w:p w:rsidR="00EC0D8C" w:rsidRPr="004A467F" w:rsidRDefault="00EC0D8C" w:rsidP="00C17CAD">
            <w:pPr>
              <w:jc w:val="center"/>
              <w:rPr>
                <w:sz w:val="24"/>
                <w:szCs w:val="24"/>
                <w:lang w:val="sr-Latn-CS"/>
              </w:rPr>
            </w:pPr>
            <w:r w:rsidRPr="004A467F">
              <w:rPr>
                <w:sz w:val="24"/>
                <w:szCs w:val="24"/>
                <w:lang w:val="sr-Latn-CS"/>
              </w:rPr>
              <w:t>VI</w:t>
            </w:r>
          </w:p>
        </w:tc>
        <w:tc>
          <w:tcPr>
            <w:tcW w:w="5762" w:type="dxa"/>
          </w:tcPr>
          <w:p w:rsidR="00EC0D8C" w:rsidRPr="004A467F" w:rsidRDefault="00EC0D8C" w:rsidP="00C17CAD">
            <w:pPr>
              <w:rPr>
                <w:sz w:val="24"/>
                <w:szCs w:val="24"/>
                <w:lang w:val="sr-Cyrl-CS"/>
              </w:rPr>
            </w:pPr>
            <w:r>
              <w:rPr>
                <w:sz w:val="24"/>
                <w:szCs w:val="24"/>
                <w:lang w:val="sr-Cyrl-CS"/>
              </w:rPr>
              <w:t>Политичко-географске, демографске и економско-географске одлике света</w:t>
            </w:r>
          </w:p>
        </w:tc>
        <w:tc>
          <w:tcPr>
            <w:tcW w:w="977" w:type="dxa"/>
            <w:vAlign w:val="center"/>
          </w:tcPr>
          <w:p w:rsidR="00EC0D8C" w:rsidRPr="004A467F" w:rsidRDefault="00EC0D8C" w:rsidP="00C17CAD">
            <w:pPr>
              <w:jc w:val="center"/>
              <w:rPr>
                <w:sz w:val="24"/>
                <w:szCs w:val="24"/>
                <w:lang w:val="sr-Cyrl-CS"/>
              </w:rPr>
            </w:pPr>
            <w:r>
              <w:rPr>
                <w:sz w:val="24"/>
                <w:szCs w:val="24"/>
                <w:lang w:val="sr-Cyrl-CS"/>
              </w:rPr>
              <w:t>36</w:t>
            </w:r>
          </w:p>
        </w:tc>
        <w:tc>
          <w:tcPr>
            <w:tcW w:w="964" w:type="dxa"/>
            <w:tcBorders>
              <w:righ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20</w:t>
            </w:r>
          </w:p>
        </w:tc>
        <w:tc>
          <w:tcPr>
            <w:tcW w:w="548" w:type="dxa"/>
            <w:tcBorders>
              <w:lef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16</w:t>
            </w:r>
          </w:p>
        </w:tc>
      </w:tr>
      <w:tr w:rsidR="00EC0D8C" w:rsidTr="00A74DCB">
        <w:tc>
          <w:tcPr>
            <w:tcW w:w="1388" w:type="dxa"/>
            <w:vAlign w:val="center"/>
          </w:tcPr>
          <w:p w:rsidR="00EC0D8C" w:rsidRPr="004A467F" w:rsidRDefault="00EC0D8C" w:rsidP="00C17CAD">
            <w:pPr>
              <w:jc w:val="center"/>
              <w:rPr>
                <w:sz w:val="24"/>
                <w:szCs w:val="24"/>
                <w:lang w:val="sr-Latn-CS"/>
              </w:rPr>
            </w:pPr>
            <w:r w:rsidRPr="004A467F">
              <w:rPr>
                <w:sz w:val="24"/>
                <w:szCs w:val="24"/>
                <w:lang w:val="sr-Latn-CS"/>
              </w:rPr>
              <w:t>VII</w:t>
            </w:r>
          </w:p>
        </w:tc>
        <w:tc>
          <w:tcPr>
            <w:tcW w:w="5762" w:type="dxa"/>
          </w:tcPr>
          <w:p w:rsidR="00EC0D8C" w:rsidRPr="004A467F" w:rsidRDefault="00EC0D8C" w:rsidP="00C17CAD">
            <w:pPr>
              <w:rPr>
                <w:sz w:val="24"/>
                <w:szCs w:val="24"/>
                <w:lang w:val="sr-Cyrl-CS"/>
              </w:rPr>
            </w:pPr>
            <w:r>
              <w:rPr>
                <w:sz w:val="24"/>
                <w:szCs w:val="24"/>
                <w:lang w:val="sr-Cyrl-CS"/>
              </w:rPr>
              <w:t>Демографска обележја балканског полуострва</w:t>
            </w:r>
          </w:p>
        </w:tc>
        <w:tc>
          <w:tcPr>
            <w:tcW w:w="977" w:type="dxa"/>
            <w:vAlign w:val="center"/>
          </w:tcPr>
          <w:p w:rsidR="00EC0D8C" w:rsidRPr="004A467F" w:rsidRDefault="00EC0D8C" w:rsidP="00C17CAD">
            <w:pPr>
              <w:jc w:val="center"/>
              <w:rPr>
                <w:sz w:val="24"/>
                <w:szCs w:val="24"/>
                <w:lang w:val="sr-Cyrl-CS"/>
              </w:rPr>
            </w:pPr>
            <w:r>
              <w:rPr>
                <w:sz w:val="24"/>
                <w:szCs w:val="24"/>
                <w:lang w:val="sr-Cyrl-CS"/>
              </w:rPr>
              <w:t>2</w:t>
            </w:r>
          </w:p>
        </w:tc>
        <w:tc>
          <w:tcPr>
            <w:tcW w:w="964" w:type="dxa"/>
            <w:tcBorders>
              <w:righ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1</w:t>
            </w:r>
          </w:p>
        </w:tc>
        <w:tc>
          <w:tcPr>
            <w:tcW w:w="548" w:type="dxa"/>
            <w:tcBorders>
              <w:left w:val="single" w:sz="4" w:space="0" w:color="auto"/>
            </w:tcBorders>
            <w:vAlign w:val="center"/>
          </w:tcPr>
          <w:p w:rsidR="00EC0D8C" w:rsidRPr="004A467F" w:rsidRDefault="00EC0D8C" w:rsidP="00C17CAD">
            <w:pPr>
              <w:jc w:val="center"/>
              <w:rPr>
                <w:sz w:val="24"/>
                <w:szCs w:val="24"/>
                <w:lang w:val="sr-Cyrl-CS"/>
              </w:rPr>
            </w:pPr>
            <w:r>
              <w:rPr>
                <w:sz w:val="24"/>
                <w:szCs w:val="24"/>
                <w:lang w:val="sr-Cyrl-CS"/>
              </w:rPr>
              <w:t>1</w:t>
            </w:r>
          </w:p>
        </w:tc>
      </w:tr>
      <w:tr w:rsidR="00EC0D8C" w:rsidTr="00A74DCB">
        <w:tc>
          <w:tcPr>
            <w:tcW w:w="1388" w:type="dxa"/>
            <w:vAlign w:val="center"/>
          </w:tcPr>
          <w:p w:rsidR="00EC0D8C" w:rsidRPr="004A467F" w:rsidRDefault="00EC0D8C" w:rsidP="00C17CAD">
            <w:pPr>
              <w:jc w:val="center"/>
              <w:rPr>
                <w:sz w:val="24"/>
                <w:szCs w:val="24"/>
                <w:lang w:val="sr-Latn-CS"/>
              </w:rPr>
            </w:pPr>
          </w:p>
        </w:tc>
        <w:tc>
          <w:tcPr>
            <w:tcW w:w="5762" w:type="dxa"/>
          </w:tcPr>
          <w:p w:rsidR="00EC0D8C" w:rsidRPr="004A467F" w:rsidRDefault="00EC0D8C" w:rsidP="00C17CAD">
            <w:pPr>
              <w:jc w:val="center"/>
              <w:rPr>
                <w:b/>
                <w:sz w:val="24"/>
                <w:szCs w:val="24"/>
                <w:lang w:val="sr-Cyrl-CS"/>
              </w:rPr>
            </w:pPr>
            <w:r w:rsidRPr="004A467F">
              <w:rPr>
                <w:b/>
                <w:sz w:val="24"/>
                <w:szCs w:val="24"/>
                <w:lang w:val="sr-Cyrl-CS"/>
              </w:rPr>
              <w:t>У   К   У   П   Н   О</w:t>
            </w:r>
          </w:p>
        </w:tc>
        <w:tc>
          <w:tcPr>
            <w:tcW w:w="977" w:type="dxa"/>
            <w:vAlign w:val="center"/>
          </w:tcPr>
          <w:p w:rsidR="00EC0D8C" w:rsidRPr="004A467F" w:rsidRDefault="00EC0D8C" w:rsidP="00C17CAD">
            <w:pPr>
              <w:jc w:val="center"/>
              <w:rPr>
                <w:b/>
                <w:sz w:val="24"/>
                <w:szCs w:val="24"/>
                <w:lang w:val="sr-Cyrl-CS"/>
              </w:rPr>
            </w:pPr>
            <w:r w:rsidRPr="004A467F">
              <w:rPr>
                <w:b/>
                <w:sz w:val="24"/>
                <w:szCs w:val="24"/>
                <w:lang w:val="sr-Cyrl-CS"/>
              </w:rPr>
              <w:t>70</w:t>
            </w:r>
          </w:p>
        </w:tc>
        <w:tc>
          <w:tcPr>
            <w:tcW w:w="964" w:type="dxa"/>
            <w:tcBorders>
              <w:right w:val="single" w:sz="4" w:space="0" w:color="auto"/>
            </w:tcBorders>
            <w:vAlign w:val="center"/>
          </w:tcPr>
          <w:p w:rsidR="00EC0D8C" w:rsidRPr="004A467F" w:rsidRDefault="00EC0D8C" w:rsidP="00C17CAD">
            <w:pPr>
              <w:jc w:val="center"/>
              <w:rPr>
                <w:b/>
                <w:sz w:val="24"/>
                <w:szCs w:val="24"/>
                <w:lang w:val="sr-Cyrl-CS"/>
              </w:rPr>
            </w:pPr>
            <w:r w:rsidRPr="004A467F">
              <w:rPr>
                <w:b/>
                <w:sz w:val="24"/>
                <w:szCs w:val="24"/>
                <w:lang w:val="sr-Cyrl-CS"/>
              </w:rPr>
              <w:t>37</w:t>
            </w:r>
          </w:p>
        </w:tc>
        <w:tc>
          <w:tcPr>
            <w:tcW w:w="548" w:type="dxa"/>
            <w:tcBorders>
              <w:left w:val="single" w:sz="4" w:space="0" w:color="auto"/>
            </w:tcBorders>
            <w:vAlign w:val="center"/>
          </w:tcPr>
          <w:p w:rsidR="00EC0D8C" w:rsidRPr="004A467F" w:rsidRDefault="00EC0D8C" w:rsidP="00C17CAD">
            <w:pPr>
              <w:jc w:val="center"/>
              <w:rPr>
                <w:b/>
                <w:sz w:val="24"/>
                <w:szCs w:val="24"/>
                <w:lang w:val="sr-Cyrl-CS"/>
              </w:rPr>
            </w:pPr>
            <w:r w:rsidRPr="004A467F">
              <w:rPr>
                <w:b/>
                <w:sz w:val="24"/>
                <w:szCs w:val="24"/>
                <w:lang w:val="sr-Cyrl-CS"/>
              </w:rPr>
              <w:t>33</w:t>
            </w:r>
          </w:p>
        </w:tc>
      </w:tr>
    </w:tbl>
    <w:p w:rsidR="00EC0D8C" w:rsidRDefault="00EC0D8C" w:rsidP="00EC0D8C">
      <w:pPr>
        <w:rPr>
          <w:rFonts w:ascii="Times New Roman" w:hAnsi="Times New Roman" w:cs="Times New Roman"/>
          <w:b/>
          <w:sz w:val="28"/>
          <w:szCs w:val="28"/>
          <w:lang w:val="sr-Cyrl-CS"/>
        </w:rPr>
      </w:pPr>
    </w:p>
    <w:p w:rsidR="0070779D" w:rsidRPr="00EC0D8C" w:rsidRDefault="00EC0D8C" w:rsidP="00EC0D8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4A467F">
        <w:rPr>
          <w:rFonts w:ascii="Times New Roman" w:hAnsi="Times New Roman" w:cs="Times New Roman"/>
          <w:sz w:val="24"/>
          <w:szCs w:val="24"/>
          <w:lang w:val="sr-Cyrl-CS"/>
        </w:rPr>
        <w:t>Д</w:t>
      </w:r>
      <w:r>
        <w:rPr>
          <w:rFonts w:ascii="Times New Roman" w:hAnsi="Times New Roman" w:cs="Times New Roman"/>
          <w:sz w:val="24"/>
          <w:szCs w:val="24"/>
          <w:lang w:val="sr-Cyrl-CS"/>
        </w:rPr>
        <w:t>атум</w:t>
      </w:r>
      <w:r w:rsidRPr="004A467F">
        <w:rPr>
          <w:rFonts w:ascii="Times New Roman" w:hAnsi="Times New Roman" w:cs="Times New Roman"/>
          <w:sz w:val="24"/>
          <w:szCs w:val="24"/>
          <w:lang w:val="sr-Cyrl-CS"/>
        </w:rPr>
        <w:t>: 31.08.2016.</w:t>
      </w:r>
      <w:r>
        <w:rPr>
          <w:rFonts w:ascii="Times New Roman" w:hAnsi="Times New Roman" w:cs="Times New Roman"/>
          <w:sz w:val="24"/>
          <w:szCs w:val="24"/>
          <w:lang w:val="sr-Cyrl-CS"/>
        </w:rPr>
        <w:t xml:space="preserve">                                                                            Урадила: Даниела Пантић    </w:t>
      </w:r>
    </w:p>
    <w:p w:rsidR="00D669CB" w:rsidRPr="00D669CB" w:rsidRDefault="00D669CB" w:rsidP="00D669CB">
      <w:pPr>
        <w:spacing w:after="0" w:line="240" w:lineRule="auto"/>
        <w:ind w:right="-142"/>
        <w:jc w:val="center"/>
        <w:rPr>
          <w:rFonts w:ascii="Times New Roman" w:eastAsia="Times New Roman" w:hAnsi="Times New Roman" w:cs="Times New Roman"/>
          <w:b/>
          <w:bCs/>
          <w:sz w:val="26"/>
          <w:szCs w:val="26"/>
          <w:lang w:val="sr-Cyrl-CS"/>
        </w:rPr>
      </w:pPr>
      <w:r w:rsidRPr="00D669CB">
        <w:rPr>
          <w:rFonts w:ascii="Times New Roman" w:eastAsia="Times New Roman" w:hAnsi="Times New Roman" w:cs="Times New Roman"/>
          <w:b/>
          <w:bCs/>
          <w:sz w:val="26"/>
          <w:szCs w:val="26"/>
          <w:lang w:val="sr-Cyrl-CS"/>
        </w:rPr>
        <w:t>ГОДИШЊИ (ГЛОБАЛНИ) ПЛАН РАДА</w:t>
      </w:r>
      <w:r w:rsidRPr="00D669CB">
        <w:rPr>
          <w:rFonts w:ascii="Times New Roman" w:eastAsia="Times New Roman" w:hAnsi="Times New Roman" w:cs="Times New Roman"/>
          <w:b/>
          <w:bCs/>
          <w:sz w:val="26"/>
          <w:szCs w:val="26"/>
          <w:lang w:val="sl-SI"/>
        </w:rPr>
        <w:t xml:space="preserve"> </w:t>
      </w:r>
      <w:r w:rsidRPr="00D669CB">
        <w:rPr>
          <w:rFonts w:ascii="Times New Roman" w:eastAsia="Times New Roman" w:hAnsi="Times New Roman" w:cs="Times New Roman"/>
          <w:b/>
          <w:bCs/>
          <w:sz w:val="26"/>
          <w:szCs w:val="26"/>
          <w:lang w:val="sr-Cyrl-CS"/>
        </w:rPr>
        <w:t>НАСТАВНИКА</w:t>
      </w:r>
    </w:p>
    <w:p w:rsidR="00D669CB" w:rsidRPr="00D669CB" w:rsidRDefault="009A0CA7" w:rsidP="00D669CB">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717" style="position:absolute;z-index:252200960" from="438.6pt,18.4pt" to="507.95pt,18.4pt" strokeweight="1pt">
            <v:stroke dashstyle="1 1" endcap="round"/>
          </v:line>
        </w:pict>
      </w:r>
      <w:r w:rsidRPr="009A0CA7">
        <w:rPr>
          <w:rFonts w:ascii="Times New Roman" w:eastAsia="Times New Roman" w:hAnsi="Times New Roman" w:cs="Times New Roman"/>
          <w:noProof/>
          <w:sz w:val="28"/>
          <w:szCs w:val="28"/>
        </w:rPr>
        <w:pict>
          <v:line id="_x0000_s1716" style="position:absolute;z-index:252199936" from="123.2pt,18.1pt" to="375.75pt,18.1pt" strokeweight="1pt">
            <v:stroke dashstyle="1 1" endcap="round"/>
          </v:line>
        </w:pict>
      </w:r>
      <w:r w:rsidR="00D669CB" w:rsidRPr="00D669CB">
        <w:rPr>
          <w:rFonts w:ascii="Times New Roman" w:eastAsia="Times New Roman" w:hAnsi="Times New Roman" w:cs="Times New Roman"/>
          <w:b/>
          <w:bCs/>
          <w:sz w:val="28"/>
          <w:szCs w:val="24"/>
          <w:lang w:val="sr-Cyrl-CS"/>
        </w:rPr>
        <w:t xml:space="preserve">Наставни предмет: </w:t>
      </w:r>
      <w:r w:rsidRPr="00D669CB">
        <w:rPr>
          <w:rFonts w:ascii="Times New Roman" w:eastAsia="Times New Roman" w:hAnsi="Times New Roman" w:cs="Times New Roman"/>
          <w:b/>
          <w:bCs/>
          <w:sz w:val="28"/>
          <w:szCs w:val="24"/>
          <w:lang w:val="sr-Cyrl-CS"/>
        </w:rPr>
        <w:fldChar w:fldCharType="begin">
          <w:ffData>
            <w:name w:val="Text23"/>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Географија</w:t>
      </w:r>
      <w:r w:rsidRPr="00D669CB">
        <w:rPr>
          <w:rFonts w:ascii="Times New Roman" w:eastAsia="Times New Roman" w:hAnsi="Times New Roman" w:cs="Times New Roman"/>
          <w:b/>
          <w:bCs/>
          <w:sz w:val="28"/>
          <w:szCs w:val="24"/>
          <w:lang w:val="sr-Cyrl-CS"/>
        </w:rPr>
        <w:fldChar w:fldCharType="end"/>
      </w:r>
      <w:r w:rsidR="00D669CB" w:rsidRPr="00D669CB">
        <w:rPr>
          <w:rFonts w:ascii="Times New Roman" w:eastAsia="Times New Roman" w:hAnsi="Times New Roman" w:cs="Times New Roman"/>
          <w:b/>
          <w:bCs/>
          <w:sz w:val="28"/>
          <w:szCs w:val="24"/>
          <w:lang w:val="sr-Cyrl-CS"/>
        </w:rPr>
        <w:tab/>
        <w:t xml:space="preserve">Разред: </w:t>
      </w:r>
      <w:r w:rsidRPr="00D669CB">
        <w:rPr>
          <w:rFonts w:ascii="Times New Roman" w:eastAsia="Times New Roman" w:hAnsi="Times New Roman" w:cs="Times New Roman"/>
          <w:b/>
          <w:bCs/>
          <w:sz w:val="28"/>
          <w:szCs w:val="24"/>
          <w:lang w:val="sr-Cyrl-CS"/>
        </w:rPr>
        <w:fldChar w:fldCharType="begin">
          <w:ffData>
            <w:name w:val="Text22"/>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трећи</w:t>
      </w:r>
      <w:r w:rsidRPr="00D669CB">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44"/>
        <w:gridCol w:w="759"/>
        <w:gridCol w:w="702"/>
        <w:gridCol w:w="760"/>
      </w:tblGrid>
      <w:tr w:rsidR="00D669CB" w:rsidRPr="00D669CB" w:rsidTr="005C761D">
        <w:trPr>
          <w:trHeight w:val="200"/>
        </w:trPr>
        <w:tc>
          <w:tcPr>
            <w:tcW w:w="709" w:type="dxa"/>
            <w:vMerge w:val="restart"/>
            <w:vAlign w:val="center"/>
          </w:tcPr>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669CB">
              <w:rPr>
                <w:rFonts w:ascii="Times New Roman" w:eastAsia="Times New Roman" w:hAnsi="Times New Roman" w:cs="Times New Roman"/>
                <w:bCs/>
                <w:sz w:val="16"/>
                <w:szCs w:val="16"/>
                <w:lang w:val="sr-Cyrl-CS"/>
              </w:rPr>
              <w:t>Ред. број</w:t>
            </w:r>
          </w:p>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D669CB">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D669CB" w:rsidRPr="00D669CB" w:rsidRDefault="00D669CB" w:rsidP="00D669CB">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D669CB">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669CB">
              <w:rPr>
                <w:rFonts w:ascii="Times New Roman" w:eastAsia="Times New Roman" w:hAnsi="Times New Roman" w:cs="Times New Roman"/>
                <w:bCs/>
                <w:sz w:val="16"/>
                <w:szCs w:val="16"/>
                <w:lang w:val="sr-Cyrl-CS"/>
              </w:rPr>
              <w:t>Број</w:t>
            </w:r>
          </w:p>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D669CB">
              <w:rPr>
                <w:rFonts w:ascii="Times New Roman" w:eastAsia="Times New Roman" w:hAnsi="Times New Roman" w:cs="Times New Roman"/>
                <w:bCs/>
                <w:sz w:val="16"/>
                <w:szCs w:val="16"/>
                <w:lang w:val="sr-Cyrl-CS"/>
              </w:rPr>
              <w:t xml:space="preserve">часова  </w:t>
            </w:r>
            <w:r w:rsidRPr="00D669CB">
              <w:rPr>
                <w:rFonts w:ascii="Times New Roman" w:eastAsia="Times New Roman" w:hAnsi="Times New Roman" w:cs="Times New Roman"/>
                <w:bCs/>
                <w:sz w:val="16"/>
                <w:szCs w:val="16"/>
                <w:lang w:val="sr-Cyrl-CS"/>
              </w:rPr>
              <w:br/>
              <w:t>по теми</w:t>
            </w:r>
          </w:p>
        </w:tc>
        <w:tc>
          <w:tcPr>
            <w:tcW w:w="1484" w:type="dxa"/>
            <w:gridSpan w:val="2"/>
            <w:vAlign w:val="center"/>
          </w:tcPr>
          <w:p w:rsidR="00D669CB" w:rsidRPr="00D669CB" w:rsidRDefault="00D669CB" w:rsidP="00D669CB">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D669CB">
              <w:rPr>
                <w:rFonts w:ascii="Times New Roman" w:eastAsia="Times New Roman" w:hAnsi="Times New Roman" w:cs="Times New Roman"/>
                <w:bCs/>
                <w:sz w:val="18"/>
                <w:szCs w:val="18"/>
                <w:lang w:val="sr-Cyrl-CS"/>
              </w:rPr>
              <w:t>Број часова за</w:t>
            </w:r>
          </w:p>
        </w:tc>
      </w:tr>
      <w:tr w:rsidR="00D669CB" w:rsidRPr="00D669CB" w:rsidTr="005C761D">
        <w:trPr>
          <w:trHeight w:val="487"/>
        </w:trPr>
        <w:tc>
          <w:tcPr>
            <w:tcW w:w="709" w:type="dxa"/>
            <w:vMerge/>
            <w:vAlign w:val="center"/>
          </w:tcPr>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D669CB" w:rsidRPr="00D669CB" w:rsidRDefault="00D669CB" w:rsidP="00D669CB">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D669CB" w:rsidRPr="00D669CB" w:rsidRDefault="00D669CB" w:rsidP="00D669CB">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D669CB" w:rsidRPr="00D669CB" w:rsidRDefault="00D669CB" w:rsidP="00D669CB">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D669CB">
              <w:rPr>
                <w:rFonts w:ascii="Times New Roman" w:eastAsia="Times New Roman" w:hAnsi="Times New Roman" w:cs="Times New Roman"/>
                <w:bCs/>
                <w:sz w:val="16"/>
                <w:szCs w:val="16"/>
                <w:lang w:val="sr-Cyrl-CS"/>
              </w:rPr>
              <w:t>обраду</w:t>
            </w:r>
          </w:p>
        </w:tc>
        <w:tc>
          <w:tcPr>
            <w:tcW w:w="775" w:type="dxa"/>
            <w:vAlign w:val="center"/>
          </w:tcPr>
          <w:p w:rsidR="00D669CB" w:rsidRPr="00D669CB" w:rsidRDefault="00D669CB" w:rsidP="00D669CB">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D669CB">
              <w:rPr>
                <w:rFonts w:ascii="Times New Roman" w:eastAsia="Times New Roman" w:hAnsi="Times New Roman" w:cs="Times New Roman"/>
                <w:bCs/>
                <w:sz w:val="16"/>
                <w:szCs w:val="16"/>
                <w:lang w:val="sr-Cyrl-CS"/>
              </w:rPr>
              <w:t>остале типове часова</w:t>
            </w:r>
          </w:p>
        </w:tc>
      </w:tr>
      <w:tr w:rsidR="00D669CB" w:rsidRPr="00D669CB" w:rsidTr="005C761D">
        <w:trPr>
          <w:trHeight w:val="454"/>
        </w:trPr>
        <w:tc>
          <w:tcPr>
            <w:tcW w:w="709" w:type="dxa"/>
            <w:tcBorders>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1"/>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w:t>
            </w:r>
            <w:r w:rsidRPr="00D669CB">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2"/>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Увод</w:t>
            </w:r>
            <w:r w:rsidRPr="00D669CB">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3"/>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2</w:t>
            </w:r>
            <w:r w:rsidRPr="00D669CB">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4"/>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w:t>
            </w:r>
            <w:r w:rsidRPr="00D669CB">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5"/>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6"/>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2.</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7"/>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Положај, границе и величина Републике Србије</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8"/>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3</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09"/>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2</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0"/>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1"/>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3.</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2"/>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Природне одлике Србије</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3"/>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18</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4"/>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11</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5"/>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7</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6"/>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4.</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7"/>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Становништво и насења</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8"/>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7</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19"/>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4</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0"/>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3</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1"/>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5.</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2"/>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Привреда Србије</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3"/>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24</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4"/>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15</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5"/>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9</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6"/>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6.</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7"/>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Регионалне целине Србије</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8"/>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12</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29"/>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7</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0"/>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5</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1"/>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7.</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2"/>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Срби у бившим југословенским републикама и дијаспори</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3"/>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3</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4"/>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2</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5"/>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1</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454"/>
        </w:trPr>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6"/>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8.</w:t>
            </w:r>
            <w:r w:rsidRPr="00D669CB">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7"/>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sz w:val="24"/>
                <w:szCs w:val="24"/>
                <w:lang w:val="sr-Cyrl-CS"/>
              </w:rPr>
              <w:t>Годишња систематизација</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8"/>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3</w:t>
            </w:r>
            <w:r w:rsidRPr="00D669CB">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39"/>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Cambria Math" w:eastAsia="Times New Roman" w:hAnsi="Cambria Math" w:cs="Cambria Math"/>
                <w:bCs/>
                <w:noProof/>
                <w:sz w:val="24"/>
                <w:szCs w:val="24"/>
                <w:lang w:val="sr-Cyrl-CS"/>
              </w:rPr>
              <w:t> </w:t>
            </w:r>
            <w:r w:rsidR="00D669CB" w:rsidRPr="00D669CB">
              <w:rPr>
                <w:rFonts w:ascii="Cambria Math" w:eastAsia="Times New Roman" w:hAnsi="Cambria Math" w:cs="Cambria Math"/>
                <w:bCs/>
                <w:noProof/>
                <w:sz w:val="24"/>
                <w:szCs w:val="24"/>
                <w:lang w:val="sr-Cyrl-CS"/>
              </w:rPr>
              <w:t> </w:t>
            </w:r>
            <w:r w:rsidR="00D669CB" w:rsidRPr="00D669CB">
              <w:rPr>
                <w:rFonts w:ascii="Cambria Math" w:eastAsia="Times New Roman" w:hAnsi="Cambria Math" w:cs="Cambria Math"/>
                <w:bCs/>
                <w:noProof/>
                <w:sz w:val="24"/>
                <w:szCs w:val="24"/>
                <w:lang w:val="sr-Cyrl-CS"/>
              </w:rPr>
              <w:t> </w:t>
            </w:r>
            <w:r w:rsidR="00D669CB" w:rsidRPr="00D669CB">
              <w:rPr>
                <w:rFonts w:ascii="Cambria Math" w:eastAsia="Times New Roman" w:hAnsi="Cambria Math" w:cs="Cambria Math"/>
                <w:bCs/>
                <w:noProof/>
                <w:sz w:val="24"/>
                <w:szCs w:val="24"/>
                <w:lang w:val="sr-Cyrl-CS"/>
              </w:rPr>
              <w:t> </w:t>
            </w:r>
            <w:r w:rsidR="00D669CB" w:rsidRPr="00D669CB">
              <w:rPr>
                <w:rFonts w:ascii="Cambria Math" w:eastAsia="Times New Roman" w:hAnsi="Cambria Math" w:cs="Cambria Math"/>
                <w:bCs/>
                <w:noProof/>
                <w:sz w:val="24"/>
                <w:szCs w:val="24"/>
                <w:lang w:val="sr-Cyrl-CS"/>
              </w:rPr>
              <w:t> </w:t>
            </w:r>
            <w:r w:rsidRPr="00D669CB">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669CB" w:rsidRPr="00D669CB" w:rsidRDefault="009A0CA7" w:rsidP="00D669CB">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669CB">
              <w:rPr>
                <w:rFonts w:ascii="Times New Roman" w:eastAsia="Times New Roman" w:hAnsi="Times New Roman" w:cs="Times New Roman"/>
                <w:bCs/>
                <w:sz w:val="24"/>
                <w:szCs w:val="24"/>
                <w:lang w:val="sr-Cyrl-CS"/>
              </w:rPr>
              <w:fldChar w:fldCharType="begin">
                <w:ffData>
                  <w:name w:val="Text340"/>
                  <w:enabled/>
                  <w:calcOnExit w:val="0"/>
                  <w:textInput/>
                </w:ffData>
              </w:fldChar>
            </w:r>
            <w:r w:rsidR="00D669CB" w:rsidRPr="00D669CB">
              <w:rPr>
                <w:rFonts w:ascii="Times New Roman" w:eastAsia="Times New Roman" w:hAnsi="Times New Roman" w:cs="Times New Roman"/>
                <w:bCs/>
                <w:sz w:val="24"/>
                <w:szCs w:val="24"/>
                <w:lang w:val="sr-Cyrl-CS"/>
              </w:rPr>
              <w:instrText xml:space="preserve"> FORMTEXT </w:instrText>
            </w:r>
            <w:r w:rsidRPr="00D669CB">
              <w:rPr>
                <w:rFonts w:ascii="Times New Roman" w:eastAsia="Times New Roman" w:hAnsi="Times New Roman" w:cs="Times New Roman"/>
                <w:bCs/>
                <w:sz w:val="24"/>
                <w:szCs w:val="24"/>
                <w:lang w:val="sr-Cyrl-CS"/>
              </w:rPr>
            </w:r>
            <w:r w:rsidRPr="00D669CB">
              <w:rPr>
                <w:rFonts w:ascii="Times New Roman" w:eastAsia="Times New Roman" w:hAnsi="Times New Roman" w:cs="Times New Roman"/>
                <w:bCs/>
                <w:sz w:val="24"/>
                <w:szCs w:val="24"/>
                <w:lang w:val="sr-Cyrl-CS"/>
              </w:rPr>
              <w:fldChar w:fldCharType="separate"/>
            </w:r>
            <w:r w:rsidR="00D669CB" w:rsidRPr="00D669CB">
              <w:rPr>
                <w:rFonts w:ascii="Times New Roman" w:eastAsia="Times New Roman" w:hAnsi="Times New Roman" w:cs="Times New Roman"/>
                <w:bCs/>
                <w:noProof/>
                <w:sz w:val="24"/>
                <w:szCs w:val="24"/>
                <w:lang w:val="sr-Cyrl-CS"/>
              </w:rPr>
              <w:t>3</w:t>
            </w:r>
            <w:r w:rsidRPr="00D669CB">
              <w:rPr>
                <w:rFonts w:ascii="Times New Roman" w:eastAsia="Times New Roman" w:hAnsi="Times New Roman" w:cs="Times New Roman"/>
                <w:bCs/>
                <w:sz w:val="24"/>
                <w:szCs w:val="24"/>
                <w:lang w:val="sr-Cyrl-CS"/>
              </w:rPr>
              <w:fldChar w:fldCharType="end"/>
            </w:r>
          </w:p>
        </w:tc>
      </w:tr>
      <w:tr w:rsidR="00D669CB" w:rsidRPr="00D669CB" w:rsidTr="005C761D">
        <w:trPr>
          <w:trHeight w:val="221"/>
        </w:trPr>
        <w:tc>
          <w:tcPr>
            <w:tcW w:w="709" w:type="dxa"/>
            <w:tcBorders>
              <w:top w:val="single" w:sz="4" w:space="0" w:color="FFFFFF"/>
            </w:tcBorders>
            <w:vAlign w:val="center"/>
          </w:tcPr>
          <w:p w:rsidR="00D669CB" w:rsidRPr="00D669CB" w:rsidRDefault="00D669CB" w:rsidP="00D669CB">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D669CB" w:rsidRPr="00D669CB" w:rsidRDefault="00D669CB" w:rsidP="00D669CB">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D669CB" w:rsidRPr="00D669CB" w:rsidRDefault="00D669CB" w:rsidP="00D669CB">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D669CB" w:rsidRPr="00D669CB" w:rsidRDefault="00D669CB" w:rsidP="00D669CB">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D669CB" w:rsidRPr="00D669CB" w:rsidRDefault="00D669CB" w:rsidP="00D669CB">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D669CB" w:rsidRPr="00D669CB" w:rsidTr="005C761D">
        <w:trPr>
          <w:trHeight w:val="695"/>
        </w:trPr>
        <w:tc>
          <w:tcPr>
            <w:tcW w:w="709" w:type="dxa"/>
          </w:tcPr>
          <w:p w:rsidR="00D669CB" w:rsidRPr="00D669CB" w:rsidRDefault="00D669CB" w:rsidP="00D669CB">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D669CB" w:rsidRPr="00D669CB" w:rsidRDefault="00D669CB" w:rsidP="00D669CB">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D669CB">
              <w:rPr>
                <w:rFonts w:ascii="Times New Roman" w:eastAsia="Times New Roman" w:hAnsi="Times New Roman" w:cs="Times New Roman"/>
                <w:b/>
                <w:bCs/>
                <w:spacing w:val="70"/>
                <w:sz w:val="27"/>
                <w:szCs w:val="27"/>
                <w:lang w:val="sr-Cyrl-CS"/>
              </w:rPr>
              <w:t>Укупно</w:t>
            </w:r>
          </w:p>
        </w:tc>
        <w:tc>
          <w:tcPr>
            <w:tcW w:w="775" w:type="dxa"/>
            <w:vAlign w:val="center"/>
          </w:tcPr>
          <w:p w:rsidR="00D669CB" w:rsidRPr="00D669CB" w:rsidRDefault="009A0CA7" w:rsidP="00D669CB">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D669CB">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72</w:t>
            </w:r>
            <w:r w:rsidRPr="00D669CB">
              <w:rPr>
                <w:rFonts w:ascii="Times New Roman" w:eastAsia="Times New Roman" w:hAnsi="Times New Roman" w:cs="Times New Roman"/>
                <w:b/>
                <w:bCs/>
                <w:sz w:val="28"/>
                <w:szCs w:val="24"/>
                <w:lang w:val="sr-Cyrl-CS"/>
              </w:rPr>
              <w:fldChar w:fldCharType="end"/>
            </w:r>
          </w:p>
        </w:tc>
        <w:tc>
          <w:tcPr>
            <w:tcW w:w="709" w:type="dxa"/>
            <w:vAlign w:val="center"/>
          </w:tcPr>
          <w:p w:rsidR="00D669CB" w:rsidRPr="00D669CB" w:rsidRDefault="009A0CA7" w:rsidP="00D669CB">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669CB">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42</w:t>
            </w:r>
            <w:r w:rsidRPr="00D669CB">
              <w:rPr>
                <w:rFonts w:ascii="Times New Roman" w:eastAsia="Times New Roman" w:hAnsi="Times New Roman" w:cs="Times New Roman"/>
                <w:b/>
                <w:bCs/>
                <w:sz w:val="28"/>
                <w:szCs w:val="24"/>
                <w:lang w:val="sr-Cyrl-CS"/>
              </w:rPr>
              <w:fldChar w:fldCharType="end"/>
            </w:r>
          </w:p>
        </w:tc>
        <w:tc>
          <w:tcPr>
            <w:tcW w:w="775" w:type="dxa"/>
            <w:vAlign w:val="center"/>
          </w:tcPr>
          <w:p w:rsidR="00D669CB" w:rsidRPr="00D669CB" w:rsidRDefault="009A0CA7" w:rsidP="00D669CB">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669CB">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D669CB" w:rsidRPr="00D669CB">
              <w:rPr>
                <w:rFonts w:ascii="Times New Roman" w:eastAsia="Times New Roman" w:hAnsi="Times New Roman" w:cs="Times New Roman"/>
                <w:b/>
                <w:bCs/>
                <w:sz w:val="28"/>
                <w:szCs w:val="24"/>
                <w:lang w:val="sr-Cyrl-CS"/>
              </w:rPr>
              <w:instrText xml:space="preserve"> FORMTEXT </w:instrText>
            </w:r>
            <w:r w:rsidRPr="00D669CB">
              <w:rPr>
                <w:rFonts w:ascii="Times New Roman" w:eastAsia="Times New Roman" w:hAnsi="Times New Roman" w:cs="Times New Roman"/>
                <w:b/>
                <w:bCs/>
                <w:sz w:val="28"/>
                <w:szCs w:val="24"/>
                <w:lang w:val="sr-Cyrl-CS"/>
              </w:rPr>
            </w:r>
            <w:r w:rsidRPr="00D669CB">
              <w:rPr>
                <w:rFonts w:ascii="Times New Roman" w:eastAsia="Times New Roman" w:hAnsi="Times New Roman" w:cs="Times New Roman"/>
                <w:b/>
                <w:bCs/>
                <w:sz w:val="28"/>
                <w:szCs w:val="24"/>
                <w:lang w:val="sr-Cyrl-CS"/>
              </w:rPr>
              <w:fldChar w:fldCharType="separate"/>
            </w:r>
            <w:r w:rsidR="00D669CB" w:rsidRPr="00D669CB">
              <w:rPr>
                <w:rFonts w:ascii="Times New Roman" w:eastAsia="Times New Roman" w:hAnsi="Times New Roman" w:cs="Times New Roman"/>
                <w:b/>
                <w:bCs/>
                <w:sz w:val="28"/>
                <w:szCs w:val="24"/>
                <w:lang w:val="sr-Cyrl-CS"/>
              </w:rPr>
              <w:t>3</w:t>
            </w:r>
            <w:r w:rsidR="00D669CB" w:rsidRPr="00D669CB">
              <w:rPr>
                <w:rFonts w:ascii="Times New Roman" w:eastAsia="Times New Roman" w:hAnsi="Times New Roman" w:cs="Times New Roman"/>
                <w:b/>
                <w:bCs/>
                <w:sz w:val="28"/>
                <w:szCs w:val="24"/>
              </w:rPr>
              <w:t>0</w:t>
            </w:r>
            <w:r w:rsidRPr="00D669CB">
              <w:rPr>
                <w:rFonts w:ascii="Times New Roman" w:eastAsia="Times New Roman" w:hAnsi="Times New Roman" w:cs="Times New Roman"/>
                <w:b/>
                <w:bCs/>
                <w:sz w:val="28"/>
                <w:szCs w:val="24"/>
                <w:lang w:val="sr-Cyrl-CS"/>
              </w:rPr>
              <w:fldChar w:fldCharType="end"/>
            </w:r>
          </w:p>
        </w:tc>
      </w:tr>
    </w:tbl>
    <w:p w:rsidR="00D669CB" w:rsidRPr="00D669CB" w:rsidRDefault="00D669CB" w:rsidP="00D669CB">
      <w:pPr>
        <w:tabs>
          <w:tab w:val="left" w:pos="7797"/>
        </w:tabs>
        <w:spacing w:after="0" w:line="240" w:lineRule="auto"/>
        <w:ind w:right="-144"/>
        <w:rPr>
          <w:rFonts w:ascii="Times New Roman" w:eastAsia="Times New Roman" w:hAnsi="Times New Roman" w:cs="Times New Roman"/>
          <w:b/>
          <w:bCs/>
          <w:sz w:val="4"/>
          <w:szCs w:val="4"/>
          <w:lang w:val="sr-Cyrl-CS"/>
        </w:rPr>
      </w:pPr>
    </w:p>
    <w:p w:rsidR="00D669CB" w:rsidRPr="00D669CB" w:rsidRDefault="00D669CB" w:rsidP="00D669CB">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D669CB">
        <w:rPr>
          <w:rFonts w:ascii="Times New Roman" w:eastAsia="Times New Roman" w:hAnsi="Times New Roman" w:cs="Times New Roman"/>
          <w:sz w:val="24"/>
          <w:szCs w:val="24"/>
          <w:lang w:val="sr-Cyrl-CS"/>
        </w:rPr>
        <w:tab/>
        <w:t xml:space="preserve">  </w:t>
      </w:r>
      <w:r w:rsidRPr="00D669CB">
        <w:rPr>
          <w:rFonts w:ascii="Times New Roman" w:eastAsia="Times New Roman" w:hAnsi="Times New Roman" w:cs="Times New Roman"/>
          <w:sz w:val="24"/>
          <w:szCs w:val="24"/>
          <w:lang w:val="sr-Cyrl-CS"/>
        </w:rPr>
        <w:tab/>
        <w:t xml:space="preserve"> </w:t>
      </w:r>
      <w:r w:rsidRPr="00D669CB">
        <w:rPr>
          <w:rFonts w:ascii="Times New Roman" w:eastAsia="Times New Roman" w:hAnsi="Times New Roman" w:cs="Times New Roman"/>
          <w:sz w:val="24"/>
          <w:szCs w:val="24"/>
          <w:lang w:val="ru-RU"/>
        </w:rPr>
        <w:t xml:space="preserve">     </w:t>
      </w:r>
      <w:r w:rsidRPr="00D669CB">
        <w:rPr>
          <w:rFonts w:ascii="Times New Roman" w:eastAsia="Times New Roman" w:hAnsi="Times New Roman" w:cs="Times New Roman"/>
          <w:sz w:val="24"/>
          <w:szCs w:val="24"/>
          <w:lang w:val="sr-Cyrl-CS"/>
        </w:rPr>
        <w:t>Урадили:</w:t>
      </w:r>
    </w:p>
    <w:p w:rsidR="00D669CB" w:rsidRPr="00D669CB" w:rsidRDefault="009A0CA7" w:rsidP="00D669CB">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718" style="position:absolute;z-index:252201984" from="294.7pt,14.85pt" to="494.1pt,14.85pt">
            <v:stroke dashstyle="1 1" endcap="round"/>
          </v:line>
        </w:pict>
      </w:r>
      <w:r w:rsidR="00D669CB" w:rsidRPr="00D669CB">
        <w:rPr>
          <w:rFonts w:ascii="Times New Roman" w:eastAsia="Times New Roman" w:hAnsi="Times New Roman" w:cs="Times New Roman"/>
          <w:sz w:val="24"/>
          <w:szCs w:val="24"/>
          <w:lang w:val="sr-Cyrl-CS"/>
        </w:rPr>
        <w:tab/>
      </w:r>
      <w:r w:rsidR="00D669CB" w:rsidRPr="00D669CB">
        <w:rPr>
          <w:rFonts w:ascii="Times New Roman" w:eastAsia="Times New Roman" w:hAnsi="Times New Roman" w:cs="Times New Roman"/>
          <w:lang w:val="sr-Cyrl-CS"/>
        </w:rPr>
        <w:tab/>
      </w:r>
      <w:r w:rsidR="00D669CB" w:rsidRPr="00D669CB">
        <w:rPr>
          <w:rFonts w:ascii="Times New Roman" w:eastAsia="Times New Roman" w:hAnsi="Times New Roman" w:cs="Times New Roman"/>
          <w:lang w:val="sr-Cyrl-CS"/>
        </w:rPr>
        <w:tab/>
      </w:r>
      <w:r w:rsidRPr="00D669CB">
        <w:rPr>
          <w:rFonts w:ascii="Times New Roman" w:eastAsia="Times New Roman" w:hAnsi="Times New Roman" w:cs="Times New Roman"/>
          <w:lang w:val="sr-Cyrl-CS"/>
        </w:rPr>
        <w:fldChar w:fldCharType="begin">
          <w:ffData>
            <w:name w:val="Text169"/>
            <w:enabled/>
            <w:calcOnExit w:val="0"/>
            <w:textInput/>
          </w:ffData>
        </w:fldChar>
      </w:r>
      <w:r w:rsidR="00D669CB" w:rsidRPr="00D669CB">
        <w:rPr>
          <w:rFonts w:ascii="Times New Roman" w:eastAsia="Times New Roman" w:hAnsi="Times New Roman" w:cs="Times New Roman"/>
          <w:lang w:val="sr-Cyrl-CS"/>
        </w:rPr>
        <w:instrText xml:space="preserve"> FORMTEXT </w:instrText>
      </w:r>
      <w:r w:rsidRPr="00D669CB">
        <w:rPr>
          <w:rFonts w:ascii="Times New Roman" w:eastAsia="Times New Roman" w:hAnsi="Times New Roman" w:cs="Times New Roman"/>
          <w:lang w:val="sr-Cyrl-CS"/>
        </w:rPr>
      </w:r>
      <w:r w:rsidRPr="00D669CB">
        <w:rPr>
          <w:rFonts w:ascii="Times New Roman" w:eastAsia="Times New Roman" w:hAnsi="Times New Roman" w:cs="Times New Roman"/>
          <w:lang w:val="sr-Cyrl-CS"/>
        </w:rPr>
        <w:fldChar w:fldCharType="separate"/>
      </w:r>
      <w:r w:rsidR="00D669CB" w:rsidRPr="00D669CB">
        <w:rPr>
          <w:rFonts w:ascii="Times New Roman" w:eastAsia="Times New Roman" w:hAnsi="Times New Roman" w:cs="Times New Roman"/>
          <w:lang w:val="sr-Cyrl-CS"/>
        </w:rPr>
        <w:t>Душица Миладиновић</w:t>
      </w:r>
      <w:r w:rsidRPr="00D669CB">
        <w:rPr>
          <w:rFonts w:ascii="Times New Roman" w:eastAsia="Times New Roman" w:hAnsi="Times New Roman" w:cs="Times New Roman"/>
          <w:lang w:val="sr-Cyrl-CS"/>
        </w:rPr>
        <w:fldChar w:fldCharType="end"/>
      </w:r>
    </w:p>
    <w:p w:rsidR="00D669CB" w:rsidRPr="00D669CB" w:rsidRDefault="009A0CA7" w:rsidP="00D669CB">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722" style="position:absolute;z-index:252206080" from="294.7pt,14.95pt" to="494.1pt,14.95pt">
            <v:stroke dashstyle="1 1" endcap="round"/>
          </v:line>
        </w:pict>
      </w:r>
      <w:r w:rsidR="00D669CB" w:rsidRPr="00D669CB">
        <w:rPr>
          <w:rFonts w:ascii="Times New Roman" w:eastAsia="Times New Roman" w:hAnsi="Times New Roman" w:cs="Times New Roman"/>
          <w:lang w:val="sr-Cyrl-CS"/>
        </w:rPr>
        <w:tab/>
        <w:t>Датум предаје:</w:t>
      </w:r>
      <w:r w:rsidR="00D669CB" w:rsidRPr="00D669CB">
        <w:rPr>
          <w:rFonts w:ascii="Times New Roman" w:eastAsia="Times New Roman" w:hAnsi="Times New Roman" w:cs="Times New Roman"/>
          <w:lang w:val="sr-Cyrl-CS"/>
        </w:rPr>
        <w:tab/>
      </w:r>
      <w:r w:rsidR="00D669CB" w:rsidRPr="00D669CB">
        <w:rPr>
          <w:rFonts w:ascii="Times New Roman" w:eastAsia="Times New Roman" w:hAnsi="Times New Roman" w:cs="Times New Roman"/>
          <w:lang w:val="sr-Cyrl-CS"/>
        </w:rPr>
        <w:tab/>
      </w:r>
      <w:r w:rsidRPr="00D669CB">
        <w:rPr>
          <w:rFonts w:ascii="Times New Roman" w:eastAsia="Times New Roman" w:hAnsi="Times New Roman" w:cs="Times New Roman"/>
          <w:lang w:val="sr-Cyrl-CS"/>
        </w:rPr>
        <w:fldChar w:fldCharType="begin">
          <w:ffData>
            <w:name w:val="Text435"/>
            <w:enabled/>
            <w:calcOnExit w:val="0"/>
            <w:textInput/>
          </w:ffData>
        </w:fldChar>
      </w:r>
      <w:r w:rsidR="00D669CB" w:rsidRPr="00D669CB">
        <w:rPr>
          <w:rFonts w:ascii="Times New Roman" w:eastAsia="Times New Roman" w:hAnsi="Times New Roman" w:cs="Times New Roman"/>
          <w:lang w:val="sr-Cyrl-CS"/>
        </w:rPr>
        <w:instrText xml:space="preserve"> FORMTEXT </w:instrText>
      </w:r>
      <w:r w:rsidRPr="00D669CB">
        <w:rPr>
          <w:rFonts w:ascii="Times New Roman" w:eastAsia="Times New Roman" w:hAnsi="Times New Roman" w:cs="Times New Roman"/>
          <w:lang w:val="sr-Cyrl-CS"/>
        </w:rPr>
      </w:r>
      <w:r w:rsidRPr="00D669CB">
        <w:rPr>
          <w:rFonts w:ascii="Times New Roman" w:eastAsia="Times New Roman" w:hAnsi="Times New Roman" w:cs="Times New Roman"/>
          <w:lang w:val="sr-Cyrl-CS"/>
        </w:rPr>
        <w:fldChar w:fldCharType="separate"/>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Pr="00D669CB">
        <w:rPr>
          <w:rFonts w:ascii="Times New Roman" w:eastAsia="Times New Roman" w:hAnsi="Times New Roman" w:cs="Times New Roman"/>
          <w:lang w:val="sr-Cyrl-CS"/>
        </w:rPr>
        <w:fldChar w:fldCharType="end"/>
      </w:r>
    </w:p>
    <w:p w:rsidR="00D669CB" w:rsidRPr="00D669CB" w:rsidRDefault="009A0CA7" w:rsidP="00D669CB">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720" style="position:absolute;z-index:252204032" from="5.3pt,15.2pt" to="86.1pt,15.2pt">
            <v:stroke dashstyle="1 1" endcap="round"/>
          </v:line>
        </w:pict>
      </w:r>
      <w:r w:rsidRPr="009A0CA7">
        <w:rPr>
          <w:rFonts w:ascii="Times New Roman" w:eastAsia="Times New Roman" w:hAnsi="Times New Roman" w:cs="Times New Roman"/>
          <w:b/>
          <w:bCs/>
          <w:noProof/>
        </w:rPr>
        <w:pict>
          <v:line id="_x0000_s1721" style="position:absolute;z-index:252205056" from="97.4pt,15.2pt" to="129.55pt,15.2pt">
            <v:stroke dashstyle="1 1" endcap="round"/>
          </v:line>
        </w:pict>
      </w:r>
      <w:r w:rsidRPr="009A0CA7">
        <w:rPr>
          <w:rFonts w:ascii="Times New Roman" w:eastAsia="Times New Roman" w:hAnsi="Times New Roman" w:cs="Times New Roman"/>
          <w:b/>
          <w:bCs/>
          <w:noProof/>
        </w:rPr>
        <w:pict>
          <v:line id="_x0000_s1719" style="position:absolute;z-index:252203008" from="294.7pt,15.2pt" to="494.1pt,15.2pt">
            <v:stroke dashstyle="1 1" endcap="round"/>
          </v:line>
        </w:pict>
      </w:r>
      <w:r w:rsidR="00D669CB" w:rsidRPr="00D669CB">
        <w:rPr>
          <w:rFonts w:ascii="Times New Roman" w:eastAsia="Times New Roman" w:hAnsi="Times New Roman" w:cs="Times New Roman"/>
          <w:lang w:val="sr-Cyrl-CS"/>
        </w:rPr>
        <w:tab/>
      </w:r>
      <w:r w:rsidR="00D669CB" w:rsidRPr="00D669CB">
        <w:rPr>
          <w:rFonts w:ascii="Times New Roman" w:eastAsia="Times New Roman" w:hAnsi="Times New Roman" w:cs="Times New Roman"/>
        </w:rPr>
        <w:t>29.08.</w:t>
      </w:r>
      <w:r w:rsidR="00D669CB" w:rsidRPr="00D669CB">
        <w:rPr>
          <w:rFonts w:ascii="Times New Roman" w:eastAsia="Times New Roman" w:hAnsi="Times New Roman" w:cs="Times New Roman"/>
          <w:lang w:val="sr-Cyrl-CS"/>
        </w:rPr>
        <w:tab/>
      </w:r>
      <w:r w:rsidR="00D669CB" w:rsidRPr="00D669CB">
        <w:rPr>
          <w:rFonts w:ascii="Times New Roman" w:eastAsia="Times New Roman" w:hAnsi="Times New Roman" w:cs="Times New Roman"/>
        </w:rPr>
        <w:t xml:space="preserve"> </w:t>
      </w:r>
      <w:r w:rsidR="00D669CB" w:rsidRPr="00D669CB">
        <w:rPr>
          <w:rFonts w:ascii="Times New Roman" w:eastAsia="Times New Roman" w:hAnsi="Times New Roman" w:cs="Times New Roman"/>
          <w:lang w:val="sr-Cyrl-CS"/>
        </w:rPr>
        <w:t>20</w:t>
      </w:r>
      <w:r w:rsidRPr="00D669CB">
        <w:rPr>
          <w:rFonts w:ascii="Times New Roman" w:eastAsia="Times New Roman" w:hAnsi="Times New Roman" w:cs="Times New Roman"/>
          <w:lang w:val="sr-Cyrl-CS"/>
        </w:rPr>
        <w:fldChar w:fldCharType="begin">
          <w:ffData>
            <w:name w:val="Text171"/>
            <w:enabled/>
            <w:calcOnExit w:val="0"/>
            <w:textInput>
              <w:maxLength w:val="2"/>
            </w:textInput>
          </w:ffData>
        </w:fldChar>
      </w:r>
      <w:r w:rsidR="00D669CB" w:rsidRPr="00D669CB">
        <w:rPr>
          <w:rFonts w:ascii="Times New Roman" w:eastAsia="Times New Roman" w:hAnsi="Times New Roman" w:cs="Times New Roman"/>
          <w:lang w:val="sr-Cyrl-CS"/>
        </w:rPr>
        <w:instrText xml:space="preserve"> FORMTEXT </w:instrText>
      </w:r>
      <w:r w:rsidRPr="00D669CB">
        <w:rPr>
          <w:rFonts w:ascii="Times New Roman" w:eastAsia="Times New Roman" w:hAnsi="Times New Roman" w:cs="Times New Roman"/>
          <w:lang w:val="sr-Cyrl-CS"/>
        </w:rPr>
      </w:r>
      <w:r w:rsidRPr="00D669CB">
        <w:rPr>
          <w:rFonts w:ascii="Times New Roman" w:eastAsia="Times New Roman" w:hAnsi="Times New Roman" w:cs="Times New Roman"/>
          <w:lang w:val="sr-Cyrl-CS"/>
        </w:rPr>
        <w:fldChar w:fldCharType="separate"/>
      </w:r>
      <w:r w:rsidR="00D669CB" w:rsidRPr="00D669CB">
        <w:rPr>
          <w:rFonts w:ascii="Times New Roman" w:eastAsia="Times New Roman" w:hAnsi="Times New Roman" w:cs="Times New Roman"/>
        </w:rPr>
        <w:t>16</w:t>
      </w:r>
      <w:r w:rsidRPr="00D669CB">
        <w:rPr>
          <w:rFonts w:ascii="Times New Roman" w:eastAsia="Times New Roman" w:hAnsi="Times New Roman" w:cs="Times New Roman"/>
          <w:lang w:val="sr-Cyrl-CS"/>
        </w:rPr>
        <w:fldChar w:fldCharType="end"/>
      </w:r>
      <w:r w:rsidR="00D669CB" w:rsidRPr="00D669CB">
        <w:rPr>
          <w:rFonts w:ascii="Times New Roman" w:eastAsia="Times New Roman" w:hAnsi="Times New Roman" w:cs="Times New Roman"/>
          <w:lang w:val="sr-Cyrl-CS"/>
        </w:rPr>
        <w:tab/>
        <w:t>. године</w:t>
      </w:r>
      <w:r w:rsidR="00D669CB" w:rsidRPr="00D669CB">
        <w:rPr>
          <w:rFonts w:ascii="Times New Roman" w:eastAsia="Times New Roman" w:hAnsi="Times New Roman" w:cs="Times New Roman"/>
          <w:lang w:val="sr-Cyrl-CS"/>
        </w:rPr>
        <w:tab/>
      </w:r>
      <w:r w:rsidR="00D669CB" w:rsidRPr="00D669CB">
        <w:rPr>
          <w:rFonts w:ascii="Times New Roman" w:eastAsia="Times New Roman" w:hAnsi="Times New Roman" w:cs="Times New Roman"/>
          <w:lang w:val="sr-Cyrl-CS"/>
        </w:rPr>
        <w:tab/>
      </w:r>
      <w:r w:rsidRPr="00D669CB">
        <w:rPr>
          <w:rFonts w:ascii="Times New Roman" w:eastAsia="Times New Roman" w:hAnsi="Times New Roman" w:cs="Times New Roman"/>
          <w:lang w:val="sr-Cyrl-CS"/>
        </w:rPr>
        <w:fldChar w:fldCharType="begin">
          <w:ffData>
            <w:name w:val="Text168"/>
            <w:enabled/>
            <w:calcOnExit w:val="0"/>
            <w:textInput/>
          </w:ffData>
        </w:fldChar>
      </w:r>
      <w:r w:rsidR="00D669CB" w:rsidRPr="00D669CB">
        <w:rPr>
          <w:rFonts w:ascii="Times New Roman" w:eastAsia="Times New Roman" w:hAnsi="Times New Roman" w:cs="Times New Roman"/>
          <w:lang w:val="sr-Cyrl-CS"/>
        </w:rPr>
        <w:instrText xml:space="preserve"> FORMTEXT </w:instrText>
      </w:r>
      <w:r w:rsidRPr="00D669CB">
        <w:rPr>
          <w:rFonts w:ascii="Times New Roman" w:eastAsia="Times New Roman" w:hAnsi="Times New Roman" w:cs="Times New Roman"/>
          <w:lang w:val="sr-Cyrl-CS"/>
        </w:rPr>
      </w:r>
      <w:r w:rsidRPr="00D669CB">
        <w:rPr>
          <w:rFonts w:ascii="Times New Roman" w:eastAsia="Times New Roman" w:hAnsi="Times New Roman" w:cs="Times New Roman"/>
          <w:lang w:val="sr-Cyrl-CS"/>
        </w:rPr>
        <w:fldChar w:fldCharType="separate"/>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00D669CB" w:rsidRPr="00D669CB">
        <w:rPr>
          <w:rFonts w:ascii="Cambria Math" w:eastAsia="Times New Roman" w:hAnsi="Cambria Math" w:cs="Cambria Math"/>
          <w:lang w:val="sr-Cyrl-CS"/>
        </w:rPr>
        <w:t> </w:t>
      </w:r>
      <w:r w:rsidRPr="00D669CB">
        <w:rPr>
          <w:rFonts w:ascii="Times New Roman" w:eastAsia="Times New Roman" w:hAnsi="Times New Roman" w:cs="Times New Roman"/>
          <w:lang w:val="sr-Cyrl-CS"/>
        </w:rPr>
        <w:fldChar w:fldCharType="end"/>
      </w:r>
    </w:p>
    <w:p w:rsidR="0070779D" w:rsidRPr="00EC0D8C" w:rsidRDefault="0070779D" w:rsidP="00EC0D8C">
      <w:pPr>
        <w:ind w:right="-142"/>
        <w:rPr>
          <w:rFonts w:ascii="Times New Roman" w:hAnsi="Times New Roman" w:cs="Times New Roman"/>
          <w:b/>
          <w:bCs/>
          <w:sz w:val="26"/>
          <w:szCs w:val="26"/>
          <w:lang w:val="sr-Cyrl-CS"/>
        </w:rPr>
      </w:pPr>
    </w:p>
    <w:p w:rsidR="006952BF" w:rsidRPr="00EC0D8C" w:rsidRDefault="006952BF" w:rsidP="006952BF">
      <w:pPr>
        <w:pStyle w:val="NoSpacing"/>
        <w:jc w:val="center"/>
        <w:rPr>
          <w:b/>
          <w:sz w:val="28"/>
          <w:lang w:val="sr-Cyrl-CS"/>
        </w:rPr>
      </w:pPr>
      <w:r w:rsidRPr="00EC0D8C">
        <w:rPr>
          <w:b/>
          <w:sz w:val="28"/>
          <w:lang w:val="sr-Cyrl-CS"/>
        </w:rPr>
        <w:t>ГЛОБАЛНИ (ГОДИШЊИ) ПЛАН РАДА НАСТАВНИКА</w:t>
      </w:r>
    </w:p>
    <w:p w:rsidR="006952BF" w:rsidRPr="00EC0D8C" w:rsidRDefault="006952BF" w:rsidP="006952BF">
      <w:pPr>
        <w:pStyle w:val="NoSpacing"/>
        <w:rPr>
          <w:lang w:val="sr-Cyrl-CS"/>
        </w:rPr>
      </w:pPr>
    </w:p>
    <w:p w:rsidR="006952BF" w:rsidRPr="00EC0D8C" w:rsidRDefault="006952BF" w:rsidP="006952BF">
      <w:pPr>
        <w:pStyle w:val="NoSpacing"/>
        <w:rPr>
          <w:lang w:val="sr-Cyrl-CS"/>
        </w:rPr>
      </w:pPr>
    </w:p>
    <w:p w:rsidR="006952BF" w:rsidRPr="00C17CAD" w:rsidRDefault="006952BF" w:rsidP="006952BF">
      <w:pPr>
        <w:pStyle w:val="NoSpacing"/>
        <w:rPr>
          <w:lang w:val="sr-Cyrl-CS"/>
        </w:rPr>
      </w:pPr>
      <w:r w:rsidRPr="00C17CAD">
        <w:rPr>
          <w:b/>
          <w:lang w:val="sr-Cyrl-CS"/>
        </w:rPr>
        <w:t>Наставни предмет:</w:t>
      </w:r>
      <w:r w:rsidRPr="00C17CAD">
        <w:rPr>
          <w:lang w:val="sr-Cyrl-CS"/>
        </w:rPr>
        <w:t xml:space="preserve"> БИОЛОГИЈА </w:t>
      </w:r>
      <w:r w:rsidRPr="00C17CAD">
        <w:rPr>
          <w:b/>
          <w:lang w:val="sr-Cyrl-CS"/>
        </w:rPr>
        <w:t>Разред:</w:t>
      </w:r>
      <w:r w:rsidRPr="00C17CAD">
        <w:rPr>
          <w:lang w:val="sr-Cyrl-CS"/>
        </w:rPr>
        <w:t xml:space="preserve"> 1. (први)</w:t>
      </w:r>
    </w:p>
    <w:p w:rsidR="006952BF" w:rsidRPr="00C17CAD" w:rsidRDefault="006952BF" w:rsidP="006952BF">
      <w:pPr>
        <w:pStyle w:val="NoSpacing"/>
        <w:rPr>
          <w:lang w:val="sr-Cyrl-CS"/>
        </w:rPr>
      </w:pPr>
    </w:p>
    <w:tbl>
      <w:tblPr>
        <w:tblStyle w:val="TableGrid"/>
        <w:tblW w:w="0" w:type="auto"/>
        <w:tblInd w:w="-342" w:type="dxa"/>
        <w:tblLook w:val="04A0"/>
      </w:tblPr>
      <w:tblGrid>
        <w:gridCol w:w="1259"/>
        <w:gridCol w:w="5634"/>
        <w:gridCol w:w="979"/>
        <w:gridCol w:w="1058"/>
        <w:gridCol w:w="988"/>
      </w:tblGrid>
      <w:tr w:rsidR="006952BF" w:rsidTr="006952BF">
        <w:tc>
          <w:tcPr>
            <w:tcW w:w="1259" w:type="dxa"/>
            <w:vMerge w:val="restart"/>
          </w:tcPr>
          <w:p w:rsidR="006952BF" w:rsidRDefault="006952BF" w:rsidP="006952BF">
            <w:pPr>
              <w:pStyle w:val="NoSpacing"/>
              <w:jc w:val="center"/>
            </w:pPr>
            <w:r>
              <w:t>Ред. број наставне теме</w:t>
            </w:r>
          </w:p>
        </w:tc>
        <w:tc>
          <w:tcPr>
            <w:tcW w:w="5634" w:type="dxa"/>
            <w:vMerge w:val="restart"/>
          </w:tcPr>
          <w:p w:rsidR="006952BF" w:rsidRDefault="006952BF" w:rsidP="006952BF">
            <w:pPr>
              <w:pStyle w:val="NoSpacing"/>
              <w:jc w:val="center"/>
            </w:pPr>
            <w:r>
              <w:t>НАЗИВ НАСТАВНЕ ТЕМЕ</w:t>
            </w:r>
          </w:p>
        </w:tc>
        <w:tc>
          <w:tcPr>
            <w:tcW w:w="3025" w:type="dxa"/>
            <w:gridSpan w:val="3"/>
          </w:tcPr>
          <w:p w:rsidR="006952BF" w:rsidRDefault="006952BF" w:rsidP="006952BF">
            <w:pPr>
              <w:pStyle w:val="NoSpacing"/>
              <w:jc w:val="center"/>
              <w:rPr>
                <w:sz w:val="20"/>
                <w:szCs w:val="20"/>
              </w:rPr>
            </w:pPr>
            <w:r w:rsidRPr="00E21209">
              <w:rPr>
                <w:sz w:val="20"/>
                <w:szCs w:val="20"/>
              </w:rPr>
              <w:t xml:space="preserve">Број предвиђених </w:t>
            </w:r>
          </w:p>
          <w:p w:rsidR="006952BF" w:rsidRPr="00E21209" w:rsidRDefault="006952BF" w:rsidP="006952BF">
            <w:pPr>
              <w:pStyle w:val="NoSpacing"/>
              <w:jc w:val="center"/>
              <w:rPr>
                <w:sz w:val="20"/>
                <w:szCs w:val="20"/>
              </w:rPr>
            </w:pPr>
            <w:r w:rsidRPr="00E21209">
              <w:rPr>
                <w:sz w:val="20"/>
                <w:szCs w:val="20"/>
              </w:rPr>
              <w:t>часова за:</w:t>
            </w:r>
          </w:p>
        </w:tc>
      </w:tr>
      <w:tr w:rsidR="006952BF" w:rsidTr="006952BF">
        <w:tc>
          <w:tcPr>
            <w:tcW w:w="1259" w:type="dxa"/>
            <w:vMerge/>
          </w:tcPr>
          <w:p w:rsidR="006952BF" w:rsidRDefault="006952BF" w:rsidP="006952BF">
            <w:pPr>
              <w:pStyle w:val="NoSpacing"/>
              <w:jc w:val="center"/>
            </w:pPr>
          </w:p>
        </w:tc>
        <w:tc>
          <w:tcPr>
            <w:tcW w:w="5634" w:type="dxa"/>
            <w:vMerge/>
          </w:tcPr>
          <w:p w:rsidR="006952BF" w:rsidRDefault="006952BF" w:rsidP="006952BF">
            <w:pPr>
              <w:pStyle w:val="NoSpacing"/>
              <w:jc w:val="center"/>
            </w:pPr>
          </w:p>
        </w:tc>
        <w:tc>
          <w:tcPr>
            <w:tcW w:w="979" w:type="dxa"/>
          </w:tcPr>
          <w:p w:rsidR="006952BF" w:rsidRPr="00E21209" w:rsidRDefault="006952BF" w:rsidP="006952BF">
            <w:pPr>
              <w:pStyle w:val="NoSpacing"/>
              <w:jc w:val="center"/>
              <w:rPr>
                <w:sz w:val="20"/>
                <w:szCs w:val="20"/>
              </w:rPr>
            </w:pPr>
            <w:r>
              <w:rPr>
                <w:sz w:val="20"/>
                <w:szCs w:val="20"/>
              </w:rPr>
              <w:t>н</w:t>
            </w:r>
            <w:r w:rsidRPr="00E21209">
              <w:rPr>
                <w:sz w:val="20"/>
                <w:szCs w:val="20"/>
              </w:rPr>
              <w:t>аставну тему (укунпо)</w:t>
            </w:r>
          </w:p>
        </w:tc>
        <w:tc>
          <w:tcPr>
            <w:tcW w:w="1058" w:type="dxa"/>
          </w:tcPr>
          <w:p w:rsidR="006952BF" w:rsidRPr="00E21209" w:rsidRDefault="006952BF" w:rsidP="006952BF">
            <w:pPr>
              <w:pStyle w:val="NoSpacing"/>
              <w:jc w:val="center"/>
              <w:rPr>
                <w:sz w:val="20"/>
                <w:szCs w:val="20"/>
              </w:rPr>
            </w:pPr>
            <w:r>
              <w:rPr>
                <w:sz w:val="20"/>
                <w:szCs w:val="20"/>
              </w:rPr>
              <w:t>о</w:t>
            </w:r>
            <w:r w:rsidRPr="00E21209">
              <w:rPr>
                <w:sz w:val="20"/>
                <w:szCs w:val="20"/>
              </w:rPr>
              <w:t>браду</w:t>
            </w:r>
          </w:p>
        </w:tc>
        <w:tc>
          <w:tcPr>
            <w:tcW w:w="988" w:type="dxa"/>
          </w:tcPr>
          <w:p w:rsidR="006952BF" w:rsidRPr="00E21209" w:rsidRDefault="006952BF" w:rsidP="006952BF">
            <w:pPr>
              <w:pStyle w:val="NoSpacing"/>
              <w:jc w:val="center"/>
              <w:rPr>
                <w:sz w:val="20"/>
                <w:szCs w:val="20"/>
              </w:rPr>
            </w:pPr>
            <w:r>
              <w:rPr>
                <w:sz w:val="20"/>
                <w:szCs w:val="20"/>
              </w:rPr>
              <w:t>о</w:t>
            </w:r>
            <w:r w:rsidRPr="00E21209">
              <w:rPr>
                <w:sz w:val="20"/>
                <w:szCs w:val="20"/>
              </w:rPr>
              <w:t>стале типове часова</w:t>
            </w:r>
          </w:p>
        </w:tc>
      </w:tr>
      <w:tr w:rsidR="006952BF" w:rsidTr="006952BF">
        <w:tc>
          <w:tcPr>
            <w:tcW w:w="1259" w:type="dxa"/>
            <w:vMerge w:val="restart"/>
          </w:tcPr>
          <w:p w:rsidR="006952BF" w:rsidRDefault="006952BF" w:rsidP="006952BF">
            <w:pPr>
              <w:pStyle w:val="NoSpacing"/>
            </w:pPr>
            <w:r w:rsidRPr="00E21209">
              <w:t>I</w:t>
            </w:r>
          </w:p>
        </w:tc>
        <w:tc>
          <w:tcPr>
            <w:tcW w:w="5634" w:type="dxa"/>
            <w:vMerge w:val="restart"/>
          </w:tcPr>
          <w:p w:rsidR="006952BF" w:rsidRDefault="006952BF" w:rsidP="006952BF">
            <w:pPr>
              <w:pStyle w:val="NoSpacing"/>
              <w:jc w:val="center"/>
            </w:pPr>
            <w:r>
              <w:t>ОСНОВИ ЦИТОЛОГИЈЕ</w:t>
            </w:r>
          </w:p>
        </w:tc>
        <w:tc>
          <w:tcPr>
            <w:tcW w:w="979" w:type="dxa"/>
            <w:tcBorders>
              <w:bottom w:val="nil"/>
            </w:tcBorders>
          </w:tcPr>
          <w:p w:rsidR="006952BF" w:rsidRPr="00E21209" w:rsidRDefault="006952BF" w:rsidP="006952BF">
            <w:pPr>
              <w:pStyle w:val="NoSpacing"/>
              <w:jc w:val="center"/>
            </w:pPr>
            <w:r>
              <w:t>41</w:t>
            </w:r>
          </w:p>
        </w:tc>
        <w:tc>
          <w:tcPr>
            <w:tcW w:w="1058" w:type="dxa"/>
            <w:tcBorders>
              <w:bottom w:val="nil"/>
            </w:tcBorders>
          </w:tcPr>
          <w:p w:rsidR="006952BF" w:rsidRPr="00E21209" w:rsidRDefault="006952BF" w:rsidP="006952BF">
            <w:pPr>
              <w:pStyle w:val="NoSpacing"/>
              <w:jc w:val="center"/>
            </w:pPr>
            <w:r w:rsidRPr="00E21209">
              <w:t>2</w:t>
            </w:r>
            <w:r>
              <w:t>0</w:t>
            </w:r>
          </w:p>
        </w:tc>
        <w:tc>
          <w:tcPr>
            <w:tcW w:w="988" w:type="dxa"/>
            <w:vMerge w:val="restart"/>
          </w:tcPr>
          <w:p w:rsidR="006952BF" w:rsidRPr="00E21209" w:rsidRDefault="006952BF" w:rsidP="006952BF">
            <w:pPr>
              <w:pStyle w:val="NoSpacing"/>
              <w:jc w:val="center"/>
            </w:pPr>
            <w:r>
              <w:t>17</w:t>
            </w:r>
          </w:p>
          <w:p w:rsidR="006952BF" w:rsidRPr="00E21209" w:rsidRDefault="006952BF" w:rsidP="006952BF">
            <w:pPr>
              <w:pStyle w:val="NoSpacing"/>
              <w:jc w:val="center"/>
            </w:pPr>
            <w:r w:rsidRPr="00E21209">
              <w:t>4</w:t>
            </w:r>
          </w:p>
        </w:tc>
      </w:tr>
      <w:tr w:rsidR="006952BF" w:rsidTr="006952BF">
        <w:tc>
          <w:tcPr>
            <w:tcW w:w="1259" w:type="dxa"/>
            <w:vMerge/>
          </w:tcPr>
          <w:p w:rsidR="006952BF" w:rsidRDefault="006952BF" w:rsidP="006952BF">
            <w:pPr>
              <w:pStyle w:val="NoSpacing"/>
            </w:pPr>
          </w:p>
        </w:tc>
        <w:tc>
          <w:tcPr>
            <w:tcW w:w="5634" w:type="dxa"/>
            <w:vMerge/>
          </w:tcPr>
          <w:p w:rsidR="006952BF" w:rsidRDefault="006952BF" w:rsidP="006952BF">
            <w:pPr>
              <w:pStyle w:val="NoSpacing"/>
            </w:pPr>
          </w:p>
        </w:tc>
        <w:tc>
          <w:tcPr>
            <w:tcW w:w="2037" w:type="dxa"/>
            <w:gridSpan w:val="2"/>
            <w:tcBorders>
              <w:top w:val="nil"/>
            </w:tcBorders>
          </w:tcPr>
          <w:p w:rsidR="006952BF" w:rsidRPr="00E21209" w:rsidRDefault="006952BF" w:rsidP="006952BF">
            <w:pPr>
              <w:pStyle w:val="NoSpacing"/>
              <w:jc w:val="center"/>
            </w:pPr>
            <w:r w:rsidRPr="00E21209">
              <w:t>вежбе</w:t>
            </w:r>
          </w:p>
        </w:tc>
        <w:tc>
          <w:tcPr>
            <w:tcW w:w="988" w:type="dxa"/>
            <w:vMerge/>
          </w:tcPr>
          <w:p w:rsidR="006952BF" w:rsidRPr="00E21209" w:rsidRDefault="006952BF" w:rsidP="006952BF">
            <w:pPr>
              <w:pStyle w:val="NoSpacing"/>
              <w:jc w:val="center"/>
            </w:pPr>
          </w:p>
        </w:tc>
      </w:tr>
      <w:tr w:rsidR="006952BF" w:rsidTr="006952BF">
        <w:tc>
          <w:tcPr>
            <w:tcW w:w="1259" w:type="dxa"/>
            <w:vMerge w:val="restart"/>
          </w:tcPr>
          <w:p w:rsidR="006952BF" w:rsidRDefault="006952BF" w:rsidP="006952BF">
            <w:pPr>
              <w:pStyle w:val="NoSpacing"/>
            </w:pPr>
            <w:r w:rsidRPr="00E21209">
              <w:t>II</w:t>
            </w:r>
          </w:p>
        </w:tc>
        <w:tc>
          <w:tcPr>
            <w:tcW w:w="5634" w:type="dxa"/>
            <w:vMerge w:val="restart"/>
          </w:tcPr>
          <w:p w:rsidR="006952BF" w:rsidRDefault="006952BF" w:rsidP="006952BF">
            <w:pPr>
              <w:pStyle w:val="NoSpacing"/>
              <w:jc w:val="center"/>
            </w:pPr>
            <w:r>
              <w:t>МОРФОЛОГИЈА, СИСТЕМАТИКА И ФИЛОГЕНИЈА АЛГИ</w:t>
            </w:r>
          </w:p>
        </w:tc>
        <w:tc>
          <w:tcPr>
            <w:tcW w:w="979" w:type="dxa"/>
            <w:tcBorders>
              <w:bottom w:val="nil"/>
            </w:tcBorders>
          </w:tcPr>
          <w:p w:rsidR="006952BF" w:rsidRPr="00E21209" w:rsidRDefault="006952BF" w:rsidP="006952BF">
            <w:pPr>
              <w:pStyle w:val="NoSpacing"/>
              <w:jc w:val="center"/>
            </w:pPr>
            <w:r w:rsidRPr="00E21209">
              <w:t>4</w:t>
            </w:r>
          </w:p>
        </w:tc>
        <w:tc>
          <w:tcPr>
            <w:tcW w:w="1058" w:type="dxa"/>
            <w:tcBorders>
              <w:bottom w:val="nil"/>
            </w:tcBorders>
          </w:tcPr>
          <w:p w:rsidR="006952BF" w:rsidRPr="00E21209" w:rsidRDefault="006952BF" w:rsidP="006952BF">
            <w:pPr>
              <w:pStyle w:val="NoSpacing"/>
              <w:jc w:val="center"/>
            </w:pPr>
            <w:r w:rsidRPr="00E21209">
              <w:t>3</w:t>
            </w:r>
          </w:p>
        </w:tc>
        <w:tc>
          <w:tcPr>
            <w:tcW w:w="988" w:type="dxa"/>
            <w:vMerge w:val="restart"/>
          </w:tcPr>
          <w:p w:rsidR="006952BF" w:rsidRPr="00E21209" w:rsidRDefault="006952BF" w:rsidP="006952BF">
            <w:pPr>
              <w:pStyle w:val="NoSpacing"/>
              <w:jc w:val="center"/>
            </w:pPr>
            <w:r w:rsidRPr="00E21209">
              <w:t>1</w:t>
            </w:r>
          </w:p>
          <w:p w:rsidR="006952BF" w:rsidRPr="00E21209" w:rsidRDefault="006952BF" w:rsidP="006952BF">
            <w:pPr>
              <w:pStyle w:val="NoSpacing"/>
              <w:jc w:val="center"/>
            </w:pPr>
          </w:p>
        </w:tc>
      </w:tr>
      <w:tr w:rsidR="006952BF" w:rsidTr="006952BF">
        <w:tc>
          <w:tcPr>
            <w:tcW w:w="1259" w:type="dxa"/>
            <w:vMerge/>
          </w:tcPr>
          <w:p w:rsidR="006952BF" w:rsidRDefault="006952BF" w:rsidP="006952BF">
            <w:pPr>
              <w:pStyle w:val="NoSpacing"/>
            </w:pPr>
          </w:p>
        </w:tc>
        <w:tc>
          <w:tcPr>
            <w:tcW w:w="5634" w:type="dxa"/>
            <w:vMerge/>
          </w:tcPr>
          <w:p w:rsidR="006952BF" w:rsidRDefault="006952BF" w:rsidP="006952BF">
            <w:pPr>
              <w:pStyle w:val="NoSpacing"/>
            </w:pPr>
          </w:p>
        </w:tc>
        <w:tc>
          <w:tcPr>
            <w:tcW w:w="2037" w:type="dxa"/>
            <w:gridSpan w:val="2"/>
            <w:tcBorders>
              <w:top w:val="nil"/>
            </w:tcBorders>
          </w:tcPr>
          <w:p w:rsidR="006952BF" w:rsidRPr="00E21209" w:rsidRDefault="006952BF" w:rsidP="006952BF">
            <w:pPr>
              <w:pStyle w:val="NoSpacing"/>
              <w:jc w:val="center"/>
            </w:pPr>
          </w:p>
        </w:tc>
        <w:tc>
          <w:tcPr>
            <w:tcW w:w="988" w:type="dxa"/>
            <w:vMerge/>
          </w:tcPr>
          <w:p w:rsidR="006952BF" w:rsidRPr="00E21209" w:rsidRDefault="006952BF" w:rsidP="006952BF">
            <w:pPr>
              <w:pStyle w:val="NoSpacing"/>
              <w:jc w:val="center"/>
            </w:pPr>
          </w:p>
        </w:tc>
      </w:tr>
      <w:tr w:rsidR="006952BF" w:rsidTr="006952BF">
        <w:tc>
          <w:tcPr>
            <w:tcW w:w="1259" w:type="dxa"/>
            <w:vMerge w:val="restart"/>
          </w:tcPr>
          <w:p w:rsidR="006952BF" w:rsidRDefault="006952BF" w:rsidP="006952BF">
            <w:pPr>
              <w:pStyle w:val="NoSpacing"/>
            </w:pPr>
            <w:r w:rsidRPr="00E21209">
              <w:t>III</w:t>
            </w:r>
          </w:p>
        </w:tc>
        <w:tc>
          <w:tcPr>
            <w:tcW w:w="5634" w:type="dxa"/>
            <w:vMerge w:val="restart"/>
          </w:tcPr>
          <w:p w:rsidR="006952BF" w:rsidRDefault="006952BF" w:rsidP="006952BF">
            <w:pPr>
              <w:pStyle w:val="NoSpacing"/>
              <w:jc w:val="center"/>
            </w:pPr>
            <w:r>
              <w:t>ЦАРТСВО ГЉИВА (УКЉУЧУЈУЋИ И ЛИШАЈЕВЕ)</w:t>
            </w:r>
          </w:p>
        </w:tc>
        <w:tc>
          <w:tcPr>
            <w:tcW w:w="979" w:type="dxa"/>
            <w:tcBorders>
              <w:bottom w:val="nil"/>
            </w:tcBorders>
          </w:tcPr>
          <w:p w:rsidR="006952BF" w:rsidRPr="00E21209" w:rsidRDefault="006952BF" w:rsidP="006952BF">
            <w:pPr>
              <w:pStyle w:val="NoSpacing"/>
              <w:jc w:val="center"/>
            </w:pPr>
            <w:r>
              <w:t>8</w:t>
            </w:r>
          </w:p>
        </w:tc>
        <w:tc>
          <w:tcPr>
            <w:tcW w:w="1058" w:type="dxa"/>
            <w:tcBorders>
              <w:bottom w:val="nil"/>
            </w:tcBorders>
          </w:tcPr>
          <w:p w:rsidR="006952BF" w:rsidRPr="00E21209" w:rsidRDefault="006952BF" w:rsidP="006952BF">
            <w:pPr>
              <w:pStyle w:val="NoSpacing"/>
              <w:jc w:val="center"/>
            </w:pPr>
            <w:r w:rsidRPr="00E21209">
              <w:t>4</w:t>
            </w:r>
          </w:p>
        </w:tc>
        <w:tc>
          <w:tcPr>
            <w:tcW w:w="988" w:type="dxa"/>
            <w:vMerge w:val="restart"/>
          </w:tcPr>
          <w:p w:rsidR="006952BF" w:rsidRPr="00E21209" w:rsidRDefault="006952BF" w:rsidP="006952BF">
            <w:pPr>
              <w:pStyle w:val="NoSpacing"/>
              <w:jc w:val="center"/>
            </w:pPr>
            <w:r w:rsidRPr="00E21209">
              <w:t>3</w:t>
            </w:r>
          </w:p>
          <w:p w:rsidR="006952BF" w:rsidRPr="00E21209" w:rsidRDefault="006952BF" w:rsidP="006952BF">
            <w:pPr>
              <w:pStyle w:val="NoSpacing"/>
              <w:jc w:val="center"/>
            </w:pPr>
            <w:r w:rsidRPr="00E21209">
              <w:t>1</w:t>
            </w:r>
          </w:p>
        </w:tc>
      </w:tr>
      <w:tr w:rsidR="006952BF" w:rsidTr="006952BF">
        <w:tc>
          <w:tcPr>
            <w:tcW w:w="1259" w:type="dxa"/>
            <w:vMerge/>
          </w:tcPr>
          <w:p w:rsidR="006952BF" w:rsidRPr="00E21209" w:rsidRDefault="006952BF" w:rsidP="006952BF">
            <w:pPr>
              <w:pStyle w:val="NoSpacing"/>
            </w:pPr>
          </w:p>
        </w:tc>
        <w:tc>
          <w:tcPr>
            <w:tcW w:w="5634" w:type="dxa"/>
            <w:vMerge/>
          </w:tcPr>
          <w:p w:rsidR="006952BF" w:rsidRDefault="006952BF" w:rsidP="006952BF">
            <w:pPr>
              <w:pStyle w:val="NoSpacing"/>
              <w:jc w:val="center"/>
            </w:pPr>
          </w:p>
        </w:tc>
        <w:tc>
          <w:tcPr>
            <w:tcW w:w="2037" w:type="dxa"/>
            <w:gridSpan w:val="2"/>
            <w:tcBorders>
              <w:top w:val="nil"/>
            </w:tcBorders>
          </w:tcPr>
          <w:p w:rsidR="006952BF" w:rsidRPr="00E21209" w:rsidRDefault="006952BF" w:rsidP="006952BF">
            <w:pPr>
              <w:pStyle w:val="NoSpacing"/>
              <w:jc w:val="center"/>
            </w:pPr>
            <w:r w:rsidRPr="00E21209">
              <w:t>вежбе</w:t>
            </w:r>
          </w:p>
        </w:tc>
        <w:tc>
          <w:tcPr>
            <w:tcW w:w="988" w:type="dxa"/>
            <w:vMerge/>
          </w:tcPr>
          <w:p w:rsidR="006952BF" w:rsidRPr="00E21209" w:rsidRDefault="006952BF" w:rsidP="006952BF">
            <w:pPr>
              <w:pStyle w:val="NoSpacing"/>
              <w:jc w:val="center"/>
            </w:pPr>
          </w:p>
        </w:tc>
      </w:tr>
      <w:tr w:rsidR="006952BF" w:rsidTr="006952BF">
        <w:tc>
          <w:tcPr>
            <w:tcW w:w="1259" w:type="dxa"/>
            <w:vMerge w:val="restart"/>
          </w:tcPr>
          <w:p w:rsidR="006952BF" w:rsidRPr="00E21209" w:rsidRDefault="006952BF" w:rsidP="006952BF">
            <w:pPr>
              <w:pStyle w:val="NoSpacing"/>
            </w:pPr>
            <w:r w:rsidRPr="00E21209">
              <w:t>IV</w:t>
            </w:r>
          </w:p>
        </w:tc>
        <w:tc>
          <w:tcPr>
            <w:tcW w:w="5634" w:type="dxa"/>
            <w:vMerge w:val="restart"/>
          </w:tcPr>
          <w:p w:rsidR="006952BF" w:rsidRDefault="006952BF" w:rsidP="006952BF">
            <w:pPr>
              <w:pStyle w:val="NoSpacing"/>
              <w:jc w:val="center"/>
            </w:pPr>
            <w:r>
              <w:t>МОРФОЛОГИЈА, СИСТЕМАТИКА И ФИЛОГЕНИЈА БИЉАКА</w:t>
            </w:r>
          </w:p>
        </w:tc>
        <w:tc>
          <w:tcPr>
            <w:tcW w:w="979" w:type="dxa"/>
            <w:tcBorders>
              <w:bottom w:val="nil"/>
            </w:tcBorders>
          </w:tcPr>
          <w:p w:rsidR="006952BF" w:rsidRPr="00E21209" w:rsidRDefault="006952BF" w:rsidP="006952BF">
            <w:pPr>
              <w:pStyle w:val="NoSpacing"/>
              <w:jc w:val="center"/>
            </w:pPr>
            <w:r w:rsidRPr="00E21209">
              <w:t>2</w:t>
            </w:r>
            <w:r>
              <w:t>1</w:t>
            </w:r>
          </w:p>
        </w:tc>
        <w:tc>
          <w:tcPr>
            <w:tcW w:w="1058" w:type="dxa"/>
            <w:tcBorders>
              <w:bottom w:val="nil"/>
            </w:tcBorders>
          </w:tcPr>
          <w:p w:rsidR="006952BF" w:rsidRPr="00E21209" w:rsidRDefault="006952BF" w:rsidP="006952BF">
            <w:pPr>
              <w:pStyle w:val="NoSpacing"/>
              <w:jc w:val="center"/>
            </w:pPr>
            <w:r w:rsidRPr="00E21209">
              <w:t>12</w:t>
            </w:r>
          </w:p>
        </w:tc>
        <w:tc>
          <w:tcPr>
            <w:tcW w:w="988" w:type="dxa"/>
            <w:vMerge w:val="restart"/>
          </w:tcPr>
          <w:p w:rsidR="006952BF" w:rsidRPr="00E21209" w:rsidRDefault="006952BF" w:rsidP="006952BF">
            <w:pPr>
              <w:pStyle w:val="NoSpacing"/>
              <w:jc w:val="center"/>
            </w:pPr>
            <w:r w:rsidRPr="00E21209">
              <w:t>7</w:t>
            </w:r>
          </w:p>
          <w:p w:rsidR="006952BF" w:rsidRPr="00E21209" w:rsidRDefault="006952BF" w:rsidP="006952BF">
            <w:pPr>
              <w:pStyle w:val="NoSpacing"/>
              <w:jc w:val="center"/>
            </w:pPr>
            <w:r>
              <w:t>2</w:t>
            </w:r>
          </w:p>
        </w:tc>
      </w:tr>
      <w:tr w:rsidR="006952BF" w:rsidTr="006952BF">
        <w:tc>
          <w:tcPr>
            <w:tcW w:w="1259" w:type="dxa"/>
            <w:vMerge/>
          </w:tcPr>
          <w:p w:rsidR="006952BF" w:rsidRPr="00E21209" w:rsidRDefault="006952BF" w:rsidP="006952BF">
            <w:pPr>
              <w:pStyle w:val="NoSpacing"/>
            </w:pPr>
          </w:p>
        </w:tc>
        <w:tc>
          <w:tcPr>
            <w:tcW w:w="5634" w:type="dxa"/>
            <w:vMerge/>
          </w:tcPr>
          <w:p w:rsidR="006952BF" w:rsidRDefault="006952BF" w:rsidP="006952BF">
            <w:pPr>
              <w:pStyle w:val="NoSpacing"/>
              <w:jc w:val="center"/>
            </w:pPr>
          </w:p>
        </w:tc>
        <w:tc>
          <w:tcPr>
            <w:tcW w:w="2037" w:type="dxa"/>
            <w:gridSpan w:val="2"/>
            <w:tcBorders>
              <w:top w:val="nil"/>
            </w:tcBorders>
          </w:tcPr>
          <w:p w:rsidR="006952BF" w:rsidRPr="00E21209" w:rsidRDefault="006952BF" w:rsidP="006952BF">
            <w:pPr>
              <w:pStyle w:val="NoSpacing"/>
              <w:jc w:val="center"/>
            </w:pPr>
            <w:r w:rsidRPr="00E21209">
              <w:t>вежбе</w:t>
            </w:r>
          </w:p>
        </w:tc>
        <w:tc>
          <w:tcPr>
            <w:tcW w:w="988" w:type="dxa"/>
            <w:vMerge/>
          </w:tcPr>
          <w:p w:rsidR="006952BF" w:rsidRPr="00E21209" w:rsidRDefault="006952BF" w:rsidP="006952BF">
            <w:pPr>
              <w:pStyle w:val="NoSpacing"/>
              <w:jc w:val="center"/>
            </w:pPr>
          </w:p>
        </w:tc>
      </w:tr>
      <w:tr w:rsidR="006952BF" w:rsidTr="006952BF">
        <w:tc>
          <w:tcPr>
            <w:tcW w:w="1259" w:type="dxa"/>
          </w:tcPr>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p w:rsidR="006952BF" w:rsidRDefault="006952BF" w:rsidP="006952BF">
            <w:pPr>
              <w:pStyle w:val="NoSpacing"/>
            </w:pPr>
          </w:p>
        </w:tc>
        <w:tc>
          <w:tcPr>
            <w:tcW w:w="5634" w:type="dxa"/>
          </w:tcPr>
          <w:p w:rsidR="006952BF" w:rsidRPr="00EC0D8C" w:rsidRDefault="006952BF" w:rsidP="006952BF">
            <w:pPr>
              <w:pStyle w:val="NoSpacing"/>
              <w:rPr>
                <w:lang w:val="sr-Cyrl-CS"/>
              </w:rPr>
            </w:pPr>
          </w:p>
        </w:tc>
        <w:tc>
          <w:tcPr>
            <w:tcW w:w="979" w:type="dxa"/>
          </w:tcPr>
          <w:p w:rsidR="006952BF" w:rsidRPr="00E21209" w:rsidRDefault="006952BF" w:rsidP="006952BF">
            <w:pPr>
              <w:pStyle w:val="NoSpacing"/>
              <w:jc w:val="center"/>
            </w:pPr>
          </w:p>
        </w:tc>
        <w:tc>
          <w:tcPr>
            <w:tcW w:w="1058" w:type="dxa"/>
          </w:tcPr>
          <w:p w:rsidR="006952BF" w:rsidRPr="00E21209" w:rsidRDefault="006952BF" w:rsidP="006952BF">
            <w:pPr>
              <w:pStyle w:val="NoSpacing"/>
              <w:jc w:val="center"/>
            </w:pPr>
          </w:p>
        </w:tc>
        <w:tc>
          <w:tcPr>
            <w:tcW w:w="988" w:type="dxa"/>
          </w:tcPr>
          <w:p w:rsidR="006952BF" w:rsidRPr="00E21209" w:rsidRDefault="006952BF" w:rsidP="006952BF">
            <w:pPr>
              <w:pStyle w:val="NoSpacing"/>
              <w:jc w:val="center"/>
            </w:pPr>
          </w:p>
        </w:tc>
      </w:tr>
      <w:tr w:rsidR="006952BF" w:rsidTr="006952BF">
        <w:tc>
          <w:tcPr>
            <w:tcW w:w="1259" w:type="dxa"/>
          </w:tcPr>
          <w:p w:rsidR="006952BF" w:rsidRDefault="006952BF" w:rsidP="006952BF">
            <w:pPr>
              <w:pStyle w:val="NoSpacing"/>
            </w:pPr>
          </w:p>
        </w:tc>
        <w:tc>
          <w:tcPr>
            <w:tcW w:w="5634" w:type="dxa"/>
          </w:tcPr>
          <w:p w:rsidR="006952BF" w:rsidRDefault="006952BF" w:rsidP="006952BF">
            <w:pPr>
              <w:pStyle w:val="NoSpacing"/>
              <w:jc w:val="center"/>
              <w:rPr>
                <w:b/>
              </w:rPr>
            </w:pPr>
            <w:r w:rsidRPr="00E21209">
              <w:rPr>
                <w:b/>
              </w:rPr>
              <w:t>Укупно</w:t>
            </w:r>
          </w:p>
          <w:p w:rsidR="006952BF" w:rsidRPr="00E21209" w:rsidRDefault="006952BF" w:rsidP="006952BF">
            <w:pPr>
              <w:pStyle w:val="NoSpacing"/>
              <w:jc w:val="center"/>
              <w:rPr>
                <w:b/>
              </w:rPr>
            </w:pPr>
          </w:p>
        </w:tc>
        <w:tc>
          <w:tcPr>
            <w:tcW w:w="979" w:type="dxa"/>
          </w:tcPr>
          <w:p w:rsidR="006952BF" w:rsidRPr="00E21209" w:rsidRDefault="006952BF" w:rsidP="006952BF">
            <w:pPr>
              <w:pStyle w:val="NoSpacing"/>
              <w:jc w:val="center"/>
            </w:pPr>
            <w:r w:rsidRPr="00E21209">
              <w:t>74</w:t>
            </w:r>
          </w:p>
        </w:tc>
        <w:tc>
          <w:tcPr>
            <w:tcW w:w="1058" w:type="dxa"/>
          </w:tcPr>
          <w:p w:rsidR="006952BF" w:rsidRPr="00E21209" w:rsidRDefault="006952BF" w:rsidP="006952BF">
            <w:pPr>
              <w:pStyle w:val="NoSpacing"/>
              <w:jc w:val="center"/>
            </w:pPr>
            <w:r>
              <w:t>39</w:t>
            </w:r>
          </w:p>
        </w:tc>
        <w:tc>
          <w:tcPr>
            <w:tcW w:w="988" w:type="dxa"/>
          </w:tcPr>
          <w:p w:rsidR="006952BF" w:rsidRPr="00E21209" w:rsidRDefault="006952BF" w:rsidP="006952BF">
            <w:pPr>
              <w:pStyle w:val="NoSpacing"/>
              <w:jc w:val="center"/>
            </w:pPr>
            <w:r>
              <w:t>35</w:t>
            </w:r>
          </w:p>
        </w:tc>
      </w:tr>
      <w:tr w:rsidR="006952BF" w:rsidTr="006952BF">
        <w:tc>
          <w:tcPr>
            <w:tcW w:w="9918" w:type="dxa"/>
            <w:gridSpan w:val="5"/>
          </w:tcPr>
          <w:p w:rsidR="006952BF" w:rsidRDefault="006952BF" w:rsidP="006952BF">
            <w:pPr>
              <w:pStyle w:val="NoSpacing"/>
              <w:jc w:val="right"/>
              <w:rPr>
                <w:b/>
              </w:rPr>
            </w:pPr>
          </w:p>
          <w:p w:rsidR="006952BF" w:rsidRPr="00E21209" w:rsidRDefault="006952BF" w:rsidP="006952BF">
            <w:pPr>
              <w:pStyle w:val="NoSpacing"/>
              <w:jc w:val="right"/>
              <w:rPr>
                <w:b/>
              </w:rPr>
            </w:pPr>
            <w:r w:rsidRPr="00E21209">
              <w:rPr>
                <w:b/>
              </w:rPr>
              <w:t xml:space="preserve">Вежбе </w:t>
            </w:r>
            <w:r>
              <w:rPr>
                <w:b/>
              </w:rPr>
              <w:t>7</w:t>
            </w:r>
          </w:p>
        </w:tc>
      </w:tr>
    </w:tbl>
    <w:p w:rsidR="004D3539" w:rsidRDefault="004D3539" w:rsidP="004D3539">
      <w:pPr>
        <w:pStyle w:val="NoSpacing"/>
      </w:pPr>
    </w:p>
    <w:p w:rsidR="004D3539" w:rsidRPr="0057221C" w:rsidRDefault="004D3539" w:rsidP="004D3539">
      <w:pPr>
        <w:pStyle w:val="NoSpacing"/>
        <w:rPr>
          <w:lang w:val="sr-Cyrl-CS"/>
        </w:rPr>
      </w:pPr>
      <w:r w:rsidRPr="00E21209">
        <w:t>Годишњег плана рада Годишњи план рада урадио/ла</w:t>
      </w:r>
      <w:r>
        <w:rPr>
          <w:lang w:val="sr-Cyrl-CS"/>
        </w:rPr>
        <w:t>:</w:t>
      </w:r>
      <w:r>
        <w:t xml:space="preserve"> </w:t>
      </w:r>
      <w:r>
        <w:rPr>
          <w:lang w:val="sr-Cyrl-CS"/>
        </w:rPr>
        <w:t>Илић Данијела</w:t>
      </w:r>
    </w:p>
    <w:p w:rsidR="004D3539" w:rsidRDefault="004D3539" w:rsidP="004D3539">
      <w:pPr>
        <w:pStyle w:val="NoSpacing"/>
      </w:pPr>
    </w:p>
    <w:p w:rsidR="000E41B0" w:rsidRPr="000F6898" w:rsidRDefault="004D3539" w:rsidP="004D3539">
      <w:pPr>
        <w:ind w:right="-142"/>
        <w:rPr>
          <w:rFonts w:ascii="Times New Roman" w:hAnsi="Times New Roman" w:cs="Times New Roman"/>
          <w:b/>
          <w:bCs/>
          <w:sz w:val="26"/>
          <w:szCs w:val="26"/>
          <w:lang w:val="sr-Cyrl-CS"/>
        </w:rPr>
      </w:pPr>
      <w:r w:rsidRPr="00E21209">
        <w:rPr>
          <w:rFonts w:ascii="Times New Roman" w:hAnsi="Times New Roman" w:cs="Times New Roman"/>
          <w:sz w:val="24"/>
          <w:szCs w:val="24"/>
        </w:rPr>
        <w:t>Датум предаје</w:t>
      </w:r>
      <w:r>
        <w:rPr>
          <w:rFonts w:ascii="Times New Roman" w:hAnsi="Times New Roman" w:cs="Times New Roman"/>
          <w:sz w:val="24"/>
          <w:szCs w:val="24"/>
          <w:lang w:val="sr-Cyrl-CS"/>
        </w:rPr>
        <w:t xml:space="preserve">: </w:t>
      </w:r>
      <w:r w:rsidRPr="00E21209">
        <w:rPr>
          <w:rFonts w:ascii="Times New Roman" w:hAnsi="Times New Roman" w:cs="Times New Roman"/>
          <w:sz w:val="24"/>
          <w:szCs w:val="24"/>
        </w:rPr>
        <w:t xml:space="preserve"> </w:t>
      </w:r>
      <w:r>
        <w:rPr>
          <w:rFonts w:ascii="Times New Roman" w:hAnsi="Times New Roman" w:cs="Times New Roman"/>
          <w:sz w:val="24"/>
          <w:szCs w:val="24"/>
        </w:rPr>
        <w:t xml:space="preserve">22.08. 2016                                                                                                                </w:t>
      </w:r>
    </w:p>
    <w:p w:rsidR="00EC0D8C" w:rsidRDefault="00EC0D8C" w:rsidP="00DB7213">
      <w:pPr>
        <w:spacing w:after="0" w:line="240" w:lineRule="auto"/>
        <w:ind w:right="-142"/>
        <w:jc w:val="center"/>
        <w:rPr>
          <w:rFonts w:ascii="Times New Roman" w:eastAsia="Times New Roman" w:hAnsi="Times New Roman" w:cs="Times New Roman"/>
          <w:b/>
          <w:bCs/>
          <w:sz w:val="26"/>
          <w:szCs w:val="26"/>
          <w:lang w:val="sr-Cyrl-CS"/>
        </w:rPr>
      </w:pPr>
    </w:p>
    <w:p w:rsidR="00DB7213" w:rsidRPr="00DB7213" w:rsidRDefault="00DB7213" w:rsidP="00DB7213">
      <w:pPr>
        <w:spacing w:after="0" w:line="240" w:lineRule="auto"/>
        <w:ind w:right="-142"/>
        <w:jc w:val="center"/>
        <w:rPr>
          <w:rFonts w:ascii="Times New Roman" w:eastAsia="Times New Roman" w:hAnsi="Times New Roman" w:cs="Times New Roman"/>
          <w:b/>
          <w:bCs/>
          <w:sz w:val="26"/>
          <w:szCs w:val="26"/>
          <w:lang w:val="sr-Cyrl-CS"/>
        </w:rPr>
      </w:pPr>
      <w:r w:rsidRPr="00DB7213">
        <w:rPr>
          <w:rFonts w:ascii="Times New Roman" w:eastAsia="Times New Roman" w:hAnsi="Times New Roman" w:cs="Times New Roman"/>
          <w:b/>
          <w:bCs/>
          <w:sz w:val="26"/>
          <w:szCs w:val="26"/>
          <w:lang w:val="sr-Cyrl-CS"/>
        </w:rPr>
        <w:t>ГОДИШЊИ (ГЛОБАЛНИ) ПЛАН РАДА</w:t>
      </w:r>
      <w:r w:rsidRPr="00DB7213">
        <w:rPr>
          <w:rFonts w:ascii="Times New Roman" w:eastAsia="Times New Roman" w:hAnsi="Times New Roman" w:cs="Times New Roman"/>
          <w:b/>
          <w:bCs/>
          <w:sz w:val="26"/>
          <w:szCs w:val="26"/>
          <w:lang w:val="sl-SI"/>
        </w:rPr>
        <w:t xml:space="preserve"> </w:t>
      </w:r>
      <w:r w:rsidRPr="00DB7213">
        <w:rPr>
          <w:rFonts w:ascii="Times New Roman" w:eastAsia="Times New Roman" w:hAnsi="Times New Roman" w:cs="Times New Roman"/>
          <w:b/>
          <w:bCs/>
          <w:sz w:val="26"/>
          <w:szCs w:val="26"/>
          <w:lang w:val="sr-Cyrl-CS"/>
        </w:rPr>
        <w:t>НАСТАВНИКА</w:t>
      </w:r>
    </w:p>
    <w:p w:rsidR="00DB7213" w:rsidRPr="00DB7213" w:rsidRDefault="009A0CA7" w:rsidP="00DB7213">
      <w:pPr>
        <w:tabs>
          <w:tab w:val="left" w:pos="7513"/>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660" style="position:absolute;z-index:252167168" from="438.6pt,18.4pt" to="507.95pt,18.4pt" strokeweight="1pt">
            <v:stroke dashstyle="1 1" endcap="round"/>
          </v:line>
        </w:pict>
      </w:r>
      <w:r w:rsidRPr="009A0CA7">
        <w:rPr>
          <w:rFonts w:ascii="Times New Roman" w:eastAsia="Times New Roman" w:hAnsi="Times New Roman" w:cs="Times New Roman"/>
          <w:noProof/>
          <w:sz w:val="28"/>
          <w:szCs w:val="28"/>
        </w:rPr>
        <w:pict>
          <v:line id="_x0000_s1659" style="position:absolute;z-index:252166144" from="123.2pt,18.1pt" to="375.75pt,18.1pt" strokeweight="1pt">
            <v:stroke dashstyle="1 1" endcap="round"/>
          </v:line>
        </w:pict>
      </w:r>
      <w:r w:rsidR="00DB7213" w:rsidRPr="00DB7213">
        <w:rPr>
          <w:rFonts w:ascii="Times New Roman" w:eastAsia="Times New Roman" w:hAnsi="Times New Roman" w:cs="Times New Roman"/>
          <w:b/>
          <w:bCs/>
          <w:sz w:val="28"/>
          <w:szCs w:val="24"/>
          <w:lang w:val="sr-Cyrl-CS"/>
        </w:rPr>
        <w:t xml:space="preserve">Наставни предмет: </w:t>
      </w:r>
      <w:r w:rsidRPr="00DB7213">
        <w:rPr>
          <w:rFonts w:ascii="Times New Roman" w:eastAsia="Times New Roman" w:hAnsi="Times New Roman" w:cs="Times New Roman"/>
          <w:b/>
          <w:bCs/>
          <w:sz w:val="28"/>
          <w:szCs w:val="24"/>
          <w:lang w:val="sr-Cyrl-CS"/>
        </w:rPr>
        <w:fldChar w:fldCharType="begin">
          <w:ffData>
            <w:name w:val="Text23"/>
            <w:enabled/>
            <w:calcOnExit w:val="0"/>
            <w:textInput/>
          </w:ffData>
        </w:fldChar>
      </w:r>
      <w:r w:rsidR="00DB7213" w:rsidRPr="00DB7213">
        <w:rPr>
          <w:rFonts w:ascii="Times New Roman" w:eastAsia="Times New Roman" w:hAnsi="Times New Roman" w:cs="Times New Roman"/>
          <w:b/>
          <w:bCs/>
          <w:sz w:val="28"/>
          <w:szCs w:val="24"/>
          <w:lang w:val="sr-Cyrl-CS"/>
        </w:rPr>
        <w:instrText xml:space="preserve"> FORMTEXT </w:instrText>
      </w:r>
      <w:r w:rsidRPr="00DB7213">
        <w:rPr>
          <w:rFonts w:ascii="Times New Roman" w:eastAsia="Times New Roman" w:hAnsi="Times New Roman" w:cs="Times New Roman"/>
          <w:b/>
          <w:bCs/>
          <w:sz w:val="28"/>
          <w:szCs w:val="24"/>
          <w:lang w:val="sr-Cyrl-CS"/>
        </w:rPr>
      </w:r>
      <w:r w:rsidRPr="00DB7213">
        <w:rPr>
          <w:rFonts w:ascii="Times New Roman" w:eastAsia="Times New Roman" w:hAnsi="Times New Roman" w:cs="Times New Roman"/>
          <w:b/>
          <w:bCs/>
          <w:sz w:val="28"/>
          <w:szCs w:val="24"/>
          <w:lang w:val="sr-Cyrl-CS"/>
        </w:rPr>
        <w:fldChar w:fldCharType="separate"/>
      </w:r>
      <w:r w:rsidR="00DB7213" w:rsidRPr="00DB7213">
        <w:rPr>
          <w:rFonts w:ascii="Times New Roman" w:eastAsia="Times New Roman" w:hAnsi="Times New Roman" w:cs="Times New Roman"/>
          <w:b/>
          <w:bCs/>
          <w:sz w:val="28"/>
          <w:szCs w:val="24"/>
          <w:lang w:val="sr-Cyrl-CS"/>
        </w:rPr>
        <w:t>БИОЛОГИЈА</w:t>
      </w:r>
      <w:r w:rsidRPr="00DB7213">
        <w:rPr>
          <w:rFonts w:ascii="Times New Roman" w:eastAsia="Times New Roman" w:hAnsi="Times New Roman" w:cs="Times New Roman"/>
          <w:b/>
          <w:bCs/>
          <w:sz w:val="28"/>
          <w:szCs w:val="24"/>
          <w:lang w:val="sr-Cyrl-CS"/>
        </w:rPr>
        <w:fldChar w:fldCharType="end"/>
      </w:r>
      <w:r w:rsidR="00DB7213" w:rsidRPr="00DB7213">
        <w:rPr>
          <w:rFonts w:ascii="Times New Roman" w:eastAsia="Times New Roman" w:hAnsi="Times New Roman" w:cs="Times New Roman"/>
          <w:b/>
          <w:bCs/>
          <w:sz w:val="28"/>
          <w:szCs w:val="24"/>
          <w:lang w:val="sr-Cyrl-CS"/>
        </w:rPr>
        <w:tab/>
        <w:t xml:space="preserve">Разред: </w:t>
      </w:r>
      <w:r w:rsidRPr="00DB7213">
        <w:rPr>
          <w:rFonts w:ascii="Times New Roman" w:eastAsia="Times New Roman" w:hAnsi="Times New Roman" w:cs="Times New Roman"/>
          <w:b/>
          <w:bCs/>
          <w:sz w:val="28"/>
          <w:szCs w:val="24"/>
          <w:lang w:val="sr-Cyrl-CS"/>
        </w:rPr>
        <w:fldChar w:fldCharType="begin">
          <w:ffData>
            <w:name w:val="Text22"/>
            <w:enabled/>
            <w:calcOnExit w:val="0"/>
            <w:textInput/>
          </w:ffData>
        </w:fldChar>
      </w:r>
      <w:r w:rsidR="00DB7213" w:rsidRPr="00DB7213">
        <w:rPr>
          <w:rFonts w:ascii="Times New Roman" w:eastAsia="Times New Roman" w:hAnsi="Times New Roman" w:cs="Times New Roman"/>
          <w:b/>
          <w:bCs/>
          <w:sz w:val="28"/>
          <w:szCs w:val="24"/>
          <w:lang w:val="sr-Cyrl-CS"/>
        </w:rPr>
        <w:instrText xml:space="preserve"> FORMTEXT </w:instrText>
      </w:r>
      <w:r w:rsidRPr="00DB7213">
        <w:rPr>
          <w:rFonts w:ascii="Times New Roman" w:eastAsia="Times New Roman" w:hAnsi="Times New Roman" w:cs="Times New Roman"/>
          <w:b/>
          <w:bCs/>
          <w:sz w:val="28"/>
          <w:szCs w:val="24"/>
          <w:lang w:val="sr-Cyrl-CS"/>
        </w:rPr>
      </w:r>
      <w:r w:rsidRPr="00DB7213">
        <w:rPr>
          <w:rFonts w:ascii="Times New Roman" w:eastAsia="Times New Roman" w:hAnsi="Times New Roman" w:cs="Times New Roman"/>
          <w:b/>
          <w:bCs/>
          <w:sz w:val="28"/>
          <w:szCs w:val="24"/>
          <w:lang w:val="sr-Cyrl-CS"/>
        </w:rPr>
        <w:fldChar w:fldCharType="separate"/>
      </w:r>
      <w:r w:rsidR="00DB7213" w:rsidRPr="00DB7213">
        <w:rPr>
          <w:rFonts w:ascii="Times New Roman" w:eastAsia="Times New Roman" w:hAnsi="Times New Roman" w:cs="Times New Roman"/>
          <w:b/>
          <w:bCs/>
          <w:sz w:val="28"/>
          <w:szCs w:val="24"/>
          <w:lang w:val="sr-Cyrl-CS"/>
        </w:rPr>
        <w:t>ДРУГИ</w:t>
      </w:r>
      <w:r w:rsidRPr="00DB7213">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6961"/>
        <w:gridCol w:w="757"/>
        <w:gridCol w:w="690"/>
        <w:gridCol w:w="758"/>
      </w:tblGrid>
      <w:tr w:rsidR="00DB7213" w:rsidRPr="00DB7213" w:rsidTr="006952BF">
        <w:trPr>
          <w:trHeight w:val="200"/>
        </w:trPr>
        <w:tc>
          <w:tcPr>
            <w:tcW w:w="709" w:type="dxa"/>
            <w:vMerge w:val="restart"/>
            <w:vAlign w:val="center"/>
          </w:tcPr>
          <w:p w:rsidR="00DB7213" w:rsidRPr="00DB7213" w:rsidRDefault="00DB7213" w:rsidP="00DB7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B7213">
              <w:rPr>
                <w:rFonts w:ascii="Times New Roman" w:eastAsia="Times New Roman" w:hAnsi="Times New Roman" w:cs="Times New Roman"/>
                <w:bCs/>
                <w:sz w:val="16"/>
                <w:szCs w:val="16"/>
                <w:lang w:val="sr-Cyrl-CS"/>
              </w:rPr>
              <w:t>Ред. број</w:t>
            </w:r>
          </w:p>
          <w:p w:rsidR="00DB7213" w:rsidRPr="00DB7213" w:rsidRDefault="00DB7213" w:rsidP="00DB721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DB7213">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DB7213" w:rsidRPr="00DB7213" w:rsidRDefault="00DB7213" w:rsidP="00DB7213">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DB7213">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DB7213" w:rsidRPr="00DB7213" w:rsidRDefault="00DB7213" w:rsidP="00DB7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B7213">
              <w:rPr>
                <w:rFonts w:ascii="Times New Roman" w:eastAsia="Times New Roman" w:hAnsi="Times New Roman" w:cs="Times New Roman"/>
                <w:bCs/>
                <w:sz w:val="16"/>
                <w:szCs w:val="16"/>
                <w:lang w:val="sr-Cyrl-CS"/>
              </w:rPr>
              <w:t>Број</w:t>
            </w:r>
          </w:p>
          <w:p w:rsidR="00DB7213" w:rsidRPr="00DB7213" w:rsidRDefault="00DB7213" w:rsidP="00DB7213">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DB7213">
              <w:rPr>
                <w:rFonts w:ascii="Times New Roman" w:eastAsia="Times New Roman" w:hAnsi="Times New Roman" w:cs="Times New Roman"/>
                <w:bCs/>
                <w:sz w:val="16"/>
                <w:szCs w:val="16"/>
                <w:lang w:val="sr-Cyrl-CS"/>
              </w:rPr>
              <w:t xml:space="preserve">часова  </w:t>
            </w:r>
            <w:r w:rsidRPr="00DB7213">
              <w:rPr>
                <w:rFonts w:ascii="Times New Roman" w:eastAsia="Times New Roman" w:hAnsi="Times New Roman" w:cs="Times New Roman"/>
                <w:bCs/>
                <w:sz w:val="16"/>
                <w:szCs w:val="16"/>
                <w:lang w:val="sr-Cyrl-CS"/>
              </w:rPr>
              <w:br/>
              <w:t>по теми</w:t>
            </w:r>
          </w:p>
        </w:tc>
        <w:tc>
          <w:tcPr>
            <w:tcW w:w="1484" w:type="dxa"/>
            <w:gridSpan w:val="2"/>
            <w:vAlign w:val="center"/>
          </w:tcPr>
          <w:p w:rsidR="00DB7213" w:rsidRPr="00DB7213" w:rsidRDefault="00DB7213" w:rsidP="00DB7213">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DB7213">
              <w:rPr>
                <w:rFonts w:ascii="Times New Roman" w:eastAsia="Times New Roman" w:hAnsi="Times New Roman" w:cs="Times New Roman"/>
                <w:bCs/>
                <w:sz w:val="18"/>
                <w:szCs w:val="18"/>
                <w:lang w:val="sr-Cyrl-CS"/>
              </w:rPr>
              <w:t>Број часова за</w:t>
            </w:r>
          </w:p>
        </w:tc>
      </w:tr>
      <w:tr w:rsidR="00DB7213" w:rsidRPr="00DB7213" w:rsidTr="006952BF">
        <w:trPr>
          <w:trHeight w:val="487"/>
        </w:trPr>
        <w:tc>
          <w:tcPr>
            <w:tcW w:w="709" w:type="dxa"/>
            <w:vMerge/>
            <w:vAlign w:val="center"/>
          </w:tcPr>
          <w:p w:rsidR="00DB7213" w:rsidRPr="00DB7213" w:rsidRDefault="00DB7213" w:rsidP="00DB721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DB7213" w:rsidRPr="00DB7213" w:rsidRDefault="00DB7213" w:rsidP="00DB7213">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DB7213" w:rsidRPr="00DB7213" w:rsidRDefault="00DB7213" w:rsidP="00DB721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DB7213" w:rsidRPr="00DB7213" w:rsidRDefault="00DB7213" w:rsidP="00DB7213">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DB7213">
              <w:rPr>
                <w:rFonts w:ascii="Times New Roman" w:eastAsia="Times New Roman" w:hAnsi="Times New Roman" w:cs="Times New Roman"/>
                <w:bCs/>
                <w:sz w:val="16"/>
                <w:szCs w:val="16"/>
                <w:lang w:val="sr-Cyrl-CS"/>
              </w:rPr>
              <w:t>обраду</w:t>
            </w:r>
          </w:p>
        </w:tc>
        <w:tc>
          <w:tcPr>
            <w:tcW w:w="775" w:type="dxa"/>
            <w:vAlign w:val="center"/>
          </w:tcPr>
          <w:p w:rsidR="00DB7213" w:rsidRPr="00DB7213" w:rsidRDefault="00DB7213" w:rsidP="00DB7213">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DB7213">
              <w:rPr>
                <w:rFonts w:ascii="Times New Roman" w:eastAsia="Times New Roman" w:hAnsi="Times New Roman" w:cs="Times New Roman"/>
                <w:bCs/>
                <w:sz w:val="16"/>
                <w:szCs w:val="16"/>
                <w:lang w:val="sr-Cyrl-CS"/>
              </w:rPr>
              <w:t>остале типове часова</w:t>
            </w:r>
          </w:p>
        </w:tc>
      </w:tr>
      <w:tr w:rsidR="00DB7213" w:rsidRPr="00DB7213" w:rsidTr="006952BF">
        <w:trPr>
          <w:trHeight w:val="454"/>
        </w:trPr>
        <w:tc>
          <w:tcPr>
            <w:tcW w:w="709" w:type="dxa"/>
            <w:tcBorders>
              <w:bottom w:val="single" w:sz="4" w:space="0" w:color="FFFFFF"/>
            </w:tcBorders>
            <w:vAlign w:val="center"/>
          </w:tcPr>
          <w:p w:rsidR="00DB7213" w:rsidRPr="00DB7213" w:rsidRDefault="009A0CA7" w:rsidP="00DB7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01"/>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1.</w:t>
            </w:r>
            <w:r w:rsidRPr="00DB7213">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DB7213" w:rsidRPr="00DB7213" w:rsidRDefault="009A0CA7" w:rsidP="00DB7213">
            <w:pPr>
              <w:tabs>
                <w:tab w:val="left" w:pos="7797"/>
              </w:tabs>
              <w:spacing w:after="0" w:line="240" w:lineRule="auto"/>
              <w:ind w:right="-142"/>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02"/>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ФИЗИОЛОГИЈА БИЉАКА</w:t>
            </w:r>
            <w:r w:rsidRPr="00DB7213">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B7213" w:rsidRPr="00DB7213" w:rsidRDefault="009A0CA7" w:rsidP="00DB7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03"/>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14</w:t>
            </w:r>
            <w:r w:rsidRPr="00DB7213">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DB7213" w:rsidRPr="00DB7213" w:rsidRDefault="009A0CA7" w:rsidP="00DB7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04"/>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9</w:t>
            </w:r>
            <w:r w:rsidRPr="00DB7213">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B7213" w:rsidRPr="00DB7213" w:rsidRDefault="009A0CA7" w:rsidP="00DB7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05"/>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5</w:t>
            </w:r>
            <w:r w:rsidRPr="00DB7213">
              <w:rPr>
                <w:rFonts w:ascii="Times New Roman" w:eastAsia="Times New Roman" w:hAnsi="Times New Roman" w:cs="Times New Roman"/>
                <w:bCs/>
                <w:sz w:val="24"/>
                <w:szCs w:val="24"/>
                <w:lang w:val="sr-Cyrl-CS"/>
              </w:rPr>
              <w:fldChar w:fldCharType="end"/>
            </w:r>
          </w:p>
        </w:tc>
      </w:tr>
      <w:tr w:rsidR="00DB7213" w:rsidRPr="00DB7213" w:rsidTr="006952BF">
        <w:trPr>
          <w:trHeight w:val="454"/>
        </w:trPr>
        <w:tc>
          <w:tcPr>
            <w:tcW w:w="709"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lastRenderedPageBreak/>
              <w:fldChar w:fldCharType="begin">
                <w:ffData>
                  <w:name w:val="Text306"/>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2.</w:t>
            </w:r>
            <w:r w:rsidRPr="00DB7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right="-142"/>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07"/>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МОРФОЛОГИЈА И СИСТЕМАТИКА БЕСКИЧМЕЊАКА</w:t>
            </w:r>
            <w:r w:rsidRPr="00DB7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08"/>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34</w:t>
            </w:r>
            <w:r w:rsidRPr="00DB7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09"/>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21</w:t>
            </w:r>
            <w:r w:rsidRPr="00DB7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10"/>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13</w:t>
            </w:r>
            <w:r w:rsidRPr="00DB7213">
              <w:rPr>
                <w:rFonts w:ascii="Times New Roman" w:eastAsia="Times New Roman" w:hAnsi="Times New Roman" w:cs="Times New Roman"/>
                <w:bCs/>
                <w:sz w:val="24"/>
                <w:szCs w:val="24"/>
                <w:lang w:val="sr-Cyrl-CS"/>
              </w:rPr>
              <w:fldChar w:fldCharType="end"/>
            </w:r>
          </w:p>
        </w:tc>
      </w:tr>
      <w:tr w:rsidR="00DB7213" w:rsidRPr="00DB7213" w:rsidTr="006952BF">
        <w:trPr>
          <w:trHeight w:val="454"/>
        </w:trPr>
        <w:tc>
          <w:tcPr>
            <w:tcW w:w="709"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11"/>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3.</w:t>
            </w:r>
            <w:r w:rsidRPr="00DB721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right="-142"/>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12"/>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sz w:val="24"/>
                <w:szCs w:val="24"/>
                <w:lang w:val="sr-Cyrl-CS"/>
              </w:rPr>
              <w:t xml:space="preserve">МОРФОЛОГИЈА И СИСТЕМАТИКАХОРДАТА </w:t>
            </w:r>
            <w:r w:rsidRPr="00DB7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13"/>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noProof/>
                <w:sz w:val="24"/>
                <w:szCs w:val="24"/>
                <w:lang w:val="sr-Cyrl-CS"/>
              </w:rPr>
              <w:t>22</w:t>
            </w:r>
            <w:r w:rsidRPr="00DB721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14"/>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noProof/>
                <w:sz w:val="24"/>
                <w:szCs w:val="24"/>
                <w:lang w:val="sr-Cyrl-CS"/>
              </w:rPr>
              <w:t>10</w:t>
            </w:r>
            <w:r w:rsidRPr="00DB721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B7213" w:rsidRPr="00DB7213" w:rsidRDefault="009A0CA7" w:rsidP="00DB721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B7213">
              <w:rPr>
                <w:rFonts w:ascii="Times New Roman" w:eastAsia="Times New Roman" w:hAnsi="Times New Roman" w:cs="Times New Roman"/>
                <w:bCs/>
                <w:sz w:val="24"/>
                <w:szCs w:val="24"/>
                <w:lang w:val="sr-Cyrl-CS"/>
              </w:rPr>
              <w:fldChar w:fldCharType="begin">
                <w:ffData>
                  <w:name w:val="Text315"/>
                  <w:enabled/>
                  <w:calcOnExit w:val="0"/>
                  <w:textInput/>
                </w:ffData>
              </w:fldChar>
            </w:r>
            <w:r w:rsidR="00DB7213" w:rsidRPr="00DB7213">
              <w:rPr>
                <w:rFonts w:ascii="Times New Roman" w:eastAsia="Times New Roman" w:hAnsi="Times New Roman" w:cs="Times New Roman"/>
                <w:bCs/>
                <w:sz w:val="24"/>
                <w:szCs w:val="24"/>
                <w:lang w:val="sr-Cyrl-CS"/>
              </w:rPr>
              <w:instrText xml:space="preserve"> FORMTEXT </w:instrText>
            </w:r>
            <w:r w:rsidRPr="00DB7213">
              <w:rPr>
                <w:rFonts w:ascii="Times New Roman" w:eastAsia="Times New Roman" w:hAnsi="Times New Roman" w:cs="Times New Roman"/>
                <w:bCs/>
                <w:sz w:val="24"/>
                <w:szCs w:val="24"/>
                <w:lang w:val="sr-Cyrl-CS"/>
              </w:rPr>
            </w:r>
            <w:r w:rsidRPr="00DB7213">
              <w:rPr>
                <w:rFonts w:ascii="Times New Roman" w:eastAsia="Times New Roman" w:hAnsi="Times New Roman" w:cs="Times New Roman"/>
                <w:bCs/>
                <w:sz w:val="24"/>
                <w:szCs w:val="24"/>
                <w:lang w:val="sr-Cyrl-CS"/>
              </w:rPr>
              <w:fldChar w:fldCharType="separate"/>
            </w:r>
            <w:r w:rsidR="00DB7213" w:rsidRPr="00DB7213">
              <w:rPr>
                <w:rFonts w:ascii="Times New Roman" w:eastAsia="Times New Roman" w:hAnsi="Times New Roman" w:cs="Times New Roman"/>
                <w:bCs/>
                <w:noProof/>
                <w:sz w:val="24"/>
                <w:szCs w:val="24"/>
                <w:lang w:val="sr-Cyrl-CS"/>
              </w:rPr>
              <w:t>12</w:t>
            </w:r>
            <w:r w:rsidRPr="00DB7213">
              <w:rPr>
                <w:rFonts w:ascii="Times New Roman" w:eastAsia="Times New Roman" w:hAnsi="Times New Roman" w:cs="Times New Roman"/>
                <w:bCs/>
                <w:sz w:val="24"/>
                <w:szCs w:val="24"/>
                <w:lang w:val="sr-Cyrl-CS"/>
              </w:rPr>
              <w:fldChar w:fldCharType="end"/>
            </w:r>
          </w:p>
        </w:tc>
      </w:tr>
      <w:tr w:rsidR="00DB7213" w:rsidRPr="00DB7213" w:rsidTr="006952BF">
        <w:trPr>
          <w:trHeight w:val="221"/>
        </w:trPr>
        <w:tc>
          <w:tcPr>
            <w:tcW w:w="709" w:type="dxa"/>
            <w:tcBorders>
              <w:top w:val="single" w:sz="4" w:space="0" w:color="FFFFFF"/>
            </w:tcBorders>
            <w:vAlign w:val="center"/>
          </w:tcPr>
          <w:p w:rsidR="00DB7213" w:rsidRPr="00DB7213" w:rsidRDefault="00DB7213" w:rsidP="00DB721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DB7213" w:rsidRPr="00DB7213" w:rsidRDefault="00DB7213" w:rsidP="00DB7213">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DB7213" w:rsidRPr="00DB7213" w:rsidRDefault="00DB7213" w:rsidP="00DB721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DB7213" w:rsidRPr="00DB7213" w:rsidRDefault="00DB7213" w:rsidP="00DB721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DB7213" w:rsidRPr="00DB7213" w:rsidRDefault="00DB7213" w:rsidP="00DB721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DB7213" w:rsidRPr="00DB7213" w:rsidTr="006952BF">
        <w:trPr>
          <w:trHeight w:val="695"/>
        </w:trPr>
        <w:tc>
          <w:tcPr>
            <w:tcW w:w="709" w:type="dxa"/>
          </w:tcPr>
          <w:p w:rsidR="00DB7213" w:rsidRPr="00DB7213" w:rsidRDefault="00DB7213" w:rsidP="00DB721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DB7213" w:rsidRPr="00DB7213" w:rsidRDefault="00DB7213" w:rsidP="00DB7213">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DB7213">
              <w:rPr>
                <w:rFonts w:ascii="Times New Roman" w:eastAsia="Times New Roman" w:hAnsi="Times New Roman" w:cs="Times New Roman"/>
                <w:b/>
                <w:bCs/>
                <w:spacing w:val="70"/>
                <w:sz w:val="27"/>
                <w:szCs w:val="27"/>
                <w:lang w:val="sr-Cyrl-CS"/>
              </w:rPr>
              <w:t>Укупно</w:t>
            </w:r>
          </w:p>
        </w:tc>
        <w:tc>
          <w:tcPr>
            <w:tcW w:w="775" w:type="dxa"/>
            <w:vAlign w:val="center"/>
          </w:tcPr>
          <w:p w:rsidR="00DB7213" w:rsidRPr="00DB7213" w:rsidRDefault="009A0CA7" w:rsidP="00DB721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DB7213">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DB7213" w:rsidRPr="00DB7213">
              <w:rPr>
                <w:rFonts w:ascii="Times New Roman" w:eastAsia="Times New Roman" w:hAnsi="Times New Roman" w:cs="Times New Roman"/>
                <w:b/>
                <w:bCs/>
                <w:sz w:val="28"/>
                <w:szCs w:val="24"/>
                <w:lang w:val="sr-Cyrl-CS"/>
              </w:rPr>
              <w:instrText xml:space="preserve"> FORMTEXT </w:instrText>
            </w:r>
            <w:r w:rsidRPr="00DB7213">
              <w:rPr>
                <w:rFonts w:ascii="Times New Roman" w:eastAsia="Times New Roman" w:hAnsi="Times New Roman" w:cs="Times New Roman"/>
                <w:b/>
                <w:bCs/>
                <w:sz w:val="28"/>
                <w:szCs w:val="24"/>
                <w:lang w:val="sr-Cyrl-CS"/>
              </w:rPr>
            </w:r>
            <w:r w:rsidRPr="00DB7213">
              <w:rPr>
                <w:rFonts w:ascii="Times New Roman" w:eastAsia="Times New Roman" w:hAnsi="Times New Roman" w:cs="Times New Roman"/>
                <w:b/>
                <w:bCs/>
                <w:sz w:val="28"/>
                <w:szCs w:val="24"/>
                <w:lang w:val="sr-Cyrl-CS"/>
              </w:rPr>
              <w:fldChar w:fldCharType="separate"/>
            </w:r>
            <w:r w:rsidR="00DB7213" w:rsidRPr="00DB7213">
              <w:rPr>
                <w:rFonts w:ascii="Times New Roman" w:eastAsia="Times New Roman" w:hAnsi="Times New Roman" w:cs="Times New Roman"/>
                <w:b/>
                <w:bCs/>
                <w:sz w:val="28"/>
                <w:szCs w:val="24"/>
              </w:rPr>
              <w:t>70</w:t>
            </w:r>
            <w:r w:rsidRPr="00DB7213">
              <w:rPr>
                <w:rFonts w:ascii="Times New Roman" w:eastAsia="Times New Roman" w:hAnsi="Times New Roman" w:cs="Times New Roman"/>
                <w:b/>
                <w:bCs/>
                <w:sz w:val="28"/>
                <w:szCs w:val="24"/>
                <w:lang w:val="sr-Cyrl-CS"/>
              </w:rPr>
              <w:fldChar w:fldCharType="end"/>
            </w:r>
          </w:p>
        </w:tc>
        <w:tc>
          <w:tcPr>
            <w:tcW w:w="709" w:type="dxa"/>
            <w:vAlign w:val="center"/>
          </w:tcPr>
          <w:p w:rsidR="00DB7213" w:rsidRPr="00DB7213" w:rsidRDefault="009A0CA7" w:rsidP="00DB7213">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B7213">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DB7213" w:rsidRPr="00DB7213">
              <w:rPr>
                <w:rFonts w:ascii="Times New Roman" w:eastAsia="Times New Roman" w:hAnsi="Times New Roman" w:cs="Times New Roman"/>
                <w:b/>
                <w:bCs/>
                <w:sz w:val="28"/>
                <w:szCs w:val="24"/>
                <w:lang w:val="sr-Cyrl-CS"/>
              </w:rPr>
              <w:instrText xml:space="preserve"> FORMTEXT </w:instrText>
            </w:r>
            <w:r w:rsidRPr="00DB7213">
              <w:rPr>
                <w:rFonts w:ascii="Times New Roman" w:eastAsia="Times New Roman" w:hAnsi="Times New Roman" w:cs="Times New Roman"/>
                <w:b/>
                <w:bCs/>
                <w:sz w:val="28"/>
                <w:szCs w:val="24"/>
                <w:lang w:val="sr-Cyrl-CS"/>
              </w:rPr>
            </w:r>
            <w:r w:rsidRPr="00DB7213">
              <w:rPr>
                <w:rFonts w:ascii="Times New Roman" w:eastAsia="Times New Roman" w:hAnsi="Times New Roman" w:cs="Times New Roman"/>
                <w:b/>
                <w:bCs/>
                <w:sz w:val="28"/>
                <w:szCs w:val="24"/>
                <w:lang w:val="sr-Cyrl-CS"/>
              </w:rPr>
              <w:fldChar w:fldCharType="separate"/>
            </w:r>
            <w:r w:rsidR="00DB7213" w:rsidRPr="00DB7213">
              <w:rPr>
                <w:rFonts w:ascii="Times New Roman" w:eastAsia="Times New Roman" w:hAnsi="Times New Roman" w:cs="Times New Roman"/>
                <w:b/>
                <w:bCs/>
                <w:sz w:val="28"/>
                <w:szCs w:val="24"/>
              </w:rPr>
              <w:t>40</w:t>
            </w:r>
            <w:r w:rsidRPr="00DB7213">
              <w:rPr>
                <w:rFonts w:ascii="Times New Roman" w:eastAsia="Times New Roman" w:hAnsi="Times New Roman" w:cs="Times New Roman"/>
                <w:b/>
                <w:bCs/>
                <w:sz w:val="28"/>
                <w:szCs w:val="24"/>
                <w:lang w:val="sr-Cyrl-CS"/>
              </w:rPr>
              <w:fldChar w:fldCharType="end"/>
            </w:r>
          </w:p>
        </w:tc>
        <w:tc>
          <w:tcPr>
            <w:tcW w:w="775" w:type="dxa"/>
            <w:vAlign w:val="center"/>
          </w:tcPr>
          <w:p w:rsidR="00DB7213" w:rsidRPr="00DB7213" w:rsidRDefault="009A0CA7" w:rsidP="00DB7213">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B7213">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DB7213" w:rsidRPr="00DB7213">
              <w:rPr>
                <w:rFonts w:ascii="Times New Roman" w:eastAsia="Times New Roman" w:hAnsi="Times New Roman" w:cs="Times New Roman"/>
                <w:b/>
                <w:bCs/>
                <w:sz w:val="28"/>
                <w:szCs w:val="24"/>
                <w:lang w:val="sr-Cyrl-CS"/>
              </w:rPr>
              <w:instrText xml:space="preserve"> FORMTEXT </w:instrText>
            </w:r>
            <w:r w:rsidRPr="00DB7213">
              <w:rPr>
                <w:rFonts w:ascii="Times New Roman" w:eastAsia="Times New Roman" w:hAnsi="Times New Roman" w:cs="Times New Roman"/>
                <w:b/>
                <w:bCs/>
                <w:sz w:val="28"/>
                <w:szCs w:val="24"/>
                <w:lang w:val="sr-Cyrl-CS"/>
              </w:rPr>
            </w:r>
            <w:r w:rsidRPr="00DB7213">
              <w:rPr>
                <w:rFonts w:ascii="Times New Roman" w:eastAsia="Times New Roman" w:hAnsi="Times New Roman" w:cs="Times New Roman"/>
                <w:b/>
                <w:bCs/>
                <w:sz w:val="28"/>
                <w:szCs w:val="24"/>
                <w:lang w:val="sr-Cyrl-CS"/>
              </w:rPr>
              <w:fldChar w:fldCharType="separate"/>
            </w:r>
            <w:r w:rsidR="00DB7213" w:rsidRPr="00DB7213">
              <w:rPr>
                <w:rFonts w:ascii="Times New Roman" w:eastAsia="Times New Roman" w:hAnsi="Times New Roman" w:cs="Times New Roman"/>
                <w:b/>
                <w:bCs/>
                <w:sz w:val="28"/>
                <w:szCs w:val="24"/>
              </w:rPr>
              <w:t>30</w:t>
            </w:r>
            <w:r w:rsidRPr="00DB7213">
              <w:rPr>
                <w:rFonts w:ascii="Times New Roman" w:eastAsia="Times New Roman" w:hAnsi="Times New Roman" w:cs="Times New Roman"/>
                <w:b/>
                <w:bCs/>
                <w:sz w:val="28"/>
                <w:szCs w:val="24"/>
                <w:lang w:val="sr-Cyrl-CS"/>
              </w:rPr>
              <w:fldChar w:fldCharType="end"/>
            </w:r>
          </w:p>
        </w:tc>
      </w:tr>
    </w:tbl>
    <w:p w:rsidR="00DB7213" w:rsidRPr="00DB7213" w:rsidRDefault="00DB7213" w:rsidP="00DB7213">
      <w:pPr>
        <w:tabs>
          <w:tab w:val="left" w:pos="7797"/>
        </w:tabs>
        <w:spacing w:after="0" w:line="240" w:lineRule="auto"/>
        <w:ind w:right="-144"/>
        <w:rPr>
          <w:rFonts w:ascii="Times New Roman" w:eastAsia="Times New Roman" w:hAnsi="Times New Roman" w:cs="Times New Roman"/>
          <w:b/>
          <w:bCs/>
          <w:sz w:val="4"/>
          <w:szCs w:val="4"/>
          <w:lang w:val="sr-Cyrl-CS"/>
        </w:rPr>
      </w:pPr>
    </w:p>
    <w:p w:rsidR="00DB7213" w:rsidRPr="00DB7213" w:rsidRDefault="00DB7213" w:rsidP="00DB7213">
      <w:pPr>
        <w:tabs>
          <w:tab w:val="left" w:pos="709"/>
          <w:tab w:val="left" w:pos="1701"/>
          <w:tab w:val="left" w:pos="2694"/>
          <w:tab w:val="left" w:pos="5954"/>
          <w:tab w:val="center" w:pos="7797"/>
        </w:tabs>
        <w:spacing w:after="120" w:line="240" w:lineRule="auto"/>
        <w:rPr>
          <w:rFonts w:ascii="Times New Roman" w:eastAsia="Times New Roman" w:hAnsi="Times New Roman" w:cs="Times New Roman"/>
        </w:rPr>
      </w:pPr>
      <w:r w:rsidRPr="00DB7213">
        <w:rPr>
          <w:rFonts w:ascii="Times New Roman" w:eastAsia="Times New Roman" w:hAnsi="Times New Roman" w:cs="Times New Roman"/>
          <w:sz w:val="24"/>
          <w:szCs w:val="24"/>
          <w:lang w:val="sr-Cyrl-CS"/>
        </w:rPr>
        <w:tab/>
        <w:t xml:space="preserve">  </w:t>
      </w:r>
      <w:r w:rsidRPr="00DB7213">
        <w:rPr>
          <w:rFonts w:ascii="Times New Roman" w:eastAsia="Times New Roman" w:hAnsi="Times New Roman" w:cs="Times New Roman"/>
          <w:sz w:val="24"/>
          <w:szCs w:val="24"/>
          <w:lang w:val="sr-Cyrl-C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31"/>
        <w:gridCol w:w="3873"/>
        <w:gridCol w:w="2148"/>
        <w:gridCol w:w="1285"/>
        <w:gridCol w:w="496"/>
        <w:gridCol w:w="789"/>
      </w:tblGrid>
      <w:tr w:rsidR="00DB7213" w:rsidRPr="00DB7213" w:rsidTr="006952BF">
        <w:trPr>
          <w:trHeight w:val="332"/>
        </w:trPr>
        <w:tc>
          <w:tcPr>
            <w:tcW w:w="5361" w:type="dxa"/>
            <w:gridSpan w:val="3"/>
            <w:vMerge w:val="restart"/>
            <w:tcBorders>
              <w:right w:val="single" w:sz="4" w:space="0" w:color="FFFFFF"/>
            </w:tcBorders>
          </w:tcPr>
          <w:p w:rsidR="00DB7213" w:rsidRPr="00DB7213" w:rsidRDefault="00DB7213" w:rsidP="00DB7213">
            <w:pPr>
              <w:tabs>
                <w:tab w:val="left" w:pos="851"/>
                <w:tab w:val="left" w:pos="2268"/>
                <w:tab w:val="left" w:pos="3261"/>
                <w:tab w:val="left" w:pos="5954"/>
              </w:tabs>
              <w:spacing w:after="0" w:line="288" w:lineRule="auto"/>
              <w:rPr>
                <w:rFonts w:ascii="Times New Roman" w:eastAsia="Times New Roman" w:hAnsi="Times New Roman" w:cs="Times New Roman"/>
                <w:sz w:val="16"/>
                <w:szCs w:val="16"/>
                <w:lang w:val="sr-Cyrl-CS"/>
              </w:rPr>
            </w:pPr>
            <w:r w:rsidRPr="00DB7213">
              <w:rPr>
                <w:rFonts w:ascii="Times New Roman" w:eastAsia="Times New Roman" w:hAnsi="Times New Roman" w:cs="Times New Roman"/>
                <w:sz w:val="26"/>
                <w:szCs w:val="26"/>
                <w:lang w:val="sr-Cyrl-CS"/>
              </w:rPr>
              <w:br w:type="page"/>
            </w:r>
          </w:p>
          <w:p w:rsidR="00DB7213" w:rsidRPr="00DB7213" w:rsidRDefault="009A0CA7" w:rsidP="00DB7213">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9A0CA7">
              <w:rPr>
                <w:rFonts w:ascii="Times New Roman" w:eastAsia="Times New Roman" w:hAnsi="Times New Roman" w:cs="Times New Roman"/>
                <w:b/>
                <w:bCs/>
                <w:noProof/>
                <w:sz w:val="24"/>
                <w:szCs w:val="24"/>
              </w:rPr>
              <w:pict>
                <v:line id="_x0000_s1661" style="position:absolute;z-index:252168192" from="45.35pt,16.5pt" to="265.75pt,16.5pt">
                  <v:stroke dashstyle="1 1" endcap="round"/>
                </v:line>
              </w:pict>
            </w:r>
            <w:r w:rsidR="00DB7213" w:rsidRPr="00DB7213">
              <w:rPr>
                <w:rFonts w:ascii="Times New Roman" w:eastAsia="Times New Roman" w:hAnsi="Times New Roman" w:cs="Times New Roman"/>
                <w:b/>
                <w:sz w:val="26"/>
                <w:szCs w:val="26"/>
                <w:lang w:val="sr-Cyrl-CS"/>
              </w:rPr>
              <w:t xml:space="preserve">               </w:t>
            </w:r>
            <w:r w:rsidRPr="00DB7213">
              <w:rPr>
                <w:rFonts w:ascii="Times New Roman" w:eastAsia="Times New Roman" w:hAnsi="Times New Roman" w:cs="Times New Roman"/>
                <w:b/>
                <w:sz w:val="26"/>
                <w:szCs w:val="26"/>
                <w:lang w:val="sr-Cyrl-CS"/>
              </w:rPr>
              <w:fldChar w:fldCharType="begin">
                <w:ffData>
                  <w:name w:val="Text175"/>
                  <w:enabled/>
                  <w:calcOnExit w:val="0"/>
                  <w:textInput/>
                </w:ffData>
              </w:fldChar>
            </w:r>
            <w:r w:rsidR="00DB7213" w:rsidRPr="00DB7213">
              <w:rPr>
                <w:rFonts w:ascii="Times New Roman" w:eastAsia="Times New Roman" w:hAnsi="Times New Roman" w:cs="Times New Roman"/>
                <w:b/>
                <w:sz w:val="26"/>
                <w:szCs w:val="26"/>
                <w:lang w:val="sr-Cyrl-CS"/>
              </w:rPr>
              <w:instrText xml:space="preserve"> FORMTEXT </w:instrText>
            </w:r>
            <w:r w:rsidRPr="00DB7213">
              <w:rPr>
                <w:rFonts w:ascii="Times New Roman" w:eastAsia="Times New Roman" w:hAnsi="Times New Roman" w:cs="Times New Roman"/>
                <w:b/>
                <w:sz w:val="26"/>
                <w:szCs w:val="26"/>
                <w:lang w:val="sr-Cyrl-CS"/>
              </w:rPr>
            </w:r>
            <w:r w:rsidRPr="00DB7213">
              <w:rPr>
                <w:rFonts w:ascii="Times New Roman" w:eastAsia="Times New Roman" w:hAnsi="Times New Roman" w:cs="Times New Roman"/>
                <w:b/>
                <w:sz w:val="26"/>
                <w:szCs w:val="26"/>
                <w:lang w:val="sr-Cyrl-CS"/>
              </w:rPr>
              <w:fldChar w:fldCharType="separate"/>
            </w:r>
            <w:r w:rsidR="00DB7213" w:rsidRPr="00DB7213">
              <w:rPr>
                <w:rFonts w:ascii="Times New Roman" w:eastAsia="Times New Roman" w:hAnsi="Times New Roman" w:cs="Times New Roman"/>
                <w:b/>
                <w:sz w:val="26"/>
                <w:szCs w:val="26"/>
                <w:lang w:val="sr-Cyrl-CS"/>
              </w:rPr>
              <w:t>ЛАБОРАТОРИЈСКЕ</w:t>
            </w:r>
            <w:r w:rsidRPr="00DB7213">
              <w:rPr>
                <w:rFonts w:ascii="Times New Roman" w:eastAsia="Times New Roman" w:hAnsi="Times New Roman" w:cs="Times New Roman"/>
                <w:b/>
                <w:sz w:val="26"/>
                <w:szCs w:val="26"/>
                <w:lang w:val="sr-Cyrl-CS"/>
              </w:rPr>
              <w:fldChar w:fldCharType="end"/>
            </w:r>
          </w:p>
          <w:p w:rsidR="00DB7213" w:rsidRPr="00DB7213" w:rsidRDefault="00DB7213" w:rsidP="00DB7213">
            <w:pPr>
              <w:tabs>
                <w:tab w:val="left" w:pos="851"/>
                <w:tab w:val="left" w:pos="2268"/>
                <w:tab w:val="left" w:pos="3261"/>
                <w:tab w:val="left" w:pos="5954"/>
              </w:tabs>
              <w:spacing w:after="0" w:line="288" w:lineRule="auto"/>
              <w:jc w:val="center"/>
              <w:rPr>
                <w:rFonts w:ascii="Times New Roman" w:eastAsia="Times New Roman" w:hAnsi="Times New Roman" w:cs="Times New Roman"/>
                <w:sz w:val="16"/>
                <w:szCs w:val="16"/>
                <w:lang w:val="sr-Cyrl-CS"/>
              </w:rPr>
            </w:pPr>
            <w:r w:rsidRPr="00DB7213">
              <w:rPr>
                <w:rFonts w:ascii="Times New Roman" w:eastAsia="Times New Roman" w:hAnsi="Times New Roman" w:cs="Times New Roman"/>
                <w:sz w:val="16"/>
                <w:szCs w:val="16"/>
                <w:lang w:val="sr-Cyrl-CS"/>
              </w:rPr>
              <w:t xml:space="preserve">                                 (лабораторијске, графичке и др.)</w:t>
            </w:r>
          </w:p>
        </w:tc>
        <w:tc>
          <w:tcPr>
            <w:tcW w:w="2171" w:type="dxa"/>
            <w:vMerge w:val="restart"/>
            <w:tcBorders>
              <w:left w:val="single" w:sz="4" w:space="0" w:color="FFFFFF"/>
            </w:tcBorders>
            <w:vAlign w:val="center"/>
          </w:tcPr>
          <w:p w:rsidR="00DB7213" w:rsidRPr="00DB7213" w:rsidRDefault="00DB7213" w:rsidP="00DB7213">
            <w:pPr>
              <w:spacing w:after="0" w:line="240" w:lineRule="auto"/>
              <w:rPr>
                <w:rFonts w:ascii="Times New Roman" w:eastAsia="Times New Roman" w:hAnsi="Times New Roman" w:cs="Times New Roman"/>
                <w:b/>
                <w:sz w:val="24"/>
                <w:szCs w:val="24"/>
                <w:lang w:val="sr-Cyrl-CS"/>
              </w:rPr>
            </w:pPr>
          </w:p>
          <w:p w:rsidR="00DB7213" w:rsidRPr="00DB7213" w:rsidRDefault="00DB7213" w:rsidP="00DB7213">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DB7213">
              <w:rPr>
                <w:rFonts w:ascii="Times New Roman" w:eastAsia="Times New Roman" w:hAnsi="Times New Roman" w:cs="Times New Roman"/>
                <w:b/>
                <w:sz w:val="26"/>
                <w:szCs w:val="26"/>
                <w:lang w:val="sr-Cyrl-CS"/>
              </w:rPr>
              <w:t>вежбе</w:t>
            </w:r>
          </w:p>
          <w:p w:rsidR="00DB7213" w:rsidRPr="00DB7213" w:rsidRDefault="00DB7213" w:rsidP="00DB7213">
            <w:pPr>
              <w:tabs>
                <w:tab w:val="left" w:pos="851"/>
                <w:tab w:val="left" w:pos="2268"/>
                <w:tab w:val="left" w:pos="3261"/>
                <w:tab w:val="left" w:pos="5954"/>
              </w:tabs>
              <w:spacing w:after="0" w:line="288" w:lineRule="auto"/>
              <w:rPr>
                <w:rFonts w:ascii="Times New Roman" w:eastAsia="Times New Roman" w:hAnsi="Times New Roman" w:cs="Times New Roman"/>
                <w:b/>
                <w:sz w:val="16"/>
                <w:szCs w:val="16"/>
                <w:lang w:val="sr-Cyrl-CS"/>
              </w:rPr>
            </w:pPr>
          </w:p>
        </w:tc>
        <w:tc>
          <w:tcPr>
            <w:tcW w:w="1296" w:type="dxa"/>
            <w:vAlign w:val="center"/>
          </w:tcPr>
          <w:p w:rsidR="00DB7213" w:rsidRPr="00DB7213" w:rsidRDefault="00DB7213" w:rsidP="00DB7213">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DB7213">
              <w:rPr>
                <w:rFonts w:ascii="Times New Roman" w:eastAsia="Times New Roman" w:hAnsi="Times New Roman" w:cs="Times New Roman"/>
                <w:sz w:val="18"/>
                <w:szCs w:val="18"/>
                <w:lang w:val="sr-Cyrl-CS"/>
              </w:rPr>
              <w:t>Број вежби</w:t>
            </w:r>
          </w:p>
        </w:tc>
        <w:tc>
          <w:tcPr>
            <w:tcW w:w="1296" w:type="dxa"/>
            <w:gridSpan w:val="2"/>
            <w:vAlign w:val="center"/>
          </w:tcPr>
          <w:p w:rsidR="00DB7213" w:rsidRPr="00DB7213" w:rsidRDefault="00DB7213" w:rsidP="00DB7213">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DB7213">
              <w:rPr>
                <w:rFonts w:ascii="Times New Roman" w:eastAsia="Times New Roman" w:hAnsi="Times New Roman" w:cs="Times New Roman"/>
                <w:sz w:val="18"/>
                <w:szCs w:val="18"/>
                <w:lang w:val="sr-Cyrl-CS"/>
              </w:rPr>
              <w:t>Број часова</w:t>
            </w:r>
          </w:p>
        </w:tc>
      </w:tr>
      <w:tr w:rsidR="00DB7213" w:rsidRPr="00DB7213" w:rsidTr="006952BF">
        <w:trPr>
          <w:trHeight w:val="532"/>
        </w:trPr>
        <w:tc>
          <w:tcPr>
            <w:tcW w:w="5361" w:type="dxa"/>
            <w:gridSpan w:val="3"/>
            <w:vMerge/>
            <w:tcBorders>
              <w:right w:val="single" w:sz="4" w:space="0" w:color="FFFFFF"/>
            </w:tcBorders>
          </w:tcPr>
          <w:p w:rsidR="00DB7213" w:rsidRPr="00DB7213" w:rsidRDefault="00DB7213" w:rsidP="00DB7213">
            <w:pPr>
              <w:tabs>
                <w:tab w:val="left" w:pos="851"/>
                <w:tab w:val="left" w:pos="2268"/>
                <w:tab w:val="left" w:pos="3261"/>
                <w:tab w:val="left" w:pos="5954"/>
              </w:tabs>
              <w:spacing w:after="0" w:line="288" w:lineRule="auto"/>
              <w:rPr>
                <w:rFonts w:ascii="Times New Roman" w:eastAsia="Times New Roman" w:hAnsi="Times New Roman" w:cs="Times New Roman"/>
                <w:sz w:val="26"/>
                <w:szCs w:val="26"/>
                <w:lang w:val="sr-Cyrl-CS"/>
              </w:rPr>
            </w:pPr>
          </w:p>
        </w:tc>
        <w:tc>
          <w:tcPr>
            <w:tcW w:w="2171" w:type="dxa"/>
            <w:vMerge/>
            <w:tcBorders>
              <w:left w:val="single" w:sz="4" w:space="0" w:color="FFFFFF"/>
            </w:tcBorders>
          </w:tcPr>
          <w:p w:rsidR="00DB7213" w:rsidRPr="00DB7213" w:rsidRDefault="00DB7213" w:rsidP="00DB7213">
            <w:pPr>
              <w:tabs>
                <w:tab w:val="left" w:pos="851"/>
                <w:tab w:val="left" w:pos="2268"/>
                <w:tab w:val="left" w:pos="3261"/>
                <w:tab w:val="left" w:pos="5954"/>
              </w:tabs>
              <w:spacing w:after="0" w:line="288" w:lineRule="auto"/>
              <w:rPr>
                <w:rFonts w:ascii="Times New Roman" w:eastAsia="Times New Roman" w:hAnsi="Times New Roman" w:cs="Times New Roman"/>
                <w:sz w:val="26"/>
                <w:szCs w:val="26"/>
                <w:lang w:val="sr-Cyrl-CS"/>
              </w:rPr>
            </w:pPr>
          </w:p>
        </w:tc>
        <w:tc>
          <w:tcPr>
            <w:tcW w:w="1296" w:type="dxa"/>
            <w:vAlign w:val="center"/>
          </w:tcPr>
          <w:p w:rsidR="00DB7213" w:rsidRPr="00DB7213" w:rsidRDefault="009A0CA7" w:rsidP="00DB7213">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DB7213">
              <w:rPr>
                <w:rFonts w:ascii="Times New Roman" w:eastAsia="Times New Roman" w:hAnsi="Times New Roman" w:cs="Times New Roman"/>
                <w:sz w:val="26"/>
                <w:szCs w:val="26"/>
                <w:lang w:val="sr-Cyrl-CS"/>
              </w:rPr>
              <w:fldChar w:fldCharType="begin">
                <w:ffData>
                  <w:name w:val="Text174"/>
                  <w:enabled/>
                  <w:calcOnExit w:val="0"/>
                  <w:textInput/>
                </w:ffData>
              </w:fldChar>
            </w:r>
            <w:r w:rsidR="00DB7213" w:rsidRPr="00DB7213">
              <w:rPr>
                <w:rFonts w:ascii="Times New Roman" w:eastAsia="Times New Roman" w:hAnsi="Times New Roman" w:cs="Times New Roman"/>
                <w:sz w:val="26"/>
                <w:szCs w:val="26"/>
                <w:lang w:val="sr-Cyrl-CS"/>
              </w:rPr>
              <w:instrText xml:space="preserve"> FORMTEXT </w:instrText>
            </w:r>
            <w:r w:rsidRPr="00DB7213">
              <w:rPr>
                <w:rFonts w:ascii="Times New Roman" w:eastAsia="Times New Roman" w:hAnsi="Times New Roman" w:cs="Times New Roman"/>
                <w:sz w:val="26"/>
                <w:szCs w:val="26"/>
                <w:lang w:val="sr-Cyrl-CS"/>
              </w:rPr>
            </w:r>
            <w:r w:rsidRPr="00DB7213">
              <w:rPr>
                <w:rFonts w:ascii="Times New Roman" w:eastAsia="Times New Roman" w:hAnsi="Times New Roman" w:cs="Times New Roman"/>
                <w:sz w:val="26"/>
                <w:szCs w:val="26"/>
                <w:lang w:val="sr-Cyrl-CS"/>
              </w:rPr>
              <w:fldChar w:fldCharType="separate"/>
            </w:r>
            <w:r w:rsidR="00DB7213" w:rsidRPr="00DB7213">
              <w:rPr>
                <w:rFonts w:ascii="Times New Roman" w:eastAsia="Times New Roman" w:hAnsi="Times New Roman" w:cs="Times New Roman"/>
                <w:sz w:val="26"/>
                <w:szCs w:val="26"/>
                <w:lang w:val="sr-Cyrl-CS"/>
              </w:rPr>
              <w:t>6</w:t>
            </w:r>
            <w:r w:rsidRPr="00DB7213">
              <w:rPr>
                <w:rFonts w:ascii="Times New Roman" w:eastAsia="Times New Roman" w:hAnsi="Times New Roman" w:cs="Times New Roman"/>
                <w:sz w:val="26"/>
                <w:szCs w:val="26"/>
                <w:lang w:val="sr-Cyrl-CS"/>
              </w:rPr>
              <w:fldChar w:fldCharType="end"/>
            </w:r>
          </w:p>
        </w:tc>
        <w:tc>
          <w:tcPr>
            <w:tcW w:w="1296" w:type="dxa"/>
            <w:gridSpan w:val="2"/>
            <w:vAlign w:val="center"/>
          </w:tcPr>
          <w:p w:rsidR="00DB7213" w:rsidRPr="00DB7213" w:rsidRDefault="009A0CA7" w:rsidP="00DB7213">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DB7213">
              <w:rPr>
                <w:rFonts w:ascii="Times New Roman" w:eastAsia="Times New Roman" w:hAnsi="Times New Roman" w:cs="Times New Roman"/>
                <w:sz w:val="26"/>
                <w:szCs w:val="26"/>
                <w:lang w:val="sr-Cyrl-CS"/>
              </w:rPr>
              <w:fldChar w:fldCharType="begin">
                <w:ffData>
                  <w:name w:val="Text173"/>
                  <w:enabled/>
                  <w:calcOnExit w:val="0"/>
                  <w:textInput/>
                </w:ffData>
              </w:fldChar>
            </w:r>
            <w:r w:rsidR="00DB7213" w:rsidRPr="00DB7213">
              <w:rPr>
                <w:rFonts w:ascii="Times New Roman" w:eastAsia="Times New Roman" w:hAnsi="Times New Roman" w:cs="Times New Roman"/>
                <w:sz w:val="26"/>
                <w:szCs w:val="26"/>
                <w:lang w:val="sr-Cyrl-CS"/>
              </w:rPr>
              <w:instrText xml:space="preserve"> FORMTEXT </w:instrText>
            </w:r>
            <w:r w:rsidRPr="00DB7213">
              <w:rPr>
                <w:rFonts w:ascii="Times New Roman" w:eastAsia="Times New Roman" w:hAnsi="Times New Roman" w:cs="Times New Roman"/>
                <w:sz w:val="26"/>
                <w:szCs w:val="26"/>
                <w:lang w:val="sr-Cyrl-CS"/>
              </w:rPr>
            </w:r>
            <w:r w:rsidRPr="00DB7213">
              <w:rPr>
                <w:rFonts w:ascii="Times New Roman" w:eastAsia="Times New Roman" w:hAnsi="Times New Roman" w:cs="Times New Roman"/>
                <w:sz w:val="26"/>
                <w:szCs w:val="26"/>
                <w:lang w:val="sr-Cyrl-CS"/>
              </w:rPr>
              <w:fldChar w:fldCharType="separate"/>
            </w:r>
            <w:r w:rsidR="00DB7213" w:rsidRPr="00DB7213">
              <w:rPr>
                <w:rFonts w:ascii="Times New Roman" w:eastAsia="Times New Roman" w:hAnsi="Times New Roman" w:cs="Times New Roman"/>
                <w:sz w:val="26"/>
                <w:szCs w:val="26"/>
                <w:lang w:val="sr-Cyrl-CS"/>
              </w:rPr>
              <w:t>6</w:t>
            </w:r>
            <w:r w:rsidRPr="00DB7213">
              <w:rPr>
                <w:rFonts w:ascii="Times New Roman" w:eastAsia="Times New Roman" w:hAnsi="Times New Roman" w:cs="Times New Roman"/>
                <w:sz w:val="26"/>
                <w:szCs w:val="26"/>
                <w:lang w:val="sr-Cyrl-CS"/>
              </w:rPr>
              <w:fldChar w:fldCharType="end"/>
            </w:r>
          </w:p>
        </w:tc>
      </w:tr>
      <w:tr w:rsidR="00DB7213" w:rsidRPr="00DB7213" w:rsidTr="006952BF">
        <w:trPr>
          <w:trHeight w:val="709"/>
        </w:trPr>
        <w:tc>
          <w:tcPr>
            <w:tcW w:w="709" w:type="dxa"/>
            <w:tcBorders>
              <w:bottom w:val="single" w:sz="4" w:space="0" w:color="auto"/>
            </w:tcBorders>
            <w:vAlign w:val="center"/>
          </w:tcPr>
          <w:p w:rsidR="00DB7213" w:rsidRPr="00DB7213" w:rsidRDefault="00DB7213" w:rsidP="00DB7213">
            <w:pPr>
              <w:tabs>
                <w:tab w:val="left" w:pos="851"/>
                <w:tab w:val="left" w:pos="2268"/>
                <w:tab w:val="left" w:pos="3261"/>
                <w:tab w:val="left" w:pos="5954"/>
              </w:tabs>
              <w:spacing w:after="0" w:line="240" w:lineRule="auto"/>
              <w:ind w:left="-131" w:right="-85"/>
              <w:jc w:val="center"/>
              <w:rPr>
                <w:rFonts w:ascii="Times New Roman" w:eastAsia="Times New Roman" w:hAnsi="Times New Roman" w:cs="Times New Roman"/>
                <w:sz w:val="16"/>
                <w:szCs w:val="16"/>
                <w:lang w:val="sr-Cyrl-CS"/>
              </w:rPr>
            </w:pPr>
            <w:r w:rsidRPr="00DB7213">
              <w:rPr>
                <w:rFonts w:ascii="Times New Roman" w:eastAsia="Times New Roman" w:hAnsi="Times New Roman" w:cs="Times New Roman"/>
                <w:sz w:val="16"/>
                <w:szCs w:val="16"/>
                <w:lang w:val="sr-Cyrl-CS"/>
              </w:rPr>
              <w:t>Редни број вежбе</w:t>
            </w:r>
          </w:p>
        </w:tc>
        <w:tc>
          <w:tcPr>
            <w:tcW w:w="731" w:type="dxa"/>
            <w:tcBorders>
              <w:bottom w:val="single" w:sz="4" w:space="0" w:color="auto"/>
            </w:tcBorders>
            <w:vAlign w:val="center"/>
          </w:tcPr>
          <w:p w:rsidR="00DB7213" w:rsidRPr="00DB7213" w:rsidRDefault="00DB7213" w:rsidP="00DB7213">
            <w:pPr>
              <w:tabs>
                <w:tab w:val="left" w:pos="578"/>
                <w:tab w:val="left" w:pos="2268"/>
                <w:tab w:val="left" w:pos="3261"/>
                <w:tab w:val="left" w:pos="5954"/>
              </w:tabs>
              <w:spacing w:after="0" w:line="240" w:lineRule="auto"/>
              <w:ind w:left="-131" w:right="-205"/>
              <w:jc w:val="center"/>
              <w:rPr>
                <w:rFonts w:ascii="Times New Roman" w:eastAsia="Times New Roman" w:hAnsi="Times New Roman" w:cs="Times New Roman"/>
                <w:sz w:val="16"/>
                <w:szCs w:val="16"/>
                <w:lang w:val="sr-Cyrl-CS"/>
              </w:rPr>
            </w:pPr>
            <w:r w:rsidRPr="00DB7213">
              <w:rPr>
                <w:rFonts w:ascii="Times New Roman" w:eastAsia="Times New Roman" w:hAnsi="Times New Roman" w:cs="Times New Roman"/>
                <w:sz w:val="16"/>
                <w:szCs w:val="16"/>
                <w:lang w:val="sr-Cyrl-CS"/>
              </w:rPr>
              <w:t>Ред. број часа    вежбе</w:t>
            </w:r>
          </w:p>
        </w:tc>
        <w:tc>
          <w:tcPr>
            <w:tcW w:w="7893" w:type="dxa"/>
            <w:gridSpan w:val="4"/>
            <w:tcBorders>
              <w:bottom w:val="single" w:sz="4" w:space="0" w:color="auto"/>
            </w:tcBorders>
            <w:vAlign w:val="center"/>
          </w:tcPr>
          <w:p w:rsidR="00DB7213" w:rsidRPr="00DB7213" w:rsidRDefault="00DB7213" w:rsidP="00DB7213">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DB7213">
              <w:rPr>
                <w:rFonts w:ascii="Times New Roman" w:eastAsia="Times New Roman" w:hAnsi="Times New Roman" w:cs="Times New Roman"/>
                <w:b/>
                <w:bCs/>
                <w:spacing w:val="70"/>
                <w:sz w:val="27"/>
                <w:szCs w:val="27"/>
                <w:lang w:val="sr-Cyrl-CS"/>
              </w:rPr>
              <w:t>НАЗИВ ВЕЖБЕ</w:t>
            </w:r>
          </w:p>
        </w:tc>
        <w:tc>
          <w:tcPr>
            <w:tcW w:w="791" w:type="dxa"/>
            <w:tcBorders>
              <w:bottom w:val="single" w:sz="4" w:space="0" w:color="auto"/>
            </w:tcBorders>
            <w:vAlign w:val="center"/>
          </w:tcPr>
          <w:p w:rsidR="00DB7213" w:rsidRPr="00DB7213" w:rsidRDefault="00DB7213" w:rsidP="00DB7213">
            <w:pPr>
              <w:tabs>
                <w:tab w:val="left" w:pos="851"/>
                <w:tab w:val="left" w:pos="2268"/>
                <w:tab w:val="left" w:pos="3261"/>
                <w:tab w:val="left" w:pos="5954"/>
              </w:tabs>
              <w:spacing w:after="0" w:line="288" w:lineRule="auto"/>
              <w:ind w:left="-102" w:right="-41"/>
              <w:jc w:val="center"/>
              <w:rPr>
                <w:rFonts w:ascii="Times New Roman" w:eastAsia="Times New Roman" w:hAnsi="Times New Roman" w:cs="Times New Roman"/>
                <w:sz w:val="16"/>
                <w:szCs w:val="16"/>
                <w:lang w:val="sr-Cyrl-CS"/>
              </w:rPr>
            </w:pPr>
            <w:r w:rsidRPr="00DB7213">
              <w:rPr>
                <w:rFonts w:ascii="Times New Roman" w:eastAsia="Times New Roman" w:hAnsi="Times New Roman" w:cs="Times New Roman"/>
                <w:sz w:val="16"/>
                <w:szCs w:val="16"/>
                <w:lang w:val="sr-Cyrl-CS"/>
              </w:rPr>
              <w:t>Број часова   по вежби</w:t>
            </w:r>
          </w:p>
        </w:tc>
      </w:tr>
      <w:tr w:rsidR="00DB7213" w:rsidRPr="00DB7213" w:rsidTr="006952BF">
        <w:trPr>
          <w:trHeight w:val="454"/>
        </w:trPr>
        <w:tc>
          <w:tcPr>
            <w:tcW w:w="709" w:type="dxa"/>
            <w:tcBorders>
              <w:top w:val="single" w:sz="4" w:space="0" w:color="auto"/>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6"/>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sz w:val="24"/>
                <w:szCs w:val="24"/>
                <w:lang w:val="sr-Cyrl-CS"/>
              </w:rPr>
              <w:t>1</w:t>
            </w:r>
            <w:r w:rsidRPr="00DB7213">
              <w:rPr>
                <w:rFonts w:ascii="Times New Roman" w:eastAsia="Times New Roman" w:hAnsi="Times New Roman" w:cs="Times New Roman"/>
                <w:sz w:val="24"/>
                <w:szCs w:val="24"/>
                <w:lang w:val="sr-Cyrl-CS"/>
              </w:rPr>
              <w:fldChar w:fldCharType="end"/>
            </w:r>
          </w:p>
        </w:tc>
        <w:tc>
          <w:tcPr>
            <w:tcW w:w="731" w:type="dxa"/>
            <w:tcBorders>
              <w:top w:val="single" w:sz="4" w:space="0" w:color="auto"/>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sz w:val="24"/>
                <w:szCs w:val="24"/>
                <w:lang w:val="sr-Cyrl-CS"/>
              </w:rPr>
              <w:t>5</w:t>
            </w:r>
            <w:r w:rsidRPr="00DB7213">
              <w:rPr>
                <w:rFonts w:ascii="Times New Roman" w:eastAsia="Times New Roman" w:hAnsi="Times New Roman" w:cs="Times New Roman"/>
                <w:sz w:val="24"/>
                <w:szCs w:val="24"/>
                <w:lang w:val="sr-Cyrl-CS"/>
              </w:rPr>
              <w:fldChar w:fldCharType="end"/>
            </w:r>
          </w:p>
        </w:tc>
        <w:tc>
          <w:tcPr>
            <w:tcW w:w="7893" w:type="dxa"/>
            <w:gridSpan w:val="4"/>
            <w:tcBorders>
              <w:top w:val="single" w:sz="4" w:space="0" w:color="auto"/>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8"/>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sz w:val="24"/>
                <w:szCs w:val="24"/>
                <w:lang w:val="sr-Cyrl-CS"/>
              </w:rPr>
              <w:t>ДОКАЗИВАЊЕ СКРОБА</w:t>
            </w:r>
            <w:r w:rsidRPr="00DB7213">
              <w:rPr>
                <w:rFonts w:ascii="Times New Roman" w:eastAsia="Times New Roman" w:hAnsi="Times New Roman" w:cs="Times New Roman"/>
                <w:sz w:val="24"/>
                <w:szCs w:val="24"/>
                <w:lang w:val="sr-Cyrl-CS"/>
              </w:rPr>
              <w:fldChar w:fldCharType="end"/>
            </w:r>
          </w:p>
        </w:tc>
        <w:tc>
          <w:tcPr>
            <w:tcW w:w="791" w:type="dxa"/>
            <w:tcBorders>
              <w:top w:val="single" w:sz="4" w:space="0" w:color="auto"/>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9"/>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sz w:val="24"/>
                <w:szCs w:val="24"/>
                <w:lang w:val="sr-Cyrl-CS"/>
              </w:rPr>
              <w:t>1</w:t>
            </w:r>
            <w:r w:rsidRPr="00DB7213">
              <w:rPr>
                <w:rFonts w:ascii="Times New Roman" w:eastAsia="Times New Roman" w:hAnsi="Times New Roman" w:cs="Times New Roman"/>
                <w:sz w:val="24"/>
                <w:szCs w:val="24"/>
                <w:lang w:val="sr-Cyrl-CS"/>
              </w:rPr>
              <w:fldChar w:fldCharType="end"/>
            </w:r>
          </w:p>
        </w:tc>
      </w:tr>
      <w:tr w:rsidR="00DB7213" w:rsidRPr="00DB7213" w:rsidTr="006952BF">
        <w:trPr>
          <w:trHeight w:val="454"/>
        </w:trPr>
        <w:tc>
          <w:tcPr>
            <w:tcW w:w="709"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6"/>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sz w:val="24"/>
                <w:szCs w:val="24"/>
                <w:lang w:val="sr-Cyrl-CS"/>
              </w:rPr>
              <w:t>2</w:t>
            </w:r>
            <w:r w:rsidRPr="00DB7213">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sz w:val="24"/>
                <w:szCs w:val="24"/>
                <w:lang w:val="sr-Cyrl-CS"/>
              </w:rPr>
              <w:t>17</w:t>
            </w:r>
            <w:r w:rsidRPr="00DB7213">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8"/>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sz w:val="24"/>
                <w:szCs w:val="24"/>
                <w:lang w:val="sr-Cyrl-CS"/>
              </w:rPr>
              <w:t>МИКРОСКОПИРАЊЕ ЗИВОТ.ТКИВА</w:t>
            </w:r>
            <w:r w:rsidRPr="00DB7213">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9"/>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sz w:val="24"/>
                <w:szCs w:val="24"/>
                <w:lang w:val="sr-Cyrl-CS"/>
              </w:rPr>
              <w:t>1</w:t>
            </w:r>
            <w:r w:rsidRPr="00DB7213">
              <w:rPr>
                <w:rFonts w:ascii="Times New Roman" w:eastAsia="Times New Roman" w:hAnsi="Times New Roman" w:cs="Times New Roman"/>
                <w:sz w:val="24"/>
                <w:szCs w:val="24"/>
                <w:lang w:val="sr-Cyrl-CS"/>
              </w:rPr>
              <w:fldChar w:fldCharType="end"/>
            </w:r>
          </w:p>
        </w:tc>
      </w:tr>
      <w:tr w:rsidR="00DB7213" w:rsidRPr="00DB7213" w:rsidTr="006952BF">
        <w:trPr>
          <w:trHeight w:val="454"/>
        </w:trPr>
        <w:tc>
          <w:tcPr>
            <w:tcW w:w="709"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6"/>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3</w:t>
            </w:r>
            <w:r w:rsidRPr="00DB7213">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7"/>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59</w:t>
            </w:r>
            <w:r w:rsidRPr="00DB7213">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8"/>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ДЕТЕРМИНАЦИЈА РИБА</w:t>
            </w:r>
            <w:r w:rsidRPr="00DB7213">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9"/>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1</w:t>
            </w:r>
            <w:r w:rsidRPr="00DB7213">
              <w:rPr>
                <w:rFonts w:ascii="Times New Roman" w:eastAsia="Times New Roman" w:hAnsi="Times New Roman" w:cs="Times New Roman"/>
                <w:sz w:val="24"/>
                <w:szCs w:val="24"/>
                <w:lang w:val="sr-Cyrl-CS"/>
              </w:rPr>
              <w:fldChar w:fldCharType="end"/>
            </w:r>
          </w:p>
        </w:tc>
      </w:tr>
      <w:tr w:rsidR="00DB7213" w:rsidRPr="00DB7213" w:rsidTr="006952BF">
        <w:trPr>
          <w:trHeight w:val="454"/>
        </w:trPr>
        <w:tc>
          <w:tcPr>
            <w:tcW w:w="709"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6"/>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4</w:t>
            </w:r>
            <w:r w:rsidRPr="00DB7213">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7"/>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62</w:t>
            </w:r>
            <w:r w:rsidRPr="00DB7213">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8"/>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ДЕТЕРМИНАЦИЈА ЗАБА</w:t>
            </w:r>
            <w:r w:rsidRPr="00DB7213">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9"/>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1</w:t>
            </w:r>
            <w:r w:rsidRPr="00DB7213">
              <w:rPr>
                <w:rFonts w:ascii="Times New Roman" w:eastAsia="Times New Roman" w:hAnsi="Times New Roman" w:cs="Times New Roman"/>
                <w:sz w:val="24"/>
                <w:szCs w:val="24"/>
                <w:lang w:val="sr-Cyrl-CS"/>
              </w:rPr>
              <w:fldChar w:fldCharType="end"/>
            </w:r>
          </w:p>
        </w:tc>
      </w:tr>
      <w:tr w:rsidR="00DB7213" w:rsidRPr="00DB7213" w:rsidTr="006952BF">
        <w:trPr>
          <w:trHeight w:val="454"/>
        </w:trPr>
        <w:tc>
          <w:tcPr>
            <w:tcW w:w="709"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6"/>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5</w:t>
            </w:r>
            <w:r w:rsidRPr="00DB7213">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7"/>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65</w:t>
            </w:r>
            <w:r w:rsidRPr="00DB7213">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8"/>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ДЕТЕРМИНАЦИЈА ГМИЗАВАЦА</w:t>
            </w:r>
            <w:r w:rsidRPr="00DB7213">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9"/>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1</w:t>
            </w:r>
            <w:r w:rsidRPr="00DB7213">
              <w:rPr>
                <w:rFonts w:ascii="Times New Roman" w:eastAsia="Times New Roman" w:hAnsi="Times New Roman" w:cs="Times New Roman"/>
                <w:sz w:val="24"/>
                <w:szCs w:val="24"/>
                <w:lang w:val="sr-Cyrl-CS"/>
              </w:rPr>
              <w:fldChar w:fldCharType="end"/>
            </w:r>
          </w:p>
        </w:tc>
      </w:tr>
      <w:tr w:rsidR="00DB7213" w:rsidRPr="00DB7213" w:rsidTr="006952BF">
        <w:trPr>
          <w:trHeight w:val="454"/>
        </w:trPr>
        <w:tc>
          <w:tcPr>
            <w:tcW w:w="709"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6"/>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6</w:t>
            </w:r>
            <w:r w:rsidRPr="00DB7213">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7"/>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68</w:t>
            </w:r>
            <w:r w:rsidRPr="00DB7213">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8"/>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ДЕТЕРМИНАЦИЈА ПТИЦА</w:t>
            </w:r>
            <w:r w:rsidRPr="00DB7213">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DB7213" w:rsidRPr="00DB7213" w:rsidRDefault="009A0CA7" w:rsidP="00DB7213">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29"/>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Times New Roman" w:eastAsia="Times New Roman" w:hAnsi="Times New Roman" w:cs="Times New Roman"/>
                <w:noProof/>
                <w:sz w:val="24"/>
                <w:szCs w:val="24"/>
                <w:lang w:val="sr-Cyrl-CS"/>
              </w:rPr>
              <w:t>1</w:t>
            </w:r>
            <w:r w:rsidRPr="00DB7213">
              <w:rPr>
                <w:rFonts w:ascii="Times New Roman" w:eastAsia="Times New Roman" w:hAnsi="Times New Roman" w:cs="Times New Roman"/>
                <w:sz w:val="24"/>
                <w:szCs w:val="24"/>
                <w:lang w:val="sr-Cyrl-CS"/>
              </w:rPr>
              <w:fldChar w:fldCharType="end"/>
            </w:r>
          </w:p>
        </w:tc>
      </w:tr>
      <w:tr w:rsidR="00DB7213" w:rsidRPr="00DB7213" w:rsidTr="006952BF">
        <w:trPr>
          <w:trHeight w:val="454"/>
        </w:trPr>
        <w:tc>
          <w:tcPr>
            <w:tcW w:w="709" w:type="dxa"/>
            <w:tcBorders>
              <w:top w:val="single" w:sz="4" w:space="0" w:color="FFFFFF"/>
              <w:bottom w:val="single" w:sz="4" w:space="0" w:color="auto"/>
            </w:tcBorders>
            <w:vAlign w:val="center"/>
          </w:tcPr>
          <w:p w:rsidR="00DB7213" w:rsidRPr="00DB7213" w:rsidRDefault="009A0CA7" w:rsidP="00DB7213">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30"/>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Pr="00DB7213">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auto"/>
            </w:tcBorders>
            <w:vAlign w:val="center"/>
          </w:tcPr>
          <w:p w:rsidR="00DB7213" w:rsidRPr="00DB7213" w:rsidRDefault="009A0CA7" w:rsidP="00DB7213">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31"/>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Pr="00DB7213">
              <w:rPr>
                <w:rFonts w:ascii="Times New Roman" w:eastAsia="Times New Roman" w:hAnsi="Times New Roman" w:cs="Times New Roman"/>
                <w:sz w:val="24"/>
                <w:szCs w:val="24"/>
                <w:lang w:val="sr-Cyrl-CS"/>
              </w:rPr>
              <w:fldChar w:fldCharType="end"/>
            </w:r>
          </w:p>
        </w:tc>
        <w:tc>
          <w:tcPr>
            <w:tcW w:w="7893" w:type="dxa"/>
            <w:gridSpan w:val="4"/>
            <w:tcBorders>
              <w:bottom w:val="single" w:sz="4" w:space="0" w:color="auto"/>
            </w:tcBorders>
            <w:vAlign w:val="center"/>
          </w:tcPr>
          <w:p w:rsidR="00DB7213" w:rsidRPr="00DB7213" w:rsidRDefault="00DB7213" w:rsidP="00DB7213">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p>
        </w:tc>
        <w:tc>
          <w:tcPr>
            <w:tcW w:w="791" w:type="dxa"/>
            <w:tcBorders>
              <w:top w:val="single" w:sz="4" w:space="0" w:color="FFFFFF"/>
              <w:bottom w:val="single" w:sz="4" w:space="0" w:color="auto"/>
            </w:tcBorders>
            <w:vAlign w:val="center"/>
          </w:tcPr>
          <w:p w:rsidR="00DB7213" w:rsidRPr="00DB7213" w:rsidRDefault="009A0CA7" w:rsidP="00DB7213">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fldChar w:fldCharType="begin">
                <w:ffData>
                  <w:name w:val="Text433"/>
                  <w:enabled/>
                  <w:calcOnExit w:val="0"/>
                  <w:textInput/>
                </w:ffData>
              </w:fldChar>
            </w:r>
            <w:r w:rsidR="00DB7213" w:rsidRPr="00DB7213">
              <w:rPr>
                <w:rFonts w:ascii="Times New Roman" w:eastAsia="Times New Roman" w:hAnsi="Times New Roman" w:cs="Times New Roman"/>
                <w:sz w:val="24"/>
                <w:szCs w:val="24"/>
                <w:lang w:val="sr-Cyrl-CS"/>
              </w:rPr>
              <w:instrText xml:space="preserve"> FORMTEXT </w:instrText>
            </w:r>
            <w:r w:rsidRPr="00DB7213">
              <w:rPr>
                <w:rFonts w:ascii="Times New Roman" w:eastAsia="Times New Roman" w:hAnsi="Times New Roman" w:cs="Times New Roman"/>
                <w:sz w:val="24"/>
                <w:szCs w:val="24"/>
                <w:lang w:val="sr-Cyrl-CS"/>
              </w:rPr>
            </w:r>
            <w:r w:rsidRPr="00DB7213">
              <w:rPr>
                <w:rFonts w:ascii="Times New Roman" w:eastAsia="Times New Roman" w:hAnsi="Times New Roman" w:cs="Times New Roman"/>
                <w:sz w:val="24"/>
                <w:szCs w:val="24"/>
                <w:lang w:val="sr-Cyrl-CS"/>
              </w:rPr>
              <w:fldChar w:fldCharType="separate"/>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00DB7213" w:rsidRPr="00DB7213">
              <w:rPr>
                <w:rFonts w:ascii="Cambria Math" w:eastAsia="Times New Roman" w:hAnsi="Cambria Math" w:cs="Cambria Math"/>
                <w:sz w:val="24"/>
                <w:szCs w:val="24"/>
                <w:lang w:val="sr-Cyrl-CS"/>
              </w:rPr>
              <w:t> </w:t>
            </w:r>
            <w:r w:rsidRPr="00DB7213">
              <w:rPr>
                <w:rFonts w:ascii="Times New Roman" w:eastAsia="Times New Roman" w:hAnsi="Times New Roman" w:cs="Times New Roman"/>
                <w:sz w:val="24"/>
                <w:szCs w:val="24"/>
                <w:lang w:val="sr-Cyrl-CS"/>
              </w:rPr>
              <w:fldChar w:fldCharType="end"/>
            </w:r>
          </w:p>
        </w:tc>
      </w:tr>
    </w:tbl>
    <w:p w:rsidR="00DB7213" w:rsidRPr="00DB7213" w:rsidRDefault="00DB7213" w:rsidP="00DB7213">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DB7213">
        <w:rPr>
          <w:rFonts w:ascii="Times New Roman" w:eastAsia="Times New Roman" w:hAnsi="Times New Roman" w:cs="Times New Roman"/>
          <w:sz w:val="24"/>
          <w:szCs w:val="24"/>
          <w:lang w:val="sr-Cyrl-CS"/>
        </w:rPr>
        <w:t xml:space="preserve"> </w:t>
      </w:r>
      <w:r w:rsidRPr="00DB7213">
        <w:rPr>
          <w:rFonts w:ascii="Times New Roman" w:eastAsia="Times New Roman" w:hAnsi="Times New Roman" w:cs="Times New Roman"/>
          <w:sz w:val="24"/>
          <w:szCs w:val="24"/>
          <w:lang w:val="ru-RU"/>
        </w:rPr>
        <w:t xml:space="preserve">     </w:t>
      </w:r>
      <w:r w:rsidRPr="00DB7213">
        <w:rPr>
          <w:rFonts w:ascii="Times New Roman" w:eastAsia="Times New Roman" w:hAnsi="Times New Roman" w:cs="Times New Roman"/>
          <w:sz w:val="24"/>
          <w:szCs w:val="24"/>
        </w:rPr>
        <w:t xml:space="preserve">                                                                                                                    </w:t>
      </w:r>
      <w:r w:rsidRPr="00DB7213">
        <w:rPr>
          <w:rFonts w:ascii="Times New Roman" w:eastAsia="Times New Roman" w:hAnsi="Times New Roman" w:cs="Times New Roman"/>
          <w:sz w:val="24"/>
          <w:szCs w:val="24"/>
          <w:lang w:val="sr-Cyrl-CS"/>
        </w:rPr>
        <w:t>Урадил</w:t>
      </w:r>
      <w:r w:rsidRPr="00DB7213">
        <w:rPr>
          <w:rFonts w:ascii="Times New Roman" w:eastAsia="Times New Roman" w:hAnsi="Times New Roman" w:cs="Times New Roman"/>
          <w:sz w:val="24"/>
          <w:szCs w:val="24"/>
        </w:rPr>
        <w:t>a</w:t>
      </w:r>
      <w:r w:rsidRPr="00DB7213">
        <w:rPr>
          <w:rFonts w:ascii="Times New Roman" w:eastAsia="Times New Roman" w:hAnsi="Times New Roman" w:cs="Times New Roman"/>
          <w:sz w:val="24"/>
          <w:szCs w:val="24"/>
          <w:lang w:val="sr-Cyrl-CS"/>
        </w:rPr>
        <w:t>:</w:t>
      </w:r>
    </w:p>
    <w:p w:rsidR="00DB7213" w:rsidRPr="00DB7213" w:rsidRDefault="009A0CA7" w:rsidP="00DB7213">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662" style="position:absolute;z-index:252169216" from="294.7pt,14.85pt" to="494.1pt,14.85pt">
            <v:stroke dashstyle="1 1" endcap="round"/>
          </v:line>
        </w:pict>
      </w:r>
      <w:r w:rsidR="00DB7213" w:rsidRPr="00DB7213">
        <w:rPr>
          <w:rFonts w:ascii="Times New Roman" w:eastAsia="Times New Roman" w:hAnsi="Times New Roman" w:cs="Times New Roman"/>
          <w:sz w:val="24"/>
          <w:szCs w:val="24"/>
          <w:lang w:val="sr-Cyrl-CS"/>
        </w:rPr>
        <w:tab/>
      </w:r>
      <w:r w:rsidR="00DB7213" w:rsidRPr="00DB7213">
        <w:rPr>
          <w:rFonts w:ascii="Times New Roman" w:eastAsia="Times New Roman" w:hAnsi="Times New Roman" w:cs="Times New Roman"/>
          <w:lang w:val="sr-Cyrl-CS"/>
        </w:rPr>
        <w:tab/>
      </w:r>
      <w:r w:rsidR="00DB7213" w:rsidRPr="00DB7213">
        <w:rPr>
          <w:rFonts w:ascii="Times New Roman" w:eastAsia="Times New Roman" w:hAnsi="Times New Roman" w:cs="Times New Roman"/>
          <w:lang w:val="sr-Cyrl-CS"/>
        </w:rPr>
        <w:tab/>
      </w:r>
      <w:r w:rsidRPr="00DB7213">
        <w:rPr>
          <w:rFonts w:ascii="Times New Roman" w:eastAsia="Times New Roman" w:hAnsi="Times New Roman" w:cs="Times New Roman"/>
          <w:lang w:val="sr-Cyrl-CS"/>
        </w:rPr>
        <w:fldChar w:fldCharType="begin">
          <w:ffData>
            <w:name w:val="Text169"/>
            <w:enabled/>
            <w:calcOnExit w:val="0"/>
            <w:textInput/>
          </w:ffData>
        </w:fldChar>
      </w:r>
      <w:r w:rsidR="00DB7213" w:rsidRPr="00DB7213">
        <w:rPr>
          <w:rFonts w:ascii="Times New Roman" w:eastAsia="Times New Roman" w:hAnsi="Times New Roman" w:cs="Times New Roman"/>
          <w:lang w:val="sr-Cyrl-CS"/>
        </w:rPr>
        <w:instrText xml:space="preserve"> FORMTEXT </w:instrText>
      </w:r>
      <w:r w:rsidRPr="00DB7213">
        <w:rPr>
          <w:rFonts w:ascii="Times New Roman" w:eastAsia="Times New Roman" w:hAnsi="Times New Roman" w:cs="Times New Roman"/>
          <w:lang w:val="sr-Cyrl-CS"/>
        </w:rPr>
      </w:r>
      <w:r w:rsidRPr="00DB7213">
        <w:rPr>
          <w:rFonts w:ascii="Times New Roman" w:eastAsia="Times New Roman" w:hAnsi="Times New Roman" w:cs="Times New Roman"/>
          <w:lang w:val="sr-Cyrl-CS"/>
        </w:rPr>
        <w:fldChar w:fldCharType="separate"/>
      </w:r>
      <w:r w:rsidR="00DB7213" w:rsidRPr="00DB7213">
        <w:rPr>
          <w:rFonts w:ascii="Times New Roman" w:eastAsia="Times New Roman" w:hAnsi="Times New Roman" w:cs="Times New Roman"/>
          <w:lang w:val="sr-Cyrl-CS"/>
        </w:rPr>
        <w:t>ИЛИЋ ДАНИЈЕЛА</w:t>
      </w:r>
      <w:r w:rsidRPr="00DB7213">
        <w:rPr>
          <w:rFonts w:ascii="Times New Roman" w:eastAsia="Times New Roman" w:hAnsi="Times New Roman" w:cs="Times New Roman"/>
          <w:lang w:val="sr-Cyrl-CS"/>
        </w:rPr>
        <w:fldChar w:fldCharType="end"/>
      </w:r>
    </w:p>
    <w:p w:rsidR="00DB7213" w:rsidRPr="00DB7213" w:rsidRDefault="009A0CA7" w:rsidP="00DB7213">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66" style="position:absolute;z-index:252173312" from="294.7pt,14.95pt" to="494.1pt,14.95pt">
            <v:stroke dashstyle="1 1" endcap="round"/>
          </v:line>
        </w:pict>
      </w:r>
      <w:r w:rsidR="00DB7213" w:rsidRPr="00DB7213">
        <w:rPr>
          <w:rFonts w:ascii="Times New Roman" w:eastAsia="Times New Roman" w:hAnsi="Times New Roman" w:cs="Times New Roman"/>
          <w:lang w:val="sr-Cyrl-CS"/>
        </w:rPr>
        <w:tab/>
      </w:r>
      <w:r w:rsidR="00DB7213" w:rsidRPr="00DB7213">
        <w:rPr>
          <w:rFonts w:ascii="Times New Roman" w:eastAsia="Times New Roman" w:hAnsi="Times New Roman" w:cs="Times New Roman"/>
        </w:rPr>
        <w:t xml:space="preserve">                      </w:t>
      </w:r>
      <w:r w:rsidR="00DB7213" w:rsidRPr="00DB7213">
        <w:rPr>
          <w:rFonts w:ascii="Times New Roman" w:eastAsia="Times New Roman" w:hAnsi="Times New Roman" w:cs="Times New Roman"/>
          <w:lang w:val="sr-Cyrl-CS"/>
        </w:rPr>
        <w:t>Датум предаје:</w:t>
      </w:r>
      <w:r w:rsidR="00DB7213" w:rsidRPr="00DB7213">
        <w:rPr>
          <w:rFonts w:ascii="Times New Roman" w:eastAsia="Times New Roman" w:hAnsi="Times New Roman" w:cs="Times New Roman"/>
          <w:lang w:val="sr-Cyrl-CS"/>
        </w:rPr>
        <w:tab/>
      </w:r>
      <w:r w:rsidR="00DB7213" w:rsidRPr="00DB7213">
        <w:rPr>
          <w:rFonts w:ascii="Times New Roman" w:eastAsia="Times New Roman" w:hAnsi="Times New Roman" w:cs="Times New Roman"/>
          <w:lang w:val="sr-Cyrl-CS"/>
        </w:rPr>
        <w:tab/>
      </w:r>
      <w:r w:rsidRPr="00DB7213">
        <w:rPr>
          <w:rFonts w:ascii="Times New Roman" w:eastAsia="Times New Roman" w:hAnsi="Times New Roman" w:cs="Times New Roman"/>
          <w:lang w:val="sr-Cyrl-CS"/>
        </w:rPr>
        <w:fldChar w:fldCharType="begin">
          <w:ffData>
            <w:name w:val="Text435"/>
            <w:enabled/>
            <w:calcOnExit w:val="0"/>
            <w:textInput/>
          </w:ffData>
        </w:fldChar>
      </w:r>
      <w:r w:rsidR="00DB7213" w:rsidRPr="00DB7213">
        <w:rPr>
          <w:rFonts w:ascii="Times New Roman" w:eastAsia="Times New Roman" w:hAnsi="Times New Roman" w:cs="Times New Roman"/>
          <w:lang w:val="sr-Cyrl-CS"/>
        </w:rPr>
        <w:instrText xml:space="preserve"> FORMTEXT </w:instrText>
      </w:r>
      <w:r w:rsidRPr="00DB7213">
        <w:rPr>
          <w:rFonts w:ascii="Times New Roman" w:eastAsia="Times New Roman" w:hAnsi="Times New Roman" w:cs="Times New Roman"/>
          <w:lang w:val="sr-Cyrl-CS"/>
        </w:rPr>
      </w:r>
      <w:r w:rsidRPr="00DB7213">
        <w:rPr>
          <w:rFonts w:ascii="Times New Roman" w:eastAsia="Times New Roman" w:hAnsi="Times New Roman" w:cs="Times New Roman"/>
          <w:lang w:val="sr-Cyrl-CS"/>
        </w:rPr>
        <w:fldChar w:fldCharType="separate"/>
      </w:r>
      <w:r w:rsidR="00DB7213" w:rsidRPr="00DB7213">
        <w:rPr>
          <w:rFonts w:ascii="Cambria Math" w:eastAsia="Times New Roman" w:hAnsi="Cambria Math" w:cs="Cambria Math"/>
          <w:lang w:val="sr-Cyrl-CS"/>
        </w:rPr>
        <w:t> </w:t>
      </w:r>
      <w:r w:rsidR="00DB7213" w:rsidRPr="00DB7213">
        <w:rPr>
          <w:rFonts w:ascii="Cambria Math" w:eastAsia="Times New Roman" w:hAnsi="Cambria Math" w:cs="Cambria Math"/>
          <w:lang w:val="sr-Cyrl-CS"/>
        </w:rPr>
        <w:t> </w:t>
      </w:r>
      <w:r w:rsidR="00DB7213" w:rsidRPr="00DB7213">
        <w:rPr>
          <w:rFonts w:ascii="Cambria Math" w:eastAsia="Times New Roman" w:hAnsi="Cambria Math" w:cs="Cambria Math"/>
          <w:lang w:val="sr-Cyrl-CS"/>
        </w:rPr>
        <w:t> </w:t>
      </w:r>
      <w:r w:rsidR="00DB7213" w:rsidRPr="00DB7213">
        <w:rPr>
          <w:rFonts w:ascii="Cambria Math" w:eastAsia="Times New Roman" w:hAnsi="Cambria Math" w:cs="Cambria Math"/>
          <w:lang w:val="sr-Cyrl-CS"/>
        </w:rPr>
        <w:t> </w:t>
      </w:r>
      <w:r w:rsidR="00DB7213" w:rsidRPr="00DB7213">
        <w:rPr>
          <w:rFonts w:ascii="Cambria Math" w:eastAsia="Times New Roman" w:hAnsi="Cambria Math" w:cs="Cambria Math"/>
          <w:lang w:val="sr-Cyrl-CS"/>
        </w:rPr>
        <w:t> </w:t>
      </w:r>
      <w:r w:rsidRPr="00DB7213">
        <w:rPr>
          <w:rFonts w:ascii="Times New Roman" w:eastAsia="Times New Roman" w:hAnsi="Times New Roman" w:cs="Times New Roman"/>
          <w:lang w:val="sr-Cyrl-CS"/>
        </w:rPr>
        <w:fldChar w:fldCharType="end"/>
      </w:r>
    </w:p>
    <w:p w:rsidR="00DB7213" w:rsidRPr="00DB7213" w:rsidRDefault="009A0CA7" w:rsidP="00DB7213">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64" style="position:absolute;z-index:252171264" from="5.3pt,15.2pt" to="86.1pt,15.2pt">
            <v:stroke dashstyle="1 1" endcap="round"/>
          </v:line>
        </w:pict>
      </w:r>
      <w:r w:rsidRPr="009A0CA7">
        <w:rPr>
          <w:rFonts w:ascii="Times New Roman" w:eastAsia="Times New Roman" w:hAnsi="Times New Roman" w:cs="Times New Roman"/>
          <w:b/>
          <w:bCs/>
          <w:noProof/>
        </w:rPr>
        <w:pict>
          <v:line id="_x0000_s1665" style="position:absolute;z-index:252172288" from="97.4pt,15.2pt" to="129.55pt,15.2pt">
            <v:stroke dashstyle="1 1" endcap="round"/>
          </v:line>
        </w:pict>
      </w:r>
      <w:r w:rsidRPr="009A0CA7">
        <w:rPr>
          <w:rFonts w:ascii="Times New Roman" w:eastAsia="Times New Roman" w:hAnsi="Times New Roman" w:cs="Times New Roman"/>
          <w:b/>
          <w:bCs/>
          <w:noProof/>
        </w:rPr>
        <w:pict>
          <v:line id="_x0000_s1663" style="position:absolute;z-index:252170240" from="294.7pt,15.2pt" to="494.1pt,15.2pt">
            <v:stroke dashstyle="1 1" endcap="round"/>
          </v:line>
        </w:pict>
      </w:r>
      <w:r w:rsidR="00DB7213" w:rsidRPr="00DB7213">
        <w:rPr>
          <w:rFonts w:ascii="Times New Roman" w:eastAsia="Times New Roman" w:hAnsi="Times New Roman" w:cs="Times New Roman"/>
          <w:lang w:val="sr-Cyrl-CS"/>
        </w:rPr>
        <w:tab/>
      </w:r>
      <w:r w:rsidRPr="00DB7213">
        <w:rPr>
          <w:rFonts w:ascii="Times New Roman" w:eastAsia="Times New Roman" w:hAnsi="Times New Roman" w:cs="Times New Roman"/>
          <w:lang w:val="sr-Cyrl-CS"/>
        </w:rPr>
        <w:fldChar w:fldCharType="begin">
          <w:ffData>
            <w:name w:val="Text170"/>
            <w:enabled/>
            <w:calcOnExit w:val="0"/>
            <w:textInput/>
          </w:ffData>
        </w:fldChar>
      </w:r>
      <w:r w:rsidR="00DB7213" w:rsidRPr="00DB7213">
        <w:rPr>
          <w:rFonts w:ascii="Times New Roman" w:eastAsia="Times New Roman" w:hAnsi="Times New Roman" w:cs="Times New Roman"/>
          <w:lang w:val="sr-Cyrl-CS"/>
        </w:rPr>
        <w:instrText xml:space="preserve"> FORMTEXT </w:instrText>
      </w:r>
      <w:r w:rsidRPr="00DB7213">
        <w:rPr>
          <w:rFonts w:ascii="Times New Roman" w:eastAsia="Times New Roman" w:hAnsi="Times New Roman" w:cs="Times New Roman"/>
          <w:lang w:val="sr-Cyrl-CS"/>
        </w:rPr>
      </w:r>
      <w:r w:rsidRPr="00DB7213">
        <w:rPr>
          <w:rFonts w:ascii="Times New Roman" w:eastAsia="Times New Roman" w:hAnsi="Times New Roman" w:cs="Times New Roman"/>
          <w:lang w:val="sr-Cyrl-CS"/>
        </w:rPr>
        <w:fldChar w:fldCharType="separate"/>
      </w:r>
      <w:r w:rsidR="00DB7213" w:rsidRPr="006952BF">
        <w:rPr>
          <w:rFonts w:ascii="Times New Roman" w:eastAsia="Times New Roman" w:hAnsi="Times New Roman" w:cs="Times New Roman"/>
          <w:lang w:val="sr-Cyrl-CS"/>
        </w:rPr>
        <w:t>23.</w:t>
      </w:r>
      <w:r w:rsidR="00DB7213" w:rsidRPr="00DB7213">
        <w:rPr>
          <w:rFonts w:ascii="Times New Roman" w:eastAsia="Times New Roman" w:hAnsi="Times New Roman" w:cs="Times New Roman"/>
          <w:lang w:val="sr-Cyrl-CS"/>
        </w:rPr>
        <w:t>.АВГУСТ</w:t>
      </w:r>
      <w:r w:rsidRPr="00DB7213">
        <w:rPr>
          <w:rFonts w:ascii="Times New Roman" w:eastAsia="Times New Roman" w:hAnsi="Times New Roman" w:cs="Times New Roman"/>
          <w:lang w:val="sr-Cyrl-CS"/>
        </w:rPr>
        <w:fldChar w:fldCharType="end"/>
      </w:r>
      <w:r w:rsidR="00DB7213" w:rsidRPr="00DB7213">
        <w:rPr>
          <w:rFonts w:ascii="Times New Roman" w:eastAsia="Times New Roman" w:hAnsi="Times New Roman" w:cs="Times New Roman"/>
          <w:lang w:val="sr-Cyrl-CS"/>
        </w:rPr>
        <w:t xml:space="preserve"> 20</w:t>
      </w:r>
      <w:r w:rsidRPr="00DB7213">
        <w:rPr>
          <w:rFonts w:ascii="Times New Roman" w:eastAsia="Times New Roman" w:hAnsi="Times New Roman" w:cs="Times New Roman"/>
          <w:lang w:val="sr-Cyrl-CS"/>
        </w:rPr>
        <w:fldChar w:fldCharType="begin">
          <w:ffData>
            <w:name w:val="Text171"/>
            <w:enabled/>
            <w:calcOnExit w:val="0"/>
            <w:textInput>
              <w:maxLength w:val="2"/>
            </w:textInput>
          </w:ffData>
        </w:fldChar>
      </w:r>
      <w:r w:rsidR="00DB7213" w:rsidRPr="00DB7213">
        <w:rPr>
          <w:rFonts w:ascii="Times New Roman" w:eastAsia="Times New Roman" w:hAnsi="Times New Roman" w:cs="Times New Roman"/>
          <w:lang w:val="sr-Cyrl-CS"/>
        </w:rPr>
        <w:instrText xml:space="preserve"> FORMTEXT </w:instrText>
      </w:r>
      <w:r w:rsidRPr="00DB7213">
        <w:rPr>
          <w:rFonts w:ascii="Times New Roman" w:eastAsia="Times New Roman" w:hAnsi="Times New Roman" w:cs="Times New Roman"/>
          <w:lang w:val="sr-Cyrl-CS"/>
        </w:rPr>
      </w:r>
      <w:r w:rsidRPr="00DB7213">
        <w:rPr>
          <w:rFonts w:ascii="Times New Roman" w:eastAsia="Times New Roman" w:hAnsi="Times New Roman" w:cs="Times New Roman"/>
          <w:lang w:val="sr-Cyrl-CS"/>
        </w:rPr>
        <w:fldChar w:fldCharType="separate"/>
      </w:r>
      <w:r w:rsidR="00DB7213" w:rsidRPr="006952BF">
        <w:rPr>
          <w:rFonts w:ascii="Times New Roman" w:eastAsia="Times New Roman" w:hAnsi="Times New Roman" w:cs="Times New Roman"/>
          <w:lang w:val="sr-Cyrl-CS"/>
        </w:rPr>
        <w:t>16</w:t>
      </w:r>
      <w:r w:rsidRPr="00DB7213">
        <w:rPr>
          <w:rFonts w:ascii="Times New Roman" w:eastAsia="Times New Roman" w:hAnsi="Times New Roman" w:cs="Times New Roman"/>
          <w:lang w:val="sr-Cyrl-CS"/>
        </w:rPr>
        <w:fldChar w:fldCharType="end"/>
      </w:r>
      <w:r w:rsidR="00DB7213" w:rsidRPr="00DB7213">
        <w:rPr>
          <w:rFonts w:ascii="Times New Roman" w:eastAsia="Times New Roman" w:hAnsi="Times New Roman" w:cs="Times New Roman"/>
          <w:lang w:val="sr-Cyrl-CS"/>
        </w:rPr>
        <w:tab/>
        <w:t>. године</w:t>
      </w:r>
      <w:r w:rsidR="00DB7213" w:rsidRPr="00DB7213">
        <w:rPr>
          <w:rFonts w:ascii="Times New Roman" w:eastAsia="Times New Roman" w:hAnsi="Times New Roman" w:cs="Times New Roman"/>
          <w:lang w:val="sr-Cyrl-CS"/>
        </w:rPr>
        <w:tab/>
      </w:r>
      <w:r w:rsidR="00DB7213" w:rsidRPr="00DB7213">
        <w:rPr>
          <w:rFonts w:ascii="Times New Roman" w:eastAsia="Times New Roman" w:hAnsi="Times New Roman" w:cs="Times New Roman"/>
          <w:lang w:val="sr-Cyrl-CS"/>
        </w:rPr>
        <w:tab/>
      </w:r>
      <w:r w:rsidRPr="00DB7213">
        <w:rPr>
          <w:rFonts w:ascii="Times New Roman" w:eastAsia="Times New Roman" w:hAnsi="Times New Roman" w:cs="Times New Roman"/>
          <w:lang w:val="sr-Cyrl-CS"/>
        </w:rPr>
        <w:fldChar w:fldCharType="begin">
          <w:ffData>
            <w:name w:val="Text168"/>
            <w:enabled/>
            <w:calcOnExit w:val="0"/>
            <w:textInput/>
          </w:ffData>
        </w:fldChar>
      </w:r>
      <w:r w:rsidR="00DB7213" w:rsidRPr="00DB7213">
        <w:rPr>
          <w:rFonts w:ascii="Times New Roman" w:eastAsia="Times New Roman" w:hAnsi="Times New Roman" w:cs="Times New Roman"/>
          <w:lang w:val="sr-Cyrl-CS"/>
        </w:rPr>
        <w:instrText xml:space="preserve"> FORMTEXT </w:instrText>
      </w:r>
      <w:r w:rsidRPr="00DB7213">
        <w:rPr>
          <w:rFonts w:ascii="Times New Roman" w:eastAsia="Times New Roman" w:hAnsi="Times New Roman" w:cs="Times New Roman"/>
          <w:lang w:val="sr-Cyrl-CS"/>
        </w:rPr>
      </w:r>
      <w:r w:rsidRPr="00DB7213">
        <w:rPr>
          <w:rFonts w:ascii="Times New Roman" w:eastAsia="Times New Roman" w:hAnsi="Times New Roman" w:cs="Times New Roman"/>
          <w:lang w:val="sr-Cyrl-CS"/>
        </w:rPr>
        <w:fldChar w:fldCharType="separate"/>
      </w:r>
      <w:r w:rsidR="00DB7213" w:rsidRPr="00DB7213">
        <w:rPr>
          <w:rFonts w:ascii="Cambria Math" w:eastAsia="Times New Roman" w:hAnsi="Cambria Math" w:cs="Cambria Math"/>
          <w:lang w:val="sr-Cyrl-CS"/>
        </w:rPr>
        <w:t> </w:t>
      </w:r>
      <w:r w:rsidR="00DB7213" w:rsidRPr="00DB7213">
        <w:rPr>
          <w:rFonts w:ascii="Cambria Math" w:eastAsia="Times New Roman" w:hAnsi="Cambria Math" w:cs="Cambria Math"/>
          <w:lang w:val="sr-Cyrl-CS"/>
        </w:rPr>
        <w:t> </w:t>
      </w:r>
      <w:r w:rsidR="00DB7213" w:rsidRPr="00DB7213">
        <w:rPr>
          <w:rFonts w:ascii="Cambria Math" w:eastAsia="Times New Roman" w:hAnsi="Cambria Math" w:cs="Cambria Math"/>
          <w:lang w:val="sr-Cyrl-CS"/>
        </w:rPr>
        <w:t> </w:t>
      </w:r>
      <w:r w:rsidR="00DB7213" w:rsidRPr="00DB7213">
        <w:rPr>
          <w:rFonts w:ascii="Cambria Math" w:eastAsia="Times New Roman" w:hAnsi="Cambria Math" w:cs="Cambria Math"/>
          <w:lang w:val="sr-Cyrl-CS"/>
        </w:rPr>
        <w:t> </w:t>
      </w:r>
      <w:r w:rsidR="00DB7213" w:rsidRPr="00DB7213">
        <w:rPr>
          <w:rFonts w:ascii="Cambria Math" w:eastAsia="Times New Roman" w:hAnsi="Cambria Math" w:cs="Cambria Math"/>
          <w:lang w:val="sr-Cyrl-CS"/>
        </w:rPr>
        <w:t> </w:t>
      </w:r>
      <w:r w:rsidRPr="00DB7213">
        <w:rPr>
          <w:rFonts w:ascii="Times New Roman" w:eastAsia="Times New Roman" w:hAnsi="Times New Roman" w:cs="Times New Roman"/>
          <w:lang w:val="sr-Cyrl-CS"/>
        </w:rPr>
        <w:fldChar w:fldCharType="end"/>
      </w:r>
    </w:p>
    <w:p w:rsidR="0070779D" w:rsidRDefault="0070779D" w:rsidP="00280627">
      <w:pPr>
        <w:tabs>
          <w:tab w:val="left" w:pos="709"/>
          <w:tab w:val="left" w:pos="1701"/>
          <w:tab w:val="left" w:pos="2694"/>
          <w:tab w:val="left" w:pos="5954"/>
          <w:tab w:val="center" w:pos="7797"/>
        </w:tabs>
        <w:spacing w:after="120"/>
        <w:rPr>
          <w:rFonts w:ascii="Times New Roman" w:hAnsi="Times New Roman" w:cs="Times New Roman"/>
          <w:lang w:val="sr-Latn-CS"/>
        </w:rPr>
      </w:pPr>
    </w:p>
    <w:p w:rsidR="00EC0D8C" w:rsidRDefault="00EC0D8C" w:rsidP="009F63EF">
      <w:pPr>
        <w:spacing w:after="0" w:line="240" w:lineRule="auto"/>
        <w:ind w:right="-142"/>
        <w:jc w:val="center"/>
        <w:rPr>
          <w:rFonts w:ascii="Times New Roman" w:hAnsi="Times New Roman" w:cs="Times New Roman"/>
          <w:lang w:val="sr-Cyrl-CS"/>
        </w:rPr>
      </w:pPr>
    </w:p>
    <w:p w:rsidR="009F63EF" w:rsidRPr="009F63EF" w:rsidRDefault="009F63EF" w:rsidP="009F63EF">
      <w:pPr>
        <w:spacing w:after="0" w:line="240" w:lineRule="auto"/>
        <w:ind w:right="-142"/>
        <w:jc w:val="center"/>
        <w:rPr>
          <w:rFonts w:ascii="Times New Roman" w:eastAsia="Times New Roman" w:hAnsi="Times New Roman" w:cs="Times New Roman"/>
          <w:b/>
          <w:bCs/>
          <w:sz w:val="26"/>
          <w:szCs w:val="26"/>
          <w:lang w:val="sr-Cyrl-CS"/>
        </w:rPr>
      </w:pPr>
      <w:r w:rsidRPr="009F63EF">
        <w:rPr>
          <w:rFonts w:ascii="Times New Roman" w:eastAsia="Times New Roman" w:hAnsi="Times New Roman" w:cs="Times New Roman"/>
          <w:b/>
          <w:bCs/>
          <w:sz w:val="26"/>
          <w:szCs w:val="26"/>
          <w:lang w:val="sr-Cyrl-CS"/>
        </w:rPr>
        <w:t>ГОДИШЊИ (ГЛОБАЛНИ) ПЛАН РАДА</w:t>
      </w:r>
      <w:r w:rsidRPr="009F63EF">
        <w:rPr>
          <w:rFonts w:ascii="Times New Roman" w:eastAsia="Times New Roman" w:hAnsi="Times New Roman" w:cs="Times New Roman"/>
          <w:b/>
          <w:bCs/>
          <w:sz w:val="26"/>
          <w:szCs w:val="26"/>
          <w:lang w:val="sl-SI"/>
        </w:rPr>
        <w:t xml:space="preserve"> </w:t>
      </w:r>
      <w:r w:rsidRPr="009F63EF">
        <w:rPr>
          <w:rFonts w:ascii="Times New Roman" w:eastAsia="Times New Roman" w:hAnsi="Times New Roman" w:cs="Times New Roman"/>
          <w:b/>
          <w:bCs/>
          <w:sz w:val="26"/>
          <w:szCs w:val="26"/>
          <w:lang w:val="sr-Cyrl-CS"/>
        </w:rPr>
        <w:t>НАСТАВНИКА</w:t>
      </w:r>
    </w:p>
    <w:p w:rsidR="009F63EF" w:rsidRPr="009F63EF" w:rsidRDefault="009A0CA7" w:rsidP="009F63EF">
      <w:pPr>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sz w:val="24"/>
          <w:szCs w:val="24"/>
        </w:rPr>
        <w:pict>
          <v:line id="_x0000_s1644" style="position:absolute;z-index:252157952" from="438.6pt,18.4pt" to="507.95pt,18.4pt" strokeweight="1pt">
            <v:stroke dashstyle="1 1" endcap="round"/>
          </v:line>
        </w:pict>
      </w:r>
      <w:r w:rsidRPr="009A0CA7">
        <w:rPr>
          <w:rFonts w:ascii="Times New Roman" w:eastAsia="Times New Roman" w:hAnsi="Times New Roman" w:cs="Times New Roman"/>
          <w:sz w:val="24"/>
          <w:szCs w:val="24"/>
        </w:rPr>
        <w:pict>
          <v:line id="_x0000_s1643" style="position:absolute;z-index:252156928" from="123.2pt,18.1pt" to="375.75pt,18.1pt" strokeweight="1pt">
            <v:stroke dashstyle="1 1" endcap="round"/>
          </v:line>
        </w:pict>
      </w:r>
      <w:r w:rsidR="009F63EF" w:rsidRPr="009F63EF">
        <w:rPr>
          <w:rFonts w:ascii="Times New Roman" w:eastAsia="Times New Roman" w:hAnsi="Times New Roman" w:cs="Times New Roman"/>
          <w:b/>
          <w:bCs/>
          <w:sz w:val="28"/>
          <w:szCs w:val="24"/>
          <w:lang w:val="sr-Cyrl-CS"/>
        </w:rPr>
        <w:t xml:space="preserve">Наставни предмет: </w:t>
      </w:r>
      <w:r w:rsidRPr="009A0CA7">
        <w:rPr>
          <w:rFonts w:ascii="Times New Roman" w:eastAsia="Times New Roman" w:hAnsi="Times New Roman" w:cs="Times New Roman"/>
          <w:b/>
          <w:bCs/>
          <w:sz w:val="28"/>
          <w:szCs w:val="24"/>
          <w:lang w:val="sr-Cyrl-CS"/>
        </w:rPr>
        <w:fldChar w:fldCharType="begin">
          <w:ffData>
            <w:name w:val="Text23"/>
            <w:enabled/>
            <w:calcOnExit w:val="0"/>
            <w:textInput/>
          </w:ffData>
        </w:fldChar>
      </w:r>
      <w:r w:rsidR="009F63EF" w:rsidRPr="009F63EF">
        <w:rPr>
          <w:rFonts w:ascii="Times New Roman" w:eastAsia="Times New Roman" w:hAnsi="Times New Roman" w:cs="Times New Roman"/>
          <w:b/>
          <w:bCs/>
          <w:sz w:val="28"/>
          <w:szCs w:val="24"/>
          <w:lang w:val="sr-Cyrl-CS"/>
        </w:rPr>
        <w:instrText xml:space="preserve"> FORMTEXT </w:instrText>
      </w:r>
      <w:r w:rsidRPr="009A0CA7">
        <w:rPr>
          <w:rFonts w:ascii="Times New Roman" w:eastAsia="Times New Roman" w:hAnsi="Times New Roman" w:cs="Times New Roman"/>
          <w:b/>
          <w:bCs/>
          <w:sz w:val="28"/>
          <w:szCs w:val="24"/>
          <w:lang w:val="sr-Cyrl-CS"/>
        </w:rPr>
      </w:r>
      <w:r w:rsidRPr="009A0CA7">
        <w:rPr>
          <w:rFonts w:ascii="Times New Roman" w:eastAsia="Times New Roman" w:hAnsi="Times New Roman" w:cs="Times New Roman"/>
          <w:b/>
          <w:bCs/>
          <w:sz w:val="28"/>
          <w:szCs w:val="24"/>
          <w:lang w:val="sr-Cyrl-CS"/>
        </w:rPr>
        <w:fldChar w:fldCharType="separate"/>
      </w:r>
      <w:r w:rsidR="009F63EF" w:rsidRPr="009F63EF">
        <w:rPr>
          <w:rFonts w:ascii="Times New Roman" w:eastAsia="Times New Roman" w:hAnsi="Times New Roman" w:cs="Times New Roman"/>
          <w:b/>
          <w:bCs/>
          <w:sz w:val="28"/>
          <w:szCs w:val="24"/>
          <w:lang w:val="sr-Cyrl-CS"/>
        </w:rPr>
        <w:t>БИОЛОГИЈА</w:t>
      </w:r>
      <w:r w:rsidRPr="009F63EF">
        <w:rPr>
          <w:rFonts w:ascii="Times New Roman" w:eastAsia="Times New Roman" w:hAnsi="Times New Roman" w:cs="Times New Roman"/>
          <w:sz w:val="24"/>
          <w:szCs w:val="24"/>
        </w:rPr>
        <w:fldChar w:fldCharType="end"/>
      </w:r>
      <w:r w:rsidR="009F63EF" w:rsidRPr="009F63EF">
        <w:rPr>
          <w:rFonts w:ascii="Times New Roman" w:eastAsia="Times New Roman" w:hAnsi="Times New Roman" w:cs="Times New Roman"/>
          <w:b/>
          <w:bCs/>
          <w:sz w:val="28"/>
          <w:szCs w:val="24"/>
          <w:lang w:val="sr-Cyrl-CS"/>
        </w:rPr>
        <w:tab/>
        <w:t xml:space="preserve">                                          Разред: </w:t>
      </w:r>
      <w:r w:rsidRPr="009A0CA7">
        <w:rPr>
          <w:rFonts w:ascii="Times New Roman" w:eastAsia="Times New Roman" w:hAnsi="Times New Roman" w:cs="Times New Roman"/>
          <w:b/>
          <w:bCs/>
          <w:sz w:val="28"/>
          <w:szCs w:val="24"/>
          <w:lang w:val="sr-Cyrl-CS"/>
        </w:rPr>
        <w:fldChar w:fldCharType="begin">
          <w:ffData>
            <w:name w:val="Text22"/>
            <w:enabled/>
            <w:calcOnExit w:val="0"/>
            <w:textInput/>
          </w:ffData>
        </w:fldChar>
      </w:r>
      <w:r w:rsidR="009F63EF" w:rsidRPr="009F63EF">
        <w:rPr>
          <w:rFonts w:ascii="Times New Roman" w:eastAsia="Times New Roman" w:hAnsi="Times New Roman" w:cs="Times New Roman"/>
          <w:b/>
          <w:bCs/>
          <w:sz w:val="28"/>
          <w:szCs w:val="24"/>
          <w:lang w:val="sr-Cyrl-CS"/>
        </w:rPr>
        <w:instrText xml:space="preserve"> FORMTEXT </w:instrText>
      </w:r>
      <w:r w:rsidRPr="009A0CA7">
        <w:rPr>
          <w:rFonts w:ascii="Times New Roman" w:eastAsia="Times New Roman" w:hAnsi="Times New Roman" w:cs="Times New Roman"/>
          <w:b/>
          <w:bCs/>
          <w:sz w:val="28"/>
          <w:szCs w:val="24"/>
          <w:lang w:val="sr-Cyrl-CS"/>
        </w:rPr>
      </w:r>
      <w:r w:rsidRPr="009A0CA7">
        <w:rPr>
          <w:rFonts w:ascii="Times New Roman" w:eastAsia="Times New Roman" w:hAnsi="Times New Roman" w:cs="Times New Roman"/>
          <w:b/>
          <w:bCs/>
          <w:sz w:val="28"/>
          <w:szCs w:val="24"/>
          <w:lang w:val="sr-Cyrl-CS"/>
        </w:rPr>
        <w:fldChar w:fldCharType="separate"/>
      </w:r>
      <w:r w:rsidR="009F63EF" w:rsidRPr="009F63EF">
        <w:rPr>
          <w:rFonts w:ascii="Times New Roman" w:eastAsia="Times New Roman" w:hAnsi="Times New Roman" w:cs="Times New Roman"/>
          <w:b/>
          <w:bCs/>
          <w:sz w:val="28"/>
          <w:szCs w:val="24"/>
          <w:lang w:val="sr-Cyrl-CS"/>
        </w:rPr>
        <w:t>ТРЕЋИ</w:t>
      </w:r>
      <w:r w:rsidRPr="009F63EF">
        <w:rPr>
          <w:rFonts w:ascii="Times New Roman" w:eastAsia="Times New Roman" w:hAnsi="Times New Roman" w:cs="Times New Roman"/>
          <w:sz w:val="24"/>
          <w:szCs w:val="24"/>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6952"/>
        <w:gridCol w:w="759"/>
        <w:gridCol w:w="692"/>
        <w:gridCol w:w="760"/>
      </w:tblGrid>
      <w:tr w:rsidR="009F63EF" w:rsidRPr="009F63EF" w:rsidTr="009F63EF">
        <w:trPr>
          <w:trHeight w:val="20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9F63EF">
              <w:rPr>
                <w:rFonts w:ascii="Times New Roman" w:eastAsia="Times New Roman" w:hAnsi="Times New Roman" w:cs="Times New Roman"/>
                <w:bCs/>
                <w:sz w:val="16"/>
                <w:szCs w:val="16"/>
                <w:lang w:val="sr-Cyrl-CS"/>
              </w:rPr>
              <w:t>Ред. број</w:t>
            </w:r>
          </w:p>
          <w:p w:rsidR="009F63EF" w:rsidRPr="009F63EF" w:rsidRDefault="009F63EF" w:rsidP="009F63EF">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9F63EF">
              <w:rPr>
                <w:rFonts w:ascii="Times New Roman" w:eastAsia="Times New Roman" w:hAnsi="Times New Roman" w:cs="Times New Roman"/>
                <w:bCs/>
                <w:sz w:val="16"/>
                <w:szCs w:val="16"/>
                <w:lang w:val="sr-Cyrl-CS"/>
              </w:rPr>
              <w:t>наставне теме</w:t>
            </w:r>
          </w:p>
        </w:tc>
        <w:tc>
          <w:tcPr>
            <w:tcW w:w="7156" w:type="dxa"/>
            <w:vMerge w:val="restart"/>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9F63EF">
              <w:rPr>
                <w:rFonts w:ascii="Times New Roman" w:eastAsia="Times New Roman" w:hAnsi="Times New Roman" w:cs="Times New Roman"/>
                <w:b/>
                <w:bCs/>
                <w:spacing w:val="70"/>
                <w:sz w:val="27"/>
                <w:szCs w:val="27"/>
                <w:lang w:val="sr-Cyrl-CS"/>
              </w:rPr>
              <w:t>НАСТАВНЕ ТЕМЕ</w:t>
            </w:r>
          </w:p>
        </w:tc>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9F63EF">
              <w:rPr>
                <w:rFonts w:ascii="Times New Roman" w:eastAsia="Times New Roman" w:hAnsi="Times New Roman" w:cs="Times New Roman"/>
                <w:bCs/>
                <w:sz w:val="16"/>
                <w:szCs w:val="16"/>
                <w:lang w:val="sr-Cyrl-CS"/>
              </w:rPr>
              <w:t>Број</w:t>
            </w:r>
          </w:p>
          <w:p w:rsidR="009F63EF" w:rsidRPr="009F63EF" w:rsidRDefault="009F63EF" w:rsidP="009F63EF">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9F63EF">
              <w:rPr>
                <w:rFonts w:ascii="Times New Roman" w:eastAsia="Times New Roman" w:hAnsi="Times New Roman" w:cs="Times New Roman"/>
                <w:bCs/>
                <w:sz w:val="16"/>
                <w:szCs w:val="16"/>
                <w:lang w:val="sr-Cyrl-CS"/>
              </w:rPr>
              <w:t xml:space="preserve">часова  </w:t>
            </w:r>
            <w:r w:rsidRPr="009F63EF">
              <w:rPr>
                <w:rFonts w:ascii="Times New Roman" w:eastAsia="Times New Roman" w:hAnsi="Times New Roman" w:cs="Times New Roman"/>
                <w:bCs/>
                <w:sz w:val="16"/>
                <w:szCs w:val="16"/>
                <w:lang w:val="sr-Cyrl-CS"/>
              </w:rPr>
              <w:br/>
              <w:t>по теми</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9F63EF">
              <w:rPr>
                <w:rFonts w:ascii="Times New Roman" w:eastAsia="Times New Roman" w:hAnsi="Times New Roman" w:cs="Times New Roman"/>
                <w:bCs/>
                <w:sz w:val="18"/>
                <w:szCs w:val="18"/>
                <w:lang w:val="sr-Cyrl-CS"/>
              </w:rPr>
              <w:t>Број часова за</w:t>
            </w:r>
          </w:p>
        </w:tc>
      </w:tr>
      <w:tr w:rsidR="009F63EF" w:rsidRPr="009F63EF" w:rsidTr="009F63EF">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spacing w:after="0" w:line="240" w:lineRule="auto"/>
              <w:rPr>
                <w:rFonts w:ascii="Times New Roman" w:eastAsia="Times New Roman" w:hAnsi="Times New Roman" w:cs="Times New Roman"/>
                <w:b/>
                <w:bCs/>
                <w:sz w:val="16"/>
                <w:szCs w:val="16"/>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spacing w:after="0" w:line="240" w:lineRule="auto"/>
              <w:rPr>
                <w:rFonts w:ascii="Times New Roman" w:eastAsia="Times New Roman" w:hAnsi="Times New Roman" w:cs="Times New Roman"/>
                <w:b/>
                <w:bCs/>
                <w:spacing w:val="70"/>
                <w:sz w:val="27"/>
                <w:szCs w:val="27"/>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spacing w:after="0" w:line="240" w:lineRule="auto"/>
              <w:rPr>
                <w:rFonts w:ascii="Times New Roman" w:eastAsia="Times New Roman" w:hAnsi="Times New Roman" w:cs="Times New Roman"/>
                <w:bCs/>
                <w:sz w:val="28"/>
                <w:szCs w:val="24"/>
                <w:lang w:val="sr-Cyrl-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9F63EF">
              <w:rPr>
                <w:rFonts w:ascii="Times New Roman" w:eastAsia="Times New Roman" w:hAnsi="Times New Roman" w:cs="Times New Roman"/>
                <w:bCs/>
                <w:sz w:val="16"/>
                <w:szCs w:val="16"/>
                <w:lang w:val="sr-Cyrl-CS"/>
              </w:rPr>
              <w:t>обраду</w:t>
            </w:r>
          </w:p>
        </w:tc>
        <w:tc>
          <w:tcPr>
            <w:tcW w:w="775"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9F63EF">
              <w:rPr>
                <w:rFonts w:ascii="Times New Roman" w:eastAsia="Times New Roman" w:hAnsi="Times New Roman" w:cs="Times New Roman"/>
                <w:bCs/>
                <w:sz w:val="16"/>
                <w:szCs w:val="16"/>
                <w:lang w:val="sr-Cyrl-CS"/>
              </w:rPr>
              <w:t>остале типове часова</w:t>
            </w:r>
          </w:p>
        </w:tc>
      </w:tr>
      <w:tr w:rsidR="009F63EF" w:rsidRPr="009F63EF" w:rsidTr="009F63EF">
        <w:trPr>
          <w:trHeight w:val="454"/>
        </w:trPr>
        <w:tc>
          <w:tcPr>
            <w:tcW w:w="709" w:type="dxa"/>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1"/>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1.</w:t>
            </w:r>
            <w:r w:rsidRPr="009F63EF">
              <w:rPr>
                <w:rFonts w:ascii="Times New Roman" w:eastAsia="Times New Roman" w:hAnsi="Times New Roman" w:cs="Times New Roman"/>
                <w:sz w:val="24"/>
                <w:szCs w:val="24"/>
              </w:rPr>
              <w:fldChar w:fldCharType="end"/>
            </w:r>
          </w:p>
        </w:tc>
        <w:tc>
          <w:tcPr>
            <w:tcW w:w="7156" w:type="dxa"/>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2"/>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 xml:space="preserve">ДИНАМИЧКА ОРГАНИЗАЦИЈА ЋЕЛИЈЕ  </w:t>
            </w:r>
            <w:r w:rsidRPr="009F63EF">
              <w:rPr>
                <w:rFonts w:ascii="Times New Roman" w:eastAsia="Times New Roman" w:hAnsi="Times New Roman" w:cs="Times New Roman"/>
                <w:sz w:val="24"/>
                <w:szCs w:val="24"/>
              </w:rPr>
              <w:fldChar w:fldCharType="end"/>
            </w:r>
          </w:p>
        </w:tc>
        <w:tc>
          <w:tcPr>
            <w:tcW w:w="775" w:type="dxa"/>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3"/>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12</w:t>
            </w:r>
            <w:r w:rsidRPr="009F63EF">
              <w:rPr>
                <w:rFonts w:ascii="Times New Roman" w:eastAsia="Times New Roman" w:hAnsi="Times New Roman" w:cs="Times New Roman"/>
                <w:sz w:val="24"/>
                <w:szCs w:val="24"/>
              </w:rPr>
              <w:fldChar w:fldCharType="end"/>
            </w:r>
          </w:p>
        </w:tc>
        <w:tc>
          <w:tcPr>
            <w:tcW w:w="709" w:type="dxa"/>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4"/>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8</w:t>
            </w:r>
            <w:r w:rsidRPr="009F63EF">
              <w:rPr>
                <w:rFonts w:ascii="Times New Roman" w:eastAsia="Times New Roman" w:hAnsi="Times New Roman" w:cs="Times New Roman"/>
                <w:sz w:val="24"/>
                <w:szCs w:val="24"/>
              </w:rPr>
              <w:fldChar w:fldCharType="end"/>
            </w:r>
          </w:p>
        </w:tc>
        <w:tc>
          <w:tcPr>
            <w:tcW w:w="775" w:type="dxa"/>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5"/>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4</w:t>
            </w:r>
            <w:r w:rsidRPr="009F63EF">
              <w:rPr>
                <w:rFonts w:ascii="Times New Roman" w:eastAsia="Times New Roman" w:hAnsi="Times New Roman" w:cs="Times New Roman"/>
                <w:sz w:val="24"/>
                <w:szCs w:val="24"/>
              </w:rPr>
              <w:fldChar w:fldCharType="end"/>
            </w:r>
          </w:p>
        </w:tc>
      </w:tr>
      <w:tr w:rsidR="009F63EF" w:rsidRPr="009F63EF" w:rsidTr="009F63EF">
        <w:trPr>
          <w:trHeight w:val="454"/>
        </w:trPr>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6"/>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2.</w:t>
            </w:r>
            <w:r w:rsidRPr="009F63EF">
              <w:rPr>
                <w:rFonts w:ascii="Times New Roman" w:eastAsia="Times New Roman" w:hAnsi="Times New Roman" w:cs="Times New Roman"/>
                <w:sz w:val="24"/>
                <w:szCs w:val="24"/>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7"/>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ФИЗИОЛОГИЈА РЕЦЕПТОРНОГ, НЕРВНОГ И ЕФЕКТОРНОГ СИСТЕМА</w:t>
            </w:r>
            <w:r w:rsidRPr="009F63EF">
              <w:rPr>
                <w:rFonts w:ascii="Times New Roman" w:eastAsia="Times New Roman" w:hAnsi="Times New Roman" w:cs="Times New Roman"/>
                <w:sz w:val="24"/>
                <w:szCs w:val="24"/>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8"/>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22</w:t>
            </w:r>
            <w:r w:rsidRPr="009F63EF">
              <w:rPr>
                <w:rFonts w:ascii="Times New Roman" w:eastAsia="Times New Roman" w:hAnsi="Times New Roman" w:cs="Times New Roman"/>
                <w:sz w:val="24"/>
                <w:szCs w:val="24"/>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09"/>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14</w:t>
            </w:r>
            <w:r w:rsidRPr="009F63EF">
              <w:rPr>
                <w:rFonts w:ascii="Times New Roman" w:eastAsia="Times New Roman" w:hAnsi="Times New Roman" w:cs="Times New Roman"/>
                <w:sz w:val="24"/>
                <w:szCs w:val="24"/>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0"/>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8</w:t>
            </w:r>
            <w:r w:rsidRPr="009F63EF">
              <w:rPr>
                <w:rFonts w:ascii="Times New Roman" w:eastAsia="Times New Roman" w:hAnsi="Times New Roman" w:cs="Times New Roman"/>
                <w:sz w:val="24"/>
                <w:szCs w:val="24"/>
              </w:rPr>
              <w:fldChar w:fldCharType="end"/>
            </w:r>
          </w:p>
        </w:tc>
      </w:tr>
      <w:tr w:rsidR="009F63EF" w:rsidRPr="009F63EF" w:rsidTr="009F63EF">
        <w:trPr>
          <w:trHeight w:val="454"/>
        </w:trPr>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1"/>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3.</w:t>
            </w:r>
            <w:r w:rsidRPr="009F63EF">
              <w:rPr>
                <w:rFonts w:ascii="Times New Roman" w:eastAsia="Times New Roman" w:hAnsi="Times New Roman" w:cs="Times New Roman"/>
                <w:sz w:val="24"/>
                <w:szCs w:val="24"/>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2"/>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ФИЗИОЛОГИЈА УНУТРАШЊИХ ОРГАНА И СИСТЕМА</w:t>
            </w:r>
            <w:r w:rsidRPr="009F63EF">
              <w:rPr>
                <w:rFonts w:ascii="Times New Roman" w:eastAsia="Times New Roman" w:hAnsi="Times New Roman" w:cs="Times New Roman"/>
                <w:sz w:val="24"/>
                <w:szCs w:val="24"/>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3"/>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noProof/>
                <w:sz w:val="24"/>
                <w:szCs w:val="24"/>
                <w:lang w:val="sr-Cyrl-CS"/>
              </w:rPr>
              <w:t>27</w:t>
            </w:r>
            <w:r w:rsidRPr="009F63EF">
              <w:rPr>
                <w:rFonts w:ascii="Times New Roman" w:eastAsia="Times New Roman" w:hAnsi="Times New Roman" w:cs="Times New Roman"/>
                <w:sz w:val="24"/>
                <w:szCs w:val="24"/>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4"/>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noProof/>
                <w:sz w:val="24"/>
                <w:szCs w:val="24"/>
                <w:lang w:val="sr-Cyrl-CS"/>
              </w:rPr>
              <w:t>18</w:t>
            </w:r>
            <w:r w:rsidRPr="009F63EF">
              <w:rPr>
                <w:rFonts w:ascii="Times New Roman" w:eastAsia="Times New Roman" w:hAnsi="Times New Roman" w:cs="Times New Roman"/>
                <w:sz w:val="24"/>
                <w:szCs w:val="24"/>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5"/>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noProof/>
                <w:sz w:val="24"/>
                <w:szCs w:val="24"/>
                <w:lang w:val="sr-Cyrl-CS"/>
              </w:rPr>
              <w:t>9</w:t>
            </w:r>
            <w:r w:rsidRPr="009F63EF">
              <w:rPr>
                <w:rFonts w:ascii="Times New Roman" w:eastAsia="Times New Roman" w:hAnsi="Times New Roman" w:cs="Times New Roman"/>
                <w:sz w:val="24"/>
                <w:szCs w:val="24"/>
              </w:rPr>
              <w:fldChar w:fldCharType="end"/>
            </w:r>
          </w:p>
        </w:tc>
      </w:tr>
      <w:tr w:rsidR="009F63EF" w:rsidRPr="009F63EF" w:rsidTr="009F63EF">
        <w:trPr>
          <w:trHeight w:val="454"/>
        </w:trPr>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6"/>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4.</w:t>
            </w:r>
            <w:r w:rsidR="009F63EF" w:rsidRPr="009F63EF">
              <w:rPr>
                <w:rFonts w:ascii="Times New Roman" w:eastAsia="Times New Roman" w:hAnsi="Times New Roman" w:cs="Times New Roman"/>
                <w:bCs/>
                <w:noProof/>
                <w:sz w:val="24"/>
                <w:szCs w:val="24"/>
                <w:lang w:val="sr-Cyrl-CS"/>
              </w:rPr>
              <w:t>.</w:t>
            </w:r>
            <w:r w:rsidRPr="009F63EF">
              <w:rPr>
                <w:rFonts w:ascii="Times New Roman" w:eastAsia="Times New Roman" w:hAnsi="Times New Roman" w:cs="Times New Roman"/>
                <w:sz w:val="24"/>
                <w:szCs w:val="24"/>
              </w:rPr>
              <w:fldChar w:fldCharType="end"/>
            </w:r>
          </w:p>
        </w:tc>
        <w:tc>
          <w:tcPr>
            <w:tcW w:w="7156"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7"/>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 xml:space="preserve">ФИЗИОЛОГИЈА ЕНДОКРИНОГ СИСТЕМА  </w:t>
            </w:r>
            <w:r w:rsidRPr="009F63EF">
              <w:rPr>
                <w:rFonts w:ascii="Times New Roman" w:eastAsia="Times New Roman" w:hAnsi="Times New Roman" w:cs="Times New Roman"/>
                <w:sz w:val="24"/>
                <w:szCs w:val="24"/>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8"/>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11</w:t>
            </w:r>
            <w:r w:rsidRPr="009F63EF">
              <w:rPr>
                <w:rFonts w:ascii="Times New Roman" w:eastAsia="Times New Roman" w:hAnsi="Times New Roman" w:cs="Times New Roman"/>
                <w:sz w:val="24"/>
                <w:szCs w:val="24"/>
              </w:rPr>
              <w:fldChar w:fldCharType="end"/>
            </w:r>
          </w:p>
        </w:tc>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19"/>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6</w:t>
            </w:r>
            <w:r w:rsidRPr="009F63EF">
              <w:rPr>
                <w:rFonts w:ascii="Times New Roman" w:eastAsia="Times New Roman" w:hAnsi="Times New Roman" w:cs="Times New Roman"/>
                <w:sz w:val="24"/>
                <w:szCs w:val="24"/>
              </w:rPr>
              <w:fldChar w:fldCharType="end"/>
            </w:r>
          </w:p>
        </w:tc>
        <w:tc>
          <w:tcPr>
            <w:tcW w:w="775"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9A0CA7">
              <w:rPr>
                <w:rFonts w:ascii="Times New Roman" w:eastAsia="Times New Roman" w:hAnsi="Times New Roman" w:cs="Times New Roman"/>
                <w:bCs/>
                <w:sz w:val="24"/>
                <w:szCs w:val="24"/>
                <w:lang w:val="sr-Cyrl-CS"/>
              </w:rPr>
              <w:fldChar w:fldCharType="begin">
                <w:ffData>
                  <w:name w:val="Text320"/>
                  <w:enabled/>
                  <w:calcOnExit w:val="0"/>
                  <w:textInput/>
                </w:ffData>
              </w:fldChar>
            </w:r>
            <w:r w:rsidR="009F63EF" w:rsidRPr="009F63EF">
              <w:rPr>
                <w:rFonts w:ascii="Times New Roman" w:eastAsia="Times New Roman" w:hAnsi="Times New Roman" w:cs="Times New Roman"/>
                <w:bCs/>
                <w:sz w:val="24"/>
                <w:szCs w:val="24"/>
                <w:lang w:val="sr-Cyrl-CS"/>
              </w:rPr>
              <w:instrText xml:space="preserve"> FORMTEXT </w:instrText>
            </w:r>
            <w:r w:rsidRPr="009A0CA7">
              <w:rPr>
                <w:rFonts w:ascii="Times New Roman" w:eastAsia="Times New Roman" w:hAnsi="Times New Roman" w:cs="Times New Roman"/>
                <w:bCs/>
                <w:sz w:val="24"/>
                <w:szCs w:val="24"/>
                <w:lang w:val="sr-Cyrl-CS"/>
              </w:rPr>
            </w:r>
            <w:r w:rsidRPr="009A0CA7">
              <w:rPr>
                <w:rFonts w:ascii="Times New Roman" w:eastAsia="Times New Roman" w:hAnsi="Times New Roman" w:cs="Times New Roman"/>
                <w:bCs/>
                <w:sz w:val="24"/>
                <w:szCs w:val="24"/>
                <w:lang w:val="sr-Cyrl-CS"/>
              </w:rPr>
              <w:fldChar w:fldCharType="separate"/>
            </w:r>
            <w:r w:rsidR="009F63EF" w:rsidRPr="009F63EF">
              <w:rPr>
                <w:rFonts w:ascii="Times New Roman" w:eastAsia="Times New Roman" w:hAnsi="Times New Roman" w:cs="Times New Roman"/>
                <w:bCs/>
                <w:sz w:val="24"/>
                <w:szCs w:val="24"/>
                <w:lang w:val="sr-Cyrl-CS"/>
              </w:rPr>
              <w:t>5</w:t>
            </w:r>
            <w:r w:rsidRPr="009F63EF">
              <w:rPr>
                <w:rFonts w:ascii="Times New Roman" w:eastAsia="Times New Roman" w:hAnsi="Times New Roman" w:cs="Times New Roman"/>
                <w:sz w:val="24"/>
                <w:szCs w:val="24"/>
              </w:rPr>
              <w:fldChar w:fldCharType="end"/>
            </w:r>
          </w:p>
        </w:tc>
      </w:tr>
      <w:tr w:rsidR="009F63EF" w:rsidRPr="009F63EF" w:rsidTr="009F63EF">
        <w:trPr>
          <w:trHeight w:val="221"/>
        </w:trPr>
        <w:tc>
          <w:tcPr>
            <w:tcW w:w="709" w:type="dxa"/>
            <w:tcBorders>
              <w:top w:val="single" w:sz="4" w:space="0" w:color="FFFFFF"/>
              <w:left w:val="single" w:sz="4" w:space="0" w:color="auto"/>
              <w:bottom w:val="single" w:sz="4" w:space="0" w:color="auto"/>
              <w:right w:val="single" w:sz="4" w:space="0" w:color="auto"/>
            </w:tcBorders>
            <w:vAlign w:val="center"/>
          </w:tcPr>
          <w:p w:rsidR="009F63EF" w:rsidRPr="009F63EF" w:rsidRDefault="009F63EF" w:rsidP="009F63EF">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left w:val="single" w:sz="4" w:space="0" w:color="auto"/>
              <w:bottom w:val="single" w:sz="4" w:space="0" w:color="auto"/>
              <w:right w:val="single" w:sz="4" w:space="0" w:color="auto"/>
            </w:tcBorders>
            <w:vAlign w:val="center"/>
          </w:tcPr>
          <w:p w:rsidR="009F63EF" w:rsidRPr="009F63EF" w:rsidRDefault="009F63EF" w:rsidP="009F63EF">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left w:val="single" w:sz="4" w:space="0" w:color="auto"/>
              <w:bottom w:val="single" w:sz="4" w:space="0" w:color="auto"/>
              <w:right w:val="single" w:sz="4" w:space="0" w:color="auto"/>
            </w:tcBorders>
            <w:vAlign w:val="center"/>
          </w:tcPr>
          <w:p w:rsidR="009F63EF" w:rsidRPr="009F63EF" w:rsidRDefault="009F63EF" w:rsidP="009F63EF">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left w:val="single" w:sz="4" w:space="0" w:color="auto"/>
              <w:bottom w:val="single" w:sz="4" w:space="0" w:color="auto"/>
              <w:right w:val="single" w:sz="4" w:space="0" w:color="auto"/>
            </w:tcBorders>
            <w:vAlign w:val="center"/>
          </w:tcPr>
          <w:p w:rsidR="009F63EF" w:rsidRPr="009F63EF" w:rsidRDefault="009F63EF" w:rsidP="009F63EF">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left w:val="single" w:sz="4" w:space="0" w:color="auto"/>
              <w:bottom w:val="single" w:sz="4" w:space="0" w:color="auto"/>
              <w:right w:val="single" w:sz="4" w:space="0" w:color="auto"/>
            </w:tcBorders>
            <w:vAlign w:val="center"/>
          </w:tcPr>
          <w:p w:rsidR="009F63EF" w:rsidRPr="009F63EF" w:rsidRDefault="009F63EF" w:rsidP="009F63EF">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9F63EF" w:rsidRPr="009F63EF" w:rsidTr="009F63EF">
        <w:trPr>
          <w:trHeight w:val="695"/>
        </w:trPr>
        <w:tc>
          <w:tcPr>
            <w:tcW w:w="709" w:type="dxa"/>
            <w:tcBorders>
              <w:top w:val="single" w:sz="4" w:space="0" w:color="auto"/>
              <w:left w:val="single" w:sz="4" w:space="0" w:color="auto"/>
              <w:bottom w:val="single" w:sz="4" w:space="0" w:color="auto"/>
              <w:right w:val="single" w:sz="4" w:space="0" w:color="auto"/>
            </w:tcBorders>
          </w:tcPr>
          <w:p w:rsidR="009F63EF" w:rsidRPr="009F63EF" w:rsidRDefault="009F63EF" w:rsidP="009F63EF">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9F63EF">
              <w:rPr>
                <w:rFonts w:ascii="Times New Roman" w:eastAsia="Times New Roman" w:hAnsi="Times New Roman" w:cs="Times New Roman"/>
                <w:b/>
                <w:bCs/>
                <w:spacing w:val="70"/>
                <w:sz w:val="27"/>
                <w:szCs w:val="27"/>
                <w:lang w:val="sr-Cyrl-CS"/>
              </w:rPr>
              <w:t>Укупно</w:t>
            </w:r>
          </w:p>
        </w:tc>
        <w:tc>
          <w:tcPr>
            <w:tcW w:w="775"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A0CA7" w:rsidP="009F63EF">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9F63EF" w:rsidRPr="009F63EF">
              <w:rPr>
                <w:rFonts w:ascii="Times New Roman" w:eastAsia="Times New Roman" w:hAnsi="Times New Roman" w:cs="Times New Roman"/>
                <w:b/>
                <w:bCs/>
                <w:sz w:val="28"/>
                <w:szCs w:val="24"/>
                <w:lang w:val="sr-Cyrl-CS"/>
              </w:rPr>
              <w:instrText xml:space="preserve"> FORMTEXT </w:instrText>
            </w:r>
            <w:r w:rsidRPr="009A0CA7">
              <w:rPr>
                <w:rFonts w:ascii="Times New Roman" w:eastAsia="Times New Roman" w:hAnsi="Times New Roman" w:cs="Times New Roman"/>
                <w:b/>
                <w:bCs/>
                <w:sz w:val="28"/>
                <w:szCs w:val="24"/>
                <w:lang w:val="sr-Cyrl-CS"/>
              </w:rPr>
            </w:r>
            <w:r w:rsidRPr="009A0CA7">
              <w:rPr>
                <w:rFonts w:ascii="Times New Roman" w:eastAsia="Times New Roman" w:hAnsi="Times New Roman" w:cs="Times New Roman"/>
                <w:b/>
                <w:bCs/>
                <w:sz w:val="28"/>
                <w:szCs w:val="24"/>
                <w:lang w:val="sr-Cyrl-CS"/>
              </w:rPr>
              <w:fldChar w:fldCharType="separate"/>
            </w:r>
            <w:r w:rsidR="009F63EF" w:rsidRPr="009F63EF">
              <w:rPr>
                <w:rFonts w:ascii="Times New Roman" w:eastAsia="Times New Roman" w:hAnsi="Times New Roman" w:cs="Times New Roman"/>
                <w:b/>
                <w:bCs/>
                <w:sz w:val="28"/>
                <w:szCs w:val="24"/>
                <w:lang w:val="sr-Cyrl-CS"/>
              </w:rPr>
              <w:t>72</w:t>
            </w:r>
            <w:r w:rsidRPr="009F63EF">
              <w:rPr>
                <w:rFonts w:ascii="Times New Roman" w:eastAsia="Times New Roman" w:hAnsi="Times New Roman" w:cs="Times New Roman"/>
                <w:sz w:val="24"/>
                <w:szCs w:val="24"/>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A0CA7" w:rsidP="009F63EF">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9F63EF" w:rsidRPr="009F63EF">
              <w:rPr>
                <w:rFonts w:ascii="Times New Roman" w:eastAsia="Times New Roman" w:hAnsi="Times New Roman" w:cs="Times New Roman"/>
                <w:b/>
                <w:bCs/>
                <w:sz w:val="28"/>
                <w:szCs w:val="24"/>
                <w:lang w:val="sr-Cyrl-CS"/>
              </w:rPr>
              <w:instrText xml:space="preserve"> FORMTEXT </w:instrText>
            </w:r>
            <w:r w:rsidRPr="009A0CA7">
              <w:rPr>
                <w:rFonts w:ascii="Times New Roman" w:eastAsia="Times New Roman" w:hAnsi="Times New Roman" w:cs="Times New Roman"/>
                <w:b/>
                <w:bCs/>
                <w:sz w:val="28"/>
                <w:szCs w:val="24"/>
                <w:lang w:val="sr-Cyrl-CS"/>
              </w:rPr>
            </w:r>
            <w:r w:rsidRPr="009A0CA7">
              <w:rPr>
                <w:rFonts w:ascii="Times New Roman" w:eastAsia="Times New Roman" w:hAnsi="Times New Roman" w:cs="Times New Roman"/>
                <w:b/>
                <w:bCs/>
                <w:sz w:val="28"/>
                <w:szCs w:val="24"/>
                <w:lang w:val="sr-Cyrl-CS"/>
              </w:rPr>
              <w:fldChar w:fldCharType="separate"/>
            </w:r>
            <w:r w:rsidR="009F63EF" w:rsidRPr="009F63EF">
              <w:rPr>
                <w:rFonts w:ascii="Times New Roman" w:eastAsia="Times New Roman" w:hAnsi="Times New Roman" w:cs="Times New Roman"/>
                <w:b/>
                <w:bCs/>
                <w:sz w:val="28"/>
                <w:szCs w:val="24"/>
                <w:lang w:val="sr-Cyrl-CS"/>
              </w:rPr>
              <w:t>46</w:t>
            </w:r>
            <w:r w:rsidRPr="009F63EF">
              <w:rPr>
                <w:rFonts w:ascii="Times New Roman" w:eastAsia="Times New Roman" w:hAnsi="Times New Roman" w:cs="Times New Roman"/>
                <w:sz w:val="24"/>
                <w:szCs w:val="24"/>
              </w:rPr>
              <w:fldChar w:fldCharType="end"/>
            </w:r>
          </w:p>
        </w:tc>
        <w:tc>
          <w:tcPr>
            <w:tcW w:w="775"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A0CA7" w:rsidP="009F63EF">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9F63EF" w:rsidRPr="009F63EF">
              <w:rPr>
                <w:rFonts w:ascii="Times New Roman" w:eastAsia="Times New Roman" w:hAnsi="Times New Roman" w:cs="Times New Roman"/>
                <w:b/>
                <w:bCs/>
                <w:sz w:val="28"/>
                <w:szCs w:val="24"/>
                <w:lang w:val="sr-Cyrl-CS"/>
              </w:rPr>
              <w:instrText xml:space="preserve"> FORMTEXT </w:instrText>
            </w:r>
            <w:r w:rsidRPr="009A0CA7">
              <w:rPr>
                <w:rFonts w:ascii="Times New Roman" w:eastAsia="Times New Roman" w:hAnsi="Times New Roman" w:cs="Times New Roman"/>
                <w:b/>
                <w:bCs/>
                <w:sz w:val="28"/>
                <w:szCs w:val="24"/>
                <w:lang w:val="sr-Cyrl-CS"/>
              </w:rPr>
            </w:r>
            <w:r w:rsidRPr="009A0CA7">
              <w:rPr>
                <w:rFonts w:ascii="Times New Roman" w:eastAsia="Times New Roman" w:hAnsi="Times New Roman" w:cs="Times New Roman"/>
                <w:b/>
                <w:bCs/>
                <w:sz w:val="28"/>
                <w:szCs w:val="24"/>
                <w:lang w:val="sr-Cyrl-CS"/>
              </w:rPr>
              <w:fldChar w:fldCharType="separate"/>
            </w:r>
            <w:r w:rsidR="009F63EF" w:rsidRPr="009F63EF">
              <w:rPr>
                <w:rFonts w:ascii="Times New Roman" w:eastAsia="Times New Roman" w:hAnsi="Times New Roman" w:cs="Times New Roman"/>
                <w:b/>
                <w:bCs/>
                <w:sz w:val="28"/>
                <w:szCs w:val="24"/>
                <w:lang w:val="sr-Cyrl-CS"/>
              </w:rPr>
              <w:t>26</w:t>
            </w:r>
            <w:r w:rsidRPr="009F63EF">
              <w:rPr>
                <w:rFonts w:ascii="Times New Roman" w:eastAsia="Times New Roman" w:hAnsi="Times New Roman" w:cs="Times New Roman"/>
                <w:sz w:val="24"/>
                <w:szCs w:val="24"/>
              </w:rPr>
              <w:fldChar w:fldCharType="end"/>
            </w:r>
          </w:p>
        </w:tc>
      </w:tr>
    </w:tbl>
    <w:p w:rsidR="009F63EF" w:rsidRPr="009F63EF" w:rsidRDefault="009F63EF" w:rsidP="009F63EF">
      <w:pPr>
        <w:tabs>
          <w:tab w:val="left" w:pos="7797"/>
        </w:tabs>
        <w:spacing w:after="0" w:line="240" w:lineRule="auto"/>
        <w:ind w:right="-144"/>
        <w:rPr>
          <w:rFonts w:ascii="Times New Roman" w:eastAsia="Times New Roman" w:hAnsi="Times New Roman" w:cs="Times New Roman"/>
          <w:b/>
          <w:bCs/>
          <w:sz w:val="4"/>
          <w:szCs w:val="4"/>
          <w:lang w:val="sr-Cyrl-CS"/>
        </w:rPr>
      </w:pPr>
    </w:p>
    <w:p w:rsidR="009F63EF" w:rsidRDefault="009F63EF" w:rsidP="009F63EF">
      <w:pPr>
        <w:tabs>
          <w:tab w:val="left" w:pos="709"/>
          <w:tab w:val="left" w:pos="1701"/>
          <w:tab w:val="left" w:pos="2694"/>
          <w:tab w:val="left" w:pos="5954"/>
          <w:tab w:val="center" w:pos="7797"/>
        </w:tabs>
        <w:spacing w:after="12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lang w:val="sr-Cyrl-CS"/>
        </w:rPr>
        <w:tab/>
        <w:t xml:space="preserve">  </w:t>
      </w:r>
    </w:p>
    <w:p w:rsidR="009F63EF" w:rsidRPr="00EC0D8C" w:rsidRDefault="009F63EF" w:rsidP="009F63EF">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31"/>
        <w:gridCol w:w="3873"/>
        <w:gridCol w:w="2148"/>
        <w:gridCol w:w="1285"/>
        <w:gridCol w:w="496"/>
        <w:gridCol w:w="789"/>
      </w:tblGrid>
      <w:tr w:rsidR="009F63EF" w:rsidRPr="009F63EF" w:rsidTr="009F63EF">
        <w:trPr>
          <w:trHeight w:val="332"/>
        </w:trPr>
        <w:tc>
          <w:tcPr>
            <w:tcW w:w="5361" w:type="dxa"/>
            <w:gridSpan w:val="3"/>
            <w:vMerge w:val="restart"/>
            <w:tcBorders>
              <w:top w:val="single" w:sz="4" w:space="0" w:color="auto"/>
              <w:left w:val="single" w:sz="4" w:space="0" w:color="auto"/>
              <w:bottom w:val="single" w:sz="4" w:space="0" w:color="auto"/>
              <w:right w:val="single" w:sz="4" w:space="0" w:color="FFFFFF"/>
            </w:tcBorders>
          </w:tcPr>
          <w:p w:rsidR="009F63EF" w:rsidRPr="009F63EF" w:rsidRDefault="009F63EF" w:rsidP="009F63EF">
            <w:pPr>
              <w:tabs>
                <w:tab w:val="left" w:pos="851"/>
                <w:tab w:val="left" w:pos="2268"/>
                <w:tab w:val="left" w:pos="3261"/>
                <w:tab w:val="left" w:pos="5954"/>
              </w:tabs>
              <w:spacing w:after="0" w:line="288" w:lineRule="auto"/>
              <w:rPr>
                <w:rFonts w:ascii="Times New Roman" w:eastAsia="Times New Roman" w:hAnsi="Times New Roman" w:cs="Times New Roman"/>
                <w:sz w:val="16"/>
                <w:szCs w:val="16"/>
                <w:lang w:val="sr-Cyrl-CS"/>
              </w:rPr>
            </w:pPr>
            <w:r w:rsidRPr="009F63EF">
              <w:rPr>
                <w:rFonts w:ascii="Times New Roman" w:eastAsia="Times New Roman" w:hAnsi="Times New Roman" w:cs="Times New Roman"/>
                <w:sz w:val="26"/>
                <w:szCs w:val="26"/>
                <w:lang w:val="sr-Cyrl-CS"/>
              </w:rPr>
              <w:br w:type="page"/>
            </w:r>
          </w:p>
          <w:p w:rsidR="009F63EF" w:rsidRPr="009F63EF" w:rsidRDefault="009A0CA7" w:rsidP="009F63EF">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9A0CA7">
              <w:rPr>
                <w:rFonts w:ascii="Times New Roman" w:eastAsia="Times New Roman" w:hAnsi="Times New Roman" w:cs="Times New Roman"/>
                <w:sz w:val="24"/>
                <w:szCs w:val="24"/>
              </w:rPr>
              <w:pict>
                <v:line id="_x0000_s1645" style="position:absolute;z-index:252158976" from="45.35pt,16.5pt" to="265.75pt,16.5pt">
                  <v:stroke dashstyle="1 1" endcap="round"/>
                </v:line>
              </w:pict>
            </w:r>
            <w:r w:rsidR="009F63EF" w:rsidRPr="009F63EF">
              <w:rPr>
                <w:rFonts w:ascii="Times New Roman" w:eastAsia="Times New Roman" w:hAnsi="Times New Roman" w:cs="Times New Roman"/>
                <w:b/>
                <w:sz w:val="26"/>
                <w:szCs w:val="26"/>
                <w:lang w:val="sr-Cyrl-CS"/>
              </w:rPr>
              <w:t xml:space="preserve">               </w:t>
            </w:r>
            <w:r w:rsidRPr="009A0CA7">
              <w:rPr>
                <w:rFonts w:ascii="Times New Roman" w:eastAsia="Times New Roman" w:hAnsi="Times New Roman" w:cs="Times New Roman"/>
                <w:b/>
                <w:sz w:val="26"/>
                <w:szCs w:val="26"/>
                <w:lang w:val="sr-Cyrl-CS"/>
              </w:rPr>
              <w:fldChar w:fldCharType="begin">
                <w:ffData>
                  <w:name w:val="Text175"/>
                  <w:enabled/>
                  <w:calcOnExit w:val="0"/>
                  <w:textInput/>
                </w:ffData>
              </w:fldChar>
            </w:r>
            <w:r w:rsidR="009F63EF" w:rsidRPr="009F63EF">
              <w:rPr>
                <w:rFonts w:ascii="Times New Roman" w:eastAsia="Times New Roman" w:hAnsi="Times New Roman" w:cs="Times New Roman"/>
                <w:b/>
                <w:sz w:val="26"/>
                <w:szCs w:val="26"/>
                <w:lang w:val="sr-Cyrl-CS"/>
              </w:rPr>
              <w:instrText xml:space="preserve"> FORMTEXT </w:instrText>
            </w:r>
            <w:r w:rsidRPr="009A0CA7">
              <w:rPr>
                <w:rFonts w:ascii="Times New Roman" w:eastAsia="Times New Roman" w:hAnsi="Times New Roman" w:cs="Times New Roman"/>
                <w:b/>
                <w:sz w:val="26"/>
                <w:szCs w:val="26"/>
                <w:lang w:val="sr-Cyrl-CS"/>
              </w:rPr>
            </w:r>
            <w:r w:rsidRPr="009A0CA7">
              <w:rPr>
                <w:rFonts w:ascii="Times New Roman" w:eastAsia="Times New Roman" w:hAnsi="Times New Roman" w:cs="Times New Roman"/>
                <w:b/>
                <w:sz w:val="26"/>
                <w:szCs w:val="26"/>
                <w:lang w:val="sr-Cyrl-CS"/>
              </w:rPr>
              <w:fldChar w:fldCharType="separate"/>
            </w:r>
            <w:r w:rsidR="009F63EF" w:rsidRPr="009F63EF">
              <w:rPr>
                <w:rFonts w:ascii="Times New Roman" w:eastAsia="Times New Roman" w:hAnsi="Times New Roman" w:cs="Times New Roman"/>
                <w:b/>
                <w:sz w:val="26"/>
                <w:szCs w:val="26"/>
                <w:lang w:val="sr-Cyrl-CS"/>
              </w:rPr>
              <w:t>ЛАБОРАТОРИЈСКЕ</w:t>
            </w:r>
            <w:r w:rsidRPr="009F63EF">
              <w:rPr>
                <w:rFonts w:ascii="Times New Roman" w:eastAsia="Times New Roman" w:hAnsi="Times New Roman" w:cs="Times New Roman"/>
                <w:sz w:val="24"/>
                <w:szCs w:val="24"/>
              </w:rPr>
              <w:fldChar w:fldCharType="end"/>
            </w:r>
          </w:p>
          <w:p w:rsidR="009F63EF" w:rsidRPr="009F63EF" w:rsidRDefault="009F63EF" w:rsidP="009F63EF">
            <w:pPr>
              <w:tabs>
                <w:tab w:val="left" w:pos="851"/>
                <w:tab w:val="left" w:pos="2268"/>
                <w:tab w:val="left" w:pos="3261"/>
                <w:tab w:val="left" w:pos="5954"/>
              </w:tabs>
              <w:spacing w:after="0" w:line="288" w:lineRule="auto"/>
              <w:jc w:val="center"/>
              <w:rPr>
                <w:rFonts w:ascii="Times New Roman" w:eastAsia="Times New Roman" w:hAnsi="Times New Roman" w:cs="Times New Roman"/>
                <w:sz w:val="16"/>
                <w:szCs w:val="16"/>
                <w:lang w:val="sr-Cyrl-CS"/>
              </w:rPr>
            </w:pPr>
            <w:r w:rsidRPr="009F63EF">
              <w:rPr>
                <w:rFonts w:ascii="Times New Roman" w:eastAsia="Times New Roman" w:hAnsi="Times New Roman" w:cs="Times New Roman"/>
                <w:sz w:val="16"/>
                <w:szCs w:val="16"/>
                <w:lang w:val="sr-Cyrl-CS"/>
              </w:rPr>
              <w:t xml:space="preserve">                                 (лабораторијске, графичке и др.)</w:t>
            </w:r>
          </w:p>
        </w:tc>
        <w:tc>
          <w:tcPr>
            <w:tcW w:w="2171" w:type="dxa"/>
            <w:vMerge w:val="restart"/>
            <w:tcBorders>
              <w:top w:val="single" w:sz="4" w:space="0" w:color="auto"/>
              <w:left w:val="single" w:sz="4" w:space="0" w:color="FFFFFF"/>
              <w:bottom w:val="single" w:sz="4" w:space="0" w:color="auto"/>
              <w:right w:val="single" w:sz="4" w:space="0" w:color="auto"/>
            </w:tcBorders>
            <w:vAlign w:val="center"/>
          </w:tcPr>
          <w:p w:rsidR="009F63EF" w:rsidRPr="009F63EF" w:rsidRDefault="009F63EF" w:rsidP="009F63EF">
            <w:pPr>
              <w:spacing w:after="0" w:line="240" w:lineRule="auto"/>
              <w:rPr>
                <w:rFonts w:ascii="Times New Roman" w:eastAsia="Times New Roman" w:hAnsi="Times New Roman" w:cs="Times New Roman"/>
                <w:b/>
                <w:sz w:val="24"/>
                <w:szCs w:val="24"/>
                <w:lang w:val="sr-Cyrl-CS"/>
              </w:rPr>
            </w:pPr>
          </w:p>
          <w:p w:rsidR="009F63EF" w:rsidRPr="009F63EF" w:rsidRDefault="009F63EF" w:rsidP="009F63EF">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9F63EF">
              <w:rPr>
                <w:rFonts w:ascii="Times New Roman" w:eastAsia="Times New Roman" w:hAnsi="Times New Roman" w:cs="Times New Roman"/>
                <w:b/>
                <w:sz w:val="26"/>
                <w:szCs w:val="26"/>
                <w:lang w:val="sr-Cyrl-CS"/>
              </w:rPr>
              <w:t>вежбе</w:t>
            </w:r>
          </w:p>
          <w:p w:rsidR="009F63EF" w:rsidRPr="009F63EF" w:rsidRDefault="009F63EF" w:rsidP="009F63EF">
            <w:pPr>
              <w:tabs>
                <w:tab w:val="left" w:pos="851"/>
                <w:tab w:val="left" w:pos="2268"/>
                <w:tab w:val="left" w:pos="3261"/>
                <w:tab w:val="left" w:pos="5954"/>
              </w:tabs>
              <w:spacing w:after="0" w:line="288" w:lineRule="auto"/>
              <w:rPr>
                <w:rFonts w:ascii="Times New Roman" w:eastAsia="Times New Roman" w:hAnsi="Times New Roman" w:cs="Times New Roman"/>
                <w:b/>
                <w:sz w:val="16"/>
                <w:szCs w:val="16"/>
                <w:lang w:val="sr-Cyrl-CS"/>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9F63EF">
              <w:rPr>
                <w:rFonts w:ascii="Times New Roman" w:eastAsia="Times New Roman" w:hAnsi="Times New Roman" w:cs="Times New Roman"/>
                <w:sz w:val="18"/>
                <w:szCs w:val="18"/>
                <w:lang w:val="sr-Cyrl-CS"/>
              </w:rPr>
              <w:t>Број вежби</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9F63EF">
              <w:rPr>
                <w:rFonts w:ascii="Times New Roman" w:eastAsia="Times New Roman" w:hAnsi="Times New Roman" w:cs="Times New Roman"/>
                <w:sz w:val="18"/>
                <w:szCs w:val="18"/>
                <w:lang w:val="sr-Cyrl-CS"/>
              </w:rPr>
              <w:t>Број часова</w:t>
            </w:r>
          </w:p>
        </w:tc>
      </w:tr>
      <w:tr w:rsidR="009F63EF" w:rsidRPr="009F63EF" w:rsidTr="009F63EF">
        <w:trPr>
          <w:trHeight w:val="532"/>
        </w:trPr>
        <w:tc>
          <w:tcPr>
            <w:tcW w:w="0" w:type="auto"/>
            <w:gridSpan w:val="3"/>
            <w:vMerge/>
            <w:tcBorders>
              <w:top w:val="single" w:sz="4" w:space="0" w:color="auto"/>
              <w:left w:val="single" w:sz="4" w:space="0" w:color="auto"/>
              <w:bottom w:val="single" w:sz="4" w:space="0" w:color="auto"/>
              <w:right w:val="single" w:sz="4" w:space="0" w:color="FFFFFF"/>
            </w:tcBorders>
            <w:vAlign w:val="center"/>
            <w:hideMark/>
          </w:tcPr>
          <w:p w:rsidR="009F63EF" w:rsidRPr="009F63EF" w:rsidRDefault="009F63EF" w:rsidP="009F63EF">
            <w:pPr>
              <w:spacing w:after="0" w:line="240" w:lineRule="auto"/>
              <w:rPr>
                <w:rFonts w:ascii="Times New Roman" w:eastAsia="Times New Roman" w:hAnsi="Times New Roman" w:cs="Times New Roman"/>
                <w:sz w:val="16"/>
                <w:szCs w:val="16"/>
                <w:lang w:val="sr-Cyrl-CS"/>
              </w:rPr>
            </w:pPr>
          </w:p>
        </w:tc>
        <w:tc>
          <w:tcPr>
            <w:tcW w:w="0" w:type="auto"/>
            <w:vMerge/>
            <w:tcBorders>
              <w:top w:val="single" w:sz="4" w:space="0" w:color="auto"/>
              <w:left w:val="single" w:sz="4" w:space="0" w:color="FFFFFF"/>
              <w:bottom w:val="single" w:sz="4" w:space="0" w:color="auto"/>
              <w:right w:val="single" w:sz="4" w:space="0" w:color="auto"/>
            </w:tcBorders>
            <w:vAlign w:val="center"/>
            <w:hideMark/>
          </w:tcPr>
          <w:p w:rsidR="009F63EF" w:rsidRPr="009F63EF" w:rsidRDefault="009F63EF" w:rsidP="009F63EF">
            <w:pPr>
              <w:spacing w:after="0" w:line="240" w:lineRule="auto"/>
              <w:rPr>
                <w:rFonts w:ascii="Times New Roman" w:eastAsia="Times New Roman" w:hAnsi="Times New Roman" w:cs="Times New Roman"/>
                <w:b/>
                <w:sz w:val="16"/>
                <w:szCs w:val="16"/>
                <w:lang w:val="sr-Cyrl-CS"/>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9A0CA7">
              <w:rPr>
                <w:rFonts w:ascii="Times New Roman" w:eastAsia="Times New Roman" w:hAnsi="Times New Roman" w:cs="Times New Roman"/>
                <w:sz w:val="26"/>
                <w:szCs w:val="26"/>
                <w:lang w:val="sr-Cyrl-CS"/>
              </w:rPr>
              <w:fldChar w:fldCharType="begin">
                <w:ffData>
                  <w:name w:val="Text174"/>
                  <w:enabled/>
                  <w:calcOnExit w:val="0"/>
                  <w:textInput/>
                </w:ffData>
              </w:fldChar>
            </w:r>
            <w:r w:rsidR="009F63EF" w:rsidRPr="009F63EF">
              <w:rPr>
                <w:rFonts w:ascii="Times New Roman" w:eastAsia="Times New Roman" w:hAnsi="Times New Roman" w:cs="Times New Roman"/>
                <w:sz w:val="26"/>
                <w:szCs w:val="26"/>
                <w:lang w:val="sr-Cyrl-CS"/>
              </w:rPr>
              <w:instrText xml:space="preserve"> FORMTEXT </w:instrText>
            </w:r>
            <w:r w:rsidRPr="009A0CA7">
              <w:rPr>
                <w:rFonts w:ascii="Times New Roman" w:eastAsia="Times New Roman" w:hAnsi="Times New Roman" w:cs="Times New Roman"/>
                <w:sz w:val="26"/>
                <w:szCs w:val="26"/>
                <w:lang w:val="sr-Cyrl-CS"/>
              </w:rPr>
            </w:r>
            <w:r w:rsidRPr="009A0CA7">
              <w:rPr>
                <w:rFonts w:ascii="Times New Roman" w:eastAsia="Times New Roman" w:hAnsi="Times New Roman" w:cs="Times New Roman"/>
                <w:sz w:val="26"/>
                <w:szCs w:val="26"/>
                <w:lang w:val="sr-Cyrl-CS"/>
              </w:rPr>
              <w:fldChar w:fldCharType="separate"/>
            </w:r>
            <w:r w:rsidR="009F63EF" w:rsidRPr="009F63EF">
              <w:rPr>
                <w:rFonts w:ascii="Times New Roman" w:eastAsia="Times New Roman" w:hAnsi="Times New Roman" w:cs="Times New Roman"/>
                <w:sz w:val="26"/>
                <w:szCs w:val="26"/>
                <w:lang w:val="sr-Cyrl-CS"/>
              </w:rPr>
              <w:t>3</w:t>
            </w:r>
            <w:r w:rsidRPr="009F63EF">
              <w:rPr>
                <w:rFonts w:ascii="Times New Roman" w:eastAsia="Times New Roman" w:hAnsi="Times New Roman" w:cs="Times New Roman"/>
                <w:sz w:val="24"/>
                <w:szCs w:val="24"/>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9A0CA7">
              <w:rPr>
                <w:rFonts w:ascii="Times New Roman" w:eastAsia="Times New Roman" w:hAnsi="Times New Roman" w:cs="Times New Roman"/>
                <w:sz w:val="26"/>
                <w:szCs w:val="26"/>
                <w:lang w:val="sr-Cyrl-CS"/>
              </w:rPr>
              <w:fldChar w:fldCharType="begin">
                <w:ffData>
                  <w:name w:val="Text173"/>
                  <w:enabled/>
                  <w:calcOnExit w:val="0"/>
                  <w:textInput/>
                </w:ffData>
              </w:fldChar>
            </w:r>
            <w:r w:rsidR="009F63EF" w:rsidRPr="009F63EF">
              <w:rPr>
                <w:rFonts w:ascii="Times New Roman" w:eastAsia="Times New Roman" w:hAnsi="Times New Roman" w:cs="Times New Roman"/>
                <w:sz w:val="26"/>
                <w:szCs w:val="26"/>
                <w:lang w:val="sr-Cyrl-CS"/>
              </w:rPr>
              <w:instrText xml:space="preserve"> FORMTEXT </w:instrText>
            </w:r>
            <w:r w:rsidRPr="009A0CA7">
              <w:rPr>
                <w:rFonts w:ascii="Times New Roman" w:eastAsia="Times New Roman" w:hAnsi="Times New Roman" w:cs="Times New Roman"/>
                <w:sz w:val="26"/>
                <w:szCs w:val="26"/>
                <w:lang w:val="sr-Cyrl-CS"/>
              </w:rPr>
            </w:r>
            <w:r w:rsidRPr="009A0CA7">
              <w:rPr>
                <w:rFonts w:ascii="Times New Roman" w:eastAsia="Times New Roman" w:hAnsi="Times New Roman" w:cs="Times New Roman"/>
                <w:sz w:val="26"/>
                <w:szCs w:val="26"/>
                <w:lang w:val="sr-Cyrl-CS"/>
              </w:rPr>
              <w:fldChar w:fldCharType="separate"/>
            </w:r>
            <w:r w:rsidR="009F63EF" w:rsidRPr="009F63EF">
              <w:rPr>
                <w:rFonts w:ascii="Times New Roman" w:eastAsia="Times New Roman" w:hAnsi="Times New Roman" w:cs="Times New Roman"/>
                <w:sz w:val="26"/>
                <w:szCs w:val="26"/>
                <w:lang w:val="sr-Cyrl-CS"/>
              </w:rPr>
              <w:t>3</w:t>
            </w:r>
            <w:r w:rsidRPr="009F63EF">
              <w:rPr>
                <w:rFonts w:ascii="Times New Roman" w:eastAsia="Times New Roman" w:hAnsi="Times New Roman" w:cs="Times New Roman"/>
                <w:sz w:val="24"/>
                <w:szCs w:val="24"/>
              </w:rPr>
              <w:fldChar w:fldCharType="end"/>
            </w:r>
          </w:p>
        </w:tc>
      </w:tr>
      <w:tr w:rsidR="009F63EF" w:rsidRPr="009F63EF" w:rsidTr="009F63EF">
        <w:trPr>
          <w:trHeight w:val="709"/>
        </w:trPr>
        <w:tc>
          <w:tcPr>
            <w:tcW w:w="709"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851"/>
                <w:tab w:val="left" w:pos="2268"/>
                <w:tab w:val="left" w:pos="3261"/>
                <w:tab w:val="left" w:pos="5954"/>
              </w:tabs>
              <w:spacing w:after="0" w:line="240" w:lineRule="auto"/>
              <w:ind w:left="-131" w:right="-85"/>
              <w:jc w:val="center"/>
              <w:rPr>
                <w:rFonts w:ascii="Times New Roman" w:eastAsia="Times New Roman" w:hAnsi="Times New Roman" w:cs="Times New Roman"/>
                <w:sz w:val="16"/>
                <w:szCs w:val="16"/>
                <w:lang w:val="sr-Cyrl-CS"/>
              </w:rPr>
            </w:pPr>
            <w:r w:rsidRPr="009F63EF">
              <w:rPr>
                <w:rFonts w:ascii="Times New Roman" w:eastAsia="Times New Roman" w:hAnsi="Times New Roman" w:cs="Times New Roman"/>
                <w:sz w:val="16"/>
                <w:szCs w:val="16"/>
                <w:lang w:val="sr-Cyrl-CS"/>
              </w:rPr>
              <w:t>Редни број вежбе</w:t>
            </w:r>
          </w:p>
        </w:tc>
        <w:tc>
          <w:tcPr>
            <w:tcW w:w="731"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578"/>
                <w:tab w:val="left" w:pos="2268"/>
                <w:tab w:val="left" w:pos="3261"/>
                <w:tab w:val="left" w:pos="5954"/>
              </w:tabs>
              <w:spacing w:after="0" w:line="240" w:lineRule="auto"/>
              <w:ind w:left="-131" w:right="-205"/>
              <w:jc w:val="center"/>
              <w:rPr>
                <w:rFonts w:ascii="Times New Roman" w:eastAsia="Times New Roman" w:hAnsi="Times New Roman" w:cs="Times New Roman"/>
                <w:sz w:val="16"/>
                <w:szCs w:val="16"/>
                <w:lang w:val="sr-Cyrl-CS"/>
              </w:rPr>
            </w:pPr>
            <w:r w:rsidRPr="009F63EF">
              <w:rPr>
                <w:rFonts w:ascii="Times New Roman" w:eastAsia="Times New Roman" w:hAnsi="Times New Roman" w:cs="Times New Roman"/>
                <w:sz w:val="16"/>
                <w:szCs w:val="16"/>
                <w:lang w:val="sr-Cyrl-CS"/>
              </w:rPr>
              <w:t>Ред. број часа    вежбе</w:t>
            </w:r>
          </w:p>
        </w:tc>
        <w:tc>
          <w:tcPr>
            <w:tcW w:w="7893" w:type="dxa"/>
            <w:gridSpan w:val="4"/>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9F63EF">
              <w:rPr>
                <w:rFonts w:ascii="Times New Roman" w:eastAsia="Times New Roman" w:hAnsi="Times New Roman" w:cs="Times New Roman"/>
                <w:b/>
                <w:bCs/>
                <w:spacing w:val="70"/>
                <w:sz w:val="27"/>
                <w:szCs w:val="27"/>
                <w:lang w:val="sr-Cyrl-CS"/>
              </w:rPr>
              <w:t>НАЗИВ ВЕЖБЕ</w:t>
            </w:r>
          </w:p>
        </w:tc>
        <w:tc>
          <w:tcPr>
            <w:tcW w:w="791" w:type="dxa"/>
            <w:tcBorders>
              <w:top w:val="single" w:sz="4" w:space="0" w:color="auto"/>
              <w:left w:val="single" w:sz="4" w:space="0" w:color="auto"/>
              <w:bottom w:val="single" w:sz="4" w:space="0" w:color="auto"/>
              <w:right w:val="single" w:sz="4" w:space="0" w:color="auto"/>
            </w:tcBorders>
            <w:vAlign w:val="center"/>
            <w:hideMark/>
          </w:tcPr>
          <w:p w:rsidR="009F63EF" w:rsidRPr="009F63EF" w:rsidRDefault="009F63EF" w:rsidP="009F63EF">
            <w:pPr>
              <w:tabs>
                <w:tab w:val="left" w:pos="851"/>
                <w:tab w:val="left" w:pos="2268"/>
                <w:tab w:val="left" w:pos="3261"/>
                <w:tab w:val="left" w:pos="5954"/>
              </w:tabs>
              <w:spacing w:after="0" w:line="288" w:lineRule="auto"/>
              <w:ind w:left="-102" w:right="-41"/>
              <w:jc w:val="center"/>
              <w:rPr>
                <w:rFonts w:ascii="Times New Roman" w:eastAsia="Times New Roman" w:hAnsi="Times New Roman" w:cs="Times New Roman"/>
                <w:sz w:val="16"/>
                <w:szCs w:val="16"/>
                <w:lang w:val="sr-Cyrl-CS"/>
              </w:rPr>
            </w:pPr>
            <w:r w:rsidRPr="009F63EF">
              <w:rPr>
                <w:rFonts w:ascii="Times New Roman" w:eastAsia="Times New Roman" w:hAnsi="Times New Roman" w:cs="Times New Roman"/>
                <w:sz w:val="16"/>
                <w:szCs w:val="16"/>
                <w:lang w:val="sr-Cyrl-CS"/>
              </w:rPr>
              <w:t>Број часова   по вежби</w:t>
            </w:r>
          </w:p>
        </w:tc>
      </w:tr>
      <w:tr w:rsidR="009F63EF" w:rsidRPr="009F63EF" w:rsidTr="009F63EF">
        <w:trPr>
          <w:trHeight w:val="454"/>
        </w:trPr>
        <w:tc>
          <w:tcPr>
            <w:tcW w:w="709" w:type="dxa"/>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9A0CA7">
              <w:rPr>
                <w:rFonts w:ascii="Times New Roman" w:eastAsia="Times New Roman" w:hAnsi="Times New Roman" w:cs="Times New Roman"/>
                <w:sz w:val="24"/>
                <w:szCs w:val="24"/>
                <w:lang w:val="sr-Cyrl-CS"/>
              </w:rPr>
              <w:fldChar w:fldCharType="begin">
                <w:ffData>
                  <w:name w:val="Text426"/>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A0CA7">
              <w:rPr>
                <w:rFonts w:ascii="Times New Roman" w:eastAsia="Times New Roman" w:hAnsi="Times New Roman" w:cs="Times New Roman"/>
                <w:sz w:val="24"/>
                <w:szCs w:val="24"/>
                <w:lang w:val="sr-Cyrl-CS"/>
              </w:rPr>
            </w:r>
            <w:r w:rsidRPr="009A0CA7">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1</w:t>
            </w:r>
            <w:r w:rsidRPr="009F63EF">
              <w:rPr>
                <w:rFonts w:ascii="Times New Roman" w:eastAsia="Times New Roman" w:hAnsi="Times New Roman" w:cs="Times New Roman"/>
                <w:sz w:val="24"/>
                <w:szCs w:val="24"/>
              </w:rPr>
              <w:fldChar w:fldCharType="end"/>
            </w:r>
          </w:p>
        </w:tc>
        <w:tc>
          <w:tcPr>
            <w:tcW w:w="731" w:type="dxa"/>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34</w:t>
            </w:r>
            <w:r w:rsidRPr="009F63EF">
              <w:rPr>
                <w:rFonts w:ascii="Times New Roman" w:eastAsia="Times New Roman" w:hAnsi="Times New Roman" w:cs="Times New Roman"/>
                <w:sz w:val="24"/>
                <w:szCs w:val="24"/>
                <w:lang w:val="sr-Cyrl-CS"/>
              </w:rPr>
              <w:fldChar w:fldCharType="end"/>
            </w:r>
          </w:p>
        </w:tc>
        <w:tc>
          <w:tcPr>
            <w:tcW w:w="7893" w:type="dxa"/>
            <w:gridSpan w:val="4"/>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9A0CA7">
              <w:rPr>
                <w:rFonts w:ascii="Times New Roman" w:eastAsia="Times New Roman" w:hAnsi="Times New Roman" w:cs="Times New Roman"/>
                <w:sz w:val="24"/>
                <w:szCs w:val="24"/>
                <w:lang w:val="sr-Cyrl-CS"/>
              </w:rPr>
              <w:fldChar w:fldCharType="begin">
                <w:ffData>
                  <w:name w:val="Text428"/>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A0CA7">
              <w:rPr>
                <w:rFonts w:ascii="Times New Roman" w:eastAsia="Times New Roman" w:hAnsi="Times New Roman" w:cs="Times New Roman"/>
                <w:sz w:val="24"/>
                <w:szCs w:val="24"/>
                <w:lang w:val="sr-Cyrl-CS"/>
              </w:rPr>
            </w:r>
            <w:r w:rsidRPr="009A0CA7">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КРВНЕ ГРУПЕ ОДРЕЂИВАЊЕ</w:t>
            </w:r>
            <w:r w:rsidRPr="009F63EF">
              <w:rPr>
                <w:rFonts w:ascii="Times New Roman" w:eastAsia="Times New Roman" w:hAnsi="Times New Roman" w:cs="Times New Roman"/>
                <w:sz w:val="24"/>
                <w:szCs w:val="24"/>
              </w:rPr>
              <w:fldChar w:fldCharType="end"/>
            </w:r>
          </w:p>
        </w:tc>
        <w:tc>
          <w:tcPr>
            <w:tcW w:w="791" w:type="dxa"/>
            <w:tcBorders>
              <w:top w:val="single" w:sz="4" w:space="0" w:color="auto"/>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9A0CA7">
              <w:rPr>
                <w:rFonts w:ascii="Times New Roman" w:eastAsia="Times New Roman" w:hAnsi="Times New Roman" w:cs="Times New Roman"/>
                <w:sz w:val="24"/>
                <w:szCs w:val="24"/>
                <w:lang w:val="sr-Cyrl-CS"/>
              </w:rPr>
              <w:fldChar w:fldCharType="begin">
                <w:ffData>
                  <w:name w:val="Text429"/>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A0CA7">
              <w:rPr>
                <w:rFonts w:ascii="Times New Roman" w:eastAsia="Times New Roman" w:hAnsi="Times New Roman" w:cs="Times New Roman"/>
                <w:sz w:val="24"/>
                <w:szCs w:val="24"/>
                <w:lang w:val="sr-Cyrl-CS"/>
              </w:rPr>
            </w:r>
            <w:r w:rsidRPr="009A0CA7">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1</w:t>
            </w:r>
            <w:r w:rsidRPr="009F63EF">
              <w:rPr>
                <w:rFonts w:ascii="Times New Roman" w:eastAsia="Times New Roman" w:hAnsi="Times New Roman" w:cs="Times New Roman"/>
                <w:sz w:val="24"/>
                <w:szCs w:val="24"/>
              </w:rPr>
              <w:fldChar w:fldCharType="end"/>
            </w:r>
          </w:p>
        </w:tc>
      </w:tr>
      <w:tr w:rsidR="009F63EF" w:rsidRPr="009F63EF" w:rsidTr="009F63EF">
        <w:trPr>
          <w:trHeight w:val="454"/>
        </w:trPr>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6"/>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2</w:t>
            </w:r>
            <w:r w:rsidRPr="009F63EF">
              <w:rPr>
                <w:rFonts w:ascii="Times New Roman" w:eastAsia="Times New Roman" w:hAnsi="Times New Roman" w:cs="Times New Roman"/>
                <w:sz w:val="24"/>
                <w:szCs w:val="24"/>
                <w:lang w:val="sr-Cyrl-CS"/>
              </w:rPr>
              <w:fldChar w:fldCharType="end"/>
            </w:r>
          </w:p>
        </w:tc>
        <w:tc>
          <w:tcPr>
            <w:tcW w:w="731"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42</w:t>
            </w:r>
            <w:r w:rsidRPr="009F63EF">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8"/>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МЕРЕЊЕ ПУЛСА И ПРИТИСКА</w:t>
            </w:r>
            <w:r w:rsidRPr="009F63EF">
              <w:rPr>
                <w:rFonts w:ascii="Times New Roman" w:eastAsia="Times New Roman" w:hAnsi="Times New Roman" w:cs="Times New Roman"/>
                <w:sz w:val="24"/>
                <w:szCs w:val="24"/>
                <w:lang w:val="sr-Cyrl-CS"/>
              </w:rPr>
              <w:fldChar w:fldCharType="end"/>
            </w:r>
          </w:p>
        </w:tc>
        <w:tc>
          <w:tcPr>
            <w:tcW w:w="791"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9"/>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1</w:t>
            </w:r>
            <w:r w:rsidRPr="009F63EF">
              <w:rPr>
                <w:rFonts w:ascii="Times New Roman" w:eastAsia="Times New Roman" w:hAnsi="Times New Roman" w:cs="Times New Roman"/>
                <w:sz w:val="24"/>
                <w:szCs w:val="24"/>
                <w:lang w:val="sr-Cyrl-CS"/>
              </w:rPr>
              <w:fldChar w:fldCharType="end"/>
            </w:r>
          </w:p>
        </w:tc>
      </w:tr>
      <w:tr w:rsidR="009F63EF" w:rsidRPr="009F63EF" w:rsidTr="009F63EF">
        <w:trPr>
          <w:trHeight w:val="454"/>
        </w:trPr>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6"/>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noProof/>
                <w:sz w:val="24"/>
                <w:szCs w:val="24"/>
                <w:lang w:val="sr-Cyrl-CS"/>
              </w:rPr>
              <w:t>3</w:t>
            </w:r>
            <w:r w:rsidRPr="009F63EF">
              <w:rPr>
                <w:rFonts w:ascii="Times New Roman" w:eastAsia="Times New Roman" w:hAnsi="Times New Roman" w:cs="Times New Roman"/>
                <w:sz w:val="24"/>
                <w:szCs w:val="24"/>
                <w:lang w:val="sr-Cyrl-CS"/>
              </w:rPr>
              <w:fldChar w:fldCharType="end"/>
            </w:r>
          </w:p>
        </w:tc>
        <w:tc>
          <w:tcPr>
            <w:tcW w:w="731"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7"/>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noProof/>
                <w:sz w:val="24"/>
                <w:szCs w:val="24"/>
                <w:lang w:val="sr-Cyrl-CS"/>
              </w:rPr>
              <w:t>48</w:t>
            </w:r>
            <w:r w:rsidRPr="009F63EF">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8"/>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ЗАШТИТА ОРГАНА ЗА ДИСАЊЕ</w:t>
            </w:r>
            <w:r w:rsidRPr="009F63EF">
              <w:rPr>
                <w:rFonts w:ascii="Times New Roman" w:eastAsia="Times New Roman" w:hAnsi="Times New Roman" w:cs="Times New Roman"/>
                <w:sz w:val="24"/>
                <w:szCs w:val="24"/>
                <w:lang w:val="sr-Cyrl-CS"/>
              </w:rPr>
              <w:fldChar w:fldCharType="end"/>
            </w:r>
          </w:p>
        </w:tc>
        <w:tc>
          <w:tcPr>
            <w:tcW w:w="791"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9"/>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noProof/>
                <w:sz w:val="24"/>
                <w:szCs w:val="24"/>
                <w:lang w:val="sr-Cyrl-CS"/>
              </w:rPr>
              <w:t>1</w:t>
            </w:r>
            <w:r w:rsidRPr="009F63EF">
              <w:rPr>
                <w:rFonts w:ascii="Times New Roman" w:eastAsia="Times New Roman" w:hAnsi="Times New Roman" w:cs="Times New Roman"/>
                <w:sz w:val="24"/>
                <w:szCs w:val="24"/>
                <w:lang w:val="sr-Cyrl-CS"/>
              </w:rPr>
              <w:fldChar w:fldCharType="end"/>
            </w:r>
          </w:p>
        </w:tc>
      </w:tr>
      <w:tr w:rsidR="009F63EF" w:rsidRPr="009F63EF" w:rsidTr="009F63EF">
        <w:trPr>
          <w:trHeight w:val="454"/>
        </w:trPr>
        <w:tc>
          <w:tcPr>
            <w:tcW w:w="709"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6"/>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Pr="009F63EF">
              <w:rPr>
                <w:rFonts w:ascii="Times New Roman" w:eastAsia="Times New Roman" w:hAnsi="Times New Roman" w:cs="Times New Roman"/>
                <w:sz w:val="24"/>
                <w:szCs w:val="24"/>
                <w:lang w:val="sr-Cyrl-CS"/>
              </w:rPr>
              <w:fldChar w:fldCharType="end"/>
            </w:r>
          </w:p>
        </w:tc>
        <w:tc>
          <w:tcPr>
            <w:tcW w:w="731"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7"/>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Pr="009F63EF">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8"/>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Times New Roman" w:eastAsia="Times New Roman" w:hAnsi="Times New Roman" w:cs="Times New Roman"/>
                <w:sz w:val="24"/>
                <w:szCs w:val="24"/>
                <w:lang w:val="sr-Cyrl-CS"/>
              </w:rPr>
              <w:t>СТАНДРАД  Б  1.6.1,  1.6.2,  2.6.3</w:t>
            </w:r>
            <w:r w:rsidRPr="009F63EF">
              <w:rPr>
                <w:rFonts w:ascii="Times New Roman" w:eastAsia="Times New Roman" w:hAnsi="Times New Roman" w:cs="Times New Roman"/>
                <w:sz w:val="24"/>
                <w:szCs w:val="24"/>
                <w:lang w:val="sr-Cyrl-CS"/>
              </w:rPr>
              <w:fldChar w:fldCharType="end"/>
            </w:r>
          </w:p>
        </w:tc>
        <w:tc>
          <w:tcPr>
            <w:tcW w:w="791" w:type="dxa"/>
            <w:tcBorders>
              <w:top w:val="single" w:sz="4" w:space="0" w:color="FFFFFF"/>
              <w:left w:val="single" w:sz="4" w:space="0" w:color="auto"/>
              <w:bottom w:val="single" w:sz="4" w:space="0" w:color="FFFFFF"/>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29"/>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Pr="009F63EF">
              <w:rPr>
                <w:rFonts w:ascii="Times New Roman" w:eastAsia="Times New Roman" w:hAnsi="Times New Roman" w:cs="Times New Roman"/>
                <w:sz w:val="24"/>
                <w:szCs w:val="24"/>
                <w:lang w:val="sr-Cyrl-CS"/>
              </w:rPr>
              <w:fldChar w:fldCharType="end"/>
            </w:r>
          </w:p>
        </w:tc>
      </w:tr>
      <w:tr w:rsidR="009F63EF" w:rsidRPr="009F63EF" w:rsidTr="009F63EF">
        <w:trPr>
          <w:trHeight w:val="454"/>
        </w:trPr>
        <w:tc>
          <w:tcPr>
            <w:tcW w:w="709" w:type="dxa"/>
            <w:tcBorders>
              <w:top w:val="single" w:sz="4" w:space="0" w:color="FFFFFF"/>
              <w:left w:val="single" w:sz="4" w:space="0" w:color="auto"/>
              <w:bottom w:val="single" w:sz="4" w:space="0" w:color="auto"/>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30"/>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Pr="009F63EF">
              <w:rPr>
                <w:rFonts w:ascii="Times New Roman" w:eastAsia="Times New Roman" w:hAnsi="Times New Roman" w:cs="Times New Roman"/>
                <w:sz w:val="24"/>
                <w:szCs w:val="24"/>
                <w:lang w:val="sr-Cyrl-CS"/>
              </w:rPr>
              <w:fldChar w:fldCharType="end"/>
            </w:r>
          </w:p>
        </w:tc>
        <w:tc>
          <w:tcPr>
            <w:tcW w:w="731" w:type="dxa"/>
            <w:tcBorders>
              <w:top w:val="single" w:sz="4" w:space="0" w:color="FFFFFF"/>
              <w:left w:val="single" w:sz="4" w:space="0" w:color="auto"/>
              <w:bottom w:val="single" w:sz="4" w:space="0" w:color="auto"/>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31"/>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Pr="009F63EF">
              <w:rPr>
                <w:rFonts w:ascii="Times New Roman" w:eastAsia="Times New Roman" w:hAnsi="Times New Roman" w:cs="Times New Roman"/>
                <w:sz w:val="24"/>
                <w:szCs w:val="24"/>
                <w:lang w:val="sr-Cyrl-CS"/>
              </w:rPr>
              <w:fldChar w:fldCharType="end"/>
            </w:r>
          </w:p>
        </w:tc>
        <w:tc>
          <w:tcPr>
            <w:tcW w:w="7893" w:type="dxa"/>
            <w:gridSpan w:val="4"/>
            <w:tcBorders>
              <w:top w:val="single" w:sz="4" w:space="0" w:color="auto"/>
              <w:left w:val="single" w:sz="4" w:space="0" w:color="auto"/>
              <w:bottom w:val="single" w:sz="4" w:space="0" w:color="auto"/>
              <w:right w:val="single" w:sz="4" w:space="0" w:color="auto"/>
            </w:tcBorders>
            <w:vAlign w:val="center"/>
          </w:tcPr>
          <w:p w:rsidR="009F63EF" w:rsidRPr="009F63EF" w:rsidRDefault="009F63EF" w:rsidP="009F63EF">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p>
        </w:tc>
        <w:tc>
          <w:tcPr>
            <w:tcW w:w="791" w:type="dxa"/>
            <w:tcBorders>
              <w:top w:val="single" w:sz="4" w:space="0" w:color="FFFFFF"/>
              <w:left w:val="single" w:sz="4" w:space="0" w:color="auto"/>
              <w:bottom w:val="single" w:sz="4" w:space="0" w:color="auto"/>
              <w:right w:val="single" w:sz="4" w:space="0" w:color="auto"/>
            </w:tcBorders>
            <w:vAlign w:val="center"/>
            <w:hideMark/>
          </w:tcPr>
          <w:p w:rsidR="009F63EF" w:rsidRPr="009F63EF" w:rsidRDefault="009A0CA7" w:rsidP="009F63EF">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fldChar w:fldCharType="begin">
                <w:ffData>
                  <w:name w:val="Text433"/>
                  <w:enabled/>
                  <w:calcOnExit w:val="0"/>
                  <w:textInput/>
                </w:ffData>
              </w:fldChar>
            </w:r>
            <w:r w:rsidR="009F63EF" w:rsidRPr="009F63EF">
              <w:rPr>
                <w:rFonts w:ascii="Times New Roman" w:eastAsia="Times New Roman" w:hAnsi="Times New Roman" w:cs="Times New Roman"/>
                <w:sz w:val="24"/>
                <w:szCs w:val="24"/>
                <w:lang w:val="sr-Cyrl-CS"/>
              </w:rPr>
              <w:instrText xml:space="preserve"> FORMTEXT </w:instrText>
            </w:r>
            <w:r w:rsidRPr="009F63EF">
              <w:rPr>
                <w:rFonts w:ascii="Times New Roman" w:eastAsia="Times New Roman" w:hAnsi="Times New Roman" w:cs="Times New Roman"/>
                <w:sz w:val="24"/>
                <w:szCs w:val="24"/>
                <w:lang w:val="sr-Cyrl-CS"/>
              </w:rPr>
            </w:r>
            <w:r w:rsidRPr="009F63EF">
              <w:rPr>
                <w:rFonts w:ascii="Times New Roman" w:eastAsia="Times New Roman" w:hAnsi="Times New Roman" w:cs="Times New Roman"/>
                <w:sz w:val="24"/>
                <w:szCs w:val="24"/>
                <w:lang w:val="sr-Cyrl-CS"/>
              </w:rPr>
              <w:fldChar w:fldCharType="separate"/>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009F63EF" w:rsidRPr="009F63EF">
              <w:rPr>
                <w:rFonts w:ascii="Cambria Math" w:eastAsia="Times New Roman" w:hAnsi="Cambria Math" w:cs="Cambria Math"/>
                <w:sz w:val="24"/>
                <w:szCs w:val="24"/>
                <w:lang w:val="sr-Cyrl-CS"/>
              </w:rPr>
              <w:t> </w:t>
            </w:r>
            <w:r w:rsidRPr="009F63EF">
              <w:rPr>
                <w:rFonts w:ascii="Times New Roman" w:eastAsia="Times New Roman" w:hAnsi="Times New Roman" w:cs="Times New Roman"/>
                <w:sz w:val="24"/>
                <w:szCs w:val="24"/>
                <w:lang w:val="sr-Cyrl-CS"/>
              </w:rPr>
              <w:fldChar w:fldCharType="end"/>
            </w:r>
          </w:p>
        </w:tc>
      </w:tr>
    </w:tbl>
    <w:p w:rsidR="009F63EF" w:rsidRPr="009F63EF" w:rsidRDefault="009F63EF" w:rsidP="009F63EF">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9F63EF">
        <w:rPr>
          <w:rFonts w:ascii="Times New Roman" w:eastAsia="Times New Roman" w:hAnsi="Times New Roman" w:cs="Times New Roman"/>
          <w:sz w:val="24"/>
          <w:szCs w:val="24"/>
          <w:lang w:val="sr-Cyrl-CS"/>
        </w:rPr>
        <w:tab/>
        <w:t xml:space="preserve"> </w:t>
      </w:r>
      <w:r w:rsidRPr="009F63EF">
        <w:rPr>
          <w:rFonts w:ascii="Times New Roman" w:eastAsia="Times New Roman" w:hAnsi="Times New Roman" w:cs="Times New Roman"/>
          <w:sz w:val="24"/>
          <w:szCs w:val="24"/>
          <w:lang w:val="ru-RU"/>
        </w:rPr>
        <w:t xml:space="preserve">     </w:t>
      </w:r>
      <w:r w:rsidRPr="009F63EF">
        <w:rPr>
          <w:rFonts w:ascii="Times New Roman" w:eastAsia="Times New Roman" w:hAnsi="Times New Roman" w:cs="Times New Roman"/>
          <w:sz w:val="24"/>
          <w:szCs w:val="24"/>
          <w:lang w:val="sr-Cyrl-CS"/>
        </w:rPr>
        <w:t>Урадила:</w:t>
      </w:r>
    </w:p>
    <w:p w:rsidR="009F63EF" w:rsidRPr="009F63EF" w:rsidRDefault="009A0CA7" w:rsidP="009F63EF">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sz w:val="24"/>
          <w:szCs w:val="24"/>
        </w:rPr>
        <w:pict>
          <v:line id="_x0000_s1646" style="position:absolute;z-index:252160000" from="294.7pt,14.85pt" to="494.1pt,14.85pt">
            <v:stroke dashstyle="1 1" endcap="round"/>
          </v:line>
        </w:pict>
      </w:r>
      <w:r w:rsidR="009F63EF" w:rsidRPr="009F63EF">
        <w:rPr>
          <w:rFonts w:ascii="Times New Roman" w:eastAsia="Times New Roman" w:hAnsi="Times New Roman" w:cs="Times New Roman"/>
          <w:sz w:val="24"/>
          <w:szCs w:val="24"/>
          <w:lang w:val="sr-Cyrl-CS"/>
        </w:rPr>
        <w:tab/>
      </w:r>
      <w:r w:rsidR="009F63EF" w:rsidRPr="009F63EF">
        <w:rPr>
          <w:rFonts w:ascii="Times New Roman" w:eastAsia="Times New Roman" w:hAnsi="Times New Roman" w:cs="Times New Roman"/>
          <w:lang w:val="sr-Cyrl-CS"/>
        </w:rPr>
        <w:tab/>
      </w:r>
      <w:r w:rsidR="009F63EF" w:rsidRPr="009F63EF">
        <w:rPr>
          <w:rFonts w:ascii="Times New Roman" w:eastAsia="Times New Roman" w:hAnsi="Times New Roman" w:cs="Times New Roman"/>
          <w:lang w:val="sr-Cyrl-CS"/>
        </w:rPr>
        <w:tab/>
      </w:r>
      <w:r w:rsidRPr="009A0CA7">
        <w:rPr>
          <w:rFonts w:ascii="Times New Roman" w:eastAsia="Times New Roman" w:hAnsi="Times New Roman" w:cs="Times New Roman"/>
          <w:lang w:val="sr-Cyrl-CS"/>
        </w:rPr>
        <w:fldChar w:fldCharType="begin">
          <w:ffData>
            <w:name w:val="Text169"/>
            <w:enabled/>
            <w:calcOnExit w:val="0"/>
            <w:textInput/>
          </w:ffData>
        </w:fldChar>
      </w:r>
      <w:r w:rsidR="009F63EF" w:rsidRPr="009F63EF">
        <w:rPr>
          <w:rFonts w:ascii="Times New Roman" w:eastAsia="Times New Roman" w:hAnsi="Times New Roman" w:cs="Times New Roman"/>
          <w:lang w:val="sr-Cyrl-CS"/>
        </w:rPr>
        <w:instrText xml:space="preserve"> FORMTEXT </w:instrText>
      </w:r>
      <w:r w:rsidRPr="009A0CA7">
        <w:rPr>
          <w:rFonts w:ascii="Times New Roman" w:eastAsia="Times New Roman" w:hAnsi="Times New Roman" w:cs="Times New Roman"/>
          <w:lang w:val="sr-Cyrl-CS"/>
        </w:rPr>
      </w:r>
      <w:r w:rsidRPr="009A0CA7">
        <w:rPr>
          <w:rFonts w:ascii="Times New Roman" w:eastAsia="Times New Roman" w:hAnsi="Times New Roman" w:cs="Times New Roman"/>
          <w:lang w:val="sr-Cyrl-CS"/>
        </w:rPr>
        <w:fldChar w:fldCharType="separate"/>
      </w:r>
      <w:r w:rsidR="009F63EF" w:rsidRPr="009F63EF">
        <w:rPr>
          <w:rFonts w:ascii="Times New Roman" w:eastAsia="Times New Roman" w:hAnsi="Times New Roman" w:cs="Times New Roman"/>
          <w:lang w:val="sr-Cyrl-CS"/>
        </w:rPr>
        <w:t>ИЛИЋ ДАНИЈЕЛА</w:t>
      </w:r>
      <w:r w:rsidRPr="009F63EF">
        <w:rPr>
          <w:rFonts w:ascii="Times New Roman" w:eastAsia="Times New Roman" w:hAnsi="Times New Roman" w:cs="Times New Roman"/>
          <w:sz w:val="24"/>
          <w:szCs w:val="24"/>
        </w:rPr>
        <w:fldChar w:fldCharType="end"/>
      </w:r>
    </w:p>
    <w:p w:rsidR="009F63EF" w:rsidRPr="009F63EF" w:rsidRDefault="009A0CA7" w:rsidP="009F63EF">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sz w:val="24"/>
          <w:szCs w:val="24"/>
        </w:rPr>
        <w:pict>
          <v:line id="_x0000_s1650" style="position:absolute;z-index:252164096" from="294.7pt,14.95pt" to="494.1pt,14.95pt">
            <v:stroke dashstyle="1 1" endcap="round"/>
          </v:line>
        </w:pict>
      </w:r>
      <w:r w:rsidR="009F63EF" w:rsidRPr="009F63EF">
        <w:rPr>
          <w:rFonts w:ascii="Times New Roman" w:eastAsia="Times New Roman" w:hAnsi="Times New Roman" w:cs="Times New Roman"/>
          <w:lang w:val="sr-Cyrl-CS"/>
        </w:rPr>
        <w:tab/>
        <w:t xml:space="preserve">                         Датум предаје:</w:t>
      </w:r>
      <w:r w:rsidR="009F63EF" w:rsidRPr="009F63EF">
        <w:rPr>
          <w:rFonts w:ascii="Times New Roman" w:eastAsia="Times New Roman" w:hAnsi="Times New Roman" w:cs="Times New Roman"/>
          <w:lang w:val="sr-Cyrl-CS"/>
        </w:rPr>
        <w:tab/>
      </w:r>
      <w:r w:rsidR="009F63EF" w:rsidRPr="009F63EF">
        <w:rPr>
          <w:rFonts w:ascii="Times New Roman" w:eastAsia="Times New Roman" w:hAnsi="Times New Roman" w:cs="Times New Roman"/>
          <w:lang w:val="sr-Cyrl-CS"/>
        </w:rPr>
        <w:tab/>
      </w:r>
      <w:r w:rsidRPr="009A0CA7">
        <w:rPr>
          <w:rFonts w:ascii="Times New Roman" w:eastAsia="Times New Roman" w:hAnsi="Times New Roman" w:cs="Times New Roman"/>
          <w:lang w:val="sr-Cyrl-CS"/>
        </w:rPr>
        <w:fldChar w:fldCharType="begin">
          <w:ffData>
            <w:name w:val="Text435"/>
            <w:enabled/>
            <w:calcOnExit w:val="0"/>
            <w:textInput/>
          </w:ffData>
        </w:fldChar>
      </w:r>
      <w:r w:rsidR="009F63EF" w:rsidRPr="009F63EF">
        <w:rPr>
          <w:rFonts w:ascii="Times New Roman" w:eastAsia="Times New Roman" w:hAnsi="Times New Roman" w:cs="Times New Roman"/>
          <w:lang w:val="sr-Cyrl-CS"/>
        </w:rPr>
        <w:instrText xml:space="preserve"> FORMTEXT </w:instrText>
      </w:r>
      <w:r w:rsidRPr="009A0CA7">
        <w:rPr>
          <w:rFonts w:ascii="Times New Roman" w:eastAsia="Times New Roman" w:hAnsi="Times New Roman" w:cs="Times New Roman"/>
          <w:lang w:val="sr-Cyrl-CS"/>
        </w:rPr>
      </w:r>
      <w:r w:rsidRPr="009A0CA7">
        <w:rPr>
          <w:rFonts w:ascii="Times New Roman" w:eastAsia="Times New Roman" w:hAnsi="Times New Roman" w:cs="Times New Roman"/>
          <w:lang w:val="sr-Cyrl-CS"/>
        </w:rPr>
        <w:fldChar w:fldCharType="separate"/>
      </w:r>
      <w:r w:rsidR="009F63EF" w:rsidRPr="009F63EF">
        <w:rPr>
          <w:rFonts w:ascii="Cambria Math" w:eastAsia="Times New Roman" w:hAnsi="Cambria Math" w:cs="Cambria Math"/>
          <w:lang w:val="sr-Cyrl-CS"/>
        </w:rPr>
        <w:t> </w:t>
      </w:r>
      <w:r w:rsidR="009F63EF" w:rsidRPr="009F63EF">
        <w:rPr>
          <w:rFonts w:ascii="Cambria Math" w:eastAsia="Times New Roman" w:hAnsi="Cambria Math" w:cs="Cambria Math"/>
          <w:lang w:val="sr-Cyrl-CS"/>
        </w:rPr>
        <w:t> </w:t>
      </w:r>
      <w:r w:rsidR="009F63EF" w:rsidRPr="009F63EF">
        <w:rPr>
          <w:rFonts w:ascii="Cambria Math" w:eastAsia="Times New Roman" w:hAnsi="Cambria Math" w:cs="Cambria Math"/>
          <w:lang w:val="sr-Cyrl-CS"/>
        </w:rPr>
        <w:t> </w:t>
      </w:r>
      <w:r w:rsidR="009F63EF" w:rsidRPr="009F63EF">
        <w:rPr>
          <w:rFonts w:ascii="Cambria Math" w:eastAsia="Times New Roman" w:hAnsi="Cambria Math" w:cs="Cambria Math"/>
          <w:lang w:val="sr-Cyrl-CS"/>
        </w:rPr>
        <w:t> </w:t>
      </w:r>
      <w:r w:rsidR="009F63EF" w:rsidRPr="009F63EF">
        <w:rPr>
          <w:rFonts w:ascii="Cambria Math" w:eastAsia="Times New Roman" w:hAnsi="Cambria Math" w:cs="Cambria Math"/>
          <w:lang w:val="sr-Cyrl-CS"/>
        </w:rPr>
        <w:t> </w:t>
      </w:r>
      <w:r w:rsidRPr="009F63EF">
        <w:rPr>
          <w:rFonts w:ascii="Times New Roman" w:eastAsia="Times New Roman" w:hAnsi="Times New Roman" w:cs="Times New Roman"/>
          <w:sz w:val="24"/>
          <w:szCs w:val="24"/>
        </w:rPr>
        <w:fldChar w:fldCharType="end"/>
      </w:r>
    </w:p>
    <w:p w:rsidR="009F63EF" w:rsidRPr="009F63EF" w:rsidRDefault="009A0CA7" w:rsidP="009F63EF">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r w:rsidRPr="009A0CA7">
        <w:rPr>
          <w:rFonts w:ascii="Times New Roman" w:eastAsia="Times New Roman" w:hAnsi="Times New Roman" w:cs="Times New Roman"/>
          <w:sz w:val="24"/>
          <w:szCs w:val="24"/>
        </w:rPr>
        <w:pict>
          <v:line id="_x0000_s1648" style="position:absolute;z-index:252162048" from="5.3pt,15.2pt" to="86.1pt,15.2pt">
            <v:stroke dashstyle="1 1" endcap="round"/>
          </v:line>
        </w:pict>
      </w:r>
      <w:r w:rsidRPr="009A0CA7">
        <w:rPr>
          <w:rFonts w:ascii="Times New Roman" w:eastAsia="Times New Roman" w:hAnsi="Times New Roman" w:cs="Times New Roman"/>
          <w:sz w:val="24"/>
          <w:szCs w:val="24"/>
        </w:rPr>
        <w:pict>
          <v:line id="_x0000_s1649" style="position:absolute;z-index:252163072" from="97.4pt,15.2pt" to="129.55pt,15.2pt">
            <v:stroke dashstyle="1 1" endcap="round"/>
          </v:line>
        </w:pict>
      </w:r>
      <w:r w:rsidRPr="009A0CA7">
        <w:rPr>
          <w:rFonts w:ascii="Times New Roman" w:eastAsia="Times New Roman" w:hAnsi="Times New Roman" w:cs="Times New Roman"/>
          <w:sz w:val="24"/>
          <w:szCs w:val="24"/>
        </w:rPr>
        <w:pict>
          <v:line id="_x0000_s1647" style="position:absolute;z-index:252161024" from="294.7pt,15.2pt" to="494.1pt,15.2pt">
            <v:stroke dashstyle="1 1" endcap="round"/>
          </v:line>
        </w:pict>
      </w:r>
      <w:r w:rsidR="009F63EF" w:rsidRPr="009F63EF">
        <w:rPr>
          <w:rFonts w:ascii="Times New Roman" w:eastAsia="Times New Roman" w:hAnsi="Times New Roman" w:cs="Times New Roman"/>
          <w:lang w:val="sr-Cyrl-CS"/>
        </w:rPr>
        <w:tab/>
      </w:r>
      <w:r w:rsidRPr="009A0CA7">
        <w:rPr>
          <w:rFonts w:ascii="Times New Roman" w:eastAsia="Times New Roman" w:hAnsi="Times New Roman" w:cs="Times New Roman"/>
          <w:lang w:val="sr-Cyrl-CS"/>
        </w:rPr>
        <w:fldChar w:fldCharType="begin">
          <w:ffData>
            <w:name w:val="Text170"/>
            <w:enabled/>
            <w:calcOnExit w:val="0"/>
            <w:textInput/>
          </w:ffData>
        </w:fldChar>
      </w:r>
      <w:r w:rsidR="009F63EF" w:rsidRPr="009F63EF">
        <w:rPr>
          <w:rFonts w:ascii="Times New Roman" w:eastAsia="Times New Roman" w:hAnsi="Times New Roman" w:cs="Times New Roman"/>
          <w:lang w:val="sr-Cyrl-CS"/>
        </w:rPr>
        <w:instrText xml:space="preserve"> FORMTEXT </w:instrText>
      </w:r>
      <w:r w:rsidRPr="009A0CA7">
        <w:rPr>
          <w:rFonts w:ascii="Times New Roman" w:eastAsia="Times New Roman" w:hAnsi="Times New Roman" w:cs="Times New Roman"/>
          <w:lang w:val="sr-Cyrl-CS"/>
        </w:rPr>
      </w:r>
      <w:r w:rsidRPr="009A0CA7">
        <w:rPr>
          <w:rFonts w:ascii="Times New Roman" w:eastAsia="Times New Roman" w:hAnsi="Times New Roman" w:cs="Times New Roman"/>
          <w:lang w:val="sr-Cyrl-CS"/>
        </w:rPr>
        <w:fldChar w:fldCharType="separate"/>
      </w:r>
      <w:r w:rsidR="009F63EF" w:rsidRPr="009F63EF">
        <w:rPr>
          <w:rFonts w:ascii="Times New Roman" w:eastAsia="Times New Roman" w:hAnsi="Times New Roman" w:cs="Times New Roman"/>
          <w:lang w:val="sr-Cyrl-CS"/>
        </w:rPr>
        <w:t>30.АВГУСТ</w:t>
      </w:r>
      <w:r w:rsidRPr="009F63EF">
        <w:rPr>
          <w:rFonts w:ascii="Times New Roman" w:eastAsia="Times New Roman" w:hAnsi="Times New Roman" w:cs="Times New Roman"/>
          <w:sz w:val="24"/>
          <w:szCs w:val="24"/>
        </w:rPr>
        <w:fldChar w:fldCharType="end"/>
      </w:r>
      <w:r w:rsidR="009F63EF" w:rsidRPr="009F63EF">
        <w:rPr>
          <w:rFonts w:ascii="Times New Roman" w:eastAsia="Times New Roman" w:hAnsi="Times New Roman" w:cs="Times New Roman"/>
          <w:lang w:val="sr-Cyrl-CS"/>
        </w:rPr>
        <w:t xml:space="preserve"> 2016. године</w:t>
      </w:r>
      <w:r w:rsidR="009F63EF" w:rsidRPr="009F63EF">
        <w:rPr>
          <w:rFonts w:ascii="Times New Roman" w:eastAsia="Times New Roman" w:hAnsi="Times New Roman" w:cs="Times New Roman"/>
          <w:lang w:val="sr-Cyrl-CS"/>
        </w:rPr>
        <w:tab/>
      </w:r>
      <w:r w:rsidR="009F63EF" w:rsidRPr="009F63EF">
        <w:rPr>
          <w:rFonts w:ascii="Times New Roman" w:eastAsia="Times New Roman" w:hAnsi="Times New Roman" w:cs="Times New Roman"/>
          <w:lang w:val="sr-Cyrl-CS"/>
        </w:rPr>
        <w:tab/>
      </w:r>
      <w:r w:rsidRPr="009A0CA7">
        <w:rPr>
          <w:rFonts w:ascii="Times New Roman" w:eastAsia="Times New Roman" w:hAnsi="Times New Roman" w:cs="Times New Roman"/>
          <w:lang w:val="sr-Cyrl-CS"/>
        </w:rPr>
        <w:fldChar w:fldCharType="begin">
          <w:ffData>
            <w:name w:val="Text168"/>
            <w:enabled/>
            <w:calcOnExit w:val="0"/>
            <w:textInput/>
          </w:ffData>
        </w:fldChar>
      </w:r>
      <w:r w:rsidR="009F63EF" w:rsidRPr="009F63EF">
        <w:rPr>
          <w:rFonts w:ascii="Times New Roman" w:eastAsia="Times New Roman" w:hAnsi="Times New Roman" w:cs="Times New Roman"/>
          <w:lang w:val="sr-Cyrl-CS"/>
        </w:rPr>
        <w:instrText xml:space="preserve"> FORMTEXT </w:instrText>
      </w:r>
      <w:r w:rsidRPr="009A0CA7">
        <w:rPr>
          <w:rFonts w:ascii="Times New Roman" w:eastAsia="Times New Roman" w:hAnsi="Times New Roman" w:cs="Times New Roman"/>
          <w:lang w:val="sr-Cyrl-CS"/>
        </w:rPr>
      </w:r>
      <w:r w:rsidRPr="009A0CA7">
        <w:rPr>
          <w:rFonts w:ascii="Times New Roman" w:eastAsia="Times New Roman" w:hAnsi="Times New Roman" w:cs="Times New Roman"/>
          <w:lang w:val="sr-Cyrl-CS"/>
        </w:rPr>
        <w:fldChar w:fldCharType="separate"/>
      </w:r>
      <w:r w:rsidR="009F63EF" w:rsidRPr="009F63EF">
        <w:rPr>
          <w:rFonts w:ascii="Cambria Math" w:eastAsia="Times New Roman" w:hAnsi="Cambria Math" w:cs="Cambria Math"/>
          <w:lang w:val="sr-Cyrl-CS"/>
        </w:rPr>
        <w:t> </w:t>
      </w:r>
      <w:r w:rsidR="009F63EF" w:rsidRPr="009F63EF">
        <w:rPr>
          <w:rFonts w:ascii="Cambria Math" w:eastAsia="Times New Roman" w:hAnsi="Cambria Math" w:cs="Cambria Math"/>
          <w:lang w:val="sr-Cyrl-CS"/>
        </w:rPr>
        <w:t> </w:t>
      </w:r>
      <w:r w:rsidR="009F63EF" w:rsidRPr="009F63EF">
        <w:rPr>
          <w:rFonts w:ascii="Cambria Math" w:eastAsia="Times New Roman" w:hAnsi="Cambria Math" w:cs="Cambria Math"/>
          <w:lang w:val="sr-Cyrl-CS"/>
        </w:rPr>
        <w:t> </w:t>
      </w:r>
      <w:r w:rsidR="009F63EF" w:rsidRPr="009F63EF">
        <w:rPr>
          <w:rFonts w:ascii="Cambria Math" w:eastAsia="Times New Roman" w:hAnsi="Cambria Math" w:cs="Cambria Math"/>
          <w:lang w:val="sr-Cyrl-CS"/>
        </w:rPr>
        <w:t> </w:t>
      </w:r>
      <w:r w:rsidR="009F63EF" w:rsidRPr="009F63EF">
        <w:rPr>
          <w:rFonts w:ascii="Cambria Math" w:eastAsia="Times New Roman" w:hAnsi="Cambria Math" w:cs="Cambria Math"/>
          <w:lang w:val="sr-Cyrl-CS"/>
        </w:rPr>
        <w:t> </w:t>
      </w:r>
      <w:r w:rsidRPr="009F63EF">
        <w:rPr>
          <w:rFonts w:ascii="Times New Roman" w:eastAsia="Times New Roman" w:hAnsi="Times New Roman" w:cs="Times New Roman"/>
          <w:sz w:val="24"/>
          <w:szCs w:val="24"/>
        </w:rPr>
        <w:fldChar w:fldCharType="end"/>
      </w:r>
    </w:p>
    <w:p w:rsidR="00EC0D8C" w:rsidRDefault="00EC0D8C" w:rsidP="00414775">
      <w:pPr>
        <w:spacing w:after="0" w:line="240" w:lineRule="auto"/>
        <w:ind w:right="-142"/>
        <w:jc w:val="center"/>
        <w:rPr>
          <w:rFonts w:ascii="Times New Roman" w:eastAsia="Times New Roman" w:hAnsi="Times New Roman" w:cs="Times New Roman"/>
          <w:b/>
          <w:bCs/>
          <w:sz w:val="26"/>
          <w:szCs w:val="26"/>
          <w:lang w:val="sr-Cyrl-CS"/>
        </w:rPr>
      </w:pPr>
    </w:p>
    <w:p w:rsidR="00EC0D8C" w:rsidRDefault="00EC0D8C" w:rsidP="00414775">
      <w:pPr>
        <w:spacing w:after="0" w:line="240" w:lineRule="auto"/>
        <w:ind w:right="-142"/>
        <w:jc w:val="center"/>
        <w:rPr>
          <w:rFonts w:ascii="Times New Roman" w:eastAsia="Times New Roman" w:hAnsi="Times New Roman" w:cs="Times New Roman"/>
          <w:b/>
          <w:bCs/>
          <w:sz w:val="26"/>
          <w:szCs w:val="26"/>
          <w:lang w:val="sr-Cyrl-CS"/>
        </w:rPr>
      </w:pPr>
    </w:p>
    <w:p w:rsidR="00414775" w:rsidRPr="00414775" w:rsidRDefault="00414775" w:rsidP="00414775">
      <w:pPr>
        <w:spacing w:after="0" w:line="240" w:lineRule="auto"/>
        <w:ind w:right="-142"/>
        <w:jc w:val="center"/>
        <w:rPr>
          <w:rFonts w:ascii="Times New Roman" w:eastAsia="Times New Roman" w:hAnsi="Times New Roman" w:cs="Times New Roman"/>
          <w:b/>
          <w:bCs/>
          <w:sz w:val="26"/>
          <w:szCs w:val="26"/>
          <w:lang w:val="sr-Cyrl-CS"/>
        </w:rPr>
      </w:pPr>
      <w:r w:rsidRPr="00414775">
        <w:rPr>
          <w:rFonts w:ascii="Times New Roman" w:eastAsia="Times New Roman" w:hAnsi="Times New Roman" w:cs="Times New Roman"/>
          <w:b/>
          <w:bCs/>
          <w:sz w:val="26"/>
          <w:szCs w:val="26"/>
          <w:lang w:val="sr-Cyrl-CS"/>
        </w:rPr>
        <w:t>ГОДИШЊИ (ГЛОБАЛНИ) ПЛАН РАДА</w:t>
      </w:r>
      <w:r w:rsidRPr="00414775">
        <w:rPr>
          <w:rFonts w:ascii="Times New Roman" w:eastAsia="Times New Roman" w:hAnsi="Times New Roman" w:cs="Times New Roman"/>
          <w:b/>
          <w:bCs/>
          <w:sz w:val="26"/>
          <w:szCs w:val="26"/>
          <w:lang w:val="sl-SI"/>
        </w:rPr>
        <w:t xml:space="preserve"> </w:t>
      </w:r>
      <w:r w:rsidRPr="00414775">
        <w:rPr>
          <w:rFonts w:ascii="Times New Roman" w:eastAsia="Times New Roman" w:hAnsi="Times New Roman" w:cs="Times New Roman"/>
          <w:b/>
          <w:bCs/>
          <w:sz w:val="26"/>
          <w:szCs w:val="26"/>
          <w:lang w:val="sr-Cyrl-CS"/>
        </w:rPr>
        <w:t>НАСТАВНИКА</w:t>
      </w:r>
    </w:p>
    <w:p w:rsidR="00414775" w:rsidRPr="00414775" w:rsidRDefault="009A0CA7" w:rsidP="00414775">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734" style="position:absolute;z-index:252211200" from="438.6pt,18.4pt" to="507.95pt,18.4pt" strokeweight="1pt">
            <v:stroke dashstyle="1 1" endcap="round"/>
          </v:line>
        </w:pict>
      </w:r>
      <w:r w:rsidRPr="009A0CA7">
        <w:rPr>
          <w:rFonts w:ascii="Times New Roman" w:eastAsia="Times New Roman" w:hAnsi="Times New Roman" w:cs="Times New Roman"/>
          <w:noProof/>
          <w:sz w:val="28"/>
          <w:szCs w:val="28"/>
        </w:rPr>
        <w:pict>
          <v:line id="_x0000_s1733" style="position:absolute;z-index:252210176" from="123.2pt,18.1pt" to="375.75pt,18.1pt" strokeweight="1pt">
            <v:stroke dashstyle="1 1" endcap="round"/>
          </v:line>
        </w:pict>
      </w:r>
      <w:r w:rsidR="00414775" w:rsidRPr="00414775">
        <w:rPr>
          <w:rFonts w:ascii="Times New Roman" w:eastAsia="Times New Roman" w:hAnsi="Times New Roman" w:cs="Times New Roman"/>
          <w:b/>
          <w:bCs/>
          <w:sz w:val="28"/>
          <w:szCs w:val="24"/>
          <w:lang w:val="sr-Cyrl-CS"/>
        </w:rPr>
        <w:t xml:space="preserve">Наставни предмет: </w:t>
      </w:r>
      <w:r w:rsidRPr="00414775">
        <w:rPr>
          <w:rFonts w:ascii="Times New Roman" w:eastAsia="Times New Roman" w:hAnsi="Times New Roman" w:cs="Times New Roman"/>
          <w:b/>
          <w:bCs/>
          <w:sz w:val="28"/>
          <w:szCs w:val="24"/>
          <w:lang w:val="sr-Cyrl-CS"/>
        </w:rPr>
        <w:fldChar w:fldCharType="begin">
          <w:ffData>
            <w:name w:val="Text23"/>
            <w:enabled/>
            <w:calcOnExit w:val="0"/>
            <w:textInput/>
          </w:ffData>
        </w:fldChar>
      </w:r>
      <w:r w:rsidR="00414775" w:rsidRPr="00414775">
        <w:rPr>
          <w:rFonts w:ascii="Times New Roman" w:eastAsia="Times New Roman" w:hAnsi="Times New Roman" w:cs="Times New Roman"/>
          <w:b/>
          <w:bCs/>
          <w:sz w:val="28"/>
          <w:szCs w:val="24"/>
          <w:lang w:val="sr-Cyrl-CS"/>
        </w:rPr>
        <w:instrText xml:space="preserve"> FORMTEXT </w:instrText>
      </w:r>
      <w:r w:rsidRPr="00414775">
        <w:rPr>
          <w:rFonts w:ascii="Times New Roman" w:eastAsia="Times New Roman" w:hAnsi="Times New Roman" w:cs="Times New Roman"/>
          <w:b/>
          <w:bCs/>
          <w:sz w:val="28"/>
          <w:szCs w:val="24"/>
          <w:lang w:val="sr-Cyrl-CS"/>
        </w:rPr>
      </w:r>
      <w:r w:rsidRPr="00414775">
        <w:rPr>
          <w:rFonts w:ascii="Times New Roman" w:eastAsia="Times New Roman" w:hAnsi="Times New Roman" w:cs="Times New Roman"/>
          <w:b/>
          <w:bCs/>
          <w:sz w:val="28"/>
          <w:szCs w:val="24"/>
          <w:lang w:val="sr-Cyrl-CS"/>
        </w:rPr>
        <w:fldChar w:fldCharType="separate"/>
      </w:r>
      <w:r w:rsidR="00414775" w:rsidRPr="00414775">
        <w:rPr>
          <w:rFonts w:ascii="Times New Roman" w:eastAsia="Times New Roman" w:hAnsi="Times New Roman" w:cs="Times New Roman"/>
          <w:b/>
          <w:bCs/>
          <w:sz w:val="28"/>
          <w:szCs w:val="24"/>
          <w:lang w:val="sr-Cyrl-CS"/>
        </w:rPr>
        <w:t>БИОЛОГИЈА</w:t>
      </w:r>
      <w:r w:rsidRPr="00414775">
        <w:rPr>
          <w:rFonts w:ascii="Times New Roman" w:eastAsia="Times New Roman" w:hAnsi="Times New Roman" w:cs="Times New Roman"/>
          <w:b/>
          <w:bCs/>
          <w:sz w:val="28"/>
          <w:szCs w:val="24"/>
          <w:lang w:val="sr-Cyrl-CS"/>
        </w:rPr>
        <w:fldChar w:fldCharType="end"/>
      </w:r>
      <w:r w:rsidR="00414775" w:rsidRPr="00414775">
        <w:rPr>
          <w:rFonts w:ascii="Times New Roman" w:eastAsia="Times New Roman" w:hAnsi="Times New Roman" w:cs="Times New Roman"/>
          <w:b/>
          <w:bCs/>
          <w:sz w:val="28"/>
          <w:szCs w:val="24"/>
          <w:lang w:val="sr-Cyrl-CS"/>
        </w:rPr>
        <w:tab/>
        <w:t xml:space="preserve">Разред: </w:t>
      </w:r>
      <w:r w:rsidRPr="00414775">
        <w:rPr>
          <w:rFonts w:ascii="Times New Roman" w:eastAsia="Times New Roman" w:hAnsi="Times New Roman" w:cs="Times New Roman"/>
          <w:b/>
          <w:bCs/>
          <w:sz w:val="28"/>
          <w:szCs w:val="24"/>
          <w:lang w:val="sr-Cyrl-CS"/>
        </w:rPr>
        <w:fldChar w:fldCharType="begin">
          <w:ffData>
            <w:name w:val="Text22"/>
            <w:enabled/>
            <w:calcOnExit w:val="0"/>
            <w:textInput/>
          </w:ffData>
        </w:fldChar>
      </w:r>
      <w:r w:rsidR="00414775" w:rsidRPr="00414775">
        <w:rPr>
          <w:rFonts w:ascii="Times New Roman" w:eastAsia="Times New Roman" w:hAnsi="Times New Roman" w:cs="Times New Roman"/>
          <w:b/>
          <w:bCs/>
          <w:sz w:val="28"/>
          <w:szCs w:val="24"/>
          <w:lang w:val="sr-Cyrl-CS"/>
        </w:rPr>
        <w:instrText xml:space="preserve"> FORMTEXT </w:instrText>
      </w:r>
      <w:r w:rsidRPr="00414775">
        <w:rPr>
          <w:rFonts w:ascii="Times New Roman" w:eastAsia="Times New Roman" w:hAnsi="Times New Roman" w:cs="Times New Roman"/>
          <w:b/>
          <w:bCs/>
          <w:sz w:val="28"/>
          <w:szCs w:val="24"/>
          <w:lang w:val="sr-Cyrl-CS"/>
        </w:rPr>
      </w:r>
      <w:r w:rsidRPr="00414775">
        <w:rPr>
          <w:rFonts w:ascii="Times New Roman" w:eastAsia="Times New Roman" w:hAnsi="Times New Roman" w:cs="Times New Roman"/>
          <w:b/>
          <w:bCs/>
          <w:sz w:val="28"/>
          <w:szCs w:val="24"/>
          <w:lang w:val="sr-Cyrl-CS"/>
        </w:rPr>
        <w:fldChar w:fldCharType="separate"/>
      </w:r>
      <w:r w:rsidR="00414775" w:rsidRPr="00414775">
        <w:rPr>
          <w:rFonts w:ascii="Times New Roman" w:eastAsia="Times New Roman" w:hAnsi="Times New Roman" w:cs="Times New Roman"/>
          <w:b/>
          <w:bCs/>
          <w:sz w:val="28"/>
          <w:szCs w:val="24"/>
          <w:lang w:val="sr-Cyrl-CS"/>
        </w:rPr>
        <w:t>ТРЕЋИ</w:t>
      </w:r>
      <w:r w:rsidRPr="00414775">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3"/>
        <w:gridCol w:w="765"/>
        <w:gridCol w:w="702"/>
        <w:gridCol w:w="765"/>
      </w:tblGrid>
      <w:tr w:rsidR="00414775" w:rsidRPr="00414775" w:rsidTr="006D10D6">
        <w:trPr>
          <w:trHeight w:val="200"/>
        </w:trPr>
        <w:tc>
          <w:tcPr>
            <w:tcW w:w="709" w:type="dxa"/>
            <w:vMerge w:val="restart"/>
            <w:vAlign w:val="center"/>
          </w:tcPr>
          <w:p w:rsidR="00414775" w:rsidRPr="00414775" w:rsidRDefault="00414775" w:rsidP="00414775">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414775">
              <w:rPr>
                <w:rFonts w:ascii="Times New Roman" w:eastAsia="Times New Roman" w:hAnsi="Times New Roman" w:cs="Times New Roman"/>
                <w:bCs/>
                <w:sz w:val="16"/>
                <w:szCs w:val="16"/>
                <w:lang w:val="sr-Cyrl-CS"/>
              </w:rPr>
              <w:t>Ред. број</w:t>
            </w:r>
          </w:p>
          <w:p w:rsidR="00414775" w:rsidRPr="00414775" w:rsidRDefault="00414775" w:rsidP="00414775">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414775">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414775" w:rsidRPr="00414775" w:rsidRDefault="00414775" w:rsidP="00414775">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414775">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414775" w:rsidRPr="00414775" w:rsidRDefault="00414775" w:rsidP="00414775">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414775">
              <w:rPr>
                <w:rFonts w:ascii="Times New Roman" w:eastAsia="Times New Roman" w:hAnsi="Times New Roman" w:cs="Times New Roman"/>
                <w:bCs/>
                <w:sz w:val="16"/>
                <w:szCs w:val="16"/>
                <w:lang w:val="sr-Cyrl-CS"/>
              </w:rPr>
              <w:t>Број</w:t>
            </w:r>
          </w:p>
          <w:p w:rsidR="00414775" w:rsidRPr="00414775" w:rsidRDefault="00414775" w:rsidP="00414775">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414775">
              <w:rPr>
                <w:rFonts w:ascii="Times New Roman" w:eastAsia="Times New Roman" w:hAnsi="Times New Roman" w:cs="Times New Roman"/>
                <w:bCs/>
                <w:sz w:val="16"/>
                <w:szCs w:val="16"/>
                <w:lang w:val="sr-Cyrl-CS"/>
              </w:rPr>
              <w:t xml:space="preserve">часова  </w:t>
            </w:r>
            <w:r w:rsidRPr="00414775">
              <w:rPr>
                <w:rFonts w:ascii="Times New Roman" w:eastAsia="Times New Roman" w:hAnsi="Times New Roman" w:cs="Times New Roman"/>
                <w:bCs/>
                <w:sz w:val="16"/>
                <w:szCs w:val="16"/>
                <w:lang w:val="sr-Cyrl-CS"/>
              </w:rPr>
              <w:br/>
              <w:t>по теми</w:t>
            </w:r>
          </w:p>
        </w:tc>
        <w:tc>
          <w:tcPr>
            <w:tcW w:w="1484" w:type="dxa"/>
            <w:gridSpan w:val="2"/>
            <w:vAlign w:val="center"/>
          </w:tcPr>
          <w:p w:rsidR="00414775" w:rsidRPr="00414775" w:rsidRDefault="00414775" w:rsidP="00414775">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414775">
              <w:rPr>
                <w:rFonts w:ascii="Times New Roman" w:eastAsia="Times New Roman" w:hAnsi="Times New Roman" w:cs="Times New Roman"/>
                <w:bCs/>
                <w:sz w:val="18"/>
                <w:szCs w:val="18"/>
                <w:lang w:val="sr-Cyrl-CS"/>
              </w:rPr>
              <w:t>Број часова за</w:t>
            </w:r>
          </w:p>
        </w:tc>
      </w:tr>
      <w:tr w:rsidR="00414775" w:rsidRPr="00414775" w:rsidTr="006D10D6">
        <w:trPr>
          <w:trHeight w:val="487"/>
        </w:trPr>
        <w:tc>
          <w:tcPr>
            <w:tcW w:w="709" w:type="dxa"/>
            <w:vMerge/>
            <w:vAlign w:val="center"/>
          </w:tcPr>
          <w:p w:rsidR="00414775" w:rsidRPr="00414775" w:rsidRDefault="00414775" w:rsidP="00414775">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414775" w:rsidRPr="00414775" w:rsidRDefault="00414775" w:rsidP="00414775">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414775" w:rsidRPr="00414775" w:rsidRDefault="00414775" w:rsidP="00414775">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414775" w:rsidRPr="00414775" w:rsidRDefault="00414775" w:rsidP="00414775">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414775">
              <w:rPr>
                <w:rFonts w:ascii="Times New Roman" w:eastAsia="Times New Roman" w:hAnsi="Times New Roman" w:cs="Times New Roman"/>
                <w:bCs/>
                <w:sz w:val="16"/>
                <w:szCs w:val="16"/>
                <w:lang w:val="sr-Cyrl-CS"/>
              </w:rPr>
              <w:t>обраду</w:t>
            </w:r>
          </w:p>
        </w:tc>
        <w:tc>
          <w:tcPr>
            <w:tcW w:w="775" w:type="dxa"/>
            <w:vAlign w:val="center"/>
          </w:tcPr>
          <w:p w:rsidR="00414775" w:rsidRPr="00414775" w:rsidRDefault="00414775" w:rsidP="00414775">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414775">
              <w:rPr>
                <w:rFonts w:ascii="Times New Roman" w:eastAsia="Times New Roman" w:hAnsi="Times New Roman" w:cs="Times New Roman"/>
                <w:bCs/>
                <w:sz w:val="16"/>
                <w:szCs w:val="16"/>
                <w:lang w:val="sr-Cyrl-CS"/>
              </w:rPr>
              <w:t>остале типове часова</w:t>
            </w:r>
          </w:p>
        </w:tc>
      </w:tr>
      <w:tr w:rsidR="00414775" w:rsidRPr="00414775" w:rsidTr="006D10D6">
        <w:trPr>
          <w:trHeight w:val="454"/>
        </w:trPr>
        <w:tc>
          <w:tcPr>
            <w:tcW w:w="709" w:type="dxa"/>
            <w:tcBorders>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1"/>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rPr>
              <w:t>I</w:t>
            </w:r>
            <w:r w:rsidRPr="00414775">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414775" w:rsidRPr="00414775" w:rsidRDefault="009A0CA7" w:rsidP="00414775">
            <w:pPr>
              <w:tabs>
                <w:tab w:val="left" w:pos="7797"/>
              </w:tabs>
              <w:spacing w:after="0" w:line="240" w:lineRule="auto"/>
              <w:ind w:right="-142"/>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2"/>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ДИНАМИЧКА ОРГАНИЗАЦИЈА ЋЕЛИЈЕ  Б  1.1.1,  1.2.1,  1.3.1</w:t>
            </w:r>
            <w:r w:rsidRPr="00414775">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3"/>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12</w:t>
            </w:r>
            <w:r w:rsidRPr="00414775">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4"/>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8</w:t>
            </w:r>
            <w:r w:rsidRPr="00414775">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5"/>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4</w:t>
            </w:r>
            <w:r w:rsidRPr="00414775">
              <w:rPr>
                <w:rFonts w:ascii="Times New Roman" w:eastAsia="Times New Roman" w:hAnsi="Times New Roman" w:cs="Times New Roman"/>
                <w:bCs/>
                <w:sz w:val="24"/>
                <w:szCs w:val="24"/>
                <w:lang w:val="sr-Cyrl-CS"/>
              </w:rPr>
              <w:fldChar w:fldCharType="end"/>
            </w:r>
          </w:p>
        </w:tc>
      </w:tr>
      <w:tr w:rsidR="00414775" w:rsidRPr="00414775" w:rsidTr="006D10D6">
        <w:trPr>
          <w:trHeight w:val="454"/>
        </w:trPr>
        <w:tc>
          <w:tcPr>
            <w:tcW w:w="709"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6"/>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rPr>
              <w:t>II</w:t>
            </w:r>
            <w:r w:rsidRPr="0041477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7"/>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ФИЗИОЛОГИЈА РЕЦЕПТОРНОГ, НЕРВНОГ И ЕФЕКТОРНОГ СИСТЕМА</w:t>
            </w:r>
            <w:r w:rsidRPr="0041477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8"/>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22</w:t>
            </w:r>
            <w:r w:rsidRPr="0041477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09"/>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14</w:t>
            </w:r>
            <w:r w:rsidRPr="0041477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0"/>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8</w:t>
            </w:r>
            <w:r w:rsidRPr="00414775">
              <w:rPr>
                <w:rFonts w:ascii="Times New Roman" w:eastAsia="Times New Roman" w:hAnsi="Times New Roman" w:cs="Times New Roman"/>
                <w:bCs/>
                <w:sz w:val="24"/>
                <w:szCs w:val="24"/>
                <w:lang w:val="sr-Cyrl-CS"/>
              </w:rPr>
              <w:fldChar w:fldCharType="end"/>
            </w:r>
          </w:p>
        </w:tc>
      </w:tr>
      <w:tr w:rsidR="00414775" w:rsidRPr="00414775" w:rsidTr="006D10D6">
        <w:trPr>
          <w:trHeight w:val="454"/>
        </w:trPr>
        <w:tc>
          <w:tcPr>
            <w:tcW w:w="709"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1"/>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rPr>
              <w:t>III</w:t>
            </w:r>
            <w:r w:rsidRPr="0041477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2"/>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ФИЗИОЛОГИЈА УНУТРАШЊИХ ОРГАНА И СИСТЕМА</w:t>
            </w:r>
            <w:r w:rsidRPr="0041477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3"/>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noProof/>
                <w:sz w:val="24"/>
                <w:szCs w:val="24"/>
                <w:lang w:val="sr-Cyrl-CS"/>
              </w:rPr>
              <w:t>27</w:t>
            </w:r>
            <w:r w:rsidRPr="0041477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4"/>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noProof/>
                <w:sz w:val="24"/>
                <w:szCs w:val="24"/>
                <w:lang w:val="sr-Cyrl-CS"/>
              </w:rPr>
              <w:t>18</w:t>
            </w:r>
            <w:r w:rsidRPr="0041477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5"/>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noProof/>
                <w:sz w:val="24"/>
                <w:szCs w:val="24"/>
                <w:lang w:val="sr-Cyrl-CS"/>
              </w:rPr>
              <w:t>9</w:t>
            </w:r>
            <w:r w:rsidRPr="00414775">
              <w:rPr>
                <w:rFonts w:ascii="Times New Roman" w:eastAsia="Times New Roman" w:hAnsi="Times New Roman" w:cs="Times New Roman"/>
                <w:bCs/>
                <w:sz w:val="24"/>
                <w:szCs w:val="24"/>
                <w:lang w:val="sr-Cyrl-CS"/>
              </w:rPr>
              <w:fldChar w:fldCharType="end"/>
            </w:r>
          </w:p>
        </w:tc>
      </w:tr>
      <w:tr w:rsidR="00414775" w:rsidRPr="00414775" w:rsidTr="006D10D6">
        <w:trPr>
          <w:trHeight w:val="454"/>
        </w:trPr>
        <w:tc>
          <w:tcPr>
            <w:tcW w:w="709"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6"/>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rPr>
              <w:t>IV</w:t>
            </w:r>
            <w:r w:rsidRPr="0041477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7"/>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ФИЗИОЛОГИЈА ЕНДОКРИНОГ СИСТЕМА  Б  1.1.1,  1.2.1,  1.2.2,  1.2.3,  1.2.4,  1.5.1,  1.5.2,  1.5.3,  1.5.4,  2.2.1,  2.2.2,  2.2.3,  2.2.4,  2.5.1,  2.5.4,  3.2.3,  3.2.4,  3.5.1,  3.5.2, 3.5.3,  3.5.4</w:t>
            </w:r>
            <w:r w:rsidRPr="0041477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8"/>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11</w:t>
            </w:r>
            <w:r w:rsidRPr="0041477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19"/>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6</w:t>
            </w:r>
            <w:r w:rsidRPr="0041477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20"/>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Times New Roman" w:eastAsia="Times New Roman" w:hAnsi="Times New Roman" w:cs="Times New Roman"/>
                <w:bCs/>
                <w:sz w:val="24"/>
                <w:szCs w:val="24"/>
                <w:lang w:val="sr-Cyrl-CS"/>
              </w:rPr>
              <w:t>5</w:t>
            </w:r>
            <w:r w:rsidRPr="00414775">
              <w:rPr>
                <w:rFonts w:ascii="Times New Roman" w:eastAsia="Times New Roman" w:hAnsi="Times New Roman" w:cs="Times New Roman"/>
                <w:bCs/>
                <w:sz w:val="24"/>
                <w:szCs w:val="24"/>
                <w:lang w:val="sr-Cyrl-CS"/>
              </w:rPr>
              <w:fldChar w:fldCharType="end"/>
            </w:r>
          </w:p>
        </w:tc>
      </w:tr>
      <w:tr w:rsidR="00414775" w:rsidRPr="00414775" w:rsidTr="006D10D6">
        <w:trPr>
          <w:trHeight w:val="454"/>
        </w:trPr>
        <w:tc>
          <w:tcPr>
            <w:tcW w:w="709"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21"/>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Pr="00414775">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22"/>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Pr="0041477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23"/>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Pr="00414775">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24"/>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Pr="00414775">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775" w:rsidRPr="00414775" w:rsidRDefault="009A0CA7" w:rsidP="00414775">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414775">
              <w:rPr>
                <w:rFonts w:ascii="Times New Roman" w:eastAsia="Times New Roman" w:hAnsi="Times New Roman" w:cs="Times New Roman"/>
                <w:bCs/>
                <w:sz w:val="24"/>
                <w:szCs w:val="24"/>
                <w:lang w:val="sr-Cyrl-CS"/>
              </w:rPr>
              <w:fldChar w:fldCharType="begin">
                <w:ffData>
                  <w:name w:val="Text325"/>
                  <w:enabled/>
                  <w:calcOnExit w:val="0"/>
                  <w:textInput/>
                </w:ffData>
              </w:fldChar>
            </w:r>
            <w:r w:rsidR="00414775" w:rsidRPr="00414775">
              <w:rPr>
                <w:rFonts w:ascii="Times New Roman" w:eastAsia="Times New Roman" w:hAnsi="Times New Roman" w:cs="Times New Roman"/>
                <w:bCs/>
                <w:sz w:val="24"/>
                <w:szCs w:val="24"/>
                <w:lang w:val="sr-Cyrl-CS"/>
              </w:rPr>
              <w:instrText xml:space="preserve"> FORMTEXT </w:instrText>
            </w:r>
            <w:r w:rsidRPr="00414775">
              <w:rPr>
                <w:rFonts w:ascii="Times New Roman" w:eastAsia="Times New Roman" w:hAnsi="Times New Roman" w:cs="Times New Roman"/>
                <w:bCs/>
                <w:sz w:val="24"/>
                <w:szCs w:val="24"/>
                <w:lang w:val="sr-Cyrl-CS"/>
              </w:rPr>
            </w:r>
            <w:r w:rsidRPr="00414775">
              <w:rPr>
                <w:rFonts w:ascii="Times New Roman" w:eastAsia="Times New Roman" w:hAnsi="Times New Roman" w:cs="Times New Roman"/>
                <w:bCs/>
                <w:sz w:val="24"/>
                <w:szCs w:val="24"/>
                <w:lang w:val="sr-Cyrl-CS"/>
              </w:rPr>
              <w:fldChar w:fldCharType="separate"/>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00414775" w:rsidRPr="00414775">
              <w:rPr>
                <w:rFonts w:ascii="Cambria Math" w:eastAsia="Times New Roman" w:hAnsi="Cambria Math" w:cs="Cambria Math"/>
                <w:bCs/>
                <w:noProof/>
                <w:sz w:val="24"/>
                <w:szCs w:val="24"/>
                <w:lang w:val="sr-Cyrl-CS"/>
              </w:rPr>
              <w:t> </w:t>
            </w:r>
            <w:r w:rsidRPr="00414775">
              <w:rPr>
                <w:rFonts w:ascii="Times New Roman" w:eastAsia="Times New Roman" w:hAnsi="Times New Roman" w:cs="Times New Roman"/>
                <w:bCs/>
                <w:sz w:val="24"/>
                <w:szCs w:val="24"/>
                <w:lang w:val="sr-Cyrl-CS"/>
              </w:rPr>
              <w:fldChar w:fldCharType="end"/>
            </w:r>
          </w:p>
        </w:tc>
      </w:tr>
      <w:tr w:rsidR="00414775" w:rsidRPr="00414775" w:rsidTr="006D10D6">
        <w:trPr>
          <w:trHeight w:val="221"/>
        </w:trPr>
        <w:tc>
          <w:tcPr>
            <w:tcW w:w="709" w:type="dxa"/>
            <w:tcBorders>
              <w:top w:val="single" w:sz="4" w:space="0" w:color="FFFFFF"/>
            </w:tcBorders>
            <w:vAlign w:val="center"/>
          </w:tcPr>
          <w:p w:rsidR="00414775" w:rsidRPr="00414775" w:rsidRDefault="00414775" w:rsidP="00414775">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414775" w:rsidRPr="00414775" w:rsidRDefault="00414775" w:rsidP="00414775">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414775" w:rsidRPr="00414775" w:rsidRDefault="00414775" w:rsidP="00414775">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414775" w:rsidRPr="00414775" w:rsidRDefault="00414775" w:rsidP="00414775">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414775" w:rsidRPr="00414775" w:rsidRDefault="00414775" w:rsidP="00414775">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414775" w:rsidRPr="00414775" w:rsidTr="006D10D6">
        <w:trPr>
          <w:trHeight w:val="695"/>
        </w:trPr>
        <w:tc>
          <w:tcPr>
            <w:tcW w:w="709" w:type="dxa"/>
          </w:tcPr>
          <w:p w:rsidR="00414775" w:rsidRPr="00414775" w:rsidRDefault="00414775" w:rsidP="00414775">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414775" w:rsidRPr="00414775" w:rsidRDefault="00414775" w:rsidP="00414775">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414775">
              <w:rPr>
                <w:rFonts w:ascii="Times New Roman" w:eastAsia="Times New Roman" w:hAnsi="Times New Roman" w:cs="Times New Roman"/>
                <w:b/>
                <w:bCs/>
                <w:spacing w:val="70"/>
                <w:sz w:val="27"/>
                <w:szCs w:val="27"/>
                <w:lang w:val="sr-Cyrl-CS"/>
              </w:rPr>
              <w:t>Укупно</w:t>
            </w:r>
          </w:p>
        </w:tc>
        <w:tc>
          <w:tcPr>
            <w:tcW w:w="775" w:type="dxa"/>
            <w:vAlign w:val="center"/>
          </w:tcPr>
          <w:p w:rsidR="00414775" w:rsidRPr="00414775" w:rsidRDefault="009A0CA7" w:rsidP="00414775">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414775">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414775" w:rsidRPr="00414775">
              <w:rPr>
                <w:rFonts w:ascii="Times New Roman" w:eastAsia="Times New Roman" w:hAnsi="Times New Roman" w:cs="Times New Roman"/>
                <w:b/>
                <w:bCs/>
                <w:sz w:val="28"/>
                <w:szCs w:val="24"/>
                <w:lang w:val="sr-Cyrl-CS"/>
              </w:rPr>
              <w:instrText xml:space="preserve"> FORMTEXT </w:instrText>
            </w:r>
            <w:r w:rsidRPr="00414775">
              <w:rPr>
                <w:rFonts w:ascii="Times New Roman" w:eastAsia="Times New Roman" w:hAnsi="Times New Roman" w:cs="Times New Roman"/>
                <w:b/>
                <w:bCs/>
                <w:sz w:val="28"/>
                <w:szCs w:val="24"/>
                <w:lang w:val="sr-Cyrl-CS"/>
              </w:rPr>
            </w:r>
            <w:r w:rsidRPr="00414775">
              <w:rPr>
                <w:rFonts w:ascii="Times New Roman" w:eastAsia="Times New Roman" w:hAnsi="Times New Roman" w:cs="Times New Roman"/>
                <w:b/>
                <w:bCs/>
                <w:sz w:val="28"/>
                <w:szCs w:val="24"/>
                <w:lang w:val="sr-Cyrl-CS"/>
              </w:rPr>
              <w:fldChar w:fldCharType="separate"/>
            </w:r>
            <w:r w:rsidR="00414775" w:rsidRPr="00414775">
              <w:rPr>
                <w:rFonts w:ascii="Times New Roman" w:eastAsia="Times New Roman" w:hAnsi="Times New Roman" w:cs="Times New Roman"/>
                <w:b/>
                <w:bCs/>
                <w:sz w:val="28"/>
                <w:szCs w:val="24"/>
                <w:lang w:val="sr-Cyrl-CS"/>
              </w:rPr>
              <w:t>72</w:t>
            </w:r>
            <w:r w:rsidRPr="00414775">
              <w:rPr>
                <w:rFonts w:ascii="Times New Roman" w:eastAsia="Times New Roman" w:hAnsi="Times New Roman" w:cs="Times New Roman"/>
                <w:b/>
                <w:bCs/>
                <w:sz w:val="28"/>
                <w:szCs w:val="24"/>
                <w:lang w:val="sr-Cyrl-CS"/>
              </w:rPr>
              <w:fldChar w:fldCharType="end"/>
            </w:r>
          </w:p>
        </w:tc>
        <w:tc>
          <w:tcPr>
            <w:tcW w:w="709" w:type="dxa"/>
            <w:vAlign w:val="center"/>
          </w:tcPr>
          <w:p w:rsidR="00414775" w:rsidRPr="00414775" w:rsidRDefault="009A0CA7" w:rsidP="00414775">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414775">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414775" w:rsidRPr="00414775">
              <w:rPr>
                <w:rFonts w:ascii="Times New Roman" w:eastAsia="Times New Roman" w:hAnsi="Times New Roman" w:cs="Times New Roman"/>
                <w:b/>
                <w:bCs/>
                <w:sz w:val="28"/>
                <w:szCs w:val="24"/>
                <w:lang w:val="sr-Cyrl-CS"/>
              </w:rPr>
              <w:instrText xml:space="preserve"> FORMTEXT </w:instrText>
            </w:r>
            <w:r w:rsidRPr="00414775">
              <w:rPr>
                <w:rFonts w:ascii="Times New Roman" w:eastAsia="Times New Roman" w:hAnsi="Times New Roman" w:cs="Times New Roman"/>
                <w:b/>
                <w:bCs/>
                <w:sz w:val="28"/>
                <w:szCs w:val="24"/>
                <w:lang w:val="sr-Cyrl-CS"/>
              </w:rPr>
            </w:r>
            <w:r w:rsidRPr="00414775">
              <w:rPr>
                <w:rFonts w:ascii="Times New Roman" w:eastAsia="Times New Roman" w:hAnsi="Times New Roman" w:cs="Times New Roman"/>
                <w:b/>
                <w:bCs/>
                <w:sz w:val="28"/>
                <w:szCs w:val="24"/>
                <w:lang w:val="sr-Cyrl-CS"/>
              </w:rPr>
              <w:fldChar w:fldCharType="separate"/>
            </w:r>
            <w:r w:rsidR="00414775" w:rsidRPr="00414775">
              <w:rPr>
                <w:rFonts w:ascii="Times New Roman" w:eastAsia="Times New Roman" w:hAnsi="Times New Roman" w:cs="Times New Roman"/>
                <w:b/>
                <w:bCs/>
                <w:sz w:val="28"/>
                <w:szCs w:val="24"/>
                <w:lang w:val="sr-Cyrl-CS"/>
              </w:rPr>
              <w:t>46</w:t>
            </w:r>
            <w:r w:rsidRPr="00414775">
              <w:rPr>
                <w:rFonts w:ascii="Times New Roman" w:eastAsia="Times New Roman" w:hAnsi="Times New Roman" w:cs="Times New Roman"/>
                <w:b/>
                <w:bCs/>
                <w:sz w:val="28"/>
                <w:szCs w:val="24"/>
                <w:lang w:val="sr-Cyrl-CS"/>
              </w:rPr>
              <w:fldChar w:fldCharType="end"/>
            </w:r>
          </w:p>
        </w:tc>
        <w:tc>
          <w:tcPr>
            <w:tcW w:w="775" w:type="dxa"/>
            <w:vAlign w:val="center"/>
          </w:tcPr>
          <w:p w:rsidR="00414775" w:rsidRPr="00414775" w:rsidRDefault="009A0CA7" w:rsidP="00414775">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414775">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414775" w:rsidRPr="00414775">
              <w:rPr>
                <w:rFonts w:ascii="Times New Roman" w:eastAsia="Times New Roman" w:hAnsi="Times New Roman" w:cs="Times New Roman"/>
                <w:b/>
                <w:bCs/>
                <w:sz w:val="28"/>
                <w:szCs w:val="24"/>
                <w:lang w:val="sr-Cyrl-CS"/>
              </w:rPr>
              <w:instrText xml:space="preserve"> FORMTEXT </w:instrText>
            </w:r>
            <w:r w:rsidRPr="00414775">
              <w:rPr>
                <w:rFonts w:ascii="Times New Roman" w:eastAsia="Times New Roman" w:hAnsi="Times New Roman" w:cs="Times New Roman"/>
                <w:b/>
                <w:bCs/>
                <w:sz w:val="28"/>
                <w:szCs w:val="24"/>
                <w:lang w:val="sr-Cyrl-CS"/>
              </w:rPr>
            </w:r>
            <w:r w:rsidRPr="00414775">
              <w:rPr>
                <w:rFonts w:ascii="Times New Roman" w:eastAsia="Times New Roman" w:hAnsi="Times New Roman" w:cs="Times New Roman"/>
                <w:b/>
                <w:bCs/>
                <w:sz w:val="28"/>
                <w:szCs w:val="24"/>
                <w:lang w:val="sr-Cyrl-CS"/>
              </w:rPr>
              <w:fldChar w:fldCharType="separate"/>
            </w:r>
            <w:r w:rsidR="00414775" w:rsidRPr="00414775">
              <w:rPr>
                <w:rFonts w:ascii="Times New Roman" w:eastAsia="Times New Roman" w:hAnsi="Times New Roman" w:cs="Times New Roman"/>
                <w:b/>
                <w:bCs/>
                <w:sz w:val="28"/>
                <w:szCs w:val="24"/>
                <w:lang w:val="sr-Cyrl-CS"/>
              </w:rPr>
              <w:t>26</w:t>
            </w:r>
            <w:r w:rsidRPr="00414775">
              <w:rPr>
                <w:rFonts w:ascii="Times New Roman" w:eastAsia="Times New Roman" w:hAnsi="Times New Roman" w:cs="Times New Roman"/>
                <w:b/>
                <w:bCs/>
                <w:sz w:val="28"/>
                <w:szCs w:val="24"/>
                <w:lang w:val="sr-Cyrl-CS"/>
              </w:rPr>
              <w:fldChar w:fldCharType="end"/>
            </w:r>
          </w:p>
        </w:tc>
      </w:tr>
    </w:tbl>
    <w:p w:rsidR="00414775" w:rsidRPr="00414775" w:rsidRDefault="00414775" w:rsidP="00414775">
      <w:pPr>
        <w:tabs>
          <w:tab w:val="left" w:pos="7797"/>
        </w:tabs>
        <w:spacing w:after="0" w:line="240" w:lineRule="auto"/>
        <w:ind w:right="-144"/>
        <w:rPr>
          <w:rFonts w:ascii="Times New Roman" w:eastAsia="Times New Roman" w:hAnsi="Times New Roman" w:cs="Times New Roman"/>
          <w:b/>
          <w:bCs/>
          <w:sz w:val="4"/>
          <w:szCs w:val="4"/>
          <w:lang w:val="sr-Cyrl-CS"/>
        </w:rPr>
      </w:pPr>
    </w:p>
    <w:p w:rsidR="00414775" w:rsidRPr="00414775" w:rsidRDefault="00414775" w:rsidP="00414775">
      <w:pPr>
        <w:tabs>
          <w:tab w:val="left" w:pos="709"/>
          <w:tab w:val="left" w:pos="1701"/>
          <w:tab w:val="left" w:pos="2694"/>
          <w:tab w:val="left" w:pos="5954"/>
          <w:tab w:val="center" w:pos="7797"/>
        </w:tabs>
        <w:spacing w:after="120" w:line="240" w:lineRule="auto"/>
        <w:rPr>
          <w:rFonts w:ascii="Times New Roman" w:eastAsia="Times New Roman" w:hAnsi="Times New Roman" w:cs="Times New Roman"/>
        </w:rPr>
      </w:pPr>
      <w:r w:rsidRPr="00414775">
        <w:rPr>
          <w:rFonts w:ascii="Times New Roman" w:eastAsia="Times New Roman" w:hAnsi="Times New Roman" w:cs="Times New Roman"/>
          <w:sz w:val="24"/>
          <w:szCs w:val="24"/>
          <w:lang w:val="sr-Cyrl-CS"/>
        </w:rPr>
        <w:tab/>
        <w:t xml:space="preserve">  </w:t>
      </w:r>
      <w:r w:rsidRPr="00414775">
        <w:rPr>
          <w:rFonts w:ascii="Times New Roman" w:eastAsia="Times New Roman" w:hAnsi="Times New Roman" w:cs="Times New Roman"/>
          <w:sz w:val="24"/>
          <w:szCs w:val="24"/>
          <w:lang w:val="sr-Cyrl-C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31"/>
        <w:gridCol w:w="3873"/>
        <w:gridCol w:w="2148"/>
        <w:gridCol w:w="1285"/>
        <w:gridCol w:w="496"/>
        <w:gridCol w:w="789"/>
      </w:tblGrid>
      <w:tr w:rsidR="00414775" w:rsidRPr="00414775" w:rsidTr="006D10D6">
        <w:trPr>
          <w:trHeight w:val="332"/>
        </w:trPr>
        <w:tc>
          <w:tcPr>
            <w:tcW w:w="5361" w:type="dxa"/>
            <w:gridSpan w:val="3"/>
            <w:vMerge w:val="restart"/>
            <w:tcBorders>
              <w:right w:val="single" w:sz="4" w:space="0" w:color="FFFFFF"/>
            </w:tcBorders>
          </w:tcPr>
          <w:p w:rsidR="00414775" w:rsidRPr="00414775" w:rsidRDefault="00414775" w:rsidP="00414775">
            <w:pPr>
              <w:tabs>
                <w:tab w:val="left" w:pos="851"/>
                <w:tab w:val="left" w:pos="2268"/>
                <w:tab w:val="left" w:pos="3261"/>
                <w:tab w:val="left" w:pos="5954"/>
              </w:tabs>
              <w:spacing w:after="0" w:line="288" w:lineRule="auto"/>
              <w:rPr>
                <w:rFonts w:ascii="Times New Roman" w:eastAsia="Times New Roman" w:hAnsi="Times New Roman" w:cs="Times New Roman"/>
                <w:sz w:val="16"/>
                <w:szCs w:val="16"/>
                <w:lang w:val="sr-Cyrl-CS"/>
              </w:rPr>
            </w:pPr>
            <w:r w:rsidRPr="00414775">
              <w:rPr>
                <w:rFonts w:ascii="Times New Roman" w:eastAsia="Times New Roman" w:hAnsi="Times New Roman" w:cs="Times New Roman"/>
                <w:sz w:val="26"/>
                <w:szCs w:val="26"/>
                <w:lang w:val="sr-Cyrl-CS"/>
              </w:rPr>
              <w:br w:type="page"/>
            </w:r>
          </w:p>
          <w:p w:rsidR="00414775" w:rsidRPr="00414775" w:rsidRDefault="009A0CA7" w:rsidP="00414775">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9A0CA7">
              <w:rPr>
                <w:rFonts w:ascii="Times New Roman" w:eastAsia="Times New Roman" w:hAnsi="Times New Roman" w:cs="Times New Roman"/>
                <w:b/>
                <w:bCs/>
                <w:noProof/>
                <w:sz w:val="24"/>
                <w:szCs w:val="24"/>
              </w:rPr>
              <w:lastRenderedPageBreak/>
              <w:pict>
                <v:line id="_x0000_s1740" style="position:absolute;z-index:252217344" from="45.35pt,16.5pt" to="265.75pt,16.5pt">
                  <v:stroke dashstyle="1 1" endcap="round"/>
                </v:line>
              </w:pict>
            </w:r>
            <w:r w:rsidR="00414775" w:rsidRPr="00414775">
              <w:rPr>
                <w:rFonts w:ascii="Times New Roman" w:eastAsia="Times New Roman" w:hAnsi="Times New Roman" w:cs="Times New Roman"/>
                <w:b/>
                <w:sz w:val="26"/>
                <w:szCs w:val="26"/>
                <w:lang w:val="sr-Cyrl-CS"/>
              </w:rPr>
              <w:t xml:space="preserve">               </w:t>
            </w:r>
            <w:r w:rsidRPr="00414775">
              <w:rPr>
                <w:rFonts w:ascii="Times New Roman" w:eastAsia="Times New Roman" w:hAnsi="Times New Roman" w:cs="Times New Roman"/>
                <w:b/>
                <w:sz w:val="26"/>
                <w:szCs w:val="26"/>
                <w:lang w:val="sr-Cyrl-CS"/>
              </w:rPr>
              <w:fldChar w:fldCharType="begin">
                <w:ffData>
                  <w:name w:val="Text175"/>
                  <w:enabled/>
                  <w:calcOnExit w:val="0"/>
                  <w:textInput/>
                </w:ffData>
              </w:fldChar>
            </w:r>
            <w:r w:rsidR="00414775" w:rsidRPr="00414775">
              <w:rPr>
                <w:rFonts w:ascii="Times New Roman" w:eastAsia="Times New Roman" w:hAnsi="Times New Roman" w:cs="Times New Roman"/>
                <w:b/>
                <w:sz w:val="26"/>
                <w:szCs w:val="26"/>
                <w:lang w:val="sr-Cyrl-CS"/>
              </w:rPr>
              <w:instrText xml:space="preserve"> FORMTEXT </w:instrText>
            </w:r>
            <w:r w:rsidRPr="00414775">
              <w:rPr>
                <w:rFonts w:ascii="Times New Roman" w:eastAsia="Times New Roman" w:hAnsi="Times New Roman" w:cs="Times New Roman"/>
                <w:b/>
                <w:sz w:val="26"/>
                <w:szCs w:val="26"/>
                <w:lang w:val="sr-Cyrl-CS"/>
              </w:rPr>
            </w:r>
            <w:r w:rsidRPr="00414775">
              <w:rPr>
                <w:rFonts w:ascii="Times New Roman" w:eastAsia="Times New Roman" w:hAnsi="Times New Roman" w:cs="Times New Roman"/>
                <w:b/>
                <w:sz w:val="26"/>
                <w:szCs w:val="26"/>
                <w:lang w:val="sr-Cyrl-CS"/>
              </w:rPr>
              <w:fldChar w:fldCharType="separate"/>
            </w:r>
            <w:r w:rsidR="00414775" w:rsidRPr="00414775">
              <w:rPr>
                <w:rFonts w:ascii="Times New Roman" w:eastAsia="Times New Roman" w:hAnsi="Times New Roman" w:cs="Times New Roman"/>
                <w:b/>
                <w:sz w:val="26"/>
                <w:szCs w:val="26"/>
                <w:lang w:val="sr-Cyrl-CS"/>
              </w:rPr>
              <w:t>ЛАБОРАТОРИЈСКЕ</w:t>
            </w:r>
            <w:r w:rsidRPr="00414775">
              <w:rPr>
                <w:rFonts w:ascii="Times New Roman" w:eastAsia="Times New Roman" w:hAnsi="Times New Roman" w:cs="Times New Roman"/>
                <w:b/>
                <w:sz w:val="26"/>
                <w:szCs w:val="26"/>
                <w:lang w:val="sr-Cyrl-CS"/>
              </w:rPr>
              <w:fldChar w:fldCharType="end"/>
            </w:r>
          </w:p>
          <w:p w:rsidR="00414775" w:rsidRPr="00414775" w:rsidRDefault="00414775" w:rsidP="00414775">
            <w:pPr>
              <w:tabs>
                <w:tab w:val="left" w:pos="851"/>
                <w:tab w:val="left" w:pos="2268"/>
                <w:tab w:val="left" w:pos="3261"/>
                <w:tab w:val="left" w:pos="5954"/>
              </w:tabs>
              <w:spacing w:after="0" w:line="288" w:lineRule="auto"/>
              <w:jc w:val="center"/>
              <w:rPr>
                <w:rFonts w:ascii="Times New Roman" w:eastAsia="Times New Roman" w:hAnsi="Times New Roman" w:cs="Times New Roman"/>
                <w:sz w:val="16"/>
                <w:szCs w:val="16"/>
                <w:lang w:val="sr-Cyrl-CS"/>
              </w:rPr>
            </w:pPr>
            <w:r w:rsidRPr="00414775">
              <w:rPr>
                <w:rFonts w:ascii="Times New Roman" w:eastAsia="Times New Roman" w:hAnsi="Times New Roman" w:cs="Times New Roman"/>
                <w:sz w:val="16"/>
                <w:szCs w:val="16"/>
                <w:lang w:val="sr-Cyrl-CS"/>
              </w:rPr>
              <w:t xml:space="preserve">                                 (лабораторијске, графичке и др.)</w:t>
            </w:r>
          </w:p>
        </w:tc>
        <w:tc>
          <w:tcPr>
            <w:tcW w:w="2171" w:type="dxa"/>
            <w:vMerge w:val="restart"/>
            <w:tcBorders>
              <w:left w:val="single" w:sz="4" w:space="0" w:color="FFFFFF"/>
            </w:tcBorders>
            <w:vAlign w:val="center"/>
          </w:tcPr>
          <w:p w:rsidR="00414775" w:rsidRPr="00414775" w:rsidRDefault="00414775" w:rsidP="00414775">
            <w:pPr>
              <w:spacing w:after="0" w:line="240" w:lineRule="auto"/>
              <w:rPr>
                <w:rFonts w:ascii="Times New Roman" w:eastAsia="Times New Roman" w:hAnsi="Times New Roman" w:cs="Times New Roman"/>
                <w:b/>
                <w:sz w:val="24"/>
                <w:szCs w:val="24"/>
                <w:lang w:val="sr-Cyrl-CS"/>
              </w:rPr>
            </w:pPr>
          </w:p>
          <w:p w:rsidR="00414775" w:rsidRPr="00414775" w:rsidRDefault="00414775" w:rsidP="00414775">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414775">
              <w:rPr>
                <w:rFonts w:ascii="Times New Roman" w:eastAsia="Times New Roman" w:hAnsi="Times New Roman" w:cs="Times New Roman"/>
                <w:b/>
                <w:sz w:val="26"/>
                <w:szCs w:val="26"/>
                <w:lang w:val="sr-Cyrl-CS"/>
              </w:rPr>
              <w:lastRenderedPageBreak/>
              <w:t>вежбе</w:t>
            </w:r>
          </w:p>
          <w:p w:rsidR="00414775" w:rsidRPr="00414775" w:rsidRDefault="00414775" w:rsidP="00414775">
            <w:pPr>
              <w:tabs>
                <w:tab w:val="left" w:pos="851"/>
                <w:tab w:val="left" w:pos="2268"/>
                <w:tab w:val="left" w:pos="3261"/>
                <w:tab w:val="left" w:pos="5954"/>
              </w:tabs>
              <w:spacing w:after="0" w:line="288" w:lineRule="auto"/>
              <w:rPr>
                <w:rFonts w:ascii="Times New Roman" w:eastAsia="Times New Roman" w:hAnsi="Times New Roman" w:cs="Times New Roman"/>
                <w:b/>
                <w:sz w:val="16"/>
                <w:szCs w:val="16"/>
                <w:lang w:val="sr-Cyrl-CS"/>
              </w:rPr>
            </w:pPr>
          </w:p>
        </w:tc>
        <w:tc>
          <w:tcPr>
            <w:tcW w:w="1296" w:type="dxa"/>
            <w:vAlign w:val="center"/>
          </w:tcPr>
          <w:p w:rsidR="00414775" w:rsidRPr="00414775" w:rsidRDefault="00414775" w:rsidP="00414775">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414775">
              <w:rPr>
                <w:rFonts w:ascii="Times New Roman" w:eastAsia="Times New Roman" w:hAnsi="Times New Roman" w:cs="Times New Roman"/>
                <w:sz w:val="18"/>
                <w:szCs w:val="18"/>
                <w:lang w:val="sr-Cyrl-CS"/>
              </w:rPr>
              <w:lastRenderedPageBreak/>
              <w:t>Број вежби</w:t>
            </w:r>
          </w:p>
        </w:tc>
        <w:tc>
          <w:tcPr>
            <w:tcW w:w="1296" w:type="dxa"/>
            <w:gridSpan w:val="2"/>
            <w:vAlign w:val="center"/>
          </w:tcPr>
          <w:p w:rsidR="00414775" w:rsidRPr="00414775" w:rsidRDefault="00414775" w:rsidP="00414775">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414775">
              <w:rPr>
                <w:rFonts w:ascii="Times New Roman" w:eastAsia="Times New Roman" w:hAnsi="Times New Roman" w:cs="Times New Roman"/>
                <w:sz w:val="18"/>
                <w:szCs w:val="18"/>
                <w:lang w:val="sr-Cyrl-CS"/>
              </w:rPr>
              <w:t>Број часова</w:t>
            </w:r>
          </w:p>
        </w:tc>
      </w:tr>
      <w:tr w:rsidR="00414775" w:rsidRPr="00414775" w:rsidTr="006D10D6">
        <w:trPr>
          <w:trHeight w:val="532"/>
        </w:trPr>
        <w:tc>
          <w:tcPr>
            <w:tcW w:w="5361" w:type="dxa"/>
            <w:gridSpan w:val="3"/>
            <w:vMerge/>
            <w:tcBorders>
              <w:right w:val="single" w:sz="4" w:space="0" w:color="FFFFFF"/>
            </w:tcBorders>
          </w:tcPr>
          <w:p w:rsidR="00414775" w:rsidRPr="00414775" w:rsidRDefault="00414775" w:rsidP="00414775">
            <w:pPr>
              <w:tabs>
                <w:tab w:val="left" w:pos="851"/>
                <w:tab w:val="left" w:pos="2268"/>
                <w:tab w:val="left" w:pos="3261"/>
                <w:tab w:val="left" w:pos="5954"/>
              </w:tabs>
              <w:spacing w:after="0" w:line="288" w:lineRule="auto"/>
              <w:rPr>
                <w:rFonts w:ascii="Times New Roman" w:eastAsia="Times New Roman" w:hAnsi="Times New Roman" w:cs="Times New Roman"/>
                <w:sz w:val="26"/>
                <w:szCs w:val="26"/>
                <w:lang w:val="sr-Cyrl-CS"/>
              </w:rPr>
            </w:pPr>
          </w:p>
        </w:tc>
        <w:tc>
          <w:tcPr>
            <w:tcW w:w="2171" w:type="dxa"/>
            <w:vMerge/>
            <w:tcBorders>
              <w:left w:val="single" w:sz="4" w:space="0" w:color="FFFFFF"/>
            </w:tcBorders>
          </w:tcPr>
          <w:p w:rsidR="00414775" w:rsidRPr="00414775" w:rsidRDefault="00414775" w:rsidP="00414775">
            <w:pPr>
              <w:tabs>
                <w:tab w:val="left" w:pos="851"/>
                <w:tab w:val="left" w:pos="2268"/>
                <w:tab w:val="left" w:pos="3261"/>
                <w:tab w:val="left" w:pos="5954"/>
              </w:tabs>
              <w:spacing w:after="0" w:line="288" w:lineRule="auto"/>
              <w:rPr>
                <w:rFonts w:ascii="Times New Roman" w:eastAsia="Times New Roman" w:hAnsi="Times New Roman" w:cs="Times New Roman"/>
                <w:sz w:val="26"/>
                <w:szCs w:val="26"/>
                <w:lang w:val="sr-Cyrl-CS"/>
              </w:rPr>
            </w:pPr>
          </w:p>
        </w:tc>
        <w:tc>
          <w:tcPr>
            <w:tcW w:w="1296" w:type="dxa"/>
            <w:vAlign w:val="center"/>
          </w:tcPr>
          <w:p w:rsidR="00414775" w:rsidRPr="00414775" w:rsidRDefault="009A0CA7" w:rsidP="00414775">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414775">
              <w:rPr>
                <w:rFonts w:ascii="Times New Roman" w:eastAsia="Times New Roman" w:hAnsi="Times New Roman" w:cs="Times New Roman"/>
                <w:sz w:val="26"/>
                <w:szCs w:val="26"/>
                <w:lang w:val="sr-Cyrl-CS"/>
              </w:rPr>
              <w:fldChar w:fldCharType="begin">
                <w:ffData>
                  <w:name w:val="Text174"/>
                  <w:enabled/>
                  <w:calcOnExit w:val="0"/>
                  <w:textInput/>
                </w:ffData>
              </w:fldChar>
            </w:r>
            <w:r w:rsidR="00414775" w:rsidRPr="00414775">
              <w:rPr>
                <w:rFonts w:ascii="Times New Roman" w:eastAsia="Times New Roman" w:hAnsi="Times New Roman" w:cs="Times New Roman"/>
                <w:sz w:val="26"/>
                <w:szCs w:val="26"/>
                <w:lang w:val="sr-Cyrl-CS"/>
              </w:rPr>
              <w:instrText xml:space="preserve"> FORMTEXT </w:instrText>
            </w:r>
            <w:r w:rsidRPr="00414775">
              <w:rPr>
                <w:rFonts w:ascii="Times New Roman" w:eastAsia="Times New Roman" w:hAnsi="Times New Roman" w:cs="Times New Roman"/>
                <w:sz w:val="26"/>
                <w:szCs w:val="26"/>
                <w:lang w:val="sr-Cyrl-CS"/>
              </w:rPr>
            </w:r>
            <w:r w:rsidRPr="00414775">
              <w:rPr>
                <w:rFonts w:ascii="Times New Roman" w:eastAsia="Times New Roman" w:hAnsi="Times New Roman" w:cs="Times New Roman"/>
                <w:sz w:val="26"/>
                <w:szCs w:val="26"/>
                <w:lang w:val="sr-Cyrl-CS"/>
              </w:rPr>
              <w:fldChar w:fldCharType="separate"/>
            </w:r>
            <w:r w:rsidR="00414775" w:rsidRPr="00414775">
              <w:rPr>
                <w:rFonts w:ascii="Times New Roman" w:eastAsia="Times New Roman" w:hAnsi="Times New Roman" w:cs="Times New Roman"/>
                <w:sz w:val="26"/>
                <w:szCs w:val="26"/>
                <w:lang w:val="sr-Cyrl-CS"/>
              </w:rPr>
              <w:t>3</w:t>
            </w:r>
            <w:r w:rsidRPr="00414775">
              <w:rPr>
                <w:rFonts w:ascii="Times New Roman" w:eastAsia="Times New Roman" w:hAnsi="Times New Roman" w:cs="Times New Roman"/>
                <w:sz w:val="26"/>
                <w:szCs w:val="26"/>
                <w:lang w:val="sr-Cyrl-CS"/>
              </w:rPr>
              <w:fldChar w:fldCharType="end"/>
            </w:r>
          </w:p>
        </w:tc>
        <w:tc>
          <w:tcPr>
            <w:tcW w:w="1296" w:type="dxa"/>
            <w:gridSpan w:val="2"/>
            <w:vAlign w:val="center"/>
          </w:tcPr>
          <w:p w:rsidR="00414775" w:rsidRPr="00414775" w:rsidRDefault="009A0CA7" w:rsidP="00414775">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414775">
              <w:rPr>
                <w:rFonts w:ascii="Times New Roman" w:eastAsia="Times New Roman" w:hAnsi="Times New Roman" w:cs="Times New Roman"/>
                <w:sz w:val="26"/>
                <w:szCs w:val="26"/>
                <w:lang w:val="sr-Cyrl-CS"/>
              </w:rPr>
              <w:fldChar w:fldCharType="begin">
                <w:ffData>
                  <w:name w:val="Text173"/>
                  <w:enabled/>
                  <w:calcOnExit w:val="0"/>
                  <w:textInput/>
                </w:ffData>
              </w:fldChar>
            </w:r>
            <w:r w:rsidR="00414775" w:rsidRPr="00414775">
              <w:rPr>
                <w:rFonts w:ascii="Times New Roman" w:eastAsia="Times New Roman" w:hAnsi="Times New Roman" w:cs="Times New Roman"/>
                <w:sz w:val="26"/>
                <w:szCs w:val="26"/>
                <w:lang w:val="sr-Cyrl-CS"/>
              </w:rPr>
              <w:instrText xml:space="preserve"> FORMTEXT </w:instrText>
            </w:r>
            <w:r w:rsidRPr="00414775">
              <w:rPr>
                <w:rFonts w:ascii="Times New Roman" w:eastAsia="Times New Roman" w:hAnsi="Times New Roman" w:cs="Times New Roman"/>
                <w:sz w:val="26"/>
                <w:szCs w:val="26"/>
                <w:lang w:val="sr-Cyrl-CS"/>
              </w:rPr>
            </w:r>
            <w:r w:rsidRPr="00414775">
              <w:rPr>
                <w:rFonts w:ascii="Times New Roman" w:eastAsia="Times New Roman" w:hAnsi="Times New Roman" w:cs="Times New Roman"/>
                <w:sz w:val="26"/>
                <w:szCs w:val="26"/>
                <w:lang w:val="sr-Cyrl-CS"/>
              </w:rPr>
              <w:fldChar w:fldCharType="separate"/>
            </w:r>
            <w:r w:rsidR="00414775" w:rsidRPr="00414775">
              <w:rPr>
                <w:rFonts w:ascii="Times New Roman" w:eastAsia="Times New Roman" w:hAnsi="Times New Roman" w:cs="Times New Roman"/>
                <w:sz w:val="26"/>
                <w:szCs w:val="26"/>
                <w:lang w:val="sr-Cyrl-CS"/>
              </w:rPr>
              <w:t>3</w:t>
            </w:r>
            <w:r w:rsidRPr="00414775">
              <w:rPr>
                <w:rFonts w:ascii="Times New Roman" w:eastAsia="Times New Roman" w:hAnsi="Times New Roman" w:cs="Times New Roman"/>
                <w:sz w:val="26"/>
                <w:szCs w:val="26"/>
                <w:lang w:val="sr-Cyrl-CS"/>
              </w:rPr>
              <w:fldChar w:fldCharType="end"/>
            </w:r>
          </w:p>
        </w:tc>
      </w:tr>
      <w:tr w:rsidR="00414775" w:rsidRPr="00414775" w:rsidTr="006D10D6">
        <w:trPr>
          <w:trHeight w:val="709"/>
        </w:trPr>
        <w:tc>
          <w:tcPr>
            <w:tcW w:w="709" w:type="dxa"/>
            <w:tcBorders>
              <w:bottom w:val="single" w:sz="4" w:space="0" w:color="auto"/>
            </w:tcBorders>
            <w:vAlign w:val="center"/>
          </w:tcPr>
          <w:p w:rsidR="00414775" w:rsidRPr="00414775" w:rsidRDefault="00414775" w:rsidP="00414775">
            <w:pPr>
              <w:tabs>
                <w:tab w:val="left" w:pos="851"/>
                <w:tab w:val="left" w:pos="2268"/>
                <w:tab w:val="left" w:pos="3261"/>
                <w:tab w:val="left" w:pos="5954"/>
              </w:tabs>
              <w:spacing w:after="0" w:line="240" w:lineRule="auto"/>
              <w:ind w:left="-131" w:right="-85"/>
              <w:jc w:val="center"/>
              <w:rPr>
                <w:rFonts w:ascii="Times New Roman" w:eastAsia="Times New Roman" w:hAnsi="Times New Roman" w:cs="Times New Roman"/>
                <w:sz w:val="16"/>
                <w:szCs w:val="16"/>
                <w:lang w:val="sr-Cyrl-CS"/>
              </w:rPr>
            </w:pPr>
            <w:r w:rsidRPr="00414775">
              <w:rPr>
                <w:rFonts w:ascii="Times New Roman" w:eastAsia="Times New Roman" w:hAnsi="Times New Roman" w:cs="Times New Roman"/>
                <w:sz w:val="16"/>
                <w:szCs w:val="16"/>
                <w:lang w:val="sr-Cyrl-CS"/>
              </w:rPr>
              <w:lastRenderedPageBreak/>
              <w:t>Редни број вежбе</w:t>
            </w:r>
          </w:p>
        </w:tc>
        <w:tc>
          <w:tcPr>
            <w:tcW w:w="731" w:type="dxa"/>
            <w:tcBorders>
              <w:bottom w:val="single" w:sz="4" w:space="0" w:color="auto"/>
            </w:tcBorders>
            <w:vAlign w:val="center"/>
          </w:tcPr>
          <w:p w:rsidR="00414775" w:rsidRPr="00414775" w:rsidRDefault="00414775" w:rsidP="00414775">
            <w:pPr>
              <w:tabs>
                <w:tab w:val="left" w:pos="578"/>
                <w:tab w:val="left" w:pos="2268"/>
                <w:tab w:val="left" w:pos="3261"/>
                <w:tab w:val="left" w:pos="5954"/>
              </w:tabs>
              <w:spacing w:after="0" w:line="240" w:lineRule="auto"/>
              <w:ind w:left="-131" w:right="-205"/>
              <w:jc w:val="center"/>
              <w:rPr>
                <w:rFonts w:ascii="Times New Roman" w:eastAsia="Times New Roman" w:hAnsi="Times New Roman" w:cs="Times New Roman"/>
                <w:sz w:val="16"/>
                <w:szCs w:val="16"/>
                <w:lang w:val="sr-Cyrl-CS"/>
              </w:rPr>
            </w:pPr>
            <w:r w:rsidRPr="00414775">
              <w:rPr>
                <w:rFonts w:ascii="Times New Roman" w:eastAsia="Times New Roman" w:hAnsi="Times New Roman" w:cs="Times New Roman"/>
                <w:sz w:val="16"/>
                <w:szCs w:val="16"/>
                <w:lang w:val="sr-Cyrl-CS"/>
              </w:rPr>
              <w:t>Ред. број часа    вежбе</w:t>
            </w:r>
          </w:p>
        </w:tc>
        <w:tc>
          <w:tcPr>
            <w:tcW w:w="7893" w:type="dxa"/>
            <w:gridSpan w:val="4"/>
            <w:tcBorders>
              <w:bottom w:val="single" w:sz="4" w:space="0" w:color="auto"/>
            </w:tcBorders>
            <w:vAlign w:val="center"/>
          </w:tcPr>
          <w:p w:rsidR="00414775" w:rsidRPr="00414775" w:rsidRDefault="00414775" w:rsidP="00414775">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414775">
              <w:rPr>
                <w:rFonts w:ascii="Times New Roman" w:eastAsia="Times New Roman" w:hAnsi="Times New Roman" w:cs="Times New Roman"/>
                <w:b/>
                <w:bCs/>
                <w:spacing w:val="70"/>
                <w:sz w:val="27"/>
                <w:szCs w:val="27"/>
                <w:lang w:val="sr-Cyrl-CS"/>
              </w:rPr>
              <w:t>НАЗИВ ВЕЖБЕ</w:t>
            </w:r>
          </w:p>
        </w:tc>
        <w:tc>
          <w:tcPr>
            <w:tcW w:w="791" w:type="dxa"/>
            <w:tcBorders>
              <w:bottom w:val="single" w:sz="4" w:space="0" w:color="auto"/>
            </w:tcBorders>
            <w:vAlign w:val="center"/>
          </w:tcPr>
          <w:p w:rsidR="00414775" w:rsidRPr="00414775" w:rsidRDefault="00414775" w:rsidP="00414775">
            <w:pPr>
              <w:tabs>
                <w:tab w:val="left" w:pos="851"/>
                <w:tab w:val="left" w:pos="2268"/>
                <w:tab w:val="left" w:pos="3261"/>
                <w:tab w:val="left" w:pos="5954"/>
              </w:tabs>
              <w:spacing w:after="0" w:line="288" w:lineRule="auto"/>
              <w:ind w:left="-102" w:right="-41"/>
              <w:jc w:val="center"/>
              <w:rPr>
                <w:rFonts w:ascii="Times New Roman" w:eastAsia="Times New Roman" w:hAnsi="Times New Roman" w:cs="Times New Roman"/>
                <w:sz w:val="16"/>
                <w:szCs w:val="16"/>
                <w:lang w:val="sr-Cyrl-CS"/>
              </w:rPr>
            </w:pPr>
            <w:r w:rsidRPr="00414775">
              <w:rPr>
                <w:rFonts w:ascii="Times New Roman" w:eastAsia="Times New Roman" w:hAnsi="Times New Roman" w:cs="Times New Roman"/>
                <w:sz w:val="16"/>
                <w:szCs w:val="16"/>
                <w:lang w:val="sr-Cyrl-CS"/>
              </w:rPr>
              <w:t>Број часова   по вежби</w:t>
            </w:r>
          </w:p>
        </w:tc>
      </w:tr>
      <w:tr w:rsidR="00414775" w:rsidRPr="00414775" w:rsidTr="006D10D6">
        <w:trPr>
          <w:trHeight w:val="454"/>
        </w:trPr>
        <w:tc>
          <w:tcPr>
            <w:tcW w:w="709" w:type="dxa"/>
            <w:tcBorders>
              <w:top w:val="single" w:sz="4" w:space="0" w:color="auto"/>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6"/>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1</w:t>
            </w:r>
            <w:r w:rsidRPr="00414775">
              <w:rPr>
                <w:rFonts w:ascii="Times New Roman" w:eastAsia="Times New Roman" w:hAnsi="Times New Roman" w:cs="Times New Roman"/>
                <w:sz w:val="24"/>
                <w:szCs w:val="24"/>
                <w:lang w:val="sr-Cyrl-CS"/>
              </w:rPr>
              <w:fldChar w:fldCharType="end"/>
            </w:r>
          </w:p>
        </w:tc>
        <w:tc>
          <w:tcPr>
            <w:tcW w:w="731" w:type="dxa"/>
            <w:tcBorders>
              <w:top w:val="single" w:sz="4" w:space="0" w:color="auto"/>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34</w:t>
            </w:r>
            <w:r w:rsidRPr="00414775">
              <w:rPr>
                <w:rFonts w:ascii="Times New Roman" w:eastAsia="Times New Roman" w:hAnsi="Times New Roman" w:cs="Times New Roman"/>
                <w:sz w:val="24"/>
                <w:szCs w:val="24"/>
                <w:lang w:val="sr-Cyrl-CS"/>
              </w:rPr>
              <w:fldChar w:fldCharType="end"/>
            </w:r>
          </w:p>
        </w:tc>
        <w:tc>
          <w:tcPr>
            <w:tcW w:w="7893" w:type="dxa"/>
            <w:gridSpan w:val="4"/>
            <w:tcBorders>
              <w:top w:val="single" w:sz="4" w:space="0" w:color="auto"/>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8"/>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ОДРЕЂИВАЊЕ КРВНЕ ГРУПЕ</w:t>
            </w:r>
            <w:r w:rsidRPr="00414775">
              <w:rPr>
                <w:rFonts w:ascii="Times New Roman" w:eastAsia="Times New Roman" w:hAnsi="Times New Roman" w:cs="Times New Roman"/>
                <w:sz w:val="24"/>
                <w:szCs w:val="24"/>
                <w:lang w:val="sr-Cyrl-CS"/>
              </w:rPr>
              <w:fldChar w:fldCharType="end"/>
            </w:r>
          </w:p>
        </w:tc>
        <w:tc>
          <w:tcPr>
            <w:tcW w:w="791" w:type="dxa"/>
            <w:tcBorders>
              <w:top w:val="single" w:sz="4" w:space="0" w:color="auto"/>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9"/>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1</w:t>
            </w:r>
            <w:r w:rsidRPr="00414775">
              <w:rPr>
                <w:rFonts w:ascii="Times New Roman" w:eastAsia="Times New Roman" w:hAnsi="Times New Roman" w:cs="Times New Roman"/>
                <w:sz w:val="24"/>
                <w:szCs w:val="24"/>
                <w:lang w:val="sr-Cyrl-CS"/>
              </w:rPr>
              <w:fldChar w:fldCharType="end"/>
            </w:r>
          </w:p>
        </w:tc>
      </w:tr>
      <w:tr w:rsidR="00414775" w:rsidRPr="00414775" w:rsidTr="006D10D6">
        <w:trPr>
          <w:trHeight w:val="454"/>
        </w:trPr>
        <w:tc>
          <w:tcPr>
            <w:tcW w:w="709"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6"/>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2</w:t>
            </w:r>
            <w:r w:rsidRPr="00414775">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42</w:t>
            </w:r>
            <w:r w:rsidRPr="00414775">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8"/>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МЕРЕЊЕ ПУЛСА И ПРИТИСКА</w:t>
            </w:r>
            <w:r w:rsidRPr="00414775">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9"/>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1</w:t>
            </w:r>
            <w:r w:rsidRPr="00414775">
              <w:rPr>
                <w:rFonts w:ascii="Times New Roman" w:eastAsia="Times New Roman" w:hAnsi="Times New Roman" w:cs="Times New Roman"/>
                <w:sz w:val="24"/>
                <w:szCs w:val="24"/>
                <w:lang w:val="sr-Cyrl-CS"/>
              </w:rPr>
              <w:fldChar w:fldCharType="end"/>
            </w:r>
          </w:p>
        </w:tc>
      </w:tr>
      <w:tr w:rsidR="00414775" w:rsidRPr="00414775" w:rsidTr="006D10D6">
        <w:trPr>
          <w:trHeight w:val="454"/>
        </w:trPr>
        <w:tc>
          <w:tcPr>
            <w:tcW w:w="709"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6"/>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noProof/>
                <w:sz w:val="24"/>
                <w:szCs w:val="24"/>
                <w:lang w:val="sr-Cyrl-CS"/>
              </w:rPr>
              <w:t>3</w:t>
            </w:r>
            <w:r w:rsidRPr="00414775">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7"/>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noProof/>
                <w:sz w:val="24"/>
                <w:szCs w:val="24"/>
                <w:lang w:val="sr-Cyrl-CS"/>
              </w:rPr>
              <w:t>48</w:t>
            </w:r>
            <w:r w:rsidRPr="00414775">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8"/>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ЗАШТИТА ОРГАНА ЗА ДИСАЊЕ</w:t>
            </w:r>
            <w:r w:rsidRPr="00414775">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9"/>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noProof/>
                <w:sz w:val="24"/>
                <w:szCs w:val="24"/>
                <w:lang w:val="sr-Cyrl-CS"/>
              </w:rPr>
              <w:t>1</w:t>
            </w:r>
            <w:r w:rsidRPr="00414775">
              <w:rPr>
                <w:rFonts w:ascii="Times New Roman" w:eastAsia="Times New Roman" w:hAnsi="Times New Roman" w:cs="Times New Roman"/>
                <w:sz w:val="24"/>
                <w:szCs w:val="24"/>
                <w:lang w:val="sr-Cyrl-CS"/>
              </w:rPr>
              <w:fldChar w:fldCharType="end"/>
            </w:r>
          </w:p>
        </w:tc>
      </w:tr>
      <w:tr w:rsidR="00414775" w:rsidRPr="00414775" w:rsidTr="006D10D6">
        <w:trPr>
          <w:trHeight w:val="454"/>
        </w:trPr>
        <w:tc>
          <w:tcPr>
            <w:tcW w:w="709"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6"/>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Pr="00414775">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7"/>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Pr="00414775">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8"/>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Times New Roman" w:eastAsia="Times New Roman" w:hAnsi="Times New Roman" w:cs="Times New Roman"/>
                <w:sz w:val="24"/>
                <w:szCs w:val="24"/>
                <w:lang w:val="sr-Cyrl-CS"/>
              </w:rPr>
              <w:t>СТАНДАРД  Б  1.6.1,  1.6.2,  2.6.3</w:t>
            </w:r>
            <w:r w:rsidRPr="00414775">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414775" w:rsidRPr="00414775" w:rsidRDefault="009A0CA7" w:rsidP="00414775">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29"/>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Pr="00414775">
              <w:rPr>
                <w:rFonts w:ascii="Times New Roman" w:eastAsia="Times New Roman" w:hAnsi="Times New Roman" w:cs="Times New Roman"/>
                <w:sz w:val="24"/>
                <w:szCs w:val="24"/>
                <w:lang w:val="sr-Cyrl-CS"/>
              </w:rPr>
              <w:fldChar w:fldCharType="end"/>
            </w:r>
          </w:p>
        </w:tc>
      </w:tr>
      <w:tr w:rsidR="00414775" w:rsidRPr="00414775" w:rsidTr="006D10D6">
        <w:trPr>
          <w:trHeight w:val="454"/>
        </w:trPr>
        <w:tc>
          <w:tcPr>
            <w:tcW w:w="709" w:type="dxa"/>
            <w:tcBorders>
              <w:top w:val="single" w:sz="4" w:space="0" w:color="FFFFFF"/>
              <w:bottom w:val="single" w:sz="4" w:space="0" w:color="auto"/>
            </w:tcBorders>
            <w:vAlign w:val="center"/>
          </w:tcPr>
          <w:p w:rsidR="00414775" w:rsidRPr="00414775" w:rsidRDefault="009A0CA7" w:rsidP="00414775">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30"/>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Pr="00414775">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auto"/>
            </w:tcBorders>
            <w:vAlign w:val="center"/>
          </w:tcPr>
          <w:p w:rsidR="00414775" w:rsidRPr="00414775" w:rsidRDefault="009A0CA7" w:rsidP="00414775">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31"/>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Pr="00414775">
              <w:rPr>
                <w:rFonts w:ascii="Times New Roman" w:eastAsia="Times New Roman" w:hAnsi="Times New Roman" w:cs="Times New Roman"/>
                <w:sz w:val="24"/>
                <w:szCs w:val="24"/>
                <w:lang w:val="sr-Cyrl-CS"/>
              </w:rPr>
              <w:fldChar w:fldCharType="end"/>
            </w:r>
          </w:p>
        </w:tc>
        <w:tc>
          <w:tcPr>
            <w:tcW w:w="7893" w:type="dxa"/>
            <w:gridSpan w:val="4"/>
            <w:tcBorders>
              <w:bottom w:val="single" w:sz="4" w:space="0" w:color="auto"/>
            </w:tcBorders>
            <w:vAlign w:val="center"/>
          </w:tcPr>
          <w:p w:rsidR="00414775" w:rsidRPr="00414775" w:rsidRDefault="00414775" w:rsidP="00414775">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p>
        </w:tc>
        <w:tc>
          <w:tcPr>
            <w:tcW w:w="791" w:type="dxa"/>
            <w:tcBorders>
              <w:top w:val="single" w:sz="4" w:space="0" w:color="FFFFFF"/>
              <w:bottom w:val="single" w:sz="4" w:space="0" w:color="auto"/>
            </w:tcBorders>
            <w:vAlign w:val="center"/>
          </w:tcPr>
          <w:p w:rsidR="00414775" w:rsidRPr="00414775" w:rsidRDefault="009A0CA7" w:rsidP="00414775">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fldChar w:fldCharType="begin">
                <w:ffData>
                  <w:name w:val="Text433"/>
                  <w:enabled/>
                  <w:calcOnExit w:val="0"/>
                  <w:textInput/>
                </w:ffData>
              </w:fldChar>
            </w:r>
            <w:r w:rsidR="00414775" w:rsidRPr="00414775">
              <w:rPr>
                <w:rFonts w:ascii="Times New Roman" w:eastAsia="Times New Roman" w:hAnsi="Times New Roman" w:cs="Times New Roman"/>
                <w:sz w:val="24"/>
                <w:szCs w:val="24"/>
                <w:lang w:val="sr-Cyrl-CS"/>
              </w:rPr>
              <w:instrText xml:space="preserve"> FORMTEXT </w:instrText>
            </w:r>
            <w:r w:rsidRPr="00414775">
              <w:rPr>
                <w:rFonts w:ascii="Times New Roman" w:eastAsia="Times New Roman" w:hAnsi="Times New Roman" w:cs="Times New Roman"/>
                <w:sz w:val="24"/>
                <w:szCs w:val="24"/>
                <w:lang w:val="sr-Cyrl-CS"/>
              </w:rPr>
            </w:r>
            <w:r w:rsidRPr="00414775">
              <w:rPr>
                <w:rFonts w:ascii="Times New Roman" w:eastAsia="Times New Roman" w:hAnsi="Times New Roman" w:cs="Times New Roman"/>
                <w:sz w:val="24"/>
                <w:szCs w:val="24"/>
                <w:lang w:val="sr-Cyrl-CS"/>
              </w:rPr>
              <w:fldChar w:fldCharType="separate"/>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00414775" w:rsidRPr="00414775">
              <w:rPr>
                <w:rFonts w:ascii="Cambria Math" w:eastAsia="Times New Roman" w:hAnsi="Cambria Math" w:cs="Cambria Math"/>
                <w:sz w:val="24"/>
                <w:szCs w:val="24"/>
                <w:lang w:val="sr-Cyrl-CS"/>
              </w:rPr>
              <w:t> </w:t>
            </w:r>
            <w:r w:rsidRPr="00414775">
              <w:rPr>
                <w:rFonts w:ascii="Times New Roman" w:eastAsia="Times New Roman" w:hAnsi="Times New Roman" w:cs="Times New Roman"/>
                <w:sz w:val="24"/>
                <w:szCs w:val="24"/>
                <w:lang w:val="sr-Cyrl-CS"/>
              </w:rPr>
              <w:fldChar w:fldCharType="end"/>
            </w:r>
          </w:p>
        </w:tc>
      </w:tr>
    </w:tbl>
    <w:p w:rsidR="00414775" w:rsidRPr="00414775" w:rsidRDefault="00414775" w:rsidP="00414775">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EC0D8C" w:rsidRPr="00414775" w:rsidRDefault="00EC0D8C" w:rsidP="00EC0D8C">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414775">
        <w:rPr>
          <w:rFonts w:ascii="Times New Roman" w:eastAsia="Times New Roman" w:hAnsi="Times New Roman" w:cs="Times New Roman"/>
          <w:sz w:val="24"/>
          <w:szCs w:val="24"/>
          <w:lang w:val="sr-Cyrl-CS"/>
        </w:rPr>
        <w:t xml:space="preserve"> </w:t>
      </w:r>
      <w:r w:rsidRPr="00414775">
        <w:rPr>
          <w:rFonts w:ascii="Times New Roman" w:eastAsia="Times New Roman" w:hAnsi="Times New Roman" w:cs="Times New Roman"/>
          <w:sz w:val="24"/>
          <w:szCs w:val="24"/>
          <w:lang w:val="ru-RU"/>
        </w:rPr>
        <w:t xml:space="preserve">     </w:t>
      </w:r>
      <w:r w:rsidRPr="00414775">
        <w:rPr>
          <w:rFonts w:ascii="Times New Roman" w:eastAsia="Times New Roman" w:hAnsi="Times New Roman" w:cs="Times New Roman"/>
          <w:sz w:val="24"/>
          <w:szCs w:val="24"/>
          <w:lang w:val="sr-Cyrl-CS"/>
        </w:rPr>
        <w:t>Урадил</w:t>
      </w:r>
      <w:r>
        <w:rPr>
          <w:rFonts w:ascii="Times New Roman" w:eastAsia="Times New Roman" w:hAnsi="Times New Roman" w:cs="Times New Roman"/>
          <w:sz w:val="24"/>
          <w:szCs w:val="24"/>
          <w:lang w:val="sr-Cyrl-CS"/>
        </w:rPr>
        <w:t>а</w:t>
      </w:r>
      <w:r w:rsidRPr="00414775">
        <w:rPr>
          <w:rFonts w:ascii="Times New Roman" w:eastAsia="Times New Roman" w:hAnsi="Times New Roman" w:cs="Times New Roman"/>
          <w:sz w:val="24"/>
          <w:szCs w:val="24"/>
          <w:lang w:val="sr-Cyrl-CS"/>
        </w:rPr>
        <w:t>:</w:t>
      </w:r>
    </w:p>
    <w:p w:rsidR="00EC0D8C" w:rsidRPr="00414775" w:rsidRDefault="009A0CA7" w:rsidP="00EC0D8C">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936" style="position:absolute;z-index:252331008" from="294.7pt,14.85pt" to="494.1pt,14.85pt">
            <v:stroke dashstyle="1 1" endcap="round"/>
          </v:line>
        </w:pict>
      </w:r>
      <w:r w:rsidR="00EC0D8C" w:rsidRPr="00414775">
        <w:rPr>
          <w:rFonts w:ascii="Times New Roman" w:eastAsia="Times New Roman" w:hAnsi="Times New Roman" w:cs="Times New Roman"/>
          <w:sz w:val="24"/>
          <w:szCs w:val="24"/>
          <w:lang w:val="sr-Cyrl-CS"/>
        </w:rPr>
        <w:tab/>
      </w:r>
      <w:r w:rsidR="00EC0D8C" w:rsidRPr="00414775">
        <w:rPr>
          <w:rFonts w:ascii="Times New Roman" w:eastAsia="Times New Roman" w:hAnsi="Times New Roman" w:cs="Times New Roman"/>
          <w:lang w:val="sr-Cyrl-CS"/>
        </w:rPr>
        <w:tab/>
      </w:r>
      <w:r w:rsidR="00EC0D8C" w:rsidRPr="00414775">
        <w:rPr>
          <w:rFonts w:ascii="Times New Roman" w:eastAsia="Times New Roman" w:hAnsi="Times New Roman" w:cs="Times New Roman"/>
          <w:lang w:val="sr-Cyrl-CS"/>
        </w:rPr>
        <w:tab/>
      </w:r>
      <w:r w:rsidRPr="00414775">
        <w:rPr>
          <w:rFonts w:ascii="Times New Roman" w:eastAsia="Times New Roman" w:hAnsi="Times New Roman" w:cs="Times New Roman"/>
          <w:lang w:val="sr-Cyrl-CS"/>
        </w:rPr>
        <w:fldChar w:fldCharType="begin">
          <w:ffData>
            <w:name w:val="Text169"/>
            <w:enabled/>
            <w:calcOnExit w:val="0"/>
            <w:textInput/>
          </w:ffData>
        </w:fldChar>
      </w:r>
      <w:r w:rsidR="00EC0D8C" w:rsidRPr="00414775">
        <w:rPr>
          <w:rFonts w:ascii="Times New Roman" w:eastAsia="Times New Roman" w:hAnsi="Times New Roman" w:cs="Times New Roman"/>
          <w:lang w:val="sr-Cyrl-CS"/>
        </w:rPr>
        <w:instrText xml:space="preserve"> FORMTEXT </w:instrText>
      </w:r>
      <w:r w:rsidRPr="00414775">
        <w:rPr>
          <w:rFonts w:ascii="Times New Roman" w:eastAsia="Times New Roman" w:hAnsi="Times New Roman" w:cs="Times New Roman"/>
          <w:lang w:val="sr-Cyrl-CS"/>
        </w:rPr>
      </w:r>
      <w:r w:rsidRPr="00414775">
        <w:rPr>
          <w:rFonts w:ascii="Times New Roman" w:eastAsia="Times New Roman" w:hAnsi="Times New Roman" w:cs="Times New Roman"/>
          <w:lang w:val="sr-Cyrl-CS"/>
        </w:rPr>
        <w:fldChar w:fldCharType="separate"/>
      </w:r>
      <w:r w:rsidR="00EC0D8C" w:rsidRPr="00414775">
        <w:rPr>
          <w:rFonts w:ascii="Times New Roman" w:eastAsia="Times New Roman" w:hAnsi="Times New Roman" w:cs="Times New Roman"/>
          <w:lang w:val="sr-Cyrl-CS"/>
        </w:rPr>
        <w:t>Стевановић Славица</w:t>
      </w:r>
      <w:r w:rsidRPr="00414775">
        <w:rPr>
          <w:rFonts w:ascii="Times New Roman" w:eastAsia="Times New Roman" w:hAnsi="Times New Roman" w:cs="Times New Roman"/>
          <w:lang w:val="sr-Cyrl-CS"/>
        </w:rPr>
        <w:fldChar w:fldCharType="end"/>
      </w:r>
    </w:p>
    <w:p w:rsidR="00EC0D8C" w:rsidRPr="00414775" w:rsidRDefault="009A0CA7" w:rsidP="00EC0D8C">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940" style="position:absolute;z-index:252335104" from="294.7pt,14.95pt" to="494.1pt,14.95pt">
            <v:stroke dashstyle="1 1" endcap="round"/>
          </v:line>
        </w:pict>
      </w:r>
      <w:r w:rsidR="00EC0D8C" w:rsidRPr="00414775">
        <w:rPr>
          <w:rFonts w:ascii="Times New Roman" w:eastAsia="Times New Roman" w:hAnsi="Times New Roman" w:cs="Times New Roman"/>
          <w:lang w:val="sr-Cyrl-CS"/>
        </w:rPr>
        <w:tab/>
        <w:t>Датум предаје:</w:t>
      </w:r>
      <w:r w:rsidR="00EC0D8C" w:rsidRPr="00414775">
        <w:rPr>
          <w:rFonts w:ascii="Times New Roman" w:eastAsia="Times New Roman" w:hAnsi="Times New Roman" w:cs="Times New Roman"/>
          <w:lang w:val="sr-Cyrl-CS"/>
        </w:rPr>
        <w:tab/>
      </w:r>
      <w:r w:rsidR="00EC0D8C" w:rsidRPr="00414775">
        <w:rPr>
          <w:rFonts w:ascii="Times New Roman" w:eastAsia="Times New Roman" w:hAnsi="Times New Roman" w:cs="Times New Roman"/>
          <w:lang w:val="sr-Cyrl-CS"/>
        </w:rPr>
        <w:tab/>
      </w:r>
      <w:r w:rsidRPr="00414775">
        <w:rPr>
          <w:rFonts w:ascii="Times New Roman" w:eastAsia="Times New Roman" w:hAnsi="Times New Roman" w:cs="Times New Roman"/>
          <w:lang w:val="sr-Cyrl-CS"/>
        </w:rPr>
        <w:fldChar w:fldCharType="begin">
          <w:ffData>
            <w:name w:val="Text435"/>
            <w:enabled/>
            <w:calcOnExit w:val="0"/>
            <w:textInput/>
          </w:ffData>
        </w:fldChar>
      </w:r>
      <w:r w:rsidR="00EC0D8C" w:rsidRPr="00414775">
        <w:rPr>
          <w:rFonts w:ascii="Times New Roman" w:eastAsia="Times New Roman" w:hAnsi="Times New Roman" w:cs="Times New Roman"/>
          <w:lang w:val="sr-Cyrl-CS"/>
        </w:rPr>
        <w:instrText xml:space="preserve"> FORMTEXT </w:instrText>
      </w:r>
      <w:r w:rsidRPr="00414775">
        <w:rPr>
          <w:rFonts w:ascii="Times New Roman" w:eastAsia="Times New Roman" w:hAnsi="Times New Roman" w:cs="Times New Roman"/>
          <w:lang w:val="sr-Cyrl-CS"/>
        </w:rPr>
      </w:r>
      <w:r w:rsidRPr="00414775">
        <w:rPr>
          <w:rFonts w:ascii="Times New Roman" w:eastAsia="Times New Roman" w:hAnsi="Times New Roman" w:cs="Times New Roman"/>
          <w:lang w:val="sr-Cyrl-CS"/>
        </w:rPr>
        <w:fldChar w:fldCharType="separate"/>
      </w:r>
      <w:r w:rsidR="00EC0D8C" w:rsidRPr="00414775">
        <w:rPr>
          <w:rFonts w:ascii="Cambria Math" w:eastAsia="Times New Roman" w:hAnsi="Cambria Math" w:cs="Cambria Math"/>
          <w:lang w:val="sr-Cyrl-CS"/>
        </w:rPr>
        <w:t> </w:t>
      </w:r>
      <w:r w:rsidR="00EC0D8C" w:rsidRPr="00414775">
        <w:rPr>
          <w:rFonts w:ascii="Cambria Math" w:eastAsia="Times New Roman" w:hAnsi="Cambria Math" w:cs="Cambria Math"/>
          <w:lang w:val="sr-Cyrl-CS"/>
        </w:rPr>
        <w:t> </w:t>
      </w:r>
      <w:r w:rsidR="00EC0D8C" w:rsidRPr="00414775">
        <w:rPr>
          <w:rFonts w:ascii="Cambria Math" w:eastAsia="Times New Roman" w:hAnsi="Cambria Math" w:cs="Cambria Math"/>
          <w:lang w:val="sr-Cyrl-CS"/>
        </w:rPr>
        <w:t> </w:t>
      </w:r>
      <w:r w:rsidR="00EC0D8C" w:rsidRPr="00414775">
        <w:rPr>
          <w:rFonts w:ascii="Cambria Math" w:eastAsia="Times New Roman" w:hAnsi="Cambria Math" w:cs="Cambria Math"/>
          <w:lang w:val="sr-Cyrl-CS"/>
        </w:rPr>
        <w:t> </w:t>
      </w:r>
      <w:r w:rsidR="00EC0D8C" w:rsidRPr="00414775">
        <w:rPr>
          <w:rFonts w:ascii="Cambria Math" w:eastAsia="Times New Roman" w:hAnsi="Cambria Math" w:cs="Cambria Math"/>
          <w:lang w:val="sr-Cyrl-CS"/>
        </w:rPr>
        <w:t> </w:t>
      </w:r>
      <w:r w:rsidRPr="00414775">
        <w:rPr>
          <w:rFonts w:ascii="Times New Roman" w:eastAsia="Times New Roman" w:hAnsi="Times New Roman" w:cs="Times New Roman"/>
          <w:lang w:val="sr-Cyrl-CS"/>
        </w:rPr>
        <w:fldChar w:fldCharType="end"/>
      </w:r>
    </w:p>
    <w:p w:rsidR="00B91B5F" w:rsidRPr="00414775" w:rsidRDefault="009A0CA7" w:rsidP="00EC0D8C">
      <w:pPr>
        <w:jc w:val="center"/>
        <w:rPr>
          <w:rFonts w:ascii="Times New Roman" w:hAnsi="Times New Roman" w:cs="Times New Roman"/>
          <w:sz w:val="40"/>
          <w:szCs w:val="40"/>
          <w:lang w:val="sr-Cyrl-CS"/>
        </w:rPr>
      </w:pPr>
      <w:r w:rsidRPr="009A0CA7">
        <w:rPr>
          <w:rFonts w:ascii="Times New Roman" w:eastAsia="Times New Roman" w:hAnsi="Times New Roman" w:cs="Times New Roman"/>
          <w:b/>
          <w:bCs/>
          <w:noProof/>
        </w:rPr>
        <w:pict>
          <v:line id="_x0000_s1938" style="position:absolute;left:0;text-align:left;z-index:252333056" from="5.3pt,15.2pt" to="86.1pt,15.2pt">
            <v:stroke dashstyle="1 1" endcap="round"/>
          </v:line>
        </w:pict>
      </w:r>
      <w:r w:rsidRPr="009A0CA7">
        <w:rPr>
          <w:rFonts w:ascii="Times New Roman" w:eastAsia="Times New Roman" w:hAnsi="Times New Roman" w:cs="Times New Roman"/>
          <w:b/>
          <w:bCs/>
          <w:noProof/>
        </w:rPr>
        <w:pict>
          <v:line id="_x0000_s1939" style="position:absolute;left:0;text-align:left;z-index:252334080" from="97.4pt,15.2pt" to="129.55pt,15.2pt">
            <v:stroke dashstyle="1 1" endcap="round"/>
          </v:line>
        </w:pict>
      </w:r>
      <w:r w:rsidRPr="009A0CA7">
        <w:rPr>
          <w:rFonts w:ascii="Times New Roman" w:eastAsia="Times New Roman" w:hAnsi="Times New Roman" w:cs="Times New Roman"/>
          <w:b/>
          <w:bCs/>
          <w:noProof/>
        </w:rPr>
        <w:pict>
          <v:line id="_x0000_s1937" style="position:absolute;left:0;text-align:left;z-index:252332032" from="294.7pt,15.2pt" to="494.1pt,15.2pt">
            <v:stroke dashstyle="1 1" endcap="round"/>
          </v:line>
        </w:pict>
      </w:r>
      <w:r w:rsidR="00EC0D8C" w:rsidRPr="00414775">
        <w:rPr>
          <w:rFonts w:ascii="Times New Roman" w:eastAsia="Times New Roman" w:hAnsi="Times New Roman" w:cs="Times New Roman"/>
          <w:lang w:val="sr-Cyrl-CS"/>
        </w:rPr>
        <w:tab/>
      </w:r>
      <w:r w:rsidRPr="00414775">
        <w:rPr>
          <w:rFonts w:ascii="Times New Roman" w:eastAsia="Times New Roman" w:hAnsi="Times New Roman" w:cs="Times New Roman"/>
          <w:lang w:val="sr-Cyrl-CS"/>
        </w:rPr>
        <w:fldChar w:fldCharType="begin">
          <w:ffData>
            <w:name w:val="Text170"/>
            <w:enabled/>
            <w:calcOnExit w:val="0"/>
            <w:textInput/>
          </w:ffData>
        </w:fldChar>
      </w:r>
      <w:r w:rsidR="00EC0D8C" w:rsidRPr="00414775">
        <w:rPr>
          <w:rFonts w:ascii="Times New Roman" w:eastAsia="Times New Roman" w:hAnsi="Times New Roman" w:cs="Times New Roman"/>
          <w:lang w:val="sr-Cyrl-CS"/>
        </w:rPr>
        <w:instrText xml:space="preserve"> FORMTEXT </w:instrText>
      </w:r>
      <w:r w:rsidRPr="00414775">
        <w:rPr>
          <w:rFonts w:ascii="Times New Roman" w:eastAsia="Times New Roman" w:hAnsi="Times New Roman" w:cs="Times New Roman"/>
          <w:lang w:val="sr-Cyrl-CS"/>
        </w:rPr>
      </w:r>
      <w:r w:rsidRPr="00414775">
        <w:rPr>
          <w:rFonts w:ascii="Times New Roman" w:eastAsia="Times New Roman" w:hAnsi="Times New Roman" w:cs="Times New Roman"/>
          <w:lang w:val="sr-Cyrl-CS"/>
        </w:rPr>
        <w:fldChar w:fldCharType="separate"/>
      </w:r>
      <w:r w:rsidR="00EC0D8C" w:rsidRPr="00C17CAD">
        <w:rPr>
          <w:rFonts w:ascii="Times New Roman" w:eastAsia="Times New Roman" w:hAnsi="Times New Roman" w:cs="Times New Roman"/>
          <w:lang w:val="sr-Cyrl-CS"/>
        </w:rPr>
        <w:t>31.08.</w:t>
      </w:r>
      <w:r w:rsidRPr="00414775">
        <w:rPr>
          <w:rFonts w:ascii="Times New Roman" w:eastAsia="Times New Roman" w:hAnsi="Times New Roman" w:cs="Times New Roman"/>
          <w:lang w:val="sr-Cyrl-CS"/>
        </w:rPr>
        <w:fldChar w:fldCharType="end"/>
      </w:r>
      <w:r w:rsidR="00EC0D8C" w:rsidRPr="00414775">
        <w:rPr>
          <w:rFonts w:ascii="Times New Roman" w:eastAsia="Times New Roman" w:hAnsi="Times New Roman" w:cs="Times New Roman"/>
          <w:lang w:val="sr-Cyrl-CS"/>
        </w:rPr>
        <w:tab/>
      </w:r>
      <w:r w:rsidR="00EC0D8C" w:rsidRPr="00C17CAD">
        <w:rPr>
          <w:rFonts w:ascii="Times New Roman" w:eastAsia="Times New Roman" w:hAnsi="Times New Roman" w:cs="Times New Roman"/>
          <w:lang w:val="sr-Cyrl-CS"/>
        </w:rPr>
        <w:t xml:space="preserve"> </w:t>
      </w:r>
      <w:r w:rsidR="00EC0D8C" w:rsidRPr="00414775">
        <w:rPr>
          <w:rFonts w:ascii="Times New Roman" w:eastAsia="Times New Roman" w:hAnsi="Times New Roman" w:cs="Times New Roman"/>
          <w:lang w:val="sr-Cyrl-CS"/>
        </w:rPr>
        <w:t>20</w:t>
      </w:r>
      <w:r w:rsidRPr="00414775">
        <w:rPr>
          <w:rFonts w:ascii="Times New Roman" w:eastAsia="Times New Roman" w:hAnsi="Times New Roman" w:cs="Times New Roman"/>
          <w:lang w:val="sr-Cyrl-CS"/>
        </w:rPr>
        <w:fldChar w:fldCharType="begin">
          <w:ffData>
            <w:name w:val="Text171"/>
            <w:enabled/>
            <w:calcOnExit w:val="0"/>
            <w:textInput>
              <w:maxLength w:val="2"/>
            </w:textInput>
          </w:ffData>
        </w:fldChar>
      </w:r>
      <w:r w:rsidR="00EC0D8C" w:rsidRPr="00414775">
        <w:rPr>
          <w:rFonts w:ascii="Times New Roman" w:eastAsia="Times New Roman" w:hAnsi="Times New Roman" w:cs="Times New Roman"/>
          <w:lang w:val="sr-Cyrl-CS"/>
        </w:rPr>
        <w:instrText xml:space="preserve"> FORMTEXT </w:instrText>
      </w:r>
      <w:r w:rsidRPr="00414775">
        <w:rPr>
          <w:rFonts w:ascii="Times New Roman" w:eastAsia="Times New Roman" w:hAnsi="Times New Roman" w:cs="Times New Roman"/>
          <w:lang w:val="sr-Cyrl-CS"/>
        </w:rPr>
      </w:r>
      <w:r w:rsidRPr="00414775">
        <w:rPr>
          <w:rFonts w:ascii="Times New Roman" w:eastAsia="Times New Roman" w:hAnsi="Times New Roman" w:cs="Times New Roman"/>
          <w:lang w:val="sr-Cyrl-CS"/>
        </w:rPr>
        <w:fldChar w:fldCharType="separate"/>
      </w:r>
      <w:r w:rsidR="00EC0D8C" w:rsidRPr="00414775">
        <w:rPr>
          <w:rFonts w:ascii="Times New Roman" w:eastAsia="Times New Roman" w:hAnsi="Times New Roman" w:cs="Times New Roman"/>
          <w:lang w:val="sr-Cyrl-CS"/>
        </w:rPr>
        <w:t>1</w:t>
      </w:r>
      <w:r w:rsidR="00EC0D8C" w:rsidRPr="00C17CAD">
        <w:rPr>
          <w:rFonts w:ascii="Times New Roman" w:eastAsia="Times New Roman" w:hAnsi="Times New Roman" w:cs="Times New Roman"/>
          <w:lang w:val="sr-Cyrl-CS"/>
        </w:rPr>
        <w:t>6</w:t>
      </w:r>
      <w:r w:rsidRPr="00414775">
        <w:rPr>
          <w:rFonts w:ascii="Times New Roman" w:eastAsia="Times New Roman" w:hAnsi="Times New Roman" w:cs="Times New Roman"/>
          <w:lang w:val="sr-Cyrl-CS"/>
        </w:rPr>
        <w:fldChar w:fldCharType="end"/>
      </w:r>
      <w:r w:rsidR="00EC0D8C" w:rsidRPr="00414775">
        <w:rPr>
          <w:rFonts w:ascii="Times New Roman" w:eastAsia="Times New Roman" w:hAnsi="Times New Roman" w:cs="Times New Roman"/>
          <w:lang w:val="sr-Cyrl-CS"/>
        </w:rPr>
        <w:tab/>
        <w:t>. године</w:t>
      </w:r>
      <w:r w:rsidR="00EC0D8C" w:rsidRPr="00414775">
        <w:rPr>
          <w:rFonts w:ascii="Times New Roman" w:eastAsia="Times New Roman" w:hAnsi="Times New Roman" w:cs="Times New Roman"/>
          <w:lang w:val="sr-Cyrl-CS"/>
        </w:rPr>
        <w:tab/>
      </w:r>
      <w:r w:rsidR="00EC0D8C" w:rsidRPr="00414775">
        <w:rPr>
          <w:rFonts w:ascii="Times New Roman" w:eastAsia="Times New Roman" w:hAnsi="Times New Roman" w:cs="Times New Roman"/>
          <w:lang w:val="sr-Cyrl-CS"/>
        </w:rPr>
        <w:tab/>
      </w:r>
      <w:r w:rsidRPr="00414775">
        <w:rPr>
          <w:rFonts w:ascii="Times New Roman" w:eastAsia="Times New Roman" w:hAnsi="Times New Roman" w:cs="Times New Roman"/>
          <w:lang w:val="sr-Cyrl-CS"/>
        </w:rPr>
        <w:fldChar w:fldCharType="begin">
          <w:ffData>
            <w:name w:val="Text168"/>
            <w:enabled/>
            <w:calcOnExit w:val="0"/>
            <w:textInput/>
          </w:ffData>
        </w:fldChar>
      </w:r>
      <w:r w:rsidR="00EC0D8C" w:rsidRPr="00414775">
        <w:rPr>
          <w:rFonts w:ascii="Times New Roman" w:eastAsia="Times New Roman" w:hAnsi="Times New Roman" w:cs="Times New Roman"/>
          <w:lang w:val="sr-Cyrl-CS"/>
        </w:rPr>
        <w:instrText xml:space="preserve"> FORMTEXT </w:instrText>
      </w:r>
      <w:r w:rsidRPr="00414775">
        <w:rPr>
          <w:rFonts w:ascii="Times New Roman" w:eastAsia="Times New Roman" w:hAnsi="Times New Roman" w:cs="Times New Roman"/>
          <w:lang w:val="sr-Cyrl-CS"/>
        </w:rPr>
      </w:r>
      <w:r w:rsidRPr="00414775">
        <w:rPr>
          <w:rFonts w:ascii="Times New Roman" w:eastAsia="Times New Roman" w:hAnsi="Times New Roman" w:cs="Times New Roman"/>
          <w:lang w:val="sr-Cyrl-CS"/>
        </w:rPr>
        <w:fldChar w:fldCharType="separate"/>
      </w:r>
      <w:r w:rsidR="00EC0D8C" w:rsidRPr="00414775">
        <w:rPr>
          <w:rFonts w:ascii="Cambria Math" w:eastAsia="Times New Roman" w:hAnsi="Cambria Math" w:cs="Cambria Math"/>
          <w:lang w:val="sr-Cyrl-CS"/>
        </w:rPr>
        <w:t> </w:t>
      </w:r>
      <w:r w:rsidR="00EC0D8C" w:rsidRPr="00414775">
        <w:rPr>
          <w:rFonts w:ascii="Cambria Math" w:eastAsia="Times New Roman" w:hAnsi="Cambria Math" w:cs="Cambria Math"/>
          <w:lang w:val="sr-Cyrl-CS"/>
        </w:rPr>
        <w:t> </w:t>
      </w:r>
      <w:r w:rsidR="00EC0D8C" w:rsidRPr="00414775">
        <w:rPr>
          <w:rFonts w:ascii="Cambria Math" w:eastAsia="Times New Roman" w:hAnsi="Cambria Math" w:cs="Cambria Math"/>
          <w:lang w:val="sr-Cyrl-CS"/>
        </w:rPr>
        <w:t> </w:t>
      </w:r>
      <w:r w:rsidR="00EC0D8C" w:rsidRPr="00414775">
        <w:rPr>
          <w:rFonts w:ascii="Cambria Math" w:eastAsia="Times New Roman" w:hAnsi="Cambria Math" w:cs="Cambria Math"/>
          <w:lang w:val="sr-Cyrl-CS"/>
        </w:rPr>
        <w:t> </w:t>
      </w:r>
      <w:r w:rsidR="00EC0D8C" w:rsidRPr="00414775">
        <w:rPr>
          <w:rFonts w:ascii="Cambria Math" w:eastAsia="Times New Roman" w:hAnsi="Cambria Math" w:cs="Cambria Math"/>
          <w:lang w:val="sr-Cyrl-CS"/>
        </w:rPr>
        <w:t> </w:t>
      </w:r>
      <w:r w:rsidRPr="00414775">
        <w:rPr>
          <w:rFonts w:ascii="Times New Roman" w:eastAsia="Times New Roman" w:hAnsi="Times New Roman" w:cs="Times New Roman"/>
          <w:lang w:val="sr-Cyrl-CS"/>
        </w:rPr>
        <w:fldChar w:fldCharType="end"/>
      </w:r>
    </w:p>
    <w:p w:rsidR="00414775" w:rsidRPr="00414775" w:rsidRDefault="00414775" w:rsidP="00183F1F">
      <w:pPr>
        <w:jc w:val="center"/>
        <w:rPr>
          <w:rFonts w:ascii="Times New Roman" w:hAnsi="Times New Roman" w:cs="Times New Roman"/>
          <w:sz w:val="40"/>
          <w:szCs w:val="40"/>
          <w:lang w:val="sr-Cyrl-CS"/>
        </w:rPr>
      </w:pPr>
    </w:p>
    <w:p w:rsidR="007C3CDD" w:rsidRPr="007C3CDD" w:rsidRDefault="007C3CDD" w:rsidP="007C3CDD">
      <w:pPr>
        <w:spacing w:after="0" w:line="240" w:lineRule="auto"/>
        <w:ind w:right="-142"/>
        <w:jc w:val="center"/>
        <w:rPr>
          <w:rFonts w:ascii="Times New Roman" w:eastAsia="Times New Roman" w:hAnsi="Times New Roman" w:cs="Times New Roman"/>
          <w:b/>
          <w:bCs/>
          <w:sz w:val="26"/>
          <w:szCs w:val="26"/>
          <w:lang w:val="sr-Cyrl-CS"/>
        </w:rPr>
      </w:pPr>
      <w:r w:rsidRPr="007C3CDD">
        <w:rPr>
          <w:rFonts w:ascii="Times New Roman" w:eastAsia="Times New Roman" w:hAnsi="Times New Roman" w:cs="Times New Roman"/>
          <w:b/>
          <w:bCs/>
          <w:sz w:val="26"/>
          <w:szCs w:val="26"/>
          <w:lang w:val="sr-Cyrl-CS"/>
        </w:rPr>
        <w:t>ГОДИШЊИ (ГЛОБАЛНИ) ПЛАН РАДА</w:t>
      </w:r>
      <w:r w:rsidRPr="007C3CDD">
        <w:rPr>
          <w:rFonts w:ascii="Times New Roman" w:eastAsia="Times New Roman" w:hAnsi="Times New Roman" w:cs="Times New Roman"/>
          <w:b/>
          <w:bCs/>
          <w:sz w:val="26"/>
          <w:szCs w:val="26"/>
          <w:lang w:val="sl-SI"/>
        </w:rPr>
        <w:t xml:space="preserve"> </w:t>
      </w:r>
      <w:r w:rsidRPr="007C3CDD">
        <w:rPr>
          <w:rFonts w:ascii="Times New Roman" w:eastAsia="Times New Roman" w:hAnsi="Times New Roman" w:cs="Times New Roman"/>
          <w:b/>
          <w:bCs/>
          <w:sz w:val="26"/>
          <w:szCs w:val="26"/>
          <w:lang w:val="sr-Cyrl-CS"/>
        </w:rPr>
        <w:t>НАСТАВНИКА</w:t>
      </w:r>
    </w:p>
    <w:p w:rsidR="007C3CDD" w:rsidRPr="007C3CDD" w:rsidRDefault="009A0CA7" w:rsidP="007C3CDD">
      <w:pPr>
        <w:tabs>
          <w:tab w:val="left" w:pos="6946"/>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619" style="position:absolute;z-index:252145664" from="438.6pt,18.4pt" to="507.95pt,18.4pt" strokeweight="1pt">
            <v:stroke dashstyle="1 1" endcap="round"/>
          </v:line>
        </w:pict>
      </w:r>
      <w:r w:rsidRPr="009A0CA7">
        <w:rPr>
          <w:rFonts w:ascii="Times New Roman" w:eastAsia="Times New Roman" w:hAnsi="Times New Roman" w:cs="Times New Roman"/>
          <w:noProof/>
          <w:sz w:val="28"/>
          <w:szCs w:val="28"/>
        </w:rPr>
        <w:pict>
          <v:line id="_x0000_s1618" style="position:absolute;z-index:252144640" from="123.2pt,18.1pt" to="375.75pt,18.1pt" strokeweight="1pt">
            <v:stroke dashstyle="1 1" endcap="round"/>
          </v:line>
        </w:pict>
      </w:r>
      <w:r w:rsidR="007C3CDD" w:rsidRPr="007C3CDD">
        <w:rPr>
          <w:rFonts w:ascii="Times New Roman" w:eastAsia="Times New Roman" w:hAnsi="Times New Roman" w:cs="Times New Roman"/>
          <w:b/>
          <w:bCs/>
          <w:sz w:val="28"/>
          <w:szCs w:val="24"/>
          <w:lang w:val="sr-Cyrl-CS"/>
        </w:rPr>
        <w:t xml:space="preserve">Наставни предмет: </w:t>
      </w:r>
      <w:r w:rsidRPr="007C3CDD">
        <w:rPr>
          <w:rFonts w:ascii="Times New Roman" w:eastAsia="Times New Roman" w:hAnsi="Times New Roman" w:cs="Times New Roman"/>
          <w:b/>
          <w:bCs/>
          <w:sz w:val="28"/>
          <w:szCs w:val="24"/>
          <w:lang w:val="sr-Cyrl-CS"/>
        </w:rPr>
        <w:fldChar w:fldCharType="begin">
          <w:ffData>
            <w:name w:val="Text23"/>
            <w:enabled/>
            <w:calcOnExit w:val="0"/>
            <w:textInput/>
          </w:ffData>
        </w:fldChar>
      </w:r>
      <w:r w:rsidR="007C3CDD" w:rsidRPr="007C3CDD">
        <w:rPr>
          <w:rFonts w:ascii="Times New Roman" w:eastAsia="Times New Roman" w:hAnsi="Times New Roman" w:cs="Times New Roman"/>
          <w:b/>
          <w:bCs/>
          <w:sz w:val="28"/>
          <w:szCs w:val="24"/>
          <w:lang w:val="sr-Cyrl-CS"/>
        </w:rPr>
        <w:instrText xml:space="preserve"> FORMTEXT </w:instrText>
      </w:r>
      <w:r w:rsidRPr="007C3CDD">
        <w:rPr>
          <w:rFonts w:ascii="Times New Roman" w:eastAsia="Times New Roman" w:hAnsi="Times New Roman" w:cs="Times New Roman"/>
          <w:b/>
          <w:bCs/>
          <w:sz w:val="28"/>
          <w:szCs w:val="24"/>
          <w:lang w:val="sr-Cyrl-CS"/>
        </w:rPr>
      </w:r>
      <w:r w:rsidRPr="007C3CDD">
        <w:rPr>
          <w:rFonts w:ascii="Times New Roman" w:eastAsia="Times New Roman" w:hAnsi="Times New Roman" w:cs="Times New Roman"/>
          <w:b/>
          <w:bCs/>
          <w:sz w:val="28"/>
          <w:szCs w:val="24"/>
          <w:lang w:val="sr-Cyrl-CS"/>
        </w:rPr>
        <w:fldChar w:fldCharType="separate"/>
      </w:r>
      <w:r w:rsidR="007C3CDD" w:rsidRPr="007C3CDD">
        <w:rPr>
          <w:rFonts w:ascii="Times New Roman" w:eastAsia="Times New Roman" w:hAnsi="Times New Roman" w:cs="Times New Roman"/>
          <w:b/>
          <w:bCs/>
          <w:sz w:val="28"/>
          <w:szCs w:val="24"/>
          <w:lang w:val="sr-Cyrl-CS"/>
        </w:rPr>
        <w:t>БИОЛОГИЈА</w:t>
      </w:r>
      <w:r w:rsidRPr="007C3CDD">
        <w:rPr>
          <w:rFonts w:ascii="Times New Roman" w:eastAsia="Times New Roman" w:hAnsi="Times New Roman" w:cs="Times New Roman"/>
          <w:b/>
          <w:bCs/>
          <w:sz w:val="28"/>
          <w:szCs w:val="24"/>
          <w:lang w:val="sr-Cyrl-CS"/>
        </w:rPr>
        <w:fldChar w:fldCharType="end"/>
      </w:r>
      <w:r w:rsidR="007C3CDD" w:rsidRPr="007C3CDD">
        <w:rPr>
          <w:rFonts w:ascii="Times New Roman" w:eastAsia="Times New Roman" w:hAnsi="Times New Roman" w:cs="Times New Roman"/>
          <w:b/>
          <w:bCs/>
          <w:sz w:val="28"/>
          <w:szCs w:val="24"/>
          <w:lang w:val="sr-Cyrl-CS"/>
        </w:rPr>
        <w:tab/>
        <w:t xml:space="preserve">Разред: </w:t>
      </w:r>
      <w:r w:rsidRPr="007C3CDD">
        <w:rPr>
          <w:rFonts w:ascii="Times New Roman" w:eastAsia="Times New Roman" w:hAnsi="Times New Roman" w:cs="Times New Roman"/>
          <w:b/>
          <w:bCs/>
          <w:sz w:val="28"/>
          <w:szCs w:val="24"/>
          <w:lang w:val="sr-Cyrl-CS"/>
        </w:rPr>
        <w:fldChar w:fldCharType="begin">
          <w:ffData>
            <w:name w:val="Text22"/>
            <w:enabled/>
            <w:calcOnExit w:val="0"/>
            <w:textInput/>
          </w:ffData>
        </w:fldChar>
      </w:r>
      <w:r w:rsidR="007C3CDD" w:rsidRPr="007C3CDD">
        <w:rPr>
          <w:rFonts w:ascii="Times New Roman" w:eastAsia="Times New Roman" w:hAnsi="Times New Roman" w:cs="Times New Roman"/>
          <w:b/>
          <w:bCs/>
          <w:sz w:val="28"/>
          <w:szCs w:val="24"/>
          <w:lang w:val="sr-Cyrl-CS"/>
        </w:rPr>
        <w:instrText xml:space="preserve"> FORMTEXT </w:instrText>
      </w:r>
      <w:r w:rsidRPr="007C3CDD">
        <w:rPr>
          <w:rFonts w:ascii="Times New Roman" w:eastAsia="Times New Roman" w:hAnsi="Times New Roman" w:cs="Times New Roman"/>
          <w:b/>
          <w:bCs/>
          <w:sz w:val="28"/>
          <w:szCs w:val="24"/>
          <w:lang w:val="sr-Cyrl-CS"/>
        </w:rPr>
      </w:r>
      <w:r w:rsidRPr="007C3CDD">
        <w:rPr>
          <w:rFonts w:ascii="Times New Roman" w:eastAsia="Times New Roman" w:hAnsi="Times New Roman" w:cs="Times New Roman"/>
          <w:b/>
          <w:bCs/>
          <w:sz w:val="28"/>
          <w:szCs w:val="24"/>
          <w:lang w:val="sr-Cyrl-CS"/>
        </w:rPr>
        <w:fldChar w:fldCharType="separate"/>
      </w:r>
      <w:r w:rsidR="007C3CDD" w:rsidRPr="007C3CDD">
        <w:rPr>
          <w:rFonts w:ascii="Times New Roman" w:eastAsia="Times New Roman" w:hAnsi="Times New Roman" w:cs="Times New Roman"/>
          <w:b/>
          <w:bCs/>
          <w:sz w:val="28"/>
          <w:szCs w:val="24"/>
          <w:lang w:val="sr-Cyrl-CS"/>
        </w:rPr>
        <w:t>ЧЕТВРТИ</w:t>
      </w:r>
      <w:r w:rsidRPr="007C3CDD">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7C3CDD" w:rsidRPr="007C3CDD" w:rsidTr="007C3CDD">
        <w:trPr>
          <w:trHeight w:val="200"/>
        </w:trPr>
        <w:tc>
          <w:tcPr>
            <w:tcW w:w="709" w:type="dxa"/>
            <w:vMerge w:val="restart"/>
            <w:vAlign w:val="center"/>
          </w:tcPr>
          <w:p w:rsidR="007C3CDD" w:rsidRPr="007C3CDD" w:rsidRDefault="007C3CDD" w:rsidP="007C3CDD">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7C3CDD">
              <w:rPr>
                <w:rFonts w:ascii="Times New Roman" w:eastAsia="Times New Roman" w:hAnsi="Times New Roman" w:cs="Times New Roman"/>
                <w:bCs/>
                <w:sz w:val="16"/>
                <w:szCs w:val="16"/>
                <w:lang w:val="sr-Cyrl-CS"/>
              </w:rPr>
              <w:t>Ред. број</w:t>
            </w:r>
          </w:p>
          <w:p w:rsidR="007C3CDD" w:rsidRPr="007C3CDD" w:rsidRDefault="007C3CDD" w:rsidP="007C3CDD">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7C3CDD">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7C3CDD" w:rsidRPr="007C3CDD" w:rsidRDefault="007C3CDD" w:rsidP="007C3CDD">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7C3CDD">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7C3CDD" w:rsidRPr="007C3CDD" w:rsidRDefault="007C3CDD" w:rsidP="007C3CDD">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7C3CDD">
              <w:rPr>
                <w:rFonts w:ascii="Times New Roman" w:eastAsia="Times New Roman" w:hAnsi="Times New Roman" w:cs="Times New Roman"/>
                <w:bCs/>
                <w:sz w:val="16"/>
                <w:szCs w:val="16"/>
                <w:lang w:val="sr-Cyrl-CS"/>
              </w:rPr>
              <w:t>Број</w:t>
            </w:r>
          </w:p>
          <w:p w:rsidR="007C3CDD" w:rsidRPr="007C3CDD" w:rsidRDefault="007C3CDD" w:rsidP="007C3CDD">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7C3CDD">
              <w:rPr>
                <w:rFonts w:ascii="Times New Roman" w:eastAsia="Times New Roman" w:hAnsi="Times New Roman" w:cs="Times New Roman"/>
                <w:bCs/>
                <w:sz w:val="16"/>
                <w:szCs w:val="16"/>
                <w:lang w:val="sr-Cyrl-CS"/>
              </w:rPr>
              <w:t xml:space="preserve">часова  </w:t>
            </w:r>
            <w:r w:rsidRPr="007C3CDD">
              <w:rPr>
                <w:rFonts w:ascii="Times New Roman" w:eastAsia="Times New Roman" w:hAnsi="Times New Roman" w:cs="Times New Roman"/>
                <w:bCs/>
                <w:sz w:val="16"/>
                <w:szCs w:val="16"/>
                <w:lang w:val="sr-Cyrl-CS"/>
              </w:rPr>
              <w:br/>
              <w:t>по теми</w:t>
            </w:r>
          </w:p>
        </w:tc>
        <w:tc>
          <w:tcPr>
            <w:tcW w:w="1484" w:type="dxa"/>
            <w:gridSpan w:val="2"/>
            <w:vAlign w:val="center"/>
          </w:tcPr>
          <w:p w:rsidR="007C3CDD" w:rsidRPr="007C3CDD" w:rsidRDefault="007C3CDD" w:rsidP="007C3CDD">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7C3CDD">
              <w:rPr>
                <w:rFonts w:ascii="Times New Roman" w:eastAsia="Times New Roman" w:hAnsi="Times New Roman" w:cs="Times New Roman"/>
                <w:bCs/>
                <w:sz w:val="18"/>
                <w:szCs w:val="18"/>
                <w:lang w:val="sr-Cyrl-CS"/>
              </w:rPr>
              <w:t>Број часова за</w:t>
            </w:r>
          </w:p>
        </w:tc>
      </w:tr>
      <w:tr w:rsidR="007C3CDD" w:rsidRPr="007C3CDD" w:rsidTr="007C3CDD">
        <w:trPr>
          <w:trHeight w:val="487"/>
        </w:trPr>
        <w:tc>
          <w:tcPr>
            <w:tcW w:w="709" w:type="dxa"/>
            <w:vMerge/>
            <w:vAlign w:val="center"/>
          </w:tcPr>
          <w:p w:rsidR="007C3CDD" w:rsidRPr="007C3CDD" w:rsidRDefault="007C3CDD" w:rsidP="007C3CDD">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7C3CDD" w:rsidRPr="007C3CDD" w:rsidRDefault="007C3CDD" w:rsidP="007C3CDD">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7C3CDD" w:rsidRPr="007C3CDD" w:rsidRDefault="007C3CDD" w:rsidP="007C3CDD">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7C3CDD" w:rsidRPr="007C3CDD" w:rsidRDefault="007C3CDD" w:rsidP="007C3CDD">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7C3CDD">
              <w:rPr>
                <w:rFonts w:ascii="Times New Roman" w:eastAsia="Times New Roman" w:hAnsi="Times New Roman" w:cs="Times New Roman"/>
                <w:bCs/>
                <w:sz w:val="16"/>
                <w:szCs w:val="16"/>
                <w:lang w:val="sr-Cyrl-CS"/>
              </w:rPr>
              <w:t>обраду</w:t>
            </w:r>
          </w:p>
        </w:tc>
        <w:tc>
          <w:tcPr>
            <w:tcW w:w="775" w:type="dxa"/>
            <w:vAlign w:val="center"/>
          </w:tcPr>
          <w:p w:rsidR="007C3CDD" w:rsidRPr="007C3CDD" w:rsidRDefault="007C3CDD" w:rsidP="007C3CDD">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7C3CDD">
              <w:rPr>
                <w:rFonts w:ascii="Times New Roman" w:eastAsia="Times New Roman" w:hAnsi="Times New Roman" w:cs="Times New Roman"/>
                <w:bCs/>
                <w:sz w:val="16"/>
                <w:szCs w:val="16"/>
                <w:lang w:val="sr-Cyrl-CS"/>
              </w:rPr>
              <w:t>остале типове часова</w:t>
            </w:r>
          </w:p>
        </w:tc>
      </w:tr>
      <w:tr w:rsidR="007C3CDD" w:rsidRPr="007C3CDD" w:rsidTr="007C3CDD">
        <w:trPr>
          <w:trHeight w:val="454"/>
        </w:trPr>
        <w:tc>
          <w:tcPr>
            <w:tcW w:w="709" w:type="dxa"/>
            <w:tcBorders>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1"/>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1.</w:t>
            </w:r>
            <w:r w:rsidRPr="007C3CDD">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7C3CDD" w:rsidRPr="007C3CDD" w:rsidRDefault="009A0CA7" w:rsidP="007C3CDD">
            <w:pPr>
              <w:tabs>
                <w:tab w:val="left" w:pos="7797"/>
              </w:tabs>
              <w:spacing w:after="0" w:line="240" w:lineRule="auto"/>
              <w:ind w:right="-142"/>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2"/>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 xml:space="preserve">БИОЛОГИЈА РАЗВИЋА  </w:t>
            </w:r>
            <w:r w:rsidRPr="007C3CDD">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3"/>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16</w:t>
            </w:r>
            <w:r w:rsidRPr="007C3CDD">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4"/>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9</w:t>
            </w:r>
            <w:r w:rsidRPr="007C3CDD">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5"/>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7</w:t>
            </w:r>
            <w:r w:rsidRPr="007C3CDD">
              <w:rPr>
                <w:rFonts w:ascii="Times New Roman" w:eastAsia="Times New Roman" w:hAnsi="Times New Roman" w:cs="Times New Roman"/>
                <w:bCs/>
                <w:sz w:val="24"/>
                <w:szCs w:val="24"/>
                <w:lang w:val="sr-Cyrl-CS"/>
              </w:rPr>
              <w:fldChar w:fldCharType="end"/>
            </w:r>
          </w:p>
        </w:tc>
      </w:tr>
      <w:tr w:rsidR="007C3CDD" w:rsidRPr="007C3CDD" w:rsidTr="007C3CDD">
        <w:trPr>
          <w:trHeight w:val="454"/>
        </w:trPr>
        <w:tc>
          <w:tcPr>
            <w:tcW w:w="709"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6"/>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2.</w:t>
            </w:r>
            <w:r w:rsidRPr="007C3CDD">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7"/>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 xml:space="preserve">ОСНОВИ МОЛЕКУЛАРНЕ БИОЛОГИЈЕ </w:t>
            </w:r>
            <w:r w:rsidRPr="007C3CDD">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8"/>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11</w:t>
            </w:r>
            <w:r w:rsidRPr="007C3CDD">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09"/>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8</w:t>
            </w:r>
            <w:r w:rsidRPr="007C3CDD">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0"/>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3</w:t>
            </w:r>
            <w:r w:rsidRPr="007C3CDD">
              <w:rPr>
                <w:rFonts w:ascii="Times New Roman" w:eastAsia="Times New Roman" w:hAnsi="Times New Roman" w:cs="Times New Roman"/>
                <w:bCs/>
                <w:sz w:val="24"/>
                <w:szCs w:val="24"/>
                <w:lang w:val="sr-Cyrl-CS"/>
              </w:rPr>
              <w:fldChar w:fldCharType="end"/>
            </w:r>
          </w:p>
        </w:tc>
      </w:tr>
      <w:tr w:rsidR="007C3CDD" w:rsidRPr="007C3CDD" w:rsidTr="007C3CDD">
        <w:trPr>
          <w:trHeight w:val="454"/>
        </w:trPr>
        <w:tc>
          <w:tcPr>
            <w:tcW w:w="709"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1"/>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3.</w:t>
            </w:r>
            <w:r w:rsidRPr="007C3CDD">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2"/>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 xml:space="preserve">ОСНОВЕ ГЕНЕТИКЕ И ПРИНЦИПИ НАСЛЕЂИВАЊА </w:t>
            </w:r>
            <w:r w:rsidRPr="007C3CDD">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3"/>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noProof/>
                <w:sz w:val="24"/>
                <w:szCs w:val="24"/>
                <w:lang w:val="sr-Cyrl-CS"/>
              </w:rPr>
              <w:t>18</w:t>
            </w:r>
            <w:r w:rsidRPr="007C3CDD">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4"/>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noProof/>
                <w:sz w:val="24"/>
                <w:szCs w:val="24"/>
                <w:lang w:val="sr-Cyrl-CS"/>
              </w:rPr>
              <w:t>9</w:t>
            </w:r>
            <w:r w:rsidRPr="007C3CDD">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5"/>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noProof/>
                <w:sz w:val="24"/>
                <w:szCs w:val="24"/>
                <w:lang w:val="sr-Cyrl-CS"/>
              </w:rPr>
              <w:t>9</w:t>
            </w:r>
            <w:r w:rsidRPr="007C3CDD">
              <w:rPr>
                <w:rFonts w:ascii="Times New Roman" w:eastAsia="Times New Roman" w:hAnsi="Times New Roman" w:cs="Times New Roman"/>
                <w:bCs/>
                <w:sz w:val="24"/>
                <w:szCs w:val="24"/>
                <w:lang w:val="sr-Cyrl-CS"/>
              </w:rPr>
              <w:fldChar w:fldCharType="end"/>
            </w:r>
          </w:p>
        </w:tc>
      </w:tr>
      <w:tr w:rsidR="007C3CDD" w:rsidRPr="007C3CDD" w:rsidTr="007C3CDD">
        <w:trPr>
          <w:trHeight w:val="454"/>
        </w:trPr>
        <w:tc>
          <w:tcPr>
            <w:tcW w:w="709"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6"/>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rPr>
              <w:t>5</w:t>
            </w:r>
            <w:r w:rsidRPr="007C3CDD">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7"/>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 xml:space="preserve">ЕКОЛОГИЈА И ЗАШТИТА ЗИВОТНЕ СРЕДИНЕ </w:t>
            </w:r>
            <w:r w:rsidRPr="007C3CDD">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8"/>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11</w:t>
            </w:r>
            <w:r w:rsidRPr="007C3CDD">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19"/>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6</w:t>
            </w:r>
            <w:r w:rsidRPr="007C3CDD">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20"/>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sz w:val="24"/>
                <w:szCs w:val="24"/>
                <w:lang w:val="sr-Cyrl-CS"/>
              </w:rPr>
              <w:t>5</w:t>
            </w:r>
            <w:r w:rsidRPr="007C3CDD">
              <w:rPr>
                <w:rFonts w:ascii="Times New Roman" w:eastAsia="Times New Roman" w:hAnsi="Times New Roman" w:cs="Times New Roman"/>
                <w:bCs/>
                <w:sz w:val="24"/>
                <w:szCs w:val="24"/>
                <w:lang w:val="sr-Cyrl-CS"/>
              </w:rPr>
              <w:fldChar w:fldCharType="end"/>
            </w:r>
          </w:p>
        </w:tc>
      </w:tr>
      <w:tr w:rsidR="007C3CDD" w:rsidRPr="007C3CDD" w:rsidTr="007C3CDD">
        <w:trPr>
          <w:trHeight w:val="454"/>
        </w:trPr>
        <w:tc>
          <w:tcPr>
            <w:tcW w:w="709"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21"/>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noProof/>
                <w:sz w:val="24"/>
                <w:szCs w:val="24"/>
              </w:rPr>
              <w:t>4</w:t>
            </w:r>
            <w:r w:rsidRPr="007C3CDD">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22"/>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noProof/>
                <w:sz w:val="24"/>
                <w:szCs w:val="24"/>
                <w:lang w:val="sr-Cyrl-CS"/>
              </w:rPr>
              <w:t xml:space="preserve">ЕВОЛУЦИЈА </w:t>
            </w:r>
            <w:r w:rsidRPr="007C3CDD">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23"/>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noProof/>
                <w:sz w:val="24"/>
                <w:szCs w:val="24"/>
                <w:lang w:val="sr-Cyrl-CS"/>
              </w:rPr>
              <w:t>8</w:t>
            </w:r>
            <w:r w:rsidRPr="007C3CDD">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24"/>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noProof/>
                <w:sz w:val="24"/>
                <w:szCs w:val="24"/>
                <w:lang w:val="sr-Cyrl-CS"/>
              </w:rPr>
              <w:t>5</w:t>
            </w:r>
            <w:r w:rsidRPr="007C3CDD">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C3CDD" w:rsidRPr="007C3CDD" w:rsidRDefault="009A0CA7" w:rsidP="007C3CDD">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C3CDD">
              <w:rPr>
                <w:rFonts w:ascii="Times New Roman" w:eastAsia="Times New Roman" w:hAnsi="Times New Roman" w:cs="Times New Roman"/>
                <w:bCs/>
                <w:sz w:val="24"/>
                <w:szCs w:val="24"/>
                <w:lang w:val="sr-Cyrl-CS"/>
              </w:rPr>
              <w:fldChar w:fldCharType="begin">
                <w:ffData>
                  <w:name w:val="Text325"/>
                  <w:enabled/>
                  <w:calcOnExit w:val="0"/>
                  <w:textInput/>
                </w:ffData>
              </w:fldChar>
            </w:r>
            <w:r w:rsidR="007C3CDD" w:rsidRPr="007C3CDD">
              <w:rPr>
                <w:rFonts w:ascii="Times New Roman" w:eastAsia="Times New Roman" w:hAnsi="Times New Roman" w:cs="Times New Roman"/>
                <w:bCs/>
                <w:sz w:val="24"/>
                <w:szCs w:val="24"/>
                <w:lang w:val="sr-Cyrl-CS"/>
              </w:rPr>
              <w:instrText xml:space="preserve"> FORMTEXT </w:instrText>
            </w:r>
            <w:r w:rsidRPr="007C3CDD">
              <w:rPr>
                <w:rFonts w:ascii="Times New Roman" w:eastAsia="Times New Roman" w:hAnsi="Times New Roman" w:cs="Times New Roman"/>
                <w:bCs/>
                <w:sz w:val="24"/>
                <w:szCs w:val="24"/>
                <w:lang w:val="sr-Cyrl-CS"/>
              </w:rPr>
            </w:r>
            <w:r w:rsidRPr="007C3CDD">
              <w:rPr>
                <w:rFonts w:ascii="Times New Roman" w:eastAsia="Times New Roman" w:hAnsi="Times New Roman" w:cs="Times New Roman"/>
                <w:bCs/>
                <w:sz w:val="24"/>
                <w:szCs w:val="24"/>
                <w:lang w:val="sr-Cyrl-CS"/>
              </w:rPr>
              <w:fldChar w:fldCharType="separate"/>
            </w:r>
            <w:r w:rsidR="007C3CDD" w:rsidRPr="007C3CDD">
              <w:rPr>
                <w:rFonts w:ascii="Times New Roman" w:eastAsia="Times New Roman" w:hAnsi="Times New Roman" w:cs="Times New Roman"/>
                <w:bCs/>
                <w:noProof/>
                <w:sz w:val="24"/>
                <w:szCs w:val="24"/>
                <w:lang w:val="sr-Cyrl-CS"/>
              </w:rPr>
              <w:t>3</w:t>
            </w:r>
            <w:r w:rsidRPr="007C3CDD">
              <w:rPr>
                <w:rFonts w:ascii="Times New Roman" w:eastAsia="Times New Roman" w:hAnsi="Times New Roman" w:cs="Times New Roman"/>
                <w:bCs/>
                <w:sz w:val="24"/>
                <w:szCs w:val="24"/>
                <w:lang w:val="sr-Cyrl-CS"/>
              </w:rPr>
              <w:fldChar w:fldCharType="end"/>
            </w:r>
          </w:p>
        </w:tc>
      </w:tr>
      <w:tr w:rsidR="007C3CDD" w:rsidRPr="007C3CDD" w:rsidTr="007C3CDD">
        <w:trPr>
          <w:trHeight w:val="221"/>
        </w:trPr>
        <w:tc>
          <w:tcPr>
            <w:tcW w:w="709" w:type="dxa"/>
            <w:tcBorders>
              <w:top w:val="single" w:sz="4" w:space="0" w:color="FFFFFF"/>
            </w:tcBorders>
            <w:vAlign w:val="center"/>
          </w:tcPr>
          <w:p w:rsidR="007C3CDD" w:rsidRPr="007C3CDD" w:rsidRDefault="007C3CDD" w:rsidP="007C3CDD">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7C3CDD" w:rsidRPr="007C3CDD" w:rsidRDefault="007C3CDD" w:rsidP="007C3CDD">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7C3CDD" w:rsidRPr="007C3CDD" w:rsidRDefault="007C3CDD" w:rsidP="007C3CDD">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7C3CDD" w:rsidRPr="007C3CDD" w:rsidRDefault="007C3CDD" w:rsidP="007C3CDD">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7C3CDD" w:rsidRPr="007C3CDD" w:rsidRDefault="007C3CDD" w:rsidP="007C3CDD">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7C3CDD" w:rsidRPr="007C3CDD" w:rsidTr="007C3CDD">
        <w:trPr>
          <w:trHeight w:val="695"/>
        </w:trPr>
        <w:tc>
          <w:tcPr>
            <w:tcW w:w="709" w:type="dxa"/>
          </w:tcPr>
          <w:p w:rsidR="007C3CDD" w:rsidRPr="007C3CDD" w:rsidRDefault="007C3CDD" w:rsidP="007C3CDD">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7C3CDD" w:rsidRPr="007C3CDD" w:rsidRDefault="007C3CDD" w:rsidP="007C3CDD">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7C3CDD">
              <w:rPr>
                <w:rFonts w:ascii="Times New Roman" w:eastAsia="Times New Roman" w:hAnsi="Times New Roman" w:cs="Times New Roman"/>
                <w:b/>
                <w:bCs/>
                <w:spacing w:val="70"/>
                <w:sz w:val="27"/>
                <w:szCs w:val="27"/>
                <w:lang w:val="sr-Cyrl-CS"/>
              </w:rPr>
              <w:t>Укупно</w:t>
            </w:r>
          </w:p>
        </w:tc>
        <w:tc>
          <w:tcPr>
            <w:tcW w:w="775" w:type="dxa"/>
            <w:vAlign w:val="center"/>
          </w:tcPr>
          <w:p w:rsidR="007C3CDD" w:rsidRPr="007C3CDD" w:rsidRDefault="009A0CA7" w:rsidP="007C3CDD">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7C3CDD">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7C3CDD" w:rsidRPr="007C3CDD">
              <w:rPr>
                <w:rFonts w:ascii="Times New Roman" w:eastAsia="Times New Roman" w:hAnsi="Times New Roman" w:cs="Times New Roman"/>
                <w:b/>
                <w:bCs/>
                <w:sz w:val="28"/>
                <w:szCs w:val="24"/>
                <w:lang w:val="sr-Cyrl-CS"/>
              </w:rPr>
              <w:instrText xml:space="preserve"> FORMTEXT </w:instrText>
            </w:r>
            <w:r w:rsidRPr="007C3CDD">
              <w:rPr>
                <w:rFonts w:ascii="Times New Roman" w:eastAsia="Times New Roman" w:hAnsi="Times New Roman" w:cs="Times New Roman"/>
                <w:b/>
                <w:bCs/>
                <w:sz w:val="28"/>
                <w:szCs w:val="24"/>
                <w:lang w:val="sr-Cyrl-CS"/>
              </w:rPr>
            </w:r>
            <w:r w:rsidRPr="007C3CDD">
              <w:rPr>
                <w:rFonts w:ascii="Times New Roman" w:eastAsia="Times New Roman" w:hAnsi="Times New Roman" w:cs="Times New Roman"/>
                <w:b/>
                <w:bCs/>
                <w:sz w:val="28"/>
                <w:szCs w:val="24"/>
                <w:lang w:val="sr-Cyrl-CS"/>
              </w:rPr>
              <w:fldChar w:fldCharType="separate"/>
            </w:r>
            <w:r w:rsidR="007C3CDD" w:rsidRPr="007C3CDD">
              <w:rPr>
                <w:rFonts w:ascii="Times New Roman" w:eastAsia="Times New Roman" w:hAnsi="Times New Roman" w:cs="Times New Roman"/>
                <w:b/>
                <w:bCs/>
                <w:sz w:val="28"/>
                <w:szCs w:val="24"/>
                <w:lang w:val="sr-Cyrl-CS"/>
              </w:rPr>
              <w:t>64</w:t>
            </w:r>
            <w:r w:rsidRPr="007C3CDD">
              <w:rPr>
                <w:rFonts w:ascii="Times New Roman" w:eastAsia="Times New Roman" w:hAnsi="Times New Roman" w:cs="Times New Roman"/>
                <w:b/>
                <w:bCs/>
                <w:sz w:val="28"/>
                <w:szCs w:val="24"/>
                <w:lang w:val="sr-Cyrl-CS"/>
              </w:rPr>
              <w:fldChar w:fldCharType="end"/>
            </w:r>
          </w:p>
        </w:tc>
        <w:tc>
          <w:tcPr>
            <w:tcW w:w="709" w:type="dxa"/>
            <w:vAlign w:val="center"/>
          </w:tcPr>
          <w:p w:rsidR="007C3CDD" w:rsidRPr="007C3CDD" w:rsidRDefault="009A0CA7" w:rsidP="007C3CDD">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7C3CDD">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7C3CDD" w:rsidRPr="007C3CDD">
              <w:rPr>
                <w:rFonts w:ascii="Times New Roman" w:eastAsia="Times New Roman" w:hAnsi="Times New Roman" w:cs="Times New Roman"/>
                <w:b/>
                <w:bCs/>
                <w:sz w:val="28"/>
                <w:szCs w:val="24"/>
                <w:lang w:val="sr-Cyrl-CS"/>
              </w:rPr>
              <w:instrText xml:space="preserve"> FORMTEXT </w:instrText>
            </w:r>
            <w:r w:rsidRPr="007C3CDD">
              <w:rPr>
                <w:rFonts w:ascii="Times New Roman" w:eastAsia="Times New Roman" w:hAnsi="Times New Roman" w:cs="Times New Roman"/>
                <w:b/>
                <w:bCs/>
                <w:sz w:val="28"/>
                <w:szCs w:val="24"/>
                <w:lang w:val="sr-Cyrl-CS"/>
              </w:rPr>
            </w:r>
            <w:r w:rsidRPr="007C3CDD">
              <w:rPr>
                <w:rFonts w:ascii="Times New Roman" w:eastAsia="Times New Roman" w:hAnsi="Times New Roman" w:cs="Times New Roman"/>
                <w:b/>
                <w:bCs/>
                <w:sz w:val="28"/>
                <w:szCs w:val="24"/>
                <w:lang w:val="sr-Cyrl-CS"/>
              </w:rPr>
              <w:fldChar w:fldCharType="separate"/>
            </w:r>
            <w:r w:rsidR="007C3CDD" w:rsidRPr="007C3CDD">
              <w:rPr>
                <w:rFonts w:ascii="Times New Roman" w:eastAsia="Times New Roman" w:hAnsi="Times New Roman" w:cs="Times New Roman"/>
                <w:b/>
                <w:bCs/>
                <w:sz w:val="28"/>
                <w:szCs w:val="24"/>
                <w:lang w:val="sr-Cyrl-CS"/>
              </w:rPr>
              <w:t>37</w:t>
            </w:r>
            <w:r w:rsidRPr="007C3CDD">
              <w:rPr>
                <w:rFonts w:ascii="Times New Roman" w:eastAsia="Times New Roman" w:hAnsi="Times New Roman" w:cs="Times New Roman"/>
                <w:b/>
                <w:bCs/>
                <w:sz w:val="28"/>
                <w:szCs w:val="24"/>
                <w:lang w:val="sr-Cyrl-CS"/>
              </w:rPr>
              <w:fldChar w:fldCharType="end"/>
            </w:r>
          </w:p>
        </w:tc>
        <w:tc>
          <w:tcPr>
            <w:tcW w:w="775" w:type="dxa"/>
            <w:vAlign w:val="center"/>
          </w:tcPr>
          <w:p w:rsidR="007C3CDD" w:rsidRPr="007C3CDD" w:rsidRDefault="009A0CA7" w:rsidP="007C3CDD">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7C3CDD">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7C3CDD" w:rsidRPr="007C3CDD">
              <w:rPr>
                <w:rFonts w:ascii="Times New Roman" w:eastAsia="Times New Roman" w:hAnsi="Times New Roman" w:cs="Times New Roman"/>
                <w:b/>
                <w:bCs/>
                <w:sz w:val="28"/>
                <w:szCs w:val="24"/>
                <w:lang w:val="sr-Cyrl-CS"/>
              </w:rPr>
              <w:instrText xml:space="preserve"> FORMTEXT </w:instrText>
            </w:r>
            <w:r w:rsidRPr="007C3CDD">
              <w:rPr>
                <w:rFonts w:ascii="Times New Roman" w:eastAsia="Times New Roman" w:hAnsi="Times New Roman" w:cs="Times New Roman"/>
                <w:b/>
                <w:bCs/>
                <w:sz w:val="28"/>
                <w:szCs w:val="24"/>
                <w:lang w:val="sr-Cyrl-CS"/>
              </w:rPr>
            </w:r>
            <w:r w:rsidRPr="007C3CDD">
              <w:rPr>
                <w:rFonts w:ascii="Times New Roman" w:eastAsia="Times New Roman" w:hAnsi="Times New Roman" w:cs="Times New Roman"/>
                <w:b/>
                <w:bCs/>
                <w:sz w:val="28"/>
                <w:szCs w:val="24"/>
                <w:lang w:val="sr-Cyrl-CS"/>
              </w:rPr>
              <w:fldChar w:fldCharType="separate"/>
            </w:r>
            <w:r w:rsidR="007C3CDD" w:rsidRPr="007C3CDD">
              <w:rPr>
                <w:rFonts w:ascii="Times New Roman" w:eastAsia="Times New Roman" w:hAnsi="Times New Roman" w:cs="Times New Roman"/>
                <w:b/>
                <w:bCs/>
                <w:sz w:val="28"/>
                <w:szCs w:val="24"/>
                <w:lang w:val="sr-Cyrl-CS"/>
              </w:rPr>
              <w:t>27</w:t>
            </w:r>
            <w:r w:rsidRPr="007C3CDD">
              <w:rPr>
                <w:rFonts w:ascii="Times New Roman" w:eastAsia="Times New Roman" w:hAnsi="Times New Roman" w:cs="Times New Roman"/>
                <w:b/>
                <w:bCs/>
                <w:sz w:val="28"/>
                <w:szCs w:val="24"/>
                <w:lang w:val="sr-Cyrl-CS"/>
              </w:rPr>
              <w:fldChar w:fldCharType="end"/>
            </w:r>
          </w:p>
        </w:tc>
      </w:tr>
    </w:tbl>
    <w:p w:rsidR="007C3CDD" w:rsidRPr="007C3CDD" w:rsidRDefault="007C3CDD" w:rsidP="007C3CDD">
      <w:pPr>
        <w:tabs>
          <w:tab w:val="left" w:pos="7797"/>
        </w:tabs>
        <w:spacing w:after="0" w:line="240" w:lineRule="auto"/>
        <w:ind w:right="-144"/>
        <w:rPr>
          <w:rFonts w:ascii="Times New Roman" w:eastAsia="Times New Roman" w:hAnsi="Times New Roman" w:cs="Times New Roman"/>
          <w:b/>
          <w:bCs/>
          <w:sz w:val="4"/>
          <w:szCs w:val="4"/>
          <w:lang w:val="sr-Cyrl-CS"/>
        </w:rPr>
      </w:pPr>
    </w:p>
    <w:p w:rsidR="007C3CDD" w:rsidRPr="007C3CDD" w:rsidRDefault="007C3CDD" w:rsidP="007C3CDD">
      <w:pPr>
        <w:tabs>
          <w:tab w:val="left" w:pos="709"/>
          <w:tab w:val="left" w:pos="1701"/>
          <w:tab w:val="left" w:pos="2694"/>
          <w:tab w:val="left" w:pos="5954"/>
          <w:tab w:val="center" w:pos="7797"/>
        </w:tabs>
        <w:spacing w:after="120" w:line="240" w:lineRule="auto"/>
        <w:rPr>
          <w:rFonts w:ascii="Times New Roman" w:eastAsia="Times New Roman" w:hAnsi="Times New Roman" w:cs="Times New Roman"/>
        </w:rPr>
      </w:pPr>
      <w:r w:rsidRPr="007C3CDD">
        <w:rPr>
          <w:rFonts w:ascii="Times New Roman" w:eastAsia="Times New Roman" w:hAnsi="Times New Roman" w:cs="Times New Roman"/>
          <w:sz w:val="24"/>
          <w:szCs w:val="24"/>
          <w:lang w:val="sr-Cyrl-CS"/>
        </w:rPr>
        <w:tab/>
        <w:t xml:space="preserve">  </w:t>
      </w:r>
      <w:r w:rsidRPr="007C3CDD">
        <w:rPr>
          <w:rFonts w:ascii="Times New Roman" w:eastAsia="Times New Roman" w:hAnsi="Times New Roman" w:cs="Times New Roman"/>
          <w:sz w:val="24"/>
          <w:szCs w:val="24"/>
          <w:lang w:val="sr-Cyrl-CS"/>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31"/>
        <w:gridCol w:w="3873"/>
        <w:gridCol w:w="2148"/>
        <w:gridCol w:w="1285"/>
        <w:gridCol w:w="496"/>
        <w:gridCol w:w="789"/>
      </w:tblGrid>
      <w:tr w:rsidR="007C3CDD" w:rsidRPr="007C3CDD" w:rsidTr="007C3CDD">
        <w:trPr>
          <w:trHeight w:val="332"/>
        </w:trPr>
        <w:tc>
          <w:tcPr>
            <w:tcW w:w="5361" w:type="dxa"/>
            <w:gridSpan w:val="3"/>
            <w:vMerge w:val="restart"/>
            <w:tcBorders>
              <w:right w:val="single" w:sz="4" w:space="0" w:color="FFFFFF"/>
            </w:tcBorders>
          </w:tcPr>
          <w:p w:rsidR="007C3CDD" w:rsidRPr="007C3CDD" w:rsidRDefault="007C3CDD" w:rsidP="007C3CDD">
            <w:pPr>
              <w:tabs>
                <w:tab w:val="left" w:pos="851"/>
                <w:tab w:val="left" w:pos="2268"/>
                <w:tab w:val="left" w:pos="3261"/>
                <w:tab w:val="left" w:pos="5954"/>
              </w:tabs>
              <w:spacing w:after="0" w:line="288" w:lineRule="auto"/>
              <w:rPr>
                <w:rFonts w:ascii="Times New Roman" w:eastAsia="Times New Roman" w:hAnsi="Times New Roman" w:cs="Times New Roman"/>
                <w:sz w:val="16"/>
                <w:szCs w:val="16"/>
                <w:lang w:val="sr-Cyrl-CS"/>
              </w:rPr>
            </w:pPr>
            <w:r w:rsidRPr="007C3CDD">
              <w:rPr>
                <w:rFonts w:ascii="Times New Roman" w:eastAsia="Times New Roman" w:hAnsi="Times New Roman" w:cs="Times New Roman"/>
                <w:sz w:val="26"/>
                <w:szCs w:val="26"/>
                <w:lang w:val="sr-Cyrl-CS"/>
              </w:rPr>
              <w:br w:type="page"/>
            </w:r>
          </w:p>
          <w:p w:rsidR="007C3CDD" w:rsidRPr="007C3CDD" w:rsidRDefault="009A0CA7" w:rsidP="007C3CDD">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9A0CA7">
              <w:rPr>
                <w:rFonts w:ascii="Times New Roman" w:eastAsia="Times New Roman" w:hAnsi="Times New Roman" w:cs="Times New Roman"/>
                <w:b/>
                <w:bCs/>
                <w:noProof/>
                <w:sz w:val="24"/>
                <w:szCs w:val="24"/>
              </w:rPr>
              <w:pict>
                <v:line id="_x0000_s1620" style="position:absolute;z-index:252146688" from="45.35pt,16.5pt" to="265.75pt,16.5pt">
                  <v:stroke dashstyle="1 1" endcap="round"/>
                </v:line>
              </w:pict>
            </w:r>
            <w:r w:rsidR="007C3CDD" w:rsidRPr="007C3CDD">
              <w:rPr>
                <w:rFonts w:ascii="Times New Roman" w:eastAsia="Times New Roman" w:hAnsi="Times New Roman" w:cs="Times New Roman"/>
                <w:b/>
                <w:sz w:val="26"/>
                <w:szCs w:val="26"/>
                <w:lang w:val="sr-Cyrl-CS"/>
              </w:rPr>
              <w:t xml:space="preserve">               </w:t>
            </w:r>
            <w:r w:rsidRPr="007C3CDD">
              <w:rPr>
                <w:rFonts w:ascii="Times New Roman" w:eastAsia="Times New Roman" w:hAnsi="Times New Roman" w:cs="Times New Roman"/>
                <w:b/>
                <w:sz w:val="26"/>
                <w:szCs w:val="26"/>
                <w:lang w:val="sr-Cyrl-CS"/>
              </w:rPr>
              <w:fldChar w:fldCharType="begin">
                <w:ffData>
                  <w:name w:val="Text175"/>
                  <w:enabled/>
                  <w:calcOnExit w:val="0"/>
                  <w:textInput/>
                </w:ffData>
              </w:fldChar>
            </w:r>
            <w:r w:rsidR="007C3CDD" w:rsidRPr="007C3CDD">
              <w:rPr>
                <w:rFonts w:ascii="Times New Roman" w:eastAsia="Times New Roman" w:hAnsi="Times New Roman" w:cs="Times New Roman"/>
                <w:b/>
                <w:sz w:val="26"/>
                <w:szCs w:val="26"/>
                <w:lang w:val="sr-Cyrl-CS"/>
              </w:rPr>
              <w:instrText xml:space="preserve"> FORMTEXT </w:instrText>
            </w:r>
            <w:r w:rsidRPr="007C3CDD">
              <w:rPr>
                <w:rFonts w:ascii="Times New Roman" w:eastAsia="Times New Roman" w:hAnsi="Times New Roman" w:cs="Times New Roman"/>
                <w:b/>
                <w:sz w:val="26"/>
                <w:szCs w:val="26"/>
                <w:lang w:val="sr-Cyrl-CS"/>
              </w:rPr>
            </w:r>
            <w:r w:rsidRPr="007C3CDD">
              <w:rPr>
                <w:rFonts w:ascii="Times New Roman" w:eastAsia="Times New Roman" w:hAnsi="Times New Roman" w:cs="Times New Roman"/>
                <w:b/>
                <w:sz w:val="26"/>
                <w:szCs w:val="26"/>
                <w:lang w:val="sr-Cyrl-CS"/>
              </w:rPr>
              <w:fldChar w:fldCharType="separate"/>
            </w:r>
            <w:r w:rsidR="007C3CDD" w:rsidRPr="007C3CDD">
              <w:rPr>
                <w:rFonts w:ascii="Times New Roman" w:eastAsia="Times New Roman" w:hAnsi="Times New Roman" w:cs="Times New Roman"/>
                <w:b/>
                <w:sz w:val="26"/>
                <w:szCs w:val="26"/>
                <w:lang w:val="sr-Cyrl-CS"/>
              </w:rPr>
              <w:t>ЛАБОРАТОРИЈСКЕ</w:t>
            </w:r>
            <w:r w:rsidRPr="007C3CDD">
              <w:rPr>
                <w:rFonts w:ascii="Times New Roman" w:eastAsia="Times New Roman" w:hAnsi="Times New Roman" w:cs="Times New Roman"/>
                <w:b/>
                <w:sz w:val="26"/>
                <w:szCs w:val="26"/>
                <w:lang w:val="sr-Cyrl-CS"/>
              </w:rPr>
              <w:fldChar w:fldCharType="end"/>
            </w:r>
          </w:p>
          <w:p w:rsidR="007C3CDD" w:rsidRPr="007C3CDD" w:rsidRDefault="007C3CDD" w:rsidP="007C3CDD">
            <w:pPr>
              <w:tabs>
                <w:tab w:val="left" w:pos="851"/>
                <w:tab w:val="left" w:pos="2268"/>
                <w:tab w:val="left" w:pos="3261"/>
                <w:tab w:val="left" w:pos="5954"/>
              </w:tabs>
              <w:spacing w:after="0" w:line="288" w:lineRule="auto"/>
              <w:jc w:val="center"/>
              <w:rPr>
                <w:rFonts w:ascii="Times New Roman" w:eastAsia="Times New Roman" w:hAnsi="Times New Roman" w:cs="Times New Roman"/>
                <w:sz w:val="16"/>
                <w:szCs w:val="16"/>
                <w:lang w:val="sr-Cyrl-CS"/>
              </w:rPr>
            </w:pPr>
            <w:r w:rsidRPr="007C3CDD">
              <w:rPr>
                <w:rFonts w:ascii="Times New Roman" w:eastAsia="Times New Roman" w:hAnsi="Times New Roman" w:cs="Times New Roman"/>
                <w:sz w:val="16"/>
                <w:szCs w:val="16"/>
                <w:lang w:val="sr-Cyrl-CS"/>
              </w:rPr>
              <w:t xml:space="preserve">                                 (лабораторијске, графичке и др.)</w:t>
            </w:r>
          </w:p>
        </w:tc>
        <w:tc>
          <w:tcPr>
            <w:tcW w:w="2171" w:type="dxa"/>
            <w:vMerge w:val="restart"/>
            <w:tcBorders>
              <w:left w:val="single" w:sz="4" w:space="0" w:color="FFFFFF"/>
            </w:tcBorders>
            <w:vAlign w:val="center"/>
          </w:tcPr>
          <w:p w:rsidR="007C3CDD" w:rsidRPr="007C3CDD" w:rsidRDefault="007C3CDD" w:rsidP="007C3CDD">
            <w:pPr>
              <w:spacing w:after="0" w:line="240" w:lineRule="auto"/>
              <w:rPr>
                <w:rFonts w:ascii="Times New Roman" w:eastAsia="Times New Roman" w:hAnsi="Times New Roman" w:cs="Times New Roman"/>
                <w:b/>
                <w:sz w:val="24"/>
                <w:szCs w:val="24"/>
                <w:lang w:val="sr-Cyrl-CS"/>
              </w:rPr>
            </w:pPr>
          </w:p>
          <w:p w:rsidR="007C3CDD" w:rsidRPr="007C3CDD" w:rsidRDefault="007C3CDD" w:rsidP="007C3CDD">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7C3CDD">
              <w:rPr>
                <w:rFonts w:ascii="Times New Roman" w:eastAsia="Times New Roman" w:hAnsi="Times New Roman" w:cs="Times New Roman"/>
                <w:b/>
                <w:sz w:val="26"/>
                <w:szCs w:val="26"/>
                <w:lang w:val="sr-Cyrl-CS"/>
              </w:rPr>
              <w:t>вежбе</w:t>
            </w:r>
          </w:p>
          <w:p w:rsidR="007C3CDD" w:rsidRPr="007C3CDD" w:rsidRDefault="007C3CDD" w:rsidP="007C3CDD">
            <w:pPr>
              <w:tabs>
                <w:tab w:val="left" w:pos="851"/>
                <w:tab w:val="left" w:pos="2268"/>
                <w:tab w:val="left" w:pos="3261"/>
                <w:tab w:val="left" w:pos="5954"/>
              </w:tabs>
              <w:spacing w:after="0" w:line="288" w:lineRule="auto"/>
              <w:rPr>
                <w:rFonts w:ascii="Times New Roman" w:eastAsia="Times New Roman" w:hAnsi="Times New Roman" w:cs="Times New Roman"/>
                <w:b/>
                <w:sz w:val="16"/>
                <w:szCs w:val="16"/>
                <w:lang w:val="sr-Cyrl-CS"/>
              </w:rPr>
            </w:pPr>
          </w:p>
        </w:tc>
        <w:tc>
          <w:tcPr>
            <w:tcW w:w="1296" w:type="dxa"/>
            <w:vAlign w:val="center"/>
          </w:tcPr>
          <w:p w:rsidR="007C3CDD" w:rsidRPr="007C3CDD" w:rsidRDefault="007C3CDD" w:rsidP="007C3CDD">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7C3CDD">
              <w:rPr>
                <w:rFonts w:ascii="Times New Roman" w:eastAsia="Times New Roman" w:hAnsi="Times New Roman" w:cs="Times New Roman"/>
                <w:sz w:val="18"/>
                <w:szCs w:val="18"/>
                <w:lang w:val="sr-Cyrl-CS"/>
              </w:rPr>
              <w:t>Број вежби</w:t>
            </w:r>
          </w:p>
        </w:tc>
        <w:tc>
          <w:tcPr>
            <w:tcW w:w="1296" w:type="dxa"/>
            <w:gridSpan w:val="2"/>
            <w:vAlign w:val="center"/>
          </w:tcPr>
          <w:p w:rsidR="007C3CDD" w:rsidRPr="007C3CDD" w:rsidRDefault="007C3CDD" w:rsidP="007C3CDD">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7C3CDD">
              <w:rPr>
                <w:rFonts w:ascii="Times New Roman" w:eastAsia="Times New Roman" w:hAnsi="Times New Roman" w:cs="Times New Roman"/>
                <w:sz w:val="18"/>
                <w:szCs w:val="18"/>
                <w:lang w:val="sr-Cyrl-CS"/>
              </w:rPr>
              <w:t>Број часова</w:t>
            </w:r>
          </w:p>
        </w:tc>
      </w:tr>
      <w:tr w:rsidR="007C3CDD" w:rsidRPr="007C3CDD" w:rsidTr="007C3CDD">
        <w:trPr>
          <w:trHeight w:val="532"/>
        </w:trPr>
        <w:tc>
          <w:tcPr>
            <w:tcW w:w="5361" w:type="dxa"/>
            <w:gridSpan w:val="3"/>
            <w:vMerge/>
            <w:tcBorders>
              <w:right w:val="single" w:sz="4" w:space="0" w:color="FFFFFF"/>
            </w:tcBorders>
          </w:tcPr>
          <w:p w:rsidR="007C3CDD" w:rsidRPr="007C3CDD" w:rsidRDefault="007C3CDD" w:rsidP="007C3CDD">
            <w:pPr>
              <w:tabs>
                <w:tab w:val="left" w:pos="851"/>
                <w:tab w:val="left" w:pos="2268"/>
                <w:tab w:val="left" w:pos="3261"/>
                <w:tab w:val="left" w:pos="5954"/>
              </w:tabs>
              <w:spacing w:after="0" w:line="288" w:lineRule="auto"/>
              <w:rPr>
                <w:rFonts w:ascii="Times New Roman" w:eastAsia="Times New Roman" w:hAnsi="Times New Roman" w:cs="Times New Roman"/>
                <w:sz w:val="26"/>
                <w:szCs w:val="26"/>
                <w:lang w:val="sr-Cyrl-CS"/>
              </w:rPr>
            </w:pPr>
          </w:p>
        </w:tc>
        <w:tc>
          <w:tcPr>
            <w:tcW w:w="2171" w:type="dxa"/>
            <w:vMerge/>
            <w:tcBorders>
              <w:left w:val="single" w:sz="4" w:space="0" w:color="FFFFFF"/>
            </w:tcBorders>
          </w:tcPr>
          <w:p w:rsidR="007C3CDD" w:rsidRPr="007C3CDD" w:rsidRDefault="007C3CDD" w:rsidP="007C3CDD">
            <w:pPr>
              <w:tabs>
                <w:tab w:val="left" w:pos="851"/>
                <w:tab w:val="left" w:pos="2268"/>
                <w:tab w:val="left" w:pos="3261"/>
                <w:tab w:val="left" w:pos="5954"/>
              </w:tabs>
              <w:spacing w:after="0" w:line="288" w:lineRule="auto"/>
              <w:rPr>
                <w:rFonts w:ascii="Times New Roman" w:eastAsia="Times New Roman" w:hAnsi="Times New Roman" w:cs="Times New Roman"/>
                <w:sz w:val="26"/>
                <w:szCs w:val="26"/>
                <w:lang w:val="sr-Cyrl-CS"/>
              </w:rPr>
            </w:pPr>
          </w:p>
        </w:tc>
        <w:tc>
          <w:tcPr>
            <w:tcW w:w="1296" w:type="dxa"/>
            <w:vAlign w:val="center"/>
          </w:tcPr>
          <w:p w:rsidR="007C3CDD" w:rsidRPr="007C3CDD" w:rsidRDefault="009A0CA7" w:rsidP="007C3CDD">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7C3CDD">
              <w:rPr>
                <w:rFonts w:ascii="Times New Roman" w:eastAsia="Times New Roman" w:hAnsi="Times New Roman" w:cs="Times New Roman"/>
                <w:sz w:val="26"/>
                <w:szCs w:val="26"/>
                <w:lang w:val="sr-Cyrl-CS"/>
              </w:rPr>
              <w:fldChar w:fldCharType="begin">
                <w:ffData>
                  <w:name w:val="Text174"/>
                  <w:enabled/>
                  <w:calcOnExit w:val="0"/>
                  <w:textInput/>
                </w:ffData>
              </w:fldChar>
            </w:r>
            <w:r w:rsidR="007C3CDD" w:rsidRPr="007C3CDD">
              <w:rPr>
                <w:rFonts w:ascii="Times New Roman" w:eastAsia="Times New Roman" w:hAnsi="Times New Roman" w:cs="Times New Roman"/>
                <w:sz w:val="26"/>
                <w:szCs w:val="26"/>
                <w:lang w:val="sr-Cyrl-CS"/>
              </w:rPr>
              <w:instrText xml:space="preserve"> FORMTEXT </w:instrText>
            </w:r>
            <w:r w:rsidRPr="007C3CDD">
              <w:rPr>
                <w:rFonts w:ascii="Times New Roman" w:eastAsia="Times New Roman" w:hAnsi="Times New Roman" w:cs="Times New Roman"/>
                <w:sz w:val="26"/>
                <w:szCs w:val="26"/>
                <w:lang w:val="sr-Cyrl-CS"/>
              </w:rPr>
            </w:r>
            <w:r w:rsidRPr="007C3CDD">
              <w:rPr>
                <w:rFonts w:ascii="Times New Roman" w:eastAsia="Times New Roman" w:hAnsi="Times New Roman" w:cs="Times New Roman"/>
                <w:sz w:val="26"/>
                <w:szCs w:val="26"/>
                <w:lang w:val="sr-Cyrl-CS"/>
              </w:rPr>
              <w:fldChar w:fldCharType="separate"/>
            </w:r>
            <w:r w:rsidR="007C3CDD" w:rsidRPr="007C3CDD">
              <w:rPr>
                <w:rFonts w:ascii="Times New Roman" w:eastAsia="Times New Roman" w:hAnsi="Times New Roman" w:cs="Times New Roman"/>
                <w:sz w:val="26"/>
                <w:szCs w:val="26"/>
                <w:lang w:val="sr-Cyrl-CS"/>
              </w:rPr>
              <w:t>3</w:t>
            </w:r>
            <w:r w:rsidRPr="007C3CDD">
              <w:rPr>
                <w:rFonts w:ascii="Times New Roman" w:eastAsia="Times New Roman" w:hAnsi="Times New Roman" w:cs="Times New Roman"/>
                <w:sz w:val="26"/>
                <w:szCs w:val="26"/>
                <w:lang w:val="sr-Cyrl-CS"/>
              </w:rPr>
              <w:fldChar w:fldCharType="end"/>
            </w:r>
          </w:p>
        </w:tc>
        <w:tc>
          <w:tcPr>
            <w:tcW w:w="1296" w:type="dxa"/>
            <w:gridSpan w:val="2"/>
            <w:vAlign w:val="center"/>
          </w:tcPr>
          <w:p w:rsidR="007C3CDD" w:rsidRPr="007C3CDD" w:rsidRDefault="009A0CA7" w:rsidP="007C3CDD">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7C3CDD">
              <w:rPr>
                <w:rFonts w:ascii="Times New Roman" w:eastAsia="Times New Roman" w:hAnsi="Times New Roman" w:cs="Times New Roman"/>
                <w:sz w:val="26"/>
                <w:szCs w:val="26"/>
                <w:lang w:val="sr-Cyrl-CS"/>
              </w:rPr>
              <w:fldChar w:fldCharType="begin">
                <w:ffData>
                  <w:name w:val="Text173"/>
                  <w:enabled/>
                  <w:calcOnExit w:val="0"/>
                  <w:textInput/>
                </w:ffData>
              </w:fldChar>
            </w:r>
            <w:r w:rsidR="007C3CDD" w:rsidRPr="007C3CDD">
              <w:rPr>
                <w:rFonts w:ascii="Times New Roman" w:eastAsia="Times New Roman" w:hAnsi="Times New Roman" w:cs="Times New Roman"/>
                <w:sz w:val="26"/>
                <w:szCs w:val="26"/>
                <w:lang w:val="sr-Cyrl-CS"/>
              </w:rPr>
              <w:instrText xml:space="preserve"> FORMTEXT </w:instrText>
            </w:r>
            <w:r w:rsidRPr="007C3CDD">
              <w:rPr>
                <w:rFonts w:ascii="Times New Roman" w:eastAsia="Times New Roman" w:hAnsi="Times New Roman" w:cs="Times New Roman"/>
                <w:sz w:val="26"/>
                <w:szCs w:val="26"/>
                <w:lang w:val="sr-Cyrl-CS"/>
              </w:rPr>
            </w:r>
            <w:r w:rsidRPr="007C3CDD">
              <w:rPr>
                <w:rFonts w:ascii="Times New Roman" w:eastAsia="Times New Roman" w:hAnsi="Times New Roman" w:cs="Times New Roman"/>
                <w:sz w:val="26"/>
                <w:szCs w:val="26"/>
                <w:lang w:val="sr-Cyrl-CS"/>
              </w:rPr>
              <w:fldChar w:fldCharType="separate"/>
            </w:r>
            <w:r w:rsidR="007C3CDD" w:rsidRPr="007C3CDD">
              <w:rPr>
                <w:rFonts w:ascii="Times New Roman" w:eastAsia="Times New Roman" w:hAnsi="Times New Roman" w:cs="Times New Roman"/>
                <w:sz w:val="26"/>
                <w:szCs w:val="26"/>
                <w:lang w:val="sr-Cyrl-CS"/>
              </w:rPr>
              <w:t>3</w:t>
            </w:r>
            <w:r w:rsidRPr="007C3CDD">
              <w:rPr>
                <w:rFonts w:ascii="Times New Roman" w:eastAsia="Times New Roman" w:hAnsi="Times New Roman" w:cs="Times New Roman"/>
                <w:sz w:val="26"/>
                <w:szCs w:val="26"/>
                <w:lang w:val="sr-Cyrl-CS"/>
              </w:rPr>
              <w:fldChar w:fldCharType="end"/>
            </w:r>
          </w:p>
        </w:tc>
      </w:tr>
      <w:tr w:rsidR="007C3CDD" w:rsidRPr="007C3CDD" w:rsidTr="007C3CDD">
        <w:trPr>
          <w:trHeight w:val="709"/>
        </w:trPr>
        <w:tc>
          <w:tcPr>
            <w:tcW w:w="709" w:type="dxa"/>
            <w:tcBorders>
              <w:bottom w:val="single" w:sz="4" w:space="0" w:color="auto"/>
            </w:tcBorders>
            <w:vAlign w:val="center"/>
          </w:tcPr>
          <w:p w:rsidR="007C3CDD" w:rsidRPr="007C3CDD" w:rsidRDefault="007C3CDD" w:rsidP="007C3CDD">
            <w:pPr>
              <w:tabs>
                <w:tab w:val="left" w:pos="851"/>
                <w:tab w:val="left" w:pos="2268"/>
                <w:tab w:val="left" w:pos="3261"/>
                <w:tab w:val="left" w:pos="5954"/>
              </w:tabs>
              <w:spacing w:after="0" w:line="240" w:lineRule="auto"/>
              <w:ind w:left="-131" w:right="-85"/>
              <w:jc w:val="center"/>
              <w:rPr>
                <w:rFonts w:ascii="Times New Roman" w:eastAsia="Times New Roman" w:hAnsi="Times New Roman" w:cs="Times New Roman"/>
                <w:sz w:val="16"/>
                <w:szCs w:val="16"/>
                <w:lang w:val="sr-Cyrl-CS"/>
              </w:rPr>
            </w:pPr>
            <w:r w:rsidRPr="007C3CDD">
              <w:rPr>
                <w:rFonts w:ascii="Times New Roman" w:eastAsia="Times New Roman" w:hAnsi="Times New Roman" w:cs="Times New Roman"/>
                <w:sz w:val="16"/>
                <w:szCs w:val="16"/>
                <w:lang w:val="sr-Cyrl-CS"/>
              </w:rPr>
              <w:t>Редни број вежбе</w:t>
            </w:r>
          </w:p>
        </w:tc>
        <w:tc>
          <w:tcPr>
            <w:tcW w:w="731" w:type="dxa"/>
            <w:tcBorders>
              <w:bottom w:val="single" w:sz="4" w:space="0" w:color="auto"/>
            </w:tcBorders>
            <w:vAlign w:val="center"/>
          </w:tcPr>
          <w:p w:rsidR="007C3CDD" w:rsidRPr="007C3CDD" w:rsidRDefault="007C3CDD" w:rsidP="007C3CDD">
            <w:pPr>
              <w:tabs>
                <w:tab w:val="left" w:pos="578"/>
                <w:tab w:val="left" w:pos="2268"/>
                <w:tab w:val="left" w:pos="3261"/>
                <w:tab w:val="left" w:pos="5954"/>
              </w:tabs>
              <w:spacing w:after="0" w:line="240" w:lineRule="auto"/>
              <w:ind w:left="-131" w:right="-205"/>
              <w:jc w:val="center"/>
              <w:rPr>
                <w:rFonts w:ascii="Times New Roman" w:eastAsia="Times New Roman" w:hAnsi="Times New Roman" w:cs="Times New Roman"/>
                <w:sz w:val="16"/>
                <w:szCs w:val="16"/>
                <w:lang w:val="sr-Cyrl-CS"/>
              </w:rPr>
            </w:pPr>
            <w:r w:rsidRPr="007C3CDD">
              <w:rPr>
                <w:rFonts w:ascii="Times New Roman" w:eastAsia="Times New Roman" w:hAnsi="Times New Roman" w:cs="Times New Roman"/>
                <w:sz w:val="16"/>
                <w:szCs w:val="16"/>
                <w:lang w:val="sr-Cyrl-CS"/>
              </w:rPr>
              <w:t>Ред. број часа    вежбе</w:t>
            </w:r>
          </w:p>
        </w:tc>
        <w:tc>
          <w:tcPr>
            <w:tcW w:w="7893" w:type="dxa"/>
            <w:gridSpan w:val="4"/>
            <w:tcBorders>
              <w:bottom w:val="single" w:sz="4" w:space="0" w:color="auto"/>
            </w:tcBorders>
            <w:vAlign w:val="center"/>
          </w:tcPr>
          <w:p w:rsidR="007C3CDD" w:rsidRPr="007C3CDD" w:rsidRDefault="007C3CDD" w:rsidP="007C3CDD">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7C3CDD">
              <w:rPr>
                <w:rFonts w:ascii="Times New Roman" w:eastAsia="Times New Roman" w:hAnsi="Times New Roman" w:cs="Times New Roman"/>
                <w:b/>
                <w:bCs/>
                <w:spacing w:val="70"/>
                <w:sz w:val="27"/>
                <w:szCs w:val="27"/>
                <w:lang w:val="sr-Cyrl-CS"/>
              </w:rPr>
              <w:t>НАЗИВ ВЕЖБЕ</w:t>
            </w:r>
          </w:p>
        </w:tc>
        <w:tc>
          <w:tcPr>
            <w:tcW w:w="791" w:type="dxa"/>
            <w:tcBorders>
              <w:bottom w:val="single" w:sz="4" w:space="0" w:color="auto"/>
            </w:tcBorders>
            <w:vAlign w:val="center"/>
          </w:tcPr>
          <w:p w:rsidR="007C3CDD" w:rsidRPr="007C3CDD" w:rsidRDefault="007C3CDD" w:rsidP="007C3CDD">
            <w:pPr>
              <w:tabs>
                <w:tab w:val="left" w:pos="851"/>
                <w:tab w:val="left" w:pos="2268"/>
                <w:tab w:val="left" w:pos="3261"/>
                <w:tab w:val="left" w:pos="5954"/>
              </w:tabs>
              <w:spacing w:after="0" w:line="288" w:lineRule="auto"/>
              <w:ind w:left="-102" w:right="-41"/>
              <w:jc w:val="center"/>
              <w:rPr>
                <w:rFonts w:ascii="Times New Roman" w:eastAsia="Times New Roman" w:hAnsi="Times New Roman" w:cs="Times New Roman"/>
                <w:sz w:val="16"/>
                <w:szCs w:val="16"/>
                <w:lang w:val="sr-Cyrl-CS"/>
              </w:rPr>
            </w:pPr>
            <w:r w:rsidRPr="007C3CDD">
              <w:rPr>
                <w:rFonts w:ascii="Times New Roman" w:eastAsia="Times New Roman" w:hAnsi="Times New Roman" w:cs="Times New Roman"/>
                <w:sz w:val="16"/>
                <w:szCs w:val="16"/>
                <w:lang w:val="sr-Cyrl-CS"/>
              </w:rPr>
              <w:t>Број часова   по вежби</w:t>
            </w:r>
          </w:p>
        </w:tc>
      </w:tr>
      <w:tr w:rsidR="007C3CDD" w:rsidRPr="007C3CDD" w:rsidTr="007C3CDD">
        <w:trPr>
          <w:trHeight w:val="454"/>
        </w:trPr>
        <w:tc>
          <w:tcPr>
            <w:tcW w:w="709" w:type="dxa"/>
            <w:tcBorders>
              <w:top w:val="single" w:sz="4" w:space="0" w:color="auto"/>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6"/>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sz w:val="24"/>
                <w:szCs w:val="24"/>
                <w:lang w:val="sr-Cyrl-CS"/>
              </w:rPr>
              <w:t>1</w:t>
            </w:r>
            <w:r w:rsidRPr="007C3CDD">
              <w:rPr>
                <w:rFonts w:ascii="Times New Roman" w:eastAsia="Times New Roman" w:hAnsi="Times New Roman" w:cs="Times New Roman"/>
                <w:sz w:val="24"/>
                <w:szCs w:val="24"/>
                <w:lang w:val="sr-Cyrl-CS"/>
              </w:rPr>
              <w:fldChar w:fldCharType="end"/>
            </w:r>
          </w:p>
        </w:tc>
        <w:tc>
          <w:tcPr>
            <w:tcW w:w="731" w:type="dxa"/>
            <w:tcBorders>
              <w:top w:val="single" w:sz="4" w:space="0" w:color="auto"/>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c>
          <w:tcPr>
            <w:tcW w:w="7893" w:type="dxa"/>
            <w:gridSpan w:val="4"/>
            <w:tcBorders>
              <w:top w:val="single" w:sz="4" w:space="0" w:color="auto"/>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8"/>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sz w:val="24"/>
                <w:szCs w:val="24"/>
                <w:lang w:val="sr-Cyrl-CS"/>
              </w:rPr>
              <w:t>РЕШАВАЊЕ ЗАДАТАКА</w:t>
            </w:r>
            <w:r w:rsidRPr="007C3CDD">
              <w:rPr>
                <w:rFonts w:ascii="Times New Roman" w:eastAsia="Times New Roman" w:hAnsi="Times New Roman" w:cs="Times New Roman"/>
                <w:sz w:val="24"/>
                <w:szCs w:val="24"/>
                <w:lang w:val="sr-Cyrl-CS"/>
              </w:rPr>
              <w:fldChar w:fldCharType="end"/>
            </w:r>
          </w:p>
        </w:tc>
        <w:tc>
          <w:tcPr>
            <w:tcW w:w="791" w:type="dxa"/>
            <w:tcBorders>
              <w:top w:val="single" w:sz="4" w:space="0" w:color="auto"/>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9"/>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sz w:val="24"/>
                <w:szCs w:val="24"/>
                <w:lang w:val="sr-Cyrl-CS"/>
              </w:rPr>
              <w:t>1</w:t>
            </w:r>
            <w:r w:rsidRPr="007C3CDD">
              <w:rPr>
                <w:rFonts w:ascii="Times New Roman" w:eastAsia="Times New Roman" w:hAnsi="Times New Roman" w:cs="Times New Roman"/>
                <w:sz w:val="24"/>
                <w:szCs w:val="24"/>
                <w:lang w:val="sr-Cyrl-CS"/>
              </w:rPr>
              <w:fldChar w:fldCharType="end"/>
            </w:r>
          </w:p>
        </w:tc>
      </w:tr>
      <w:tr w:rsidR="007C3CDD" w:rsidRPr="007C3CDD" w:rsidTr="007C3CDD">
        <w:trPr>
          <w:trHeight w:val="454"/>
        </w:trPr>
        <w:tc>
          <w:tcPr>
            <w:tcW w:w="709"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lastRenderedPageBreak/>
              <w:fldChar w:fldCharType="begin">
                <w:ffData>
                  <w:name w:val="Text426"/>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sz w:val="24"/>
                <w:szCs w:val="24"/>
                <w:lang w:val="sr-Cyrl-CS"/>
              </w:rPr>
              <w:t>2</w:t>
            </w:r>
            <w:r w:rsidRPr="007C3CDD">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8"/>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sz w:val="24"/>
                <w:szCs w:val="24"/>
                <w:lang w:val="sr-Cyrl-CS"/>
              </w:rPr>
              <w:t>РЕШАВАЊЕ ЗАДАТАКА И РОД.СТАБЛО</w:t>
            </w:r>
            <w:r w:rsidRPr="007C3CDD">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9"/>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sz w:val="24"/>
                <w:szCs w:val="24"/>
                <w:lang w:val="sr-Cyrl-CS"/>
              </w:rPr>
              <w:t>1</w:t>
            </w:r>
            <w:r w:rsidRPr="007C3CDD">
              <w:rPr>
                <w:rFonts w:ascii="Times New Roman" w:eastAsia="Times New Roman" w:hAnsi="Times New Roman" w:cs="Times New Roman"/>
                <w:sz w:val="24"/>
                <w:szCs w:val="24"/>
                <w:lang w:val="sr-Cyrl-CS"/>
              </w:rPr>
              <w:fldChar w:fldCharType="end"/>
            </w:r>
          </w:p>
        </w:tc>
      </w:tr>
      <w:tr w:rsidR="007C3CDD" w:rsidRPr="007C3CDD" w:rsidTr="007C3CDD">
        <w:trPr>
          <w:trHeight w:val="454"/>
        </w:trPr>
        <w:tc>
          <w:tcPr>
            <w:tcW w:w="709"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6"/>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noProof/>
                <w:sz w:val="24"/>
                <w:szCs w:val="24"/>
                <w:lang w:val="sr-Cyrl-CS"/>
              </w:rPr>
              <w:t>3</w:t>
            </w:r>
            <w:r w:rsidRPr="007C3CDD">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7"/>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8"/>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sz w:val="24"/>
                <w:szCs w:val="24"/>
                <w:lang w:val="sr-Cyrl-CS"/>
              </w:rPr>
              <w:t>ЕКОСИСТЕМИ МОНИТОРИНГ</w:t>
            </w:r>
            <w:r w:rsidRPr="007C3CDD">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9"/>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noProof/>
                <w:sz w:val="24"/>
                <w:szCs w:val="24"/>
                <w:lang w:val="sr-Cyrl-CS"/>
              </w:rPr>
              <w:t>1</w:t>
            </w:r>
            <w:r w:rsidRPr="007C3CDD">
              <w:rPr>
                <w:rFonts w:ascii="Times New Roman" w:eastAsia="Times New Roman" w:hAnsi="Times New Roman" w:cs="Times New Roman"/>
                <w:sz w:val="24"/>
                <w:szCs w:val="24"/>
                <w:lang w:val="sr-Cyrl-CS"/>
              </w:rPr>
              <w:fldChar w:fldCharType="end"/>
            </w:r>
          </w:p>
        </w:tc>
      </w:tr>
      <w:tr w:rsidR="007C3CDD" w:rsidRPr="007C3CDD" w:rsidTr="007C3CDD">
        <w:trPr>
          <w:trHeight w:val="454"/>
        </w:trPr>
        <w:tc>
          <w:tcPr>
            <w:tcW w:w="709"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6"/>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7"/>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c>
          <w:tcPr>
            <w:tcW w:w="7893" w:type="dxa"/>
            <w:gridSpan w:val="4"/>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8"/>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Times New Roman" w:eastAsia="Times New Roman" w:hAnsi="Times New Roman" w:cs="Times New Roman"/>
                <w:sz w:val="24"/>
                <w:szCs w:val="24"/>
                <w:lang w:val="sr-Cyrl-CS"/>
              </w:rPr>
              <w:t>СТАНДАРД Б  1.6.1,  1.6.2</w:t>
            </w:r>
            <w:r w:rsidRPr="007C3CDD">
              <w:rPr>
                <w:rFonts w:ascii="Times New Roman" w:eastAsia="Times New Roman" w:hAnsi="Times New Roman" w:cs="Times New Roman"/>
                <w:sz w:val="24"/>
                <w:szCs w:val="24"/>
                <w:lang w:val="sr-Cyrl-CS"/>
              </w:rPr>
              <w:fldChar w:fldCharType="end"/>
            </w:r>
          </w:p>
        </w:tc>
        <w:tc>
          <w:tcPr>
            <w:tcW w:w="791" w:type="dxa"/>
            <w:tcBorders>
              <w:top w:val="single" w:sz="4" w:space="0" w:color="FFFFFF"/>
              <w:bottom w:val="single" w:sz="4" w:space="0" w:color="FFFFFF"/>
            </w:tcBorders>
            <w:vAlign w:val="center"/>
          </w:tcPr>
          <w:p w:rsidR="007C3CDD" w:rsidRPr="007C3CDD" w:rsidRDefault="009A0CA7" w:rsidP="007C3CD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29"/>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r>
      <w:tr w:rsidR="007C3CDD" w:rsidRPr="007C3CDD" w:rsidTr="007C3CDD">
        <w:trPr>
          <w:trHeight w:val="454"/>
        </w:trPr>
        <w:tc>
          <w:tcPr>
            <w:tcW w:w="709" w:type="dxa"/>
            <w:tcBorders>
              <w:top w:val="single" w:sz="4" w:space="0" w:color="FFFFFF"/>
              <w:bottom w:val="single" w:sz="4" w:space="0" w:color="auto"/>
            </w:tcBorders>
            <w:vAlign w:val="center"/>
          </w:tcPr>
          <w:p w:rsidR="007C3CDD" w:rsidRPr="007C3CDD" w:rsidRDefault="009A0CA7" w:rsidP="007C3CD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30"/>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c>
          <w:tcPr>
            <w:tcW w:w="731" w:type="dxa"/>
            <w:tcBorders>
              <w:top w:val="single" w:sz="4" w:space="0" w:color="FFFFFF"/>
              <w:bottom w:val="single" w:sz="4" w:space="0" w:color="auto"/>
            </w:tcBorders>
            <w:vAlign w:val="center"/>
          </w:tcPr>
          <w:p w:rsidR="007C3CDD" w:rsidRPr="007C3CDD" w:rsidRDefault="009A0CA7" w:rsidP="007C3CD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31"/>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c>
          <w:tcPr>
            <w:tcW w:w="7893" w:type="dxa"/>
            <w:gridSpan w:val="4"/>
            <w:tcBorders>
              <w:bottom w:val="single" w:sz="4" w:space="0" w:color="auto"/>
            </w:tcBorders>
            <w:vAlign w:val="center"/>
          </w:tcPr>
          <w:p w:rsidR="007C3CDD" w:rsidRPr="007C3CDD" w:rsidRDefault="007C3CDD" w:rsidP="007C3CD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p>
        </w:tc>
        <w:tc>
          <w:tcPr>
            <w:tcW w:w="791" w:type="dxa"/>
            <w:tcBorders>
              <w:top w:val="single" w:sz="4" w:space="0" w:color="FFFFFF"/>
              <w:bottom w:val="single" w:sz="4" w:space="0" w:color="auto"/>
            </w:tcBorders>
            <w:vAlign w:val="center"/>
          </w:tcPr>
          <w:p w:rsidR="007C3CDD" w:rsidRPr="007C3CDD" w:rsidRDefault="009A0CA7" w:rsidP="007C3CD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7C3CDD">
              <w:rPr>
                <w:rFonts w:ascii="Times New Roman" w:eastAsia="Times New Roman" w:hAnsi="Times New Roman" w:cs="Times New Roman"/>
                <w:sz w:val="24"/>
                <w:szCs w:val="24"/>
                <w:lang w:val="sr-Cyrl-CS"/>
              </w:rPr>
              <w:fldChar w:fldCharType="begin">
                <w:ffData>
                  <w:name w:val="Text433"/>
                  <w:enabled/>
                  <w:calcOnExit w:val="0"/>
                  <w:textInput/>
                </w:ffData>
              </w:fldChar>
            </w:r>
            <w:r w:rsidR="007C3CDD" w:rsidRPr="007C3CDD">
              <w:rPr>
                <w:rFonts w:ascii="Times New Roman" w:eastAsia="Times New Roman" w:hAnsi="Times New Roman" w:cs="Times New Roman"/>
                <w:sz w:val="24"/>
                <w:szCs w:val="24"/>
                <w:lang w:val="sr-Cyrl-CS"/>
              </w:rPr>
              <w:instrText xml:space="preserve"> FORMTEXT </w:instrText>
            </w:r>
            <w:r w:rsidRPr="007C3CDD">
              <w:rPr>
                <w:rFonts w:ascii="Times New Roman" w:eastAsia="Times New Roman" w:hAnsi="Times New Roman" w:cs="Times New Roman"/>
                <w:sz w:val="24"/>
                <w:szCs w:val="24"/>
                <w:lang w:val="sr-Cyrl-CS"/>
              </w:rPr>
            </w:r>
            <w:r w:rsidRPr="007C3CDD">
              <w:rPr>
                <w:rFonts w:ascii="Times New Roman" w:eastAsia="Times New Roman" w:hAnsi="Times New Roman" w:cs="Times New Roman"/>
                <w:sz w:val="24"/>
                <w:szCs w:val="24"/>
                <w:lang w:val="sr-Cyrl-CS"/>
              </w:rPr>
              <w:fldChar w:fldCharType="separate"/>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007C3CDD" w:rsidRPr="007C3CDD">
              <w:rPr>
                <w:rFonts w:ascii="Cambria Math" w:eastAsia="Times New Roman" w:hAnsi="Cambria Math" w:cs="Cambria Math"/>
                <w:sz w:val="24"/>
                <w:szCs w:val="24"/>
                <w:lang w:val="sr-Cyrl-CS"/>
              </w:rPr>
              <w:t> </w:t>
            </w:r>
            <w:r w:rsidRPr="007C3CDD">
              <w:rPr>
                <w:rFonts w:ascii="Times New Roman" w:eastAsia="Times New Roman" w:hAnsi="Times New Roman" w:cs="Times New Roman"/>
                <w:sz w:val="24"/>
                <w:szCs w:val="24"/>
                <w:lang w:val="sr-Cyrl-CS"/>
              </w:rPr>
              <w:fldChar w:fldCharType="end"/>
            </w:r>
          </w:p>
        </w:tc>
      </w:tr>
    </w:tbl>
    <w:p w:rsidR="007C3CDD" w:rsidRPr="007C3CDD" w:rsidRDefault="007C3CDD" w:rsidP="007C3CDD">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r w:rsidRPr="007C3CDD">
        <w:rPr>
          <w:rFonts w:ascii="Times New Roman" w:eastAsia="Times New Roman" w:hAnsi="Times New Roman" w:cs="Times New Roman"/>
          <w:lang w:val="sr-Cyrl-CS"/>
        </w:rPr>
        <w:t xml:space="preserve">      </w:t>
      </w:r>
    </w:p>
    <w:p w:rsidR="007C3CDD" w:rsidRPr="007C3CDD" w:rsidRDefault="007C3CDD" w:rsidP="007C3CDD">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r w:rsidRPr="007C3CDD">
        <w:rPr>
          <w:rFonts w:ascii="Times New Roman" w:eastAsia="Times New Roman" w:hAnsi="Times New Roman" w:cs="Times New Roman"/>
          <w:lang w:val="sr-Cyrl-CS"/>
        </w:rPr>
        <w:t xml:space="preserve">       Урадил</w:t>
      </w:r>
      <w:r w:rsidRPr="007C3CDD">
        <w:rPr>
          <w:rFonts w:ascii="Times New Roman" w:eastAsia="Times New Roman" w:hAnsi="Times New Roman" w:cs="Times New Roman"/>
        </w:rPr>
        <w:t>a</w:t>
      </w:r>
      <w:r w:rsidRPr="007C3CDD">
        <w:rPr>
          <w:rFonts w:ascii="Times New Roman" w:eastAsia="Times New Roman" w:hAnsi="Times New Roman" w:cs="Times New Roman"/>
          <w:lang w:val="sr-Cyrl-CS"/>
        </w:rPr>
        <w:t>: ИЛИЋ ДАНИЈЕЛА                                                Датум предаје:</w:t>
      </w:r>
      <w:r w:rsidRPr="007C3CDD">
        <w:rPr>
          <w:rFonts w:ascii="Times New Roman" w:eastAsia="Times New Roman" w:hAnsi="Times New Roman" w:cs="Times New Roman"/>
          <w:lang w:val="sr-Cyrl-CS"/>
        </w:rPr>
        <w:tab/>
        <w:t xml:space="preserve">  22.08. 2016. године</w:t>
      </w:r>
    </w:p>
    <w:p w:rsidR="00610E87" w:rsidRDefault="00610E87" w:rsidP="0007783E">
      <w:pPr>
        <w:ind w:right="-142"/>
        <w:jc w:val="center"/>
        <w:rPr>
          <w:rFonts w:ascii="Times New Roman" w:hAnsi="Times New Roman" w:cs="Times New Roman"/>
          <w:b/>
          <w:bCs/>
          <w:sz w:val="26"/>
          <w:szCs w:val="26"/>
          <w:lang w:val="sr-Cyrl-CS"/>
        </w:rPr>
      </w:pPr>
    </w:p>
    <w:p w:rsidR="0070779D" w:rsidRDefault="0070779D" w:rsidP="0007783E">
      <w:pPr>
        <w:ind w:right="-142"/>
        <w:jc w:val="center"/>
        <w:rPr>
          <w:rFonts w:ascii="Times New Roman" w:hAnsi="Times New Roman" w:cs="Times New Roman"/>
          <w:b/>
          <w:bCs/>
          <w:sz w:val="26"/>
          <w:szCs w:val="26"/>
          <w:lang w:val="sr-Latn-CS"/>
        </w:rPr>
      </w:pPr>
    </w:p>
    <w:p w:rsidR="0007783E" w:rsidRPr="000F6898" w:rsidRDefault="0007783E" w:rsidP="0007783E">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07783E" w:rsidRPr="000F6898" w:rsidRDefault="009A0CA7" w:rsidP="0007783E">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150" style="position:absolute;z-index:251804672" from="438.6pt,18.4pt" to="507.95pt,18.4pt" strokeweight="1pt">
            <v:stroke dashstyle="1 1" endcap="round"/>
          </v:line>
        </w:pict>
      </w:r>
      <w:r w:rsidRPr="009A0CA7">
        <w:rPr>
          <w:rFonts w:ascii="Times New Roman" w:hAnsi="Times New Roman" w:cs="Times New Roman"/>
          <w:noProof/>
          <w:sz w:val="28"/>
          <w:szCs w:val="28"/>
        </w:rPr>
        <w:pict>
          <v:line id="_x0000_s1149" style="position:absolute;z-index:251803648" from="123.2pt,18.1pt" to="375.75pt,18.1pt" strokeweight="1pt">
            <v:stroke dashstyle="1 1" endcap="round"/>
          </v:line>
        </w:pict>
      </w:r>
      <w:r w:rsidR="0007783E"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lang w:val="sr-Cyrl-CS"/>
        </w:rPr>
        <w:t xml:space="preserve">Математика </w:t>
      </w:r>
      <w:r w:rsidRPr="000F6898">
        <w:rPr>
          <w:rFonts w:ascii="Times New Roman" w:hAnsi="Times New Roman" w:cs="Times New Roman"/>
          <w:b/>
          <w:bCs/>
          <w:sz w:val="28"/>
          <w:lang w:val="sr-Cyrl-CS"/>
        </w:rPr>
        <w:fldChar w:fldCharType="end"/>
      </w:r>
      <w:r w:rsidR="0007783E"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lang w:val="sr-Cyrl-CS"/>
        </w:rPr>
        <w:t>први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40"/>
        <w:gridCol w:w="766"/>
        <w:gridCol w:w="698"/>
        <w:gridCol w:w="761"/>
      </w:tblGrid>
      <w:tr w:rsidR="0007783E" w:rsidRPr="000F6898" w:rsidTr="008D7FE9">
        <w:trPr>
          <w:trHeight w:val="200"/>
        </w:trPr>
        <w:tc>
          <w:tcPr>
            <w:tcW w:w="709" w:type="dxa"/>
            <w:vMerge w:val="restart"/>
            <w:vAlign w:val="center"/>
          </w:tcPr>
          <w:p w:rsidR="0007783E" w:rsidRPr="000F6898" w:rsidRDefault="0007783E"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07783E" w:rsidRPr="000F6898" w:rsidRDefault="0007783E" w:rsidP="008D7FE9">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07783E" w:rsidRPr="000F6898" w:rsidRDefault="0007783E" w:rsidP="008D7FE9">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07783E" w:rsidRPr="000F6898" w:rsidRDefault="0007783E"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07783E" w:rsidRPr="000F6898" w:rsidRDefault="0007783E" w:rsidP="008D7FE9">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07783E" w:rsidRPr="000F6898" w:rsidRDefault="0007783E" w:rsidP="008D7FE9">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07783E" w:rsidRPr="000F6898" w:rsidTr="008D7FE9">
        <w:trPr>
          <w:trHeight w:val="487"/>
        </w:trPr>
        <w:tc>
          <w:tcPr>
            <w:tcW w:w="709" w:type="dxa"/>
            <w:vMerge/>
            <w:vAlign w:val="center"/>
          </w:tcPr>
          <w:p w:rsidR="0007783E" w:rsidRPr="000F6898" w:rsidRDefault="0007783E" w:rsidP="008D7FE9">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07783E" w:rsidRPr="000F6898" w:rsidRDefault="0007783E" w:rsidP="008D7FE9">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07783E" w:rsidRPr="000F6898" w:rsidRDefault="0007783E" w:rsidP="008D7FE9">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07783E" w:rsidRPr="000F6898" w:rsidRDefault="0007783E" w:rsidP="008D7FE9">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07783E" w:rsidRPr="000F6898" w:rsidRDefault="0007783E" w:rsidP="008D7FE9">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07783E" w:rsidRPr="000F6898" w:rsidTr="008D7FE9">
        <w:trPr>
          <w:trHeight w:val="454"/>
        </w:trPr>
        <w:tc>
          <w:tcPr>
            <w:tcW w:w="709" w:type="dxa"/>
            <w:tcBorders>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Елементи метематичке логике и теорије скупова.Комбинаторика</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 xml:space="preserve"> 23</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12</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11</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Геометријске фигуре и подударност</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24</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9</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15</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Полиноми и рационални алгебарски изрази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15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9</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Троугао,четвороугао и круг, изометријске трансформације</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8</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10</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 xml:space="preserve">5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Пропорционалност.Сличност</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28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8</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20</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6</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Линеарна једначина ,неједначина и функција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28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22</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7</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Писмени задаци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12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12</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noProof/>
                <w:lang w:val="sr-Cyrl-CS"/>
              </w:rPr>
            </w:pPr>
            <w:r w:rsidRPr="000F6898">
              <w:rPr>
                <w:rFonts w:ascii="Times New Roman" w:hAnsi="Times New Roman" w:cs="Times New Roman"/>
                <w:bCs/>
                <w:lang w:val="sr-Cyrl-CS"/>
              </w:rPr>
              <w:fldChar w:fldCharType="begin">
                <w:ffData>
                  <w:name w:val="Text35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Уџбеник: Небојша Икодиновић</w:t>
            </w:r>
          </w:p>
          <w:p w:rsidR="0007783E" w:rsidRPr="000F6898" w:rsidRDefault="0007783E"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noProof/>
                <w:lang w:val="sr-Cyrl-CS"/>
              </w:rPr>
              <w:t>Математика са збирком за први разред гимназија и средњих школа.</w:t>
            </w:r>
            <w:r w:rsidRPr="000F6898">
              <w:rPr>
                <w:rFonts w:ascii="Times New Roman" w:hAnsi="Times New Roman" w:cs="Times New Roman"/>
                <w:bCs/>
                <w:noProof/>
              </w:rPr>
              <w:t>Klett</w:t>
            </w:r>
            <w:r w:rsidRPr="000F6898">
              <w:rPr>
                <w:rFonts w:ascii="Times New Roman" w:hAnsi="Times New Roman" w:cs="Times New Roman"/>
                <w:bCs/>
                <w:noProof/>
                <w:lang w:val="sr-Cyrl-CS"/>
              </w:rPr>
              <w:t>,2013, Београд.</w:t>
            </w:r>
            <w:r w:rsidR="009A0CA7"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noProof/>
                <w:lang w:val="sr-Cyrl-CS"/>
              </w:rPr>
            </w:pPr>
            <w:r w:rsidRPr="000F6898">
              <w:rPr>
                <w:rFonts w:ascii="Times New Roman" w:hAnsi="Times New Roman" w:cs="Times New Roman"/>
                <w:bCs/>
                <w:lang w:val="sr-Cyrl-CS"/>
              </w:rPr>
              <w:fldChar w:fldCharType="begin">
                <w:ffData>
                  <w:name w:val="Text35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p>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 xml:space="preserve">Збирка: Ивановић,Огњановић </w:t>
            </w:r>
          </w:p>
          <w:p w:rsidR="0007783E" w:rsidRPr="000F6898" w:rsidRDefault="0007783E"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t>Збирка задатака и тестова за први разред гимназија и техничких школа.Круг,Београд.</w:t>
            </w:r>
            <w:r w:rsidR="009A0CA7"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noProof/>
                <w:lang w:val="sr-Cyrl-CS"/>
              </w:rPr>
            </w:pPr>
            <w:r w:rsidRPr="000F6898">
              <w:rPr>
                <w:rFonts w:ascii="Times New Roman" w:hAnsi="Times New Roman" w:cs="Times New Roman"/>
                <w:bCs/>
                <w:lang w:val="sr-Cyrl-CS"/>
              </w:rPr>
              <w:fldChar w:fldCharType="begin">
                <w:ffData>
                  <w:name w:val="Text36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noProof/>
                <w:lang w:val="sr-Cyrl-CS"/>
              </w:rPr>
              <w:t> </w:t>
            </w:r>
          </w:p>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 xml:space="preserve">Вене БогославоЗбирка решених задатака из математике 1, Завод за </w:t>
            </w:r>
            <w:r w:rsidR="0007783E" w:rsidRPr="000F6898">
              <w:rPr>
                <w:rFonts w:ascii="Times New Roman" w:hAnsi="Times New Roman" w:cs="Times New Roman"/>
                <w:bCs/>
                <w:noProof/>
                <w:lang w:val="sr-Cyrl-CS"/>
              </w:rPr>
              <w:lastRenderedPageBreak/>
              <w:t>уџбенике и наставна средства,Београд.</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lastRenderedPageBreak/>
              <w:fldChar w:fldCharType="begin">
                <w:ffData>
                  <w:name w:val="Text36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7783E" w:rsidRPr="000F6898" w:rsidTr="008D7FE9">
        <w:trPr>
          <w:trHeight w:val="221"/>
        </w:trPr>
        <w:tc>
          <w:tcPr>
            <w:tcW w:w="709" w:type="dxa"/>
            <w:tcBorders>
              <w:top w:val="single" w:sz="4" w:space="0" w:color="FFFFFF"/>
            </w:tcBorders>
            <w:vAlign w:val="center"/>
          </w:tcPr>
          <w:p w:rsidR="0007783E" w:rsidRPr="000F6898" w:rsidRDefault="0007783E" w:rsidP="008D7FE9">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07783E" w:rsidRPr="000F6898" w:rsidRDefault="0007783E" w:rsidP="008D7FE9">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07783E" w:rsidRPr="000F6898" w:rsidRDefault="0007783E" w:rsidP="008D7FE9">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07783E" w:rsidRPr="000F6898" w:rsidRDefault="0007783E" w:rsidP="008D7FE9">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07783E" w:rsidRPr="000F6898" w:rsidRDefault="0007783E" w:rsidP="008D7FE9">
            <w:pPr>
              <w:tabs>
                <w:tab w:val="left" w:pos="7797"/>
              </w:tabs>
              <w:ind w:right="-142" w:hanging="124"/>
              <w:jc w:val="center"/>
              <w:rPr>
                <w:rFonts w:ascii="Times New Roman" w:hAnsi="Times New Roman" w:cs="Times New Roman"/>
                <w:bCs/>
                <w:sz w:val="16"/>
                <w:szCs w:val="16"/>
                <w:lang w:val="sr-Cyrl-CS"/>
              </w:rPr>
            </w:pPr>
          </w:p>
        </w:tc>
      </w:tr>
      <w:tr w:rsidR="0007783E" w:rsidRPr="000F6898" w:rsidTr="008D7FE9">
        <w:trPr>
          <w:trHeight w:val="695"/>
        </w:trPr>
        <w:tc>
          <w:tcPr>
            <w:tcW w:w="709" w:type="dxa"/>
          </w:tcPr>
          <w:p w:rsidR="0007783E" w:rsidRPr="000F6898" w:rsidRDefault="0007783E" w:rsidP="008D7FE9">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07783E" w:rsidRPr="000F6898" w:rsidRDefault="0007783E" w:rsidP="008D7FE9">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07783E" w:rsidRPr="000F6898" w:rsidRDefault="009A0CA7" w:rsidP="008D7FE9">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lang w:val="sr-Cyrl-CS"/>
              </w:rPr>
              <w:t>148</w:t>
            </w:r>
            <w:r w:rsidRPr="000F6898">
              <w:rPr>
                <w:rFonts w:ascii="Times New Roman" w:hAnsi="Times New Roman" w:cs="Times New Roman"/>
                <w:b/>
                <w:bCs/>
                <w:sz w:val="28"/>
                <w:lang w:val="sr-Cyrl-CS"/>
              </w:rPr>
              <w:fldChar w:fldCharType="end"/>
            </w:r>
          </w:p>
        </w:tc>
        <w:tc>
          <w:tcPr>
            <w:tcW w:w="709" w:type="dxa"/>
            <w:vAlign w:val="center"/>
          </w:tcPr>
          <w:p w:rsidR="0007783E"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lang w:val="sr-Cyrl-CS"/>
              </w:rPr>
              <w:t>49</w:t>
            </w:r>
            <w:r w:rsidRPr="000F6898">
              <w:rPr>
                <w:rFonts w:ascii="Times New Roman" w:hAnsi="Times New Roman" w:cs="Times New Roman"/>
                <w:b/>
                <w:bCs/>
                <w:sz w:val="28"/>
                <w:lang w:val="sr-Cyrl-CS"/>
              </w:rPr>
              <w:fldChar w:fldCharType="end"/>
            </w:r>
          </w:p>
        </w:tc>
        <w:tc>
          <w:tcPr>
            <w:tcW w:w="775" w:type="dxa"/>
            <w:vAlign w:val="center"/>
          </w:tcPr>
          <w:p w:rsidR="0007783E"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lang w:val="sr-Cyrl-CS"/>
              </w:rPr>
              <w:t>99</w:t>
            </w:r>
            <w:r w:rsidRPr="000F6898">
              <w:rPr>
                <w:rFonts w:ascii="Times New Roman" w:hAnsi="Times New Roman" w:cs="Times New Roman"/>
                <w:b/>
                <w:bCs/>
                <w:sz w:val="28"/>
                <w:lang w:val="sr-Cyrl-CS"/>
              </w:rPr>
              <w:fldChar w:fldCharType="end"/>
            </w:r>
          </w:p>
        </w:tc>
      </w:tr>
    </w:tbl>
    <w:p w:rsidR="0007783E" w:rsidRPr="000F6898" w:rsidRDefault="0007783E" w:rsidP="0007783E">
      <w:pPr>
        <w:tabs>
          <w:tab w:val="left" w:pos="7797"/>
        </w:tabs>
        <w:ind w:right="-144"/>
        <w:rPr>
          <w:rFonts w:ascii="Times New Roman" w:hAnsi="Times New Roman" w:cs="Times New Roman"/>
          <w:b/>
          <w:bCs/>
          <w:sz w:val="4"/>
          <w:szCs w:val="4"/>
          <w:lang w:val="sr-Cyrl-CS"/>
        </w:rPr>
      </w:pPr>
    </w:p>
    <w:p w:rsidR="0007783E" w:rsidRPr="000F6898" w:rsidRDefault="0007783E" w:rsidP="0007783E">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Урадили:</w:t>
      </w:r>
    </w:p>
    <w:p w:rsidR="0007783E" w:rsidRPr="000F6898" w:rsidRDefault="009A0CA7" w:rsidP="0007783E">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153" style="position:absolute;z-index:251807744" from="5.3pt,15.2pt" to="86.1pt,15.2pt">
            <v:stroke dashstyle="1 1" endcap="round"/>
          </v:line>
        </w:pict>
      </w:r>
      <w:r w:rsidRPr="009A0CA7">
        <w:rPr>
          <w:rFonts w:ascii="Times New Roman" w:hAnsi="Times New Roman" w:cs="Times New Roman"/>
          <w:b/>
          <w:bCs/>
          <w:noProof/>
        </w:rPr>
        <w:pict>
          <v:line id="_x0000_s1154" style="position:absolute;z-index:251808768" from="97.4pt,15.2pt" to="129.55pt,15.2pt">
            <v:stroke dashstyle="1 1" endcap="round"/>
          </v:line>
        </w:pict>
      </w:r>
      <w:r w:rsidRPr="009A0CA7">
        <w:rPr>
          <w:rFonts w:ascii="Times New Roman" w:hAnsi="Times New Roman" w:cs="Times New Roman"/>
          <w:b/>
          <w:bCs/>
          <w:noProof/>
        </w:rPr>
        <w:pict>
          <v:line id="_x0000_s1152" style="position:absolute;z-index:251806720" from="294.7pt,15.2pt" to="494.1pt,15.2pt">
            <v:stroke dashstyle="1 1" endcap="round"/>
          </v:line>
        </w:pict>
      </w:r>
      <w:r w:rsidR="0007783E"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07783E"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7783E" w:rsidRPr="000F6898">
        <w:rPr>
          <w:rFonts w:ascii="Times New Roman" w:hAnsi="Times New Roman" w:cs="Times New Roman"/>
          <w:lang w:val="sr-Cyrl-CS"/>
        </w:rPr>
        <w:t>25.08</w:t>
      </w:r>
      <w:r w:rsidRPr="000F6898">
        <w:rPr>
          <w:rFonts w:ascii="Times New Roman" w:hAnsi="Times New Roman" w:cs="Times New Roman"/>
          <w:lang w:val="sr-Cyrl-CS"/>
        </w:rPr>
        <w:fldChar w:fldCharType="end"/>
      </w:r>
      <w:r w:rsidR="0007783E" w:rsidRPr="000F6898">
        <w:rPr>
          <w:rFonts w:ascii="Times New Roman" w:hAnsi="Times New Roman" w:cs="Times New Roman"/>
          <w:lang w:val="sr-Cyrl-CS"/>
        </w:rPr>
        <w:tab/>
        <w:t xml:space="preserve"> 20</w:t>
      </w:r>
      <w:r w:rsidR="002B2973">
        <w:rPr>
          <w:rFonts w:ascii="Times New Roman" w:hAnsi="Times New Roman" w:cs="Times New Roman"/>
          <w:lang w:val="sr-Cyrl-CS"/>
        </w:rPr>
        <w:t>1</w:t>
      </w:r>
      <w:r w:rsidR="007C3CDD">
        <w:rPr>
          <w:rFonts w:ascii="Times New Roman" w:hAnsi="Times New Roman" w:cs="Times New Roman"/>
          <w:lang w:val="sr-Cyrl-CS"/>
        </w:rPr>
        <w:t>6</w:t>
      </w:r>
      <w:r w:rsidR="0007783E" w:rsidRPr="000F6898">
        <w:rPr>
          <w:rFonts w:ascii="Times New Roman" w:hAnsi="Times New Roman" w:cs="Times New Roman"/>
          <w:lang w:val="sr-Cyrl-CS"/>
        </w:rPr>
        <w:t>. године</w:t>
      </w:r>
      <w:r w:rsidR="0007783E" w:rsidRPr="000F6898">
        <w:rPr>
          <w:rFonts w:ascii="Times New Roman" w:hAnsi="Times New Roman" w:cs="Times New Roman"/>
          <w:lang w:val="sr-Cyrl-CS"/>
        </w:rPr>
        <w:tab/>
      </w:r>
      <w:r w:rsidR="0007783E" w:rsidRPr="000F6898">
        <w:rPr>
          <w:rFonts w:ascii="Times New Roman" w:hAnsi="Times New Roman" w:cs="Times New Roman"/>
          <w:lang w:val="sr-Cyrl-CS"/>
        </w:rPr>
        <w:tab/>
        <w:t>Милица Цветковић</w:t>
      </w:r>
    </w:p>
    <w:p w:rsidR="0007783E" w:rsidRPr="002F296B" w:rsidRDefault="002F296B" w:rsidP="0007783E">
      <w:pPr>
        <w:ind w:right="-142"/>
        <w:rPr>
          <w:rFonts w:ascii="Times New Roman" w:hAnsi="Times New Roman" w:cs="Times New Roman"/>
          <w:bCs/>
          <w:sz w:val="24"/>
          <w:szCs w:val="24"/>
          <w:lang w:val="sr-Cyrl-CS"/>
        </w:rPr>
      </w:pPr>
      <w:r>
        <w:rPr>
          <w:rFonts w:ascii="Times New Roman" w:hAnsi="Times New Roman" w:cs="Times New Roman"/>
          <w:b/>
          <w:bCs/>
          <w:sz w:val="26"/>
          <w:szCs w:val="26"/>
          <w:lang w:val="sr-Cyrl-CS"/>
        </w:rPr>
        <w:t xml:space="preserve">                                                                                                       </w:t>
      </w:r>
      <w:r w:rsidR="007C3CDD">
        <w:rPr>
          <w:rFonts w:ascii="Times New Roman" w:hAnsi="Times New Roman" w:cs="Times New Roman"/>
          <w:bCs/>
          <w:sz w:val="24"/>
          <w:szCs w:val="24"/>
          <w:lang w:val="sr-Cyrl-CS"/>
        </w:rPr>
        <w:t>Миладин</w:t>
      </w:r>
      <w:r w:rsidRPr="002F296B">
        <w:rPr>
          <w:rFonts w:ascii="Times New Roman" w:hAnsi="Times New Roman" w:cs="Times New Roman"/>
          <w:bCs/>
          <w:sz w:val="24"/>
          <w:szCs w:val="24"/>
          <w:lang w:val="sr-Cyrl-CS"/>
        </w:rPr>
        <w:t xml:space="preserve"> Т</w:t>
      </w:r>
      <w:r w:rsidR="007C3CDD">
        <w:rPr>
          <w:rFonts w:ascii="Times New Roman" w:hAnsi="Times New Roman" w:cs="Times New Roman"/>
          <w:bCs/>
          <w:sz w:val="24"/>
          <w:szCs w:val="24"/>
          <w:lang w:val="sr-Cyrl-CS"/>
        </w:rPr>
        <w:t>одоровић</w:t>
      </w:r>
    </w:p>
    <w:p w:rsidR="0070779D" w:rsidRDefault="0070779D" w:rsidP="0007783E">
      <w:pPr>
        <w:ind w:right="-142"/>
        <w:jc w:val="center"/>
        <w:rPr>
          <w:rFonts w:ascii="Times New Roman" w:hAnsi="Times New Roman" w:cs="Times New Roman"/>
          <w:b/>
          <w:bCs/>
          <w:sz w:val="26"/>
          <w:szCs w:val="26"/>
          <w:lang w:val="sr-Latn-CS"/>
        </w:rPr>
      </w:pPr>
    </w:p>
    <w:p w:rsidR="0007783E" w:rsidRPr="000F6898" w:rsidRDefault="0007783E" w:rsidP="0007783E">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07783E" w:rsidRPr="000F6898" w:rsidRDefault="009A0CA7" w:rsidP="0007783E">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143" style="position:absolute;z-index:251796480" from="438.6pt,18.4pt" to="507.95pt,18.4pt" strokeweight="1pt">
            <v:stroke dashstyle="1 1" endcap="round"/>
          </v:line>
        </w:pict>
      </w:r>
      <w:r w:rsidRPr="009A0CA7">
        <w:rPr>
          <w:rFonts w:ascii="Times New Roman" w:hAnsi="Times New Roman" w:cs="Times New Roman"/>
          <w:noProof/>
          <w:sz w:val="28"/>
          <w:szCs w:val="28"/>
        </w:rPr>
        <w:pict>
          <v:line id="_x0000_s1142" style="position:absolute;z-index:251795456" from="123.2pt,18.1pt" to="375.75pt,18.1pt" strokeweight="1pt">
            <v:stroke dashstyle="1 1" endcap="round"/>
          </v:line>
        </w:pict>
      </w:r>
      <w:r w:rsidR="0007783E"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lang w:val="sr-Cyrl-CS"/>
        </w:rPr>
        <w:t>МАТЕМАТИКА</w:t>
      </w:r>
      <w:r w:rsidRPr="000F6898">
        <w:rPr>
          <w:rFonts w:ascii="Times New Roman" w:hAnsi="Times New Roman" w:cs="Times New Roman"/>
          <w:b/>
          <w:bCs/>
          <w:sz w:val="28"/>
          <w:lang w:val="sr-Cyrl-CS"/>
        </w:rPr>
        <w:fldChar w:fldCharType="end"/>
      </w:r>
      <w:r w:rsidR="0007783E" w:rsidRPr="000F6898">
        <w:rPr>
          <w:rFonts w:ascii="Times New Roman" w:hAnsi="Times New Roman" w:cs="Times New Roman"/>
          <w:b/>
          <w:bCs/>
          <w:sz w:val="28"/>
          <w:lang w:val="sr-Latn-CS"/>
        </w:rPr>
        <w:t xml:space="preserve">                                         </w:t>
      </w:r>
      <w:r w:rsidR="0007783E" w:rsidRPr="000F6898">
        <w:rPr>
          <w:rFonts w:ascii="Times New Roman" w:hAnsi="Times New Roman" w:cs="Times New Roman"/>
          <w:b/>
          <w:bCs/>
          <w:sz w:val="28"/>
          <w:lang w:val="sr-Cyrl-CS"/>
        </w:rPr>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lang w:val="sr-Cyrl-CS"/>
        </w:rPr>
        <w:t>ДРУГИ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44"/>
        <w:gridCol w:w="761"/>
        <w:gridCol w:w="699"/>
        <w:gridCol w:w="761"/>
      </w:tblGrid>
      <w:tr w:rsidR="0007783E" w:rsidRPr="000F6898" w:rsidTr="008D7FE9">
        <w:trPr>
          <w:trHeight w:val="200"/>
        </w:trPr>
        <w:tc>
          <w:tcPr>
            <w:tcW w:w="709" w:type="dxa"/>
            <w:vMerge w:val="restart"/>
            <w:vAlign w:val="center"/>
          </w:tcPr>
          <w:p w:rsidR="0007783E" w:rsidRPr="000F6898" w:rsidRDefault="0007783E"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07783E" w:rsidRPr="000F6898" w:rsidRDefault="0007783E" w:rsidP="008D7FE9">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07783E" w:rsidRPr="000F6898" w:rsidRDefault="0007783E" w:rsidP="008D7FE9">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07783E" w:rsidRPr="000F6898" w:rsidRDefault="0007783E"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07783E" w:rsidRPr="000F6898" w:rsidRDefault="0007783E" w:rsidP="008D7FE9">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07783E" w:rsidRPr="000F6898" w:rsidRDefault="0007783E" w:rsidP="008D7FE9">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07783E" w:rsidRPr="000F6898" w:rsidTr="008D7FE9">
        <w:trPr>
          <w:trHeight w:val="487"/>
        </w:trPr>
        <w:tc>
          <w:tcPr>
            <w:tcW w:w="709" w:type="dxa"/>
            <w:vMerge/>
            <w:vAlign w:val="center"/>
          </w:tcPr>
          <w:p w:rsidR="0007783E" w:rsidRPr="000F6898" w:rsidRDefault="0007783E" w:rsidP="008D7FE9">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07783E" w:rsidRPr="000F6898" w:rsidRDefault="0007783E" w:rsidP="008D7FE9">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07783E" w:rsidRPr="000F6898" w:rsidRDefault="0007783E" w:rsidP="008D7FE9">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07783E" w:rsidRPr="000F6898" w:rsidRDefault="0007783E" w:rsidP="008D7FE9">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07783E" w:rsidRPr="000F6898" w:rsidRDefault="0007783E" w:rsidP="008D7FE9">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07783E" w:rsidRPr="000F6898" w:rsidTr="008D7FE9">
        <w:trPr>
          <w:trHeight w:val="454"/>
        </w:trPr>
        <w:tc>
          <w:tcPr>
            <w:tcW w:w="709" w:type="dxa"/>
            <w:tcBorders>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Степеновање и кореновање</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26</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11</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15</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Квадратна једначина и квадратна функција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38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26</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Експоненцијална и логаритамска функција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24</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10</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14</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Тригонометрија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40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14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rPr>
              <w:t>26</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Писмени задаци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12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12</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Уџбеник:</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Небоиша Икодиновић,Слађана Димитријевић,Сузана Алексић</w:t>
            </w:r>
          </w:p>
          <w:p w:rsidR="0007783E" w:rsidRPr="000F6898" w:rsidRDefault="0007783E"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t>Математика са збирком задатака за други разред гимназије</w:t>
            </w:r>
          </w:p>
          <w:p w:rsidR="0007783E" w:rsidRPr="000F6898" w:rsidRDefault="0007783E"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rPr>
              <w:t>Klett 2015 Београд</w:t>
            </w:r>
            <w:r w:rsidR="009A0CA7"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Збирке</w:t>
            </w:r>
            <w:r w:rsidR="0007783E" w:rsidRPr="000F6898">
              <w:rPr>
                <w:rFonts w:ascii="Times New Roman" w:hAnsi="Times New Roman" w:cs="Times New Roman"/>
                <w:bCs/>
                <w:noProof/>
                <w:lang w:val="sr-Cyrl-CS"/>
              </w:rPr>
              <w:t>:</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6"/>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noProof/>
                <w:lang w:val="sr-Cyrl-CS"/>
              </w:rPr>
            </w:pPr>
            <w:r w:rsidRPr="000F6898">
              <w:rPr>
                <w:rFonts w:ascii="Times New Roman" w:hAnsi="Times New Roman" w:cs="Times New Roman"/>
                <w:bCs/>
                <w:lang w:val="sr-Cyrl-CS"/>
              </w:rPr>
              <w:fldChar w:fldCharType="begin">
                <w:ffData>
                  <w:name w:val="Text357"/>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lang w:val="sr-Cyrl-CS"/>
              </w:rPr>
              <w:t>1.Ж.Ивановић,С.Огњановић-</w:t>
            </w:r>
            <w:r w:rsidR="0007783E" w:rsidRPr="000F6898">
              <w:rPr>
                <w:rFonts w:ascii="Times New Roman" w:hAnsi="Times New Roman" w:cs="Times New Roman"/>
                <w:bCs/>
                <w:noProof/>
                <w:lang w:val="sr-Cyrl-CS"/>
              </w:rPr>
              <w:t xml:space="preserve">Збирка задатака за други разред  </w:t>
            </w:r>
          </w:p>
          <w:p w:rsidR="0007783E" w:rsidRPr="000F6898" w:rsidRDefault="0007783E"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noProof/>
                <w:lang w:val="sr-Cyrl-CS"/>
              </w:rPr>
              <w:t xml:space="preserve">   гимназије и тех.школа,КРУГ  Београд,2011 </w:t>
            </w:r>
            <w:r w:rsidR="009A0CA7"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8"/>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9"/>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0"/>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7783E" w:rsidRPr="000F6898" w:rsidTr="008D7FE9">
        <w:trPr>
          <w:trHeight w:val="454"/>
        </w:trPr>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lastRenderedPageBreak/>
              <w:fldChar w:fldCharType="begin">
                <w:ffData>
                  <w:name w:val="Text361"/>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7783E" w:rsidRPr="000F6898" w:rsidRDefault="009A0CA7" w:rsidP="008D7FE9">
            <w:pPr>
              <w:tabs>
                <w:tab w:val="left" w:pos="7797"/>
              </w:tabs>
              <w:ind w:right="-142"/>
              <w:rPr>
                <w:rFonts w:ascii="Times New Roman" w:hAnsi="Times New Roman" w:cs="Times New Roman"/>
                <w:bCs/>
                <w:noProof/>
                <w:lang w:val="sr-Cyrl-CS"/>
              </w:rPr>
            </w:pPr>
            <w:r w:rsidRPr="000F6898">
              <w:rPr>
                <w:rFonts w:ascii="Times New Roman" w:hAnsi="Times New Roman" w:cs="Times New Roman"/>
                <w:bCs/>
                <w:lang w:val="sr-Cyrl-CS"/>
              </w:rPr>
              <w:fldChar w:fldCharType="begin">
                <w:ffData>
                  <w:name w:val="Text362"/>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hAnsi="Times New Roman" w:cs="Times New Roman"/>
                <w:bCs/>
                <w:noProof/>
                <w:lang w:val="sr-Cyrl-CS"/>
              </w:rPr>
              <w:t>2.Вене Богославов-Збирка решених задатака из математике 2,</w:t>
            </w:r>
          </w:p>
          <w:p w:rsidR="0007783E" w:rsidRPr="000F6898" w:rsidRDefault="0007783E"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noProof/>
                <w:lang w:val="sr-Cyrl-CS"/>
              </w:rPr>
              <w:t xml:space="preserve">   ЗУНС Београд,2011</w:t>
            </w:r>
            <w:r w:rsidR="009A0CA7"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3"/>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0007783E"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4"/>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7783E"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5"/>
                  <w:enabled/>
                  <w:calcOnExit w:val="0"/>
                  <w:textInput/>
                </w:ffData>
              </w:fldChar>
            </w:r>
            <w:r w:rsidR="0007783E"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0007783E"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7783E" w:rsidRPr="000F6898" w:rsidTr="0007783E">
        <w:trPr>
          <w:trHeight w:val="70"/>
        </w:trPr>
        <w:tc>
          <w:tcPr>
            <w:tcW w:w="709" w:type="dxa"/>
            <w:tcBorders>
              <w:top w:val="single" w:sz="4" w:space="0" w:color="FFFFFF"/>
            </w:tcBorders>
            <w:vAlign w:val="center"/>
          </w:tcPr>
          <w:p w:rsidR="0007783E" w:rsidRPr="000F6898" w:rsidRDefault="0007783E" w:rsidP="008D7FE9">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07783E" w:rsidRPr="000F6898" w:rsidRDefault="0007783E" w:rsidP="008D7FE9">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07783E" w:rsidRPr="000F6898" w:rsidRDefault="0007783E" w:rsidP="008D7FE9">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07783E" w:rsidRPr="000F6898" w:rsidRDefault="0007783E" w:rsidP="008D7FE9">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07783E" w:rsidRPr="000F6898" w:rsidRDefault="0007783E" w:rsidP="008D7FE9">
            <w:pPr>
              <w:tabs>
                <w:tab w:val="left" w:pos="7797"/>
              </w:tabs>
              <w:ind w:right="-142" w:hanging="124"/>
              <w:jc w:val="center"/>
              <w:rPr>
                <w:rFonts w:ascii="Times New Roman" w:hAnsi="Times New Roman" w:cs="Times New Roman"/>
                <w:bCs/>
                <w:sz w:val="16"/>
                <w:szCs w:val="16"/>
                <w:lang w:val="sr-Cyrl-CS"/>
              </w:rPr>
            </w:pPr>
          </w:p>
        </w:tc>
      </w:tr>
      <w:tr w:rsidR="0007783E" w:rsidRPr="000F6898" w:rsidTr="008D7FE9">
        <w:trPr>
          <w:trHeight w:val="695"/>
        </w:trPr>
        <w:tc>
          <w:tcPr>
            <w:tcW w:w="709" w:type="dxa"/>
          </w:tcPr>
          <w:p w:rsidR="0007783E" w:rsidRPr="000F6898" w:rsidRDefault="0007783E" w:rsidP="008D7FE9">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07783E" w:rsidRPr="000F6898" w:rsidRDefault="0007783E" w:rsidP="008D7FE9">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07783E" w:rsidRPr="000F6898" w:rsidRDefault="009A0CA7" w:rsidP="008D7FE9">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rPr>
              <w:t>140</w:t>
            </w:r>
            <w:r w:rsidRPr="000F6898">
              <w:rPr>
                <w:rFonts w:ascii="Times New Roman" w:hAnsi="Times New Roman" w:cs="Times New Roman"/>
                <w:b/>
                <w:bCs/>
                <w:sz w:val="28"/>
                <w:lang w:val="sr-Cyrl-CS"/>
              </w:rPr>
              <w:fldChar w:fldCharType="end"/>
            </w:r>
          </w:p>
        </w:tc>
        <w:tc>
          <w:tcPr>
            <w:tcW w:w="709" w:type="dxa"/>
            <w:vAlign w:val="center"/>
          </w:tcPr>
          <w:p w:rsidR="0007783E"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lang w:val="sr-Cyrl-CS"/>
              </w:rPr>
              <w:t>47</w:t>
            </w:r>
            <w:r w:rsidRPr="000F6898">
              <w:rPr>
                <w:rFonts w:ascii="Times New Roman" w:hAnsi="Times New Roman" w:cs="Times New Roman"/>
                <w:b/>
                <w:bCs/>
                <w:sz w:val="28"/>
                <w:lang w:val="sr-Cyrl-CS"/>
              </w:rPr>
              <w:fldChar w:fldCharType="end"/>
            </w:r>
          </w:p>
        </w:tc>
        <w:tc>
          <w:tcPr>
            <w:tcW w:w="775" w:type="dxa"/>
            <w:vAlign w:val="center"/>
          </w:tcPr>
          <w:p w:rsidR="0007783E"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07783E"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7783E" w:rsidRPr="000F6898">
              <w:rPr>
                <w:rFonts w:ascii="Times New Roman" w:hAnsi="Times New Roman" w:cs="Times New Roman"/>
                <w:b/>
                <w:bCs/>
                <w:sz w:val="28"/>
              </w:rPr>
              <w:t>93</w:t>
            </w:r>
            <w:r w:rsidRPr="000F6898">
              <w:rPr>
                <w:rFonts w:ascii="Times New Roman" w:hAnsi="Times New Roman" w:cs="Times New Roman"/>
                <w:b/>
                <w:bCs/>
                <w:sz w:val="28"/>
                <w:lang w:val="sr-Cyrl-CS"/>
              </w:rPr>
              <w:fldChar w:fldCharType="end"/>
            </w:r>
          </w:p>
        </w:tc>
      </w:tr>
    </w:tbl>
    <w:p w:rsidR="0007783E" w:rsidRPr="000F6898" w:rsidRDefault="0007783E" w:rsidP="0007783E">
      <w:pPr>
        <w:tabs>
          <w:tab w:val="left" w:pos="7797"/>
        </w:tabs>
        <w:ind w:right="-144"/>
        <w:rPr>
          <w:rFonts w:ascii="Times New Roman" w:hAnsi="Times New Roman" w:cs="Times New Roman"/>
          <w:b/>
          <w:bCs/>
          <w:sz w:val="4"/>
          <w:szCs w:val="4"/>
          <w:lang w:val="sr-Cyrl-CS"/>
        </w:rPr>
      </w:pPr>
    </w:p>
    <w:p w:rsidR="0007783E" w:rsidRPr="000F6898" w:rsidRDefault="0007783E" w:rsidP="0007783E">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Latn-CS"/>
        </w:rPr>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r w:rsidR="009A0CA7" w:rsidRPr="009A0CA7">
        <w:rPr>
          <w:rFonts w:ascii="Times New Roman" w:hAnsi="Times New Roman" w:cs="Times New Roman"/>
          <w:b/>
          <w:bCs/>
          <w:noProof/>
        </w:rPr>
        <w:pict>
          <v:line id="_x0000_s1144" style="position:absolute;z-index:251797504;mso-position-horizontal-relative:text;mso-position-vertical-relative:text" from="294.7pt,14.85pt" to="494.1pt,14.85pt">
            <v:stroke dashstyle="1 1" endcap="round"/>
          </v:line>
        </w:pict>
      </w:r>
      <w:r w:rsidRPr="000F6898">
        <w:rPr>
          <w:rFonts w:ascii="Times New Roman" w:hAnsi="Times New Roman" w:cs="Times New Roman"/>
          <w:lang w:val="sr-Cyrl-CS"/>
        </w:rPr>
        <w:tab/>
      </w:r>
      <w:r w:rsidR="002B2973">
        <w:rPr>
          <w:rFonts w:ascii="Times New Roman" w:hAnsi="Times New Roman" w:cs="Times New Roman"/>
          <w:lang w:val="sr-Cyrl-CS"/>
        </w:rPr>
        <w:t xml:space="preserve"> </w:t>
      </w:r>
    </w:p>
    <w:p w:rsidR="0007783E" w:rsidRPr="000F6898" w:rsidRDefault="009A0CA7" w:rsidP="0007783E">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48" style="position:absolute;z-index:251801600" from="294.7pt,14.95pt" to="494.1pt,14.95pt">
            <v:stroke dashstyle="1 1" endcap="round"/>
          </v:line>
        </w:pict>
      </w:r>
      <w:r w:rsidR="0007783E" w:rsidRPr="000F6898">
        <w:rPr>
          <w:rFonts w:ascii="Times New Roman" w:hAnsi="Times New Roman" w:cs="Times New Roman"/>
          <w:lang w:val="sr-Cyrl-CS"/>
        </w:rPr>
        <w:tab/>
        <w:t>Датум предаје:</w:t>
      </w:r>
      <w:r w:rsidR="0007783E" w:rsidRPr="000F6898">
        <w:rPr>
          <w:rFonts w:ascii="Times New Roman" w:hAnsi="Times New Roman" w:cs="Times New Roman"/>
          <w:lang w:val="sr-Cyrl-CS"/>
        </w:rPr>
        <w:tab/>
      </w:r>
      <w:r w:rsidR="0007783E" w:rsidRPr="000F6898">
        <w:rPr>
          <w:rFonts w:ascii="Times New Roman" w:hAnsi="Times New Roman" w:cs="Times New Roman"/>
          <w:lang w:val="sr-Cyrl-CS"/>
        </w:rPr>
        <w:tab/>
      </w:r>
      <w:r w:rsidR="002B2973">
        <w:rPr>
          <w:rFonts w:ascii="Times New Roman" w:hAnsi="Times New Roman" w:cs="Times New Roman"/>
          <w:lang w:val="sr-Cyrl-CS"/>
        </w:rPr>
        <w:t xml:space="preserve">Милица </w:t>
      </w:r>
      <w:r w:rsidR="007C3CDD">
        <w:rPr>
          <w:rFonts w:ascii="Times New Roman" w:hAnsi="Times New Roman" w:cs="Times New Roman"/>
          <w:lang w:val="sr-Cyrl-CS"/>
        </w:rPr>
        <w:t xml:space="preserve">и Владан </w:t>
      </w:r>
      <w:r w:rsidR="002B2973">
        <w:rPr>
          <w:rFonts w:ascii="Times New Roman" w:hAnsi="Times New Roman" w:cs="Times New Roman"/>
          <w:lang w:val="sr-Cyrl-CS"/>
        </w:rPr>
        <w:t>Цветковић</w:t>
      </w:r>
    </w:p>
    <w:p w:rsidR="0007783E" w:rsidRPr="000F6898" w:rsidRDefault="009A0CA7" w:rsidP="0007783E">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146" style="position:absolute;z-index:251799552" from="5.3pt,15.2pt" to="86.1pt,15.2pt">
            <v:stroke dashstyle="1 1" endcap="round"/>
          </v:line>
        </w:pict>
      </w:r>
      <w:r w:rsidRPr="009A0CA7">
        <w:rPr>
          <w:rFonts w:ascii="Times New Roman" w:hAnsi="Times New Roman" w:cs="Times New Roman"/>
          <w:b/>
          <w:bCs/>
          <w:noProof/>
        </w:rPr>
        <w:pict>
          <v:line id="_x0000_s1147" style="position:absolute;z-index:251800576" from="97.4pt,15.2pt" to="129.55pt,15.2pt">
            <v:stroke dashstyle="1 1" endcap="round"/>
          </v:line>
        </w:pict>
      </w:r>
      <w:r w:rsidRPr="009A0CA7">
        <w:rPr>
          <w:rFonts w:ascii="Times New Roman" w:hAnsi="Times New Roman" w:cs="Times New Roman"/>
          <w:b/>
          <w:bCs/>
          <w:noProof/>
        </w:rPr>
        <w:pict>
          <v:line id="_x0000_s1145" style="position:absolute;z-index:251798528" from="294.7pt,15.2pt" to="494.1pt,15.2pt">
            <v:stroke dashstyle="1 1" endcap="round"/>
          </v:line>
        </w:pict>
      </w:r>
      <w:r w:rsidR="0007783E"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07783E"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7783E" w:rsidRPr="000F6898">
        <w:rPr>
          <w:rFonts w:ascii="Times New Roman" w:hAnsi="Times New Roman" w:cs="Times New Roman"/>
          <w:lang w:val="sr-Cyrl-CS"/>
        </w:rPr>
        <w:t>25.08.</w:t>
      </w:r>
      <w:r w:rsidRPr="000F6898">
        <w:rPr>
          <w:rFonts w:ascii="Times New Roman" w:hAnsi="Times New Roman" w:cs="Times New Roman"/>
          <w:lang w:val="sr-Cyrl-CS"/>
        </w:rPr>
        <w:fldChar w:fldCharType="end"/>
      </w:r>
      <w:r w:rsidR="0007783E" w:rsidRPr="000F6898">
        <w:rPr>
          <w:rFonts w:ascii="Times New Roman" w:hAnsi="Times New Roman" w:cs="Times New Roman"/>
          <w:lang w:val="sr-Cyrl-CS"/>
        </w:rPr>
        <w:tab/>
        <w:t xml:space="preserve"> 20</w:t>
      </w:r>
      <w:r w:rsidR="007C3CDD">
        <w:rPr>
          <w:rFonts w:ascii="Times New Roman" w:hAnsi="Times New Roman" w:cs="Times New Roman"/>
          <w:lang w:val="sr-Cyrl-CS"/>
        </w:rPr>
        <w:t>16.</w:t>
      </w:r>
      <w:r w:rsidR="0007783E" w:rsidRPr="000F6898">
        <w:rPr>
          <w:rFonts w:ascii="Times New Roman" w:hAnsi="Times New Roman" w:cs="Times New Roman"/>
          <w:lang w:val="sr-Cyrl-CS"/>
        </w:rPr>
        <w:t xml:space="preserve"> године</w:t>
      </w:r>
      <w:r w:rsidR="0007783E" w:rsidRPr="000F6898">
        <w:rPr>
          <w:rFonts w:ascii="Times New Roman" w:hAnsi="Times New Roman" w:cs="Times New Roman"/>
          <w:lang w:val="sr-Cyrl-CS"/>
        </w:rPr>
        <w:tab/>
      </w:r>
      <w:r w:rsidR="0007783E" w:rsidRPr="000F6898">
        <w:rPr>
          <w:rFonts w:ascii="Times New Roman" w:hAnsi="Times New Roman" w:cs="Times New Roman"/>
          <w:lang w:val="sr-Cyrl-CS"/>
        </w:rPr>
        <w:tab/>
      </w:r>
      <w:r w:rsidR="00C17CAD">
        <w:rPr>
          <w:rFonts w:ascii="Times New Roman" w:hAnsi="Times New Roman" w:cs="Times New Roman"/>
          <w:lang w:val="sr-Cyrl-CS"/>
        </w:rPr>
        <w:t>Срећко Тимотијевић</w:t>
      </w:r>
      <w:r w:rsidRPr="000F6898">
        <w:rPr>
          <w:rFonts w:ascii="Times New Roman" w:hAnsi="Times New Roman" w:cs="Times New Roman"/>
          <w:lang w:val="sr-Cyrl-CS"/>
        </w:rPr>
        <w:fldChar w:fldCharType="begin">
          <w:ffData>
            <w:name w:val="Text168"/>
            <w:enabled/>
            <w:calcOnExit w:val="0"/>
            <w:textInput/>
          </w:ffData>
        </w:fldChar>
      </w:r>
      <w:r w:rsidR="0007783E"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7783E" w:rsidRPr="000F6898">
        <w:rPr>
          <w:rFonts w:ascii="Times New Roman" w:cs="Times New Roman"/>
          <w:lang w:val="sr-Cyrl-CS"/>
        </w:rPr>
        <w:t> </w:t>
      </w:r>
      <w:r w:rsidR="0007783E" w:rsidRPr="000F6898">
        <w:rPr>
          <w:rFonts w:ascii="Times New Roman" w:cs="Times New Roman"/>
          <w:lang w:val="sr-Cyrl-CS"/>
        </w:rPr>
        <w:t> </w:t>
      </w:r>
      <w:r w:rsidR="0007783E" w:rsidRPr="000F6898">
        <w:rPr>
          <w:rFonts w:ascii="Times New Roman" w:cs="Times New Roman"/>
          <w:lang w:val="sr-Cyrl-CS"/>
        </w:rPr>
        <w:t> </w:t>
      </w:r>
      <w:r w:rsidR="0007783E" w:rsidRPr="000F6898">
        <w:rPr>
          <w:rFonts w:ascii="Times New Roman" w:cs="Times New Roman"/>
          <w:lang w:val="sr-Cyrl-CS"/>
        </w:rPr>
        <w:t> </w:t>
      </w:r>
      <w:r w:rsidR="0007783E" w:rsidRPr="000F6898">
        <w:rPr>
          <w:rFonts w:ascii="Times New Roman" w:cs="Times New Roman"/>
          <w:lang w:val="sr-Cyrl-CS"/>
        </w:rPr>
        <w:t> </w:t>
      </w:r>
      <w:r w:rsidRPr="000F6898">
        <w:rPr>
          <w:rFonts w:ascii="Times New Roman" w:hAnsi="Times New Roman" w:cs="Times New Roman"/>
          <w:lang w:val="sr-Cyrl-CS"/>
        </w:rPr>
        <w:fldChar w:fldCharType="end"/>
      </w:r>
    </w:p>
    <w:p w:rsidR="0007783E" w:rsidRPr="000F6898" w:rsidRDefault="0007783E" w:rsidP="008003C6">
      <w:pPr>
        <w:ind w:right="-142"/>
        <w:jc w:val="center"/>
        <w:rPr>
          <w:rFonts w:ascii="Times New Roman" w:hAnsi="Times New Roman" w:cs="Times New Roman"/>
          <w:b/>
          <w:bCs/>
          <w:sz w:val="26"/>
          <w:szCs w:val="26"/>
          <w:lang w:val="sr-Latn-CS"/>
        </w:rPr>
      </w:pPr>
    </w:p>
    <w:p w:rsidR="003B6803" w:rsidRPr="000F6898" w:rsidRDefault="003B6803" w:rsidP="003B6803">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3B6803" w:rsidRPr="000F6898" w:rsidRDefault="009A0CA7" w:rsidP="003B6803">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156" style="position:absolute;z-index:251811840" from="438.6pt,18.4pt" to="507.95pt,18.4pt" strokeweight="1pt">
            <v:stroke dashstyle="1 1" endcap="round"/>
          </v:line>
        </w:pict>
      </w:r>
      <w:r w:rsidRPr="009A0CA7">
        <w:rPr>
          <w:rFonts w:ascii="Times New Roman" w:hAnsi="Times New Roman" w:cs="Times New Roman"/>
          <w:noProof/>
          <w:sz w:val="28"/>
          <w:szCs w:val="28"/>
        </w:rPr>
        <w:pict>
          <v:line id="_x0000_s1155" style="position:absolute;z-index:251810816" from="123.2pt,18.1pt" to="375.75pt,18.1pt" strokeweight="1pt">
            <v:stroke dashstyle="1 1" endcap="round"/>
          </v:line>
        </w:pict>
      </w:r>
      <w:r w:rsidR="003B6803"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3B680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3B6803" w:rsidRPr="000F6898">
        <w:rPr>
          <w:rFonts w:ascii="Times New Roman" w:hAnsi="Times New Roman" w:cs="Times New Roman"/>
          <w:b/>
          <w:bCs/>
          <w:sz w:val="28"/>
          <w:lang w:val="sr-Cyrl-CS"/>
        </w:rPr>
        <w:t>МАТЕМАТИКА</w:t>
      </w:r>
      <w:r w:rsidRPr="000F6898">
        <w:rPr>
          <w:rFonts w:ascii="Times New Roman" w:hAnsi="Times New Roman" w:cs="Times New Roman"/>
          <w:b/>
          <w:bCs/>
          <w:sz w:val="28"/>
          <w:lang w:val="sr-Cyrl-CS"/>
        </w:rPr>
        <w:fldChar w:fldCharType="end"/>
      </w:r>
      <w:r w:rsidR="003B6803" w:rsidRPr="000F6898">
        <w:rPr>
          <w:rFonts w:ascii="Times New Roman" w:hAnsi="Times New Roman" w:cs="Times New Roman"/>
          <w:b/>
          <w:bCs/>
          <w:sz w:val="28"/>
          <w:lang w:val="sr-Latn-CS"/>
        </w:rPr>
        <w:t xml:space="preserve">                                        </w:t>
      </w:r>
      <w:r w:rsidR="003B6803" w:rsidRPr="000F6898">
        <w:rPr>
          <w:rFonts w:ascii="Times New Roman" w:hAnsi="Times New Roman" w:cs="Times New Roman"/>
          <w:b/>
          <w:bCs/>
          <w:sz w:val="28"/>
          <w:lang w:val="sr-Cyrl-CS"/>
        </w:rPr>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3B680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3B6803" w:rsidRPr="000F6898">
        <w:rPr>
          <w:rFonts w:ascii="Times New Roman" w:hAnsi="Times New Roman" w:cs="Times New Roman"/>
          <w:b/>
          <w:bCs/>
          <w:sz w:val="28"/>
          <w:lang w:val="sr-Cyrl-CS"/>
        </w:rPr>
        <w:t>ТРЕЋИ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6945"/>
        <w:gridCol w:w="759"/>
        <w:gridCol w:w="700"/>
        <w:gridCol w:w="760"/>
      </w:tblGrid>
      <w:tr w:rsidR="003B6803" w:rsidRPr="000F6898" w:rsidTr="000021AE">
        <w:trPr>
          <w:trHeight w:val="200"/>
        </w:trPr>
        <w:tc>
          <w:tcPr>
            <w:tcW w:w="709" w:type="dxa"/>
            <w:vMerge w:val="restart"/>
            <w:vAlign w:val="center"/>
          </w:tcPr>
          <w:p w:rsidR="003B6803" w:rsidRPr="000F6898" w:rsidRDefault="003B6803" w:rsidP="000021AE">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3B6803" w:rsidRPr="000F6898" w:rsidRDefault="003B6803" w:rsidP="000021AE">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3B6803" w:rsidRPr="000F6898" w:rsidRDefault="003B6803" w:rsidP="000021AE">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3B6803" w:rsidRPr="000F6898" w:rsidRDefault="003B6803" w:rsidP="000021AE">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3B6803" w:rsidRPr="000F6898" w:rsidRDefault="003B6803" w:rsidP="000021AE">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3B6803" w:rsidRPr="000F6898" w:rsidRDefault="003B6803" w:rsidP="000021AE">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3B6803" w:rsidRPr="000F6898" w:rsidTr="000021AE">
        <w:trPr>
          <w:trHeight w:val="487"/>
        </w:trPr>
        <w:tc>
          <w:tcPr>
            <w:tcW w:w="709" w:type="dxa"/>
            <w:vMerge/>
            <w:vAlign w:val="center"/>
          </w:tcPr>
          <w:p w:rsidR="003B6803" w:rsidRPr="000F6898" w:rsidRDefault="003B6803" w:rsidP="000021AE">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3B6803" w:rsidRPr="000F6898" w:rsidRDefault="003B6803" w:rsidP="000021AE">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3B6803" w:rsidRPr="000F6898" w:rsidRDefault="003B6803" w:rsidP="000021AE">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3B6803" w:rsidRPr="000F6898" w:rsidRDefault="003B6803" w:rsidP="000021AE">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3B6803" w:rsidRPr="000F6898" w:rsidRDefault="003B6803" w:rsidP="000021AE">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3B6803" w:rsidRPr="000F6898" w:rsidTr="000021AE">
        <w:trPr>
          <w:trHeight w:val="454"/>
        </w:trPr>
        <w:tc>
          <w:tcPr>
            <w:tcW w:w="709" w:type="dxa"/>
            <w:tcBorders>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3B6803" w:rsidRPr="000F6898" w:rsidRDefault="009A0CA7" w:rsidP="000021A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Комплексни  бројеви</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7</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r>
      <w:tr w:rsidR="003B6803" w:rsidRPr="000F6898" w:rsidTr="000021AE">
        <w:trPr>
          <w:trHeight w:val="454"/>
        </w:trPr>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3B6803" w:rsidRPr="000F6898" w:rsidRDefault="009A0CA7" w:rsidP="000021A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Полиедри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22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8</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14</w:t>
            </w:r>
            <w:r w:rsidRPr="000F6898">
              <w:rPr>
                <w:rFonts w:ascii="Times New Roman" w:hAnsi="Times New Roman" w:cs="Times New Roman"/>
                <w:bCs/>
                <w:lang w:val="sr-Cyrl-CS"/>
              </w:rPr>
              <w:fldChar w:fldCharType="end"/>
            </w:r>
          </w:p>
        </w:tc>
      </w:tr>
      <w:tr w:rsidR="003B6803" w:rsidRPr="000F6898" w:rsidTr="000021AE">
        <w:trPr>
          <w:trHeight w:val="454"/>
        </w:trPr>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3B6803" w:rsidRPr="000F6898" w:rsidRDefault="009A0CA7" w:rsidP="000021A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Обртна тела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rPr>
              <w:t>20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8</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1</w:t>
            </w:r>
            <w:r w:rsidR="003B6803" w:rsidRPr="000F6898">
              <w:rPr>
                <w:rFonts w:ascii="Times New Roman" w:hAnsi="Times New Roman" w:cs="Times New Roman"/>
                <w:bCs/>
                <w:noProof/>
              </w:rPr>
              <w:t>2</w:t>
            </w:r>
            <w:r w:rsidRPr="000F6898">
              <w:rPr>
                <w:rFonts w:ascii="Times New Roman" w:hAnsi="Times New Roman" w:cs="Times New Roman"/>
                <w:bCs/>
                <w:lang w:val="sr-Cyrl-CS"/>
              </w:rPr>
              <w:fldChar w:fldCharType="end"/>
            </w:r>
          </w:p>
        </w:tc>
      </w:tr>
      <w:tr w:rsidR="003B6803" w:rsidRPr="000F6898" w:rsidTr="000021AE">
        <w:trPr>
          <w:trHeight w:val="454"/>
        </w:trPr>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3B6803" w:rsidRPr="000F6898" w:rsidRDefault="009A0CA7" w:rsidP="000021A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Вектори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15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lang w:val="sr-Cyrl-CS"/>
              </w:rPr>
              <w:t>9</w:t>
            </w:r>
            <w:r w:rsidRPr="000F6898">
              <w:rPr>
                <w:rFonts w:ascii="Times New Roman" w:hAnsi="Times New Roman" w:cs="Times New Roman"/>
                <w:bCs/>
                <w:lang w:val="sr-Cyrl-CS"/>
              </w:rPr>
              <w:fldChar w:fldCharType="end"/>
            </w:r>
          </w:p>
        </w:tc>
      </w:tr>
      <w:tr w:rsidR="003B6803" w:rsidRPr="000F6898" w:rsidTr="000021AE">
        <w:trPr>
          <w:trHeight w:val="454"/>
        </w:trPr>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3B6803" w:rsidRPr="000F6898" w:rsidRDefault="009A0CA7" w:rsidP="000021A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Аналитичка геометрија у равни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45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18</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27</w:t>
            </w:r>
            <w:r w:rsidRPr="000F6898">
              <w:rPr>
                <w:rFonts w:ascii="Times New Roman" w:hAnsi="Times New Roman" w:cs="Times New Roman"/>
                <w:bCs/>
                <w:lang w:val="sr-Cyrl-CS"/>
              </w:rPr>
              <w:fldChar w:fldCharType="end"/>
            </w:r>
          </w:p>
        </w:tc>
      </w:tr>
      <w:tr w:rsidR="003B6803" w:rsidRPr="000F6898" w:rsidTr="000021AE">
        <w:trPr>
          <w:trHeight w:val="454"/>
        </w:trPr>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3B6803" w:rsidRPr="000F6898" w:rsidRDefault="009A0CA7" w:rsidP="000021A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Математичка индукција и низови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23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8</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15</w:t>
            </w:r>
            <w:r w:rsidRPr="000F6898">
              <w:rPr>
                <w:rFonts w:ascii="Times New Roman" w:hAnsi="Times New Roman" w:cs="Times New Roman"/>
                <w:bCs/>
                <w:lang w:val="sr-Cyrl-CS"/>
              </w:rPr>
              <w:fldChar w:fldCharType="end"/>
            </w:r>
          </w:p>
        </w:tc>
      </w:tr>
      <w:tr w:rsidR="003B6803" w:rsidRPr="000F6898" w:rsidTr="000021AE">
        <w:trPr>
          <w:trHeight w:val="454"/>
        </w:trPr>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7</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3B6803" w:rsidRPr="000F6898" w:rsidRDefault="009A0CA7" w:rsidP="000021AE">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Писмени задаци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12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cs="Times New Roman"/>
                <w:bCs/>
                <w:noProof/>
                <w:lang w:val="sr-Cyrl-CS"/>
              </w:rPr>
              <w:t> </w:t>
            </w:r>
            <w:r w:rsidR="003B6803" w:rsidRPr="000F6898">
              <w:rPr>
                <w:rFonts w:ascii="Times New Roman" w:cs="Times New Roman"/>
                <w:bCs/>
                <w:noProof/>
                <w:lang w:val="sr-Cyrl-CS"/>
              </w:rPr>
              <w:t> </w:t>
            </w:r>
            <w:r w:rsidR="003B6803" w:rsidRPr="000F6898">
              <w:rPr>
                <w:rFonts w:ascii="Times New Roman" w:cs="Times New Roman"/>
                <w:bCs/>
                <w:noProof/>
                <w:lang w:val="sr-Cyrl-CS"/>
              </w:rPr>
              <w:t> </w:t>
            </w:r>
            <w:r w:rsidR="003B6803" w:rsidRPr="000F6898">
              <w:rPr>
                <w:rFonts w:ascii="Times New Roman" w:cs="Times New Roman"/>
                <w:bCs/>
                <w:noProof/>
                <w:lang w:val="sr-Cyrl-CS"/>
              </w:rPr>
              <w:t> </w:t>
            </w:r>
            <w:r w:rsidR="003B6803"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3B6803" w:rsidRPr="000F6898" w:rsidRDefault="009A0CA7" w:rsidP="000021AE">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3B6803"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3B6803" w:rsidRPr="000F6898">
              <w:rPr>
                <w:rFonts w:ascii="Times New Roman" w:hAnsi="Times New Roman" w:cs="Times New Roman"/>
                <w:bCs/>
                <w:noProof/>
                <w:lang w:val="sr-Cyrl-CS"/>
              </w:rPr>
              <w:t>12</w:t>
            </w:r>
            <w:r w:rsidRPr="000F6898">
              <w:rPr>
                <w:rFonts w:ascii="Times New Roman" w:hAnsi="Times New Roman" w:cs="Times New Roman"/>
                <w:bCs/>
                <w:lang w:val="sr-Cyrl-CS"/>
              </w:rPr>
              <w:fldChar w:fldCharType="end"/>
            </w:r>
          </w:p>
        </w:tc>
      </w:tr>
      <w:tr w:rsidR="003B6803" w:rsidRPr="000F6898" w:rsidTr="000021AE">
        <w:trPr>
          <w:trHeight w:val="221"/>
        </w:trPr>
        <w:tc>
          <w:tcPr>
            <w:tcW w:w="709" w:type="dxa"/>
            <w:tcBorders>
              <w:top w:val="single" w:sz="4" w:space="0" w:color="FFFFFF"/>
            </w:tcBorders>
            <w:vAlign w:val="center"/>
          </w:tcPr>
          <w:p w:rsidR="003B6803" w:rsidRPr="000F6898" w:rsidRDefault="003B6803" w:rsidP="000021AE">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3B6803" w:rsidRPr="002B2973" w:rsidRDefault="003B6803" w:rsidP="000021AE">
            <w:pPr>
              <w:tabs>
                <w:tab w:val="left" w:pos="7797"/>
              </w:tabs>
              <w:ind w:right="-142"/>
              <w:rPr>
                <w:rFonts w:ascii="Times New Roman" w:hAnsi="Times New Roman" w:cs="Times New Roman"/>
                <w:bCs/>
                <w:sz w:val="16"/>
                <w:szCs w:val="16"/>
                <w:lang w:val="sr-Cyrl-CS"/>
              </w:rPr>
            </w:pPr>
          </w:p>
        </w:tc>
        <w:tc>
          <w:tcPr>
            <w:tcW w:w="775" w:type="dxa"/>
            <w:tcBorders>
              <w:top w:val="single" w:sz="4" w:space="0" w:color="FFFFFF"/>
            </w:tcBorders>
            <w:vAlign w:val="center"/>
          </w:tcPr>
          <w:p w:rsidR="003B6803" w:rsidRPr="000F6898" w:rsidRDefault="003B6803" w:rsidP="000021AE">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3B6803" w:rsidRPr="000F6898" w:rsidRDefault="003B6803" w:rsidP="000021AE">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3B6803" w:rsidRPr="000F6898" w:rsidRDefault="003B6803" w:rsidP="000021AE">
            <w:pPr>
              <w:tabs>
                <w:tab w:val="left" w:pos="7797"/>
              </w:tabs>
              <w:ind w:right="-142" w:hanging="124"/>
              <w:jc w:val="center"/>
              <w:rPr>
                <w:rFonts w:ascii="Times New Roman" w:hAnsi="Times New Roman" w:cs="Times New Roman"/>
                <w:bCs/>
                <w:sz w:val="16"/>
                <w:szCs w:val="16"/>
                <w:lang w:val="sr-Cyrl-CS"/>
              </w:rPr>
            </w:pPr>
          </w:p>
        </w:tc>
      </w:tr>
      <w:tr w:rsidR="003B6803" w:rsidRPr="000F6898" w:rsidTr="000021AE">
        <w:trPr>
          <w:trHeight w:val="695"/>
        </w:trPr>
        <w:tc>
          <w:tcPr>
            <w:tcW w:w="709" w:type="dxa"/>
          </w:tcPr>
          <w:p w:rsidR="003B6803" w:rsidRPr="000F6898" w:rsidRDefault="003B6803" w:rsidP="000021AE">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3B6803" w:rsidRPr="000F6898" w:rsidRDefault="003B6803" w:rsidP="000021AE">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3B6803" w:rsidRPr="000F6898" w:rsidRDefault="009A0CA7" w:rsidP="000021AE">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3B680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3B6803" w:rsidRPr="000F6898">
              <w:rPr>
                <w:rFonts w:ascii="Times New Roman" w:hAnsi="Times New Roman" w:cs="Times New Roman"/>
                <w:b/>
                <w:bCs/>
                <w:sz w:val="28"/>
                <w:lang w:val="sr-Cyrl-CS"/>
              </w:rPr>
              <w:t>144</w:t>
            </w:r>
            <w:r w:rsidRPr="000F6898">
              <w:rPr>
                <w:rFonts w:ascii="Times New Roman" w:hAnsi="Times New Roman" w:cs="Times New Roman"/>
                <w:b/>
                <w:bCs/>
                <w:sz w:val="28"/>
                <w:lang w:val="sr-Cyrl-CS"/>
              </w:rPr>
              <w:fldChar w:fldCharType="end"/>
            </w:r>
          </w:p>
        </w:tc>
        <w:tc>
          <w:tcPr>
            <w:tcW w:w="709" w:type="dxa"/>
            <w:vAlign w:val="center"/>
          </w:tcPr>
          <w:p w:rsidR="003B6803" w:rsidRPr="000F6898" w:rsidRDefault="009A0CA7" w:rsidP="000021AE">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3B680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3B6803" w:rsidRPr="000F6898">
              <w:rPr>
                <w:rFonts w:ascii="Times New Roman" w:hAnsi="Times New Roman" w:cs="Times New Roman"/>
                <w:b/>
                <w:bCs/>
                <w:sz w:val="28"/>
                <w:lang w:val="sr-Cyrl-CS"/>
              </w:rPr>
              <w:t>51</w:t>
            </w:r>
            <w:r w:rsidRPr="000F6898">
              <w:rPr>
                <w:rFonts w:ascii="Times New Roman" w:hAnsi="Times New Roman" w:cs="Times New Roman"/>
                <w:b/>
                <w:bCs/>
                <w:sz w:val="28"/>
                <w:lang w:val="sr-Cyrl-CS"/>
              </w:rPr>
              <w:fldChar w:fldCharType="end"/>
            </w:r>
          </w:p>
        </w:tc>
        <w:tc>
          <w:tcPr>
            <w:tcW w:w="775" w:type="dxa"/>
            <w:vAlign w:val="center"/>
          </w:tcPr>
          <w:p w:rsidR="003B6803" w:rsidRPr="000F6898" w:rsidRDefault="009A0CA7" w:rsidP="000021AE">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3B6803"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3B6803" w:rsidRPr="000F6898">
              <w:rPr>
                <w:rFonts w:ascii="Times New Roman" w:hAnsi="Times New Roman" w:cs="Times New Roman"/>
                <w:b/>
                <w:bCs/>
                <w:sz w:val="28"/>
                <w:lang w:val="sr-Cyrl-CS"/>
              </w:rPr>
              <w:t>93</w:t>
            </w:r>
            <w:r w:rsidRPr="000F6898">
              <w:rPr>
                <w:rFonts w:ascii="Times New Roman" w:hAnsi="Times New Roman" w:cs="Times New Roman"/>
                <w:b/>
                <w:bCs/>
                <w:sz w:val="28"/>
                <w:lang w:val="sr-Cyrl-CS"/>
              </w:rPr>
              <w:fldChar w:fldCharType="end"/>
            </w:r>
          </w:p>
        </w:tc>
      </w:tr>
    </w:tbl>
    <w:p w:rsidR="003B6803" w:rsidRPr="000F6898" w:rsidRDefault="003B6803" w:rsidP="003B6803">
      <w:pPr>
        <w:tabs>
          <w:tab w:val="left" w:pos="7797"/>
        </w:tabs>
        <w:ind w:right="-144"/>
        <w:rPr>
          <w:rFonts w:ascii="Times New Roman" w:hAnsi="Times New Roman" w:cs="Times New Roman"/>
          <w:b/>
          <w:bCs/>
          <w:sz w:val="4"/>
          <w:szCs w:val="4"/>
          <w:lang w:val="sr-Cyrl-CS"/>
        </w:rPr>
      </w:pPr>
    </w:p>
    <w:p w:rsidR="003B6803" w:rsidRPr="000F6898" w:rsidRDefault="003B6803" w:rsidP="003B6803">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3B6803" w:rsidRPr="000F6898" w:rsidRDefault="009A0CA7" w:rsidP="003B6803">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57" style="position:absolute;z-index:251812864" from="294.7pt,14.85pt" to="494.1pt,14.85pt">
            <v:stroke dashstyle="1 1" endcap="round"/>
          </v:line>
        </w:pict>
      </w:r>
      <w:r w:rsidR="003B6803" w:rsidRPr="000F6898">
        <w:rPr>
          <w:rFonts w:ascii="Times New Roman" w:hAnsi="Times New Roman" w:cs="Times New Roman"/>
          <w:lang w:val="sr-Cyrl-CS"/>
        </w:rPr>
        <w:tab/>
      </w:r>
      <w:r w:rsidR="003B6803" w:rsidRPr="000F6898">
        <w:rPr>
          <w:rFonts w:ascii="Times New Roman" w:hAnsi="Times New Roman" w:cs="Times New Roman"/>
          <w:lang w:val="sr-Cyrl-CS"/>
        </w:rPr>
        <w:tab/>
      </w:r>
      <w:r w:rsidR="003B6803" w:rsidRPr="000F6898">
        <w:rPr>
          <w:rFonts w:ascii="Times New Roman" w:hAnsi="Times New Roman" w:cs="Times New Roman"/>
          <w:lang w:val="sr-Cyrl-CS"/>
        </w:rPr>
        <w:tab/>
      </w:r>
      <w:r w:rsidR="007C3CDD">
        <w:rPr>
          <w:rFonts w:ascii="Times New Roman" w:hAnsi="Times New Roman" w:cs="Times New Roman"/>
          <w:lang w:val="sr-Cyrl-CS"/>
        </w:rPr>
        <w:t>Милица Цветковић</w:t>
      </w:r>
    </w:p>
    <w:p w:rsidR="003B6803" w:rsidRPr="000F6898" w:rsidRDefault="009A0CA7" w:rsidP="003B6803">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61" style="position:absolute;z-index:251816960" from="294.7pt,14.95pt" to="494.1pt,14.95pt">
            <v:stroke dashstyle="1 1" endcap="round"/>
          </v:line>
        </w:pict>
      </w:r>
      <w:r w:rsidR="003B6803" w:rsidRPr="000F6898">
        <w:rPr>
          <w:rFonts w:ascii="Times New Roman" w:hAnsi="Times New Roman" w:cs="Times New Roman"/>
          <w:lang w:val="sr-Cyrl-CS"/>
        </w:rPr>
        <w:tab/>
        <w:t>Датум предаје:</w:t>
      </w:r>
      <w:r w:rsidR="003B6803" w:rsidRPr="000F6898">
        <w:rPr>
          <w:rFonts w:ascii="Times New Roman" w:hAnsi="Times New Roman" w:cs="Times New Roman"/>
          <w:lang w:val="sr-Cyrl-CS"/>
        </w:rPr>
        <w:tab/>
      </w:r>
      <w:r w:rsidR="003B6803" w:rsidRPr="000F6898">
        <w:rPr>
          <w:rFonts w:ascii="Times New Roman" w:hAnsi="Times New Roman" w:cs="Times New Roman"/>
          <w:lang w:val="sr-Cyrl-CS"/>
        </w:rPr>
        <w:tab/>
      </w:r>
      <w:r w:rsidR="00C17CAD">
        <w:rPr>
          <w:rFonts w:ascii="Times New Roman" w:hAnsi="Times New Roman" w:cs="Times New Roman"/>
          <w:lang w:val="sr-Cyrl-CS"/>
        </w:rPr>
        <w:t>Миладин Тодоровић</w:t>
      </w:r>
    </w:p>
    <w:p w:rsidR="0070779D" w:rsidRPr="007C3CDD" w:rsidRDefault="009A0CA7" w:rsidP="007C3CDD">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lastRenderedPageBreak/>
        <w:pict>
          <v:line id="_x0000_s1159" style="position:absolute;z-index:251814912" from="5.3pt,15.2pt" to="86.1pt,15.2pt">
            <v:stroke dashstyle="1 1" endcap="round"/>
          </v:line>
        </w:pict>
      </w:r>
      <w:r w:rsidRPr="009A0CA7">
        <w:rPr>
          <w:rFonts w:ascii="Times New Roman" w:hAnsi="Times New Roman" w:cs="Times New Roman"/>
          <w:b/>
          <w:bCs/>
          <w:noProof/>
        </w:rPr>
        <w:pict>
          <v:line id="_x0000_s1160" style="position:absolute;z-index:251815936" from="97.4pt,15.2pt" to="129.55pt,15.2pt">
            <v:stroke dashstyle="1 1" endcap="round"/>
          </v:line>
        </w:pict>
      </w:r>
      <w:r w:rsidRPr="009A0CA7">
        <w:rPr>
          <w:rFonts w:ascii="Times New Roman" w:hAnsi="Times New Roman" w:cs="Times New Roman"/>
          <w:b/>
          <w:bCs/>
          <w:noProof/>
        </w:rPr>
        <w:pict>
          <v:line id="_x0000_s1158" style="position:absolute;z-index:251813888" from="294.7pt,15.2pt" to="494.1pt,15.2pt">
            <v:stroke dashstyle="1 1" endcap="round"/>
          </v:line>
        </w:pict>
      </w:r>
      <w:r w:rsidR="003B680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3B680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3B6803" w:rsidRPr="000F6898">
        <w:rPr>
          <w:rFonts w:ascii="Times New Roman" w:hAnsi="Times New Roman" w:cs="Times New Roman"/>
          <w:lang w:val="sr-Cyrl-CS"/>
        </w:rPr>
        <w:t>31.08</w:t>
      </w:r>
      <w:r w:rsidRPr="000F6898">
        <w:rPr>
          <w:rFonts w:ascii="Times New Roman" w:hAnsi="Times New Roman" w:cs="Times New Roman"/>
          <w:lang w:val="sr-Cyrl-CS"/>
        </w:rPr>
        <w:fldChar w:fldCharType="end"/>
      </w:r>
      <w:r w:rsidR="003B6803" w:rsidRPr="000F6898">
        <w:rPr>
          <w:rFonts w:ascii="Times New Roman" w:hAnsi="Times New Roman" w:cs="Times New Roman"/>
          <w:lang w:val="sr-Cyrl-CS"/>
        </w:rPr>
        <w:tab/>
      </w:r>
      <w:r w:rsidR="003B6803" w:rsidRPr="007B46D8">
        <w:rPr>
          <w:rFonts w:ascii="Times New Roman" w:hAnsi="Times New Roman" w:cs="Times New Roman"/>
          <w:lang w:val="sr-Cyrl-CS"/>
        </w:rPr>
        <w:t xml:space="preserve"> </w:t>
      </w:r>
      <w:r w:rsidR="003B6803" w:rsidRPr="000F6898">
        <w:rPr>
          <w:rFonts w:ascii="Times New Roman" w:hAnsi="Times New Roman" w:cs="Times New Roman"/>
          <w:lang w:val="sr-Cyrl-CS"/>
        </w:rPr>
        <w:t>20</w:t>
      </w:r>
      <w:r w:rsidR="007C3CDD">
        <w:rPr>
          <w:rFonts w:ascii="Times New Roman" w:hAnsi="Times New Roman" w:cs="Times New Roman"/>
          <w:lang w:val="sr-Cyrl-CS"/>
        </w:rPr>
        <w:t>16</w:t>
      </w:r>
      <w:r w:rsidR="003B6803" w:rsidRPr="000F6898">
        <w:rPr>
          <w:rFonts w:ascii="Times New Roman" w:hAnsi="Times New Roman" w:cs="Times New Roman"/>
          <w:lang w:val="sr-Cyrl-CS"/>
        </w:rPr>
        <w:t>. године</w:t>
      </w:r>
      <w:r w:rsidR="003B6803" w:rsidRPr="000F6898">
        <w:rPr>
          <w:rFonts w:ascii="Times New Roman" w:hAnsi="Times New Roman" w:cs="Times New Roman"/>
          <w:lang w:val="sr-Cyrl-CS"/>
        </w:rPr>
        <w:tab/>
      </w:r>
      <w:r w:rsidR="003B6803"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3B6803"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3B6803" w:rsidRPr="000F6898">
        <w:rPr>
          <w:rFonts w:ascii="Times New Roman" w:cs="Times New Roman"/>
          <w:lang w:val="sr-Cyrl-CS"/>
        </w:rPr>
        <w:t> </w:t>
      </w:r>
      <w:r w:rsidR="003B6803" w:rsidRPr="000F6898">
        <w:rPr>
          <w:rFonts w:ascii="Times New Roman" w:cs="Times New Roman"/>
          <w:lang w:val="sr-Cyrl-CS"/>
        </w:rPr>
        <w:t> </w:t>
      </w:r>
      <w:r w:rsidR="003B6803" w:rsidRPr="000F6898">
        <w:rPr>
          <w:rFonts w:ascii="Times New Roman" w:cs="Times New Roman"/>
          <w:lang w:val="sr-Cyrl-CS"/>
        </w:rPr>
        <w:t> </w:t>
      </w:r>
      <w:r w:rsidR="003B6803" w:rsidRPr="000F6898">
        <w:rPr>
          <w:rFonts w:ascii="Times New Roman" w:cs="Times New Roman"/>
          <w:lang w:val="sr-Cyrl-CS"/>
        </w:rPr>
        <w:t> </w:t>
      </w:r>
      <w:r w:rsidR="003B6803" w:rsidRPr="000F6898">
        <w:rPr>
          <w:rFonts w:ascii="Times New Roman" w:cs="Times New Roman"/>
          <w:lang w:val="sr-Cyrl-CS"/>
        </w:rPr>
        <w:t> </w:t>
      </w:r>
      <w:r w:rsidRPr="000F6898">
        <w:rPr>
          <w:rFonts w:ascii="Times New Roman" w:hAnsi="Times New Roman" w:cs="Times New Roman"/>
          <w:lang w:val="sr-Cyrl-CS"/>
        </w:rPr>
        <w:fldChar w:fldCharType="end"/>
      </w:r>
    </w:p>
    <w:p w:rsidR="008003C6" w:rsidRPr="000F6898" w:rsidRDefault="008003C6" w:rsidP="008003C6">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8003C6" w:rsidRPr="000F6898" w:rsidRDefault="009A0CA7" w:rsidP="008003C6">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136" style="position:absolute;z-index:251788288" from="438.6pt,18.4pt" to="507.95pt,18.4pt" strokeweight="1pt">
            <v:stroke dashstyle="1 1" endcap="round"/>
          </v:line>
        </w:pict>
      </w:r>
      <w:r w:rsidRPr="009A0CA7">
        <w:rPr>
          <w:rFonts w:ascii="Times New Roman" w:hAnsi="Times New Roman" w:cs="Times New Roman"/>
          <w:noProof/>
          <w:sz w:val="28"/>
          <w:szCs w:val="28"/>
        </w:rPr>
        <w:pict>
          <v:line id="_x0000_s1135" style="position:absolute;z-index:251787264" from="123.2pt,18.1pt" to="375.75pt,18.1pt" strokeweight="1pt">
            <v:stroke dashstyle="1 1" endcap="round"/>
          </v:line>
        </w:pict>
      </w:r>
      <w:r w:rsidR="008003C6"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8003C6"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003C6" w:rsidRPr="000F6898">
        <w:rPr>
          <w:rFonts w:ascii="Times New Roman" w:hAnsi="Times New Roman" w:cs="Times New Roman"/>
          <w:b/>
          <w:bCs/>
          <w:sz w:val="28"/>
          <w:lang w:val="sr-Cyrl-CS"/>
        </w:rPr>
        <w:t>М А Т Е М А Т И К А</w:t>
      </w:r>
      <w:r w:rsidRPr="000F6898">
        <w:rPr>
          <w:rFonts w:ascii="Times New Roman" w:hAnsi="Times New Roman" w:cs="Times New Roman"/>
          <w:b/>
          <w:bCs/>
          <w:sz w:val="28"/>
          <w:lang w:val="sr-Cyrl-CS"/>
        </w:rPr>
        <w:fldChar w:fldCharType="end"/>
      </w:r>
      <w:r w:rsidR="0007783E" w:rsidRPr="000F6898">
        <w:rPr>
          <w:rFonts w:ascii="Times New Roman" w:hAnsi="Times New Roman" w:cs="Times New Roman"/>
          <w:b/>
          <w:bCs/>
          <w:sz w:val="28"/>
          <w:lang w:val="sr-Latn-CS"/>
        </w:rPr>
        <w:t xml:space="preserve">                              </w:t>
      </w:r>
      <w:r w:rsidR="008003C6" w:rsidRPr="000F6898">
        <w:rPr>
          <w:rFonts w:ascii="Times New Roman" w:hAnsi="Times New Roman" w:cs="Times New Roman"/>
          <w:b/>
          <w:bCs/>
          <w:sz w:val="28"/>
          <w:lang w:val="sr-Cyrl-CS"/>
        </w:rPr>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8003C6"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003C6" w:rsidRPr="000F6898">
        <w:rPr>
          <w:rFonts w:ascii="Times New Roman" w:hAnsi="Times New Roman" w:cs="Times New Roman"/>
          <w:b/>
          <w:bCs/>
          <w:sz w:val="28"/>
          <w:lang w:val="sr-Cyrl-CS"/>
        </w:rPr>
        <w:t>Четврти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6633"/>
        <w:gridCol w:w="741"/>
        <w:gridCol w:w="684"/>
        <w:gridCol w:w="742"/>
      </w:tblGrid>
      <w:tr w:rsidR="008003C6" w:rsidRPr="000F6898" w:rsidTr="008003C6">
        <w:trPr>
          <w:trHeight w:val="200"/>
        </w:trPr>
        <w:tc>
          <w:tcPr>
            <w:tcW w:w="690" w:type="dxa"/>
            <w:vMerge w:val="restart"/>
            <w:vAlign w:val="center"/>
          </w:tcPr>
          <w:p w:rsidR="008003C6" w:rsidRPr="000F6898" w:rsidRDefault="008003C6"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8003C6" w:rsidRPr="000F6898" w:rsidRDefault="008003C6" w:rsidP="008D7FE9">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6633" w:type="dxa"/>
            <w:vMerge w:val="restart"/>
            <w:vAlign w:val="center"/>
          </w:tcPr>
          <w:p w:rsidR="008003C6" w:rsidRPr="000F6898" w:rsidRDefault="008003C6" w:rsidP="008D7FE9">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41" w:type="dxa"/>
            <w:vMerge w:val="restart"/>
            <w:vAlign w:val="center"/>
          </w:tcPr>
          <w:p w:rsidR="008003C6" w:rsidRPr="000F6898" w:rsidRDefault="008003C6" w:rsidP="008D7FE9">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8003C6" w:rsidRPr="000F6898" w:rsidRDefault="008003C6" w:rsidP="008D7FE9">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26" w:type="dxa"/>
            <w:gridSpan w:val="2"/>
            <w:vAlign w:val="center"/>
          </w:tcPr>
          <w:p w:rsidR="008003C6" w:rsidRPr="000F6898" w:rsidRDefault="008003C6" w:rsidP="008D7FE9">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8003C6" w:rsidRPr="000F6898" w:rsidTr="008003C6">
        <w:trPr>
          <w:trHeight w:val="487"/>
        </w:trPr>
        <w:tc>
          <w:tcPr>
            <w:tcW w:w="690" w:type="dxa"/>
            <w:vMerge/>
            <w:vAlign w:val="center"/>
          </w:tcPr>
          <w:p w:rsidR="008003C6" w:rsidRPr="000F6898" w:rsidRDefault="008003C6" w:rsidP="008D7FE9">
            <w:pPr>
              <w:tabs>
                <w:tab w:val="left" w:pos="7797"/>
              </w:tabs>
              <w:ind w:left="-131" w:right="-144"/>
              <w:jc w:val="center"/>
              <w:rPr>
                <w:rFonts w:ascii="Times New Roman" w:hAnsi="Times New Roman" w:cs="Times New Roman"/>
                <w:b/>
                <w:bCs/>
                <w:sz w:val="16"/>
                <w:szCs w:val="16"/>
                <w:lang w:val="sr-Cyrl-CS"/>
              </w:rPr>
            </w:pPr>
          </w:p>
        </w:tc>
        <w:tc>
          <w:tcPr>
            <w:tcW w:w="6633" w:type="dxa"/>
            <w:vMerge/>
            <w:vAlign w:val="center"/>
          </w:tcPr>
          <w:p w:rsidR="008003C6" w:rsidRPr="000F6898" w:rsidRDefault="008003C6" w:rsidP="008D7FE9">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41" w:type="dxa"/>
            <w:vMerge/>
            <w:vAlign w:val="center"/>
          </w:tcPr>
          <w:p w:rsidR="008003C6" w:rsidRPr="000F6898" w:rsidRDefault="008003C6" w:rsidP="008D7FE9">
            <w:pPr>
              <w:tabs>
                <w:tab w:val="left" w:pos="7797"/>
              </w:tabs>
              <w:ind w:left="-131" w:right="-144"/>
              <w:jc w:val="center"/>
              <w:rPr>
                <w:rFonts w:ascii="Times New Roman" w:hAnsi="Times New Roman" w:cs="Times New Roman"/>
                <w:bCs/>
                <w:sz w:val="16"/>
                <w:szCs w:val="16"/>
                <w:lang w:val="sr-Cyrl-CS"/>
              </w:rPr>
            </w:pPr>
          </w:p>
        </w:tc>
        <w:tc>
          <w:tcPr>
            <w:tcW w:w="684" w:type="dxa"/>
            <w:vAlign w:val="center"/>
          </w:tcPr>
          <w:p w:rsidR="008003C6" w:rsidRPr="000F6898" w:rsidRDefault="008003C6" w:rsidP="008D7FE9">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42" w:type="dxa"/>
            <w:vAlign w:val="center"/>
          </w:tcPr>
          <w:p w:rsidR="008003C6" w:rsidRPr="000F6898" w:rsidRDefault="008003C6" w:rsidP="008D7FE9">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8003C6" w:rsidRPr="000F6898" w:rsidTr="008003C6">
        <w:trPr>
          <w:trHeight w:val="454"/>
        </w:trPr>
        <w:tc>
          <w:tcPr>
            <w:tcW w:w="690" w:type="dxa"/>
            <w:tcBorders>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1</w:t>
            </w:r>
            <w:r w:rsidRPr="000F6898">
              <w:rPr>
                <w:rFonts w:ascii="Times New Roman" w:hAnsi="Times New Roman" w:cs="Times New Roman"/>
                <w:bCs/>
                <w:lang w:val="sr-Cyrl-CS"/>
              </w:rPr>
              <w:fldChar w:fldCharType="end"/>
            </w:r>
          </w:p>
        </w:tc>
        <w:tc>
          <w:tcPr>
            <w:tcW w:w="6633" w:type="dxa"/>
            <w:tcBorders>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lang w:val="sr-Cyrl-CS"/>
              </w:rPr>
              <w:t>Функције</w:t>
            </w:r>
            <w:r w:rsidRPr="000F6898">
              <w:rPr>
                <w:rFonts w:ascii="Times New Roman" w:hAnsi="Times New Roman" w:cs="Times New Roman"/>
                <w:bCs/>
                <w:lang w:val="sr-Cyrl-CS"/>
              </w:rPr>
              <w:fldChar w:fldCharType="end"/>
            </w:r>
          </w:p>
        </w:tc>
        <w:tc>
          <w:tcPr>
            <w:tcW w:w="741" w:type="dxa"/>
            <w:tcBorders>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lang w:val="sr-Cyrl-CS"/>
              </w:rPr>
              <w:t>2</w:t>
            </w:r>
            <w:r w:rsidR="008003C6" w:rsidRPr="000F6898">
              <w:rPr>
                <w:rFonts w:ascii="Times New Roman" w:hAnsi="Times New Roman" w:cs="Times New Roman"/>
                <w:bCs/>
              </w:rPr>
              <w:t>9</w:t>
            </w:r>
            <w:r w:rsidRPr="000F6898">
              <w:rPr>
                <w:rFonts w:ascii="Times New Roman" w:hAnsi="Times New Roman" w:cs="Times New Roman"/>
                <w:bCs/>
                <w:lang w:val="sr-Cyrl-CS"/>
              </w:rPr>
              <w:fldChar w:fldCharType="end"/>
            </w:r>
          </w:p>
        </w:tc>
        <w:tc>
          <w:tcPr>
            <w:tcW w:w="684" w:type="dxa"/>
            <w:tcBorders>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7</w:t>
            </w:r>
            <w:r w:rsidRPr="000F6898">
              <w:rPr>
                <w:rFonts w:ascii="Times New Roman" w:hAnsi="Times New Roman" w:cs="Times New Roman"/>
                <w:bCs/>
                <w:lang w:val="sr-Cyrl-CS"/>
              </w:rPr>
              <w:fldChar w:fldCharType="end"/>
            </w:r>
          </w:p>
        </w:tc>
        <w:tc>
          <w:tcPr>
            <w:tcW w:w="742" w:type="dxa"/>
            <w:tcBorders>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22</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2</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lang w:val="sr-Cyrl-CS"/>
              </w:rPr>
              <w:t>Извод функције</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26</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9</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17</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Интеграли</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2</w:t>
            </w:r>
            <w:r w:rsidR="008003C6" w:rsidRPr="000F6898">
              <w:rPr>
                <w:rFonts w:ascii="Times New Roman" w:hAnsi="Times New Roman" w:cs="Times New Roman"/>
                <w:bCs/>
                <w:noProof/>
              </w:rPr>
              <w:t>2</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8</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16</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rPr>
              <w:t>4</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Комбинаторика</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1</w:t>
            </w:r>
            <w:r w:rsidR="008003C6" w:rsidRPr="000F6898">
              <w:rPr>
                <w:rFonts w:ascii="Times New Roman" w:hAnsi="Times New Roman" w:cs="Times New Roman"/>
                <w:bCs/>
                <w:noProof/>
              </w:rPr>
              <w:t>2</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5</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7</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Вероватноћа</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28</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10</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rPr>
              <w:t>18</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Писмени задаци</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12</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rPr>
              <w:t>12</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1"/>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2"/>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 xml:space="preserve">Уџбеник: </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3"/>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4"/>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5"/>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6"/>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7"/>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Р.Обрадовић,Д. Георгијевић-Математика са збирком задатака за четврти разред ,ЗУНС Београд 1996</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8"/>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008003C6" w:rsidRPr="000F6898">
              <w:rPr>
                <w:rFonts w:ascii="Times New Roman" w:cs="Times New Roman"/>
                <w:bCs/>
                <w:lang w:val="sr-Cyrl-CS"/>
              </w:rPr>
              <w:t> </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9"/>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0"/>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1"/>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2"/>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Литература:</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3"/>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4"/>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5"/>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6"/>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7"/>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lang w:val="sr-Cyrl-CS"/>
              </w:rPr>
              <w:t>1.</w:t>
            </w:r>
            <w:r w:rsidR="008003C6" w:rsidRPr="000F6898">
              <w:rPr>
                <w:rFonts w:ascii="Times New Roman" w:hAnsi="Times New Roman" w:cs="Times New Roman"/>
                <w:bCs/>
                <w:noProof/>
                <w:lang w:val="sr-Cyrl-CS"/>
              </w:rPr>
              <w:t>С.Огњановић,Ж.Ивановић-Збирка задатака за четврти разред гимназије и техничких школа,Круг Београд 2011</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8"/>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9"/>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0"/>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8003C6" w:rsidRPr="000F6898" w:rsidTr="008003C6">
        <w:trPr>
          <w:trHeight w:val="454"/>
        </w:trPr>
        <w:tc>
          <w:tcPr>
            <w:tcW w:w="690"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1"/>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633" w:type="dxa"/>
            <w:tcBorders>
              <w:top w:val="single" w:sz="4" w:space="0" w:color="FFFFFF"/>
              <w:bottom w:val="single" w:sz="4" w:space="0" w:color="FFFFFF"/>
            </w:tcBorders>
            <w:vAlign w:val="center"/>
          </w:tcPr>
          <w:p w:rsidR="008003C6" w:rsidRPr="000F6898" w:rsidRDefault="009A0CA7" w:rsidP="008D7FE9">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2"/>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hAnsi="Times New Roman" w:cs="Times New Roman"/>
                <w:bCs/>
                <w:noProof/>
                <w:lang w:val="sr-Cyrl-CS"/>
              </w:rPr>
              <w:t xml:space="preserve">2.Вене Богославов -Збирка задатака за 4.разред,ЗУНС Београд 2006 </w:t>
            </w:r>
            <w:r w:rsidRPr="000F6898">
              <w:rPr>
                <w:rFonts w:ascii="Times New Roman" w:hAnsi="Times New Roman" w:cs="Times New Roman"/>
                <w:bCs/>
                <w:lang w:val="sr-Cyrl-CS"/>
              </w:rPr>
              <w:fldChar w:fldCharType="end"/>
            </w:r>
          </w:p>
        </w:tc>
        <w:tc>
          <w:tcPr>
            <w:tcW w:w="741" w:type="dxa"/>
            <w:tcBorders>
              <w:top w:val="single" w:sz="4" w:space="0" w:color="FFFFFF"/>
              <w:bottom w:val="single" w:sz="4" w:space="0" w:color="FFFFFF"/>
            </w:tcBorders>
            <w:vAlign w:val="center"/>
          </w:tcPr>
          <w:p w:rsidR="008003C6" w:rsidRPr="000F6898" w:rsidRDefault="009A0CA7" w:rsidP="008D7FE9">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3"/>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684"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4"/>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42" w:type="dxa"/>
            <w:tcBorders>
              <w:top w:val="single" w:sz="4" w:space="0" w:color="FFFFFF"/>
              <w:bottom w:val="single" w:sz="4" w:space="0" w:color="FFFFFF"/>
            </w:tcBorders>
            <w:vAlign w:val="center"/>
          </w:tcPr>
          <w:p w:rsidR="008003C6" w:rsidRPr="000F6898" w:rsidRDefault="009A0CA7" w:rsidP="008D7FE9">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5"/>
                  <w:enabled/>
                  <w:calcOnExit w:val="0"/>
                  <w:textInput/>
                </w:ffData>
              </w:fldChar>
            </w:r>
            <w:r w:rsidR="008003C6"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008003C6"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8003C6" w:rsidRPr="000F6898" w:rsidTr="008003C6">
        <w:trPr>
          <w:trHeight w:val="221"/>
        </w:trPr>
        <w:tc>
          <w:tcPr>
            <w:tcW w:w="690" w:type="dxa"/>
            <w:tcBorders>
              <w:top w:val="single" w:sz="4" w:space="0" w:color="FFFFFF"/>
            </w:tcBorders>
            <w:vAlign w:val="center"/>
          </w:tcPr>
          <w:p w:rsidR="008003C6" w:rsidRPr="000F6898" w:rsidRDefault="008003C6" w:rsidP="008D7FE9">
            <w:pPr>
              <w:tabs>
                <w:tab w:val="left" w:pos="7797"/>
              </w:tabs>
              <w:ind w:left="-131" w:right="-142"/>
              <w:jc w:val="center"/>
              <w:rPr>
                <w:rFonts w:ascii="Times New Roman" w:hAnsi="Times New Roman" w:cs="Times New Roman"/>
                <w:bCs/>
                <w:sz w:val="16"/>
                <w:szCs w:val="16"/>
                <w:lang w:val="sr-Cyrl-CS"/>
              </w:rPr>
            </w:pPr>
          </w:p>
        </w:tc>
        <w:tc>
          <w:tcPr>
            <w:tcW w:w="6633" w:type="dxa"/>
            <w:tcBorders>
              <w:top w:val="single" w:sz="4" w:space="0" w:color="FFFFFF"/>
            </w:tcBorders>
            <w:vAlign w:val="center"/>
          </w:tcPr>
          <w:p w:rsidR="008003C6" w:rsidRPr="000F6898" w:rsidRDefault="008003C6" w:rsidP="008D7FE9">
            <w:pPr>
              <w:tabs>
                <w:tab w:val="left" w:pos="7797"/>
              </w:tabs>
              <w:ind w:right="-142"/>
              <w:rPr>
                <w:rFonts w:ascii="Times New Roman" w:hAnsi="Times New Roman" w:cs="Times New Roman"/>
                <w:bCs/>
                <w:sz w:val="16"/>
                <w:szCs w:val="16"/>
              </w:rPr>
            </w:pPr>
          </w:p>
        </w:tc>
        <w:tc>
          <w:tcPr>
            <w:tcW w:w="741" w:type="dxa"/>
            <w:tcBorders>
              <w:top w:val="single" w:sz="4" w:space="0" w:color="FFFFFF"/>
            </w:tcBorders>
            <w:vAlign w:val="center"/>
          </w:tcPr>
          <w:p w:rsidR="008003C6" w:rsidRPr="000F6898" w:rsidRDefault="008003C6" w:rsidP="008D7FE9">
            <w:pPr>
              <w:tabs>
                <w:tab w:val="left" w:pos="7797"/>
              </w:tabs>
              <w:ind w:left="-131" w:right="-142"/>
              <w:jc w:val="center"/>
              <w:rPr>
                <w:rFonts w:ascii="Times New Roman" w:hAnsi="Times New Roman" w:cs="Times New Roman"/>
                <w:bCs/>
                <w:sz w:val="16"/>
                <w:szCs w:val="16"/>
                <w:lang w:val="sr-Cyrl-CS"/>
              </w:rPr>
            </w:pPr>
          </w:p>
        </w:tc>
        <w:tc>
          <w:tcPr>
            <w:tcW w:w="684" w:type="dxa"/>
            <w:tcBorders>
              <w:top w:val="single" w:sz="4" w:space="0" w:color="FFFFFF"/>
            </w:tcBorders>
            <w:vAlign w:val="center"/>
          </w:tcPr>
          <w:p w:rsidR="008003C6" w:rsidRPr="000F6898" w:rsidRDefault="008003C6" w:rsidP="008D7FE9">
            <w:pPr>
              <w:tabs>
                <w:tab w:val="left" w:pos="7797"/>
              </w:tabs>
              <w:ind w:right="-142" w:hanging="124"/>
              <w:jc w:val="center"/>
              <w:rPr>
                <w:rFonts w:ascii="Times New Roman" w:hAnsi="Times New Roman" w:cs="Times New Roman"/>
                <w:bCs/>
                <w:sz w:val="16"/>
                <w:szCs w:val="16"/>
                <w:lang w:val="sr-Cyrl-CS"/>
              </w:rPr>
            </w:pPr>
          </w:p>
        </w:tc>
        <w:tc>
          <w:tcPr>
            <w:tcW w:w="742" w:type="dxa"/>
            <w:tcBorders>
              <w:top w:val="single" w:sz="4" w:space="0" w:color="FFFFFF"/>
            </w:tcBorders>
            <w:vAlign w:val="center"/>
          </w:tcPr>
          <w:p w:rsidR="008003C6" w:rsidRPr="000F6898" w:rsidRDefault="008003C6" w:rsidP="008D7FE9">
            <w:pPr>
              <w:tabs>
                <w:tab w:val="left" w:pos="7797"/>
              </w:tabs>
              <w:ind w:right="-142" w:hanging="124"/>
              <w:jc w:val="center"/>
              <w:rPr>
                <w:rFonts w:ascii="Times New Roman" w:hAnsi="Times New Roman" w:cs="Times New Roman"/>
                <w:bCs/>
                <w:sz w:val="16"/>
                <w:szCs w:val="16"/>
                <w:lang w:val="sr-Cyrl-CS"/>
              </w:rPr>
            </w:pPr>
          </w:p>
        </w:tc>
      </w:tr>
      <w:tr w:rsidR="008003C6" w:rsidRPr="000F6898" w:rsidTr="008003C6">
        <w:trPr>
          <w:trHeight w:val="695"/>
        </w:trPr>
        <w:tc>
          <w:tcPr>
            <w:tcW w:w="690" w:type="dxa"/>
          </w:tcPr>
          <w:p w:rsidR="008003C6" w:rsidRPr="000F6898" w:rsidRDefault="008003C6" w:rsidP="008D7FE9">
            <w:pPr>
              <w:tabs>
                <w:tab w:val="left" w:pos="7797"/>
              </w:tabs>
              <w:spacing w:line="360" w:lineRule="auto"/>
              <w:ind w:left="-131" w:right="-144"/>
              <w:jc w:val="center"/>
              <w:rPr>
                <w:rFonts w:ascii="Times New Roman" w:hAnsi="Times New Roman" w:cs="Times New Roman"/>
                <w:b/>
                <w:bCs/>
                <w:sz w:val="28"/>
                <w:lang w:val="sr-Cyrl-CS"/>
              </w:rPr>
            </w:pPr>
          </w:p>
        </w:tc>
        <w:tc>
          <w:tcPr>
            <w:tcW w:w="6633" w:type="dxa"/>
            <w:vAlign w:val="center"/>
          </w:tcPr>
          <w:p w:rsidR="008003C6" w:rsidRPr="000F6898" w:rsidRDefault="008003C6" w:rsidP="008D7FE9">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41" w:type="dxa"/>
            <w:vAlign w:val="center"/>
          </w:tcPr>
          <w:p w:rsidR="008003C6" w:rsidRPr="000F6898" w:rsidRDefault="009A0CA7" w:rsidP="008D7FE9">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8003C6"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003C6" w:rsidRPr="000F6898">
              <w:rPr>
                <w:rFonts w:ascii="Times New Roman" w:hAnsi="Times New Roman" w:cs="Times New Roman"/>
                <w:b/>
                <w:bCs/>
                <w:sz w:val="28"/>
                <w:lang w:val="sr-Cyrl-CS"/>
              </w:rPr>
              <w:t>128</w:t>
            </w:r>
            <w:r w:rsidRPr="000F6898">
              <w:rPr>
                <w:rFonts w:ascii="Times New Roman" w:hAnsi="Times New Roman" w:cs="Times New Roman"/>
                <w:b/>
                <w:bCs/>
                <w:sz w:val="28"/>
                <w:lang w:val="sr-Cyrl-CS"/>
              </w:rPr>
              <w:fldChar w:fldCharType="end"/>
            </w:r>
          </w:p>
        </w:tc>
        <w:tc>
          <w:tcPr>
            <w:tcW w:w="684" w:type="dxa"/>
            <w:vAlign w:val="center"/>
          </w:tcPr>
          <w:p w:rsidR="008003C6"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8003C6"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003C6" w:rsidRPr="000F6898">
              <w:rPr>
                <w:rFonts w:ascii="Times New Roman" w:hAnsi="Times New Roman" w:cs="Times New Roman"/>
                <w:b/>
                <w:bCs/>
                <w:sz w:val="28"/>
                <w:lang w:val="sr-Cyrl-CS"/>
              </w:rPr>
              <w:t>39</w:t>
            </w:r>
            <w:r w:rsidRPr="000F6898">
              <w:rPr>
                <w:rFonts w:ascii="Times New Roman" w:hAnsi="Times New Roman" w:cs="Times New Roman"/>
                <w:b/>
                <w:bCs/>
                <w:sz w:val="28"/>
                <w:lang w:val="sr-Cyrl-CS"/>
              </w:rPr>
              <w:fldChar w:fldCharType="end"/>
            </w:r>
          </w:p>
        </w:tc>
        <w:tc>
          <w:tcPr>
            <w:tcW w:w="742" w:type="dxa"/>
            <w:vAlign w:val="center"/>
          </w:tcPr>
          <w:p w:rsidR="008003C6" w:rsidRPr="000F6898" w:rsidRDefault="009A0CA7" w:rsidP="008D7FE9">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8003C6"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8003C6" w:rsidRPr="000F6898">
              <w:rPr>
                <w:rFonts w:ascii="Times New Roman" w:hAnsi="Times New Roman" w:cs="Times New Roman"/>
                <w:b/>
                <w:bCs/>
                <w:sz w:val="28"/>
                <w:lang w:val="sr-Cyrl-CS"/>
              </w:rPr>
              <w:t>89</w:t>
            </w:r>
            <w:r w:rsidRPr="000F6898">
              <w:rPr>
                <w:rFonts w:ascii="Times New Roman" w:hAnsi="Times New Roman" w:cs="Times New Roman"/>
                <w:b/>
                <w:bCs/>
                <w:sz w:val="28"/>
                <w:lang w:val="sr-Cyrl-CS"/>
              </w:rPr>
              <w:fldChar w:fldCharType="end"/>
            </w:r>
          </w:p>
        </w:tc>
      </w:tr>
    </w:tbl>
    <w:p w:rsidR="008003C6" w:rsidRPr="000F6898" w:rsidRDefault="008003C6" w:rsidP="008003C6">
      <w:pPr>
        <w:tabs>
          <w:tab w:val="left" w:pos="7797"/>
        </w:tabs>
        <w:ind w:right="-144"/>
        <w:rPr>
          <w:rFonts w:ascii="Times New Roman" w:hAnsi="Times New Roman" w:cs="Times New Roman"/>
          <w:b/>
          <w:bCs/>
          <w:sz w:val="4"/>
          <w:szCs w:val="4"/>
          <w:lang w:val="sr-Cyrl-CS"/>
        </w:rPr>
      </w:pPr>
    </w:p>
    <w:p w:rsidR="008003C6" w:rsidRPr="000F6898" w:rsidRDefault="008003C6" w:rsidP="008003C6">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C17CAD" w:rsidRDefault="009A0CA7" w:rsidP="008003C6">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37" style="position:absolute;z-index:251789312" from="294.7pt,14.85pt" to="494.1pt,14.85pt">
            <v:stroke dashstyle="1 1" endcap="round"/>
          </v:line>
        </w:pict>
      </w:r>
      <w:r w:rsidR="008003C6" w:rsidRPr="000F6898">
        <w:rPr>
          <w:rFonts w:ascii="Times New Roman" w:hAnsi="Times New Roman" w:cs="Times New Roman"/>
          <w:lang w:val="sr-Cyrl-CS"/>
        </w:rPr>
        <w:tab/>
      </w:r>
      <w:r w:rsidR="002F296B">
        <w:rPr>
          <w:rFonts w:ascii="Times New Roman" w:hAnsi="Times New Roman" w:cs="Times New Roman"/>
        </w:rPr>
        <w:t xml:space="preserve">                                                                                  </w:t>
      </w:r>
      <w:r w:rsidR="002F296B">
        <w:rPr>
          <w:rFonts w:ascii="Times New Roman" w:hAnsi="Times New Roman" w:cs="Times New Roman"/>
          <w:lang w:val="sr-Cyrl-CS"/>
        </w:rPr>
        <w:t xml:space="preserve">                                            </w:t>
      </w:r>
      <w:r w:rsidR="007C3CDD">
        <w:rPr>
          <w:rFonts w:ascii="Times New Roman" w:hAnsi="Times New Roman" w:cs="Times New Roman"/>
          <w:lang w:val="sr-Cyrl-CS"/>
        </w:rPr>
        <w:t>Владан</w:t>
      </w:r>
      <w:r w:rsidR="002F296B">
        <w:rPr>
          <w:rFonts w:ascii="Times New Roman" w:hAnsi="Times New Roman" w:cs="Times New Roman"/>
          <w:lang w:val="sr-Cyrl-CS"/>
        </w:rPr>
        <w:t xml:space="preserve"> Цветковић</w:t>
      </w:r>
      <w:r w:rsidR="00C17CAD">
        <w:rPr>
          <w:rFonts w:ascii="Times New Roman" w:hAnsi="Times New Roman" w:cs="Times New Roman"/>
          <w:lang w:val="sr-Cyrl-CS"/>
        </w:rPr>
        <w:t xml:space="preserve">и </w:t>
      </w:r>
    </w:p>
    <w:p w:rsidR="008003C6" w:rsidRPr="002F296B" w:rsidRDefault="00C17CAD" w:rsidP="008003C6">
      <w:pPr>
        <w:tabs>
          <w:tab w:val="center" w:pos="1985"/>
          <w:tab w:val="left" w:pos="5954"/>
          <w:tab w:val="center" w:pos="7797"/>
        </w:tabs>
        <w:rPr>
          <w:rFonts w:ascii="Times New Roman" w:hAnsi="Times New Roman" w:cs="Times New Roman"/>
          <w:lang w:val="sr-Cyrl-CS"/>
        </w:rPr>
      </w:pPr>
      <w:r>
        <w:rPr>
          <w:rFonts w:ascii="Times New Roman" w:hAnsi="Times New Roman" w:cs="Times New Roman"/>
          <w:lang w:val="sr-Cyrl-CS"/>
        </w:rPr>
        <w:t xml:space="preserve">         </w:t>
      </w:r>
    </w:p>
    <w:p w:rsidR="008003C6" w:rsidRPr="000F6898" w:rsidRDefault="009A0CA7" w:rsidP="008003C6">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41" style="position:absolute;z-index:251793408" from="294.7pt,14.95pt" to="494.1pt,14.95pt">
            <v:stroke dashstyle="1 1" endcap="round"/>
          </v:line>
        </w:pict>
      </w:r>
      <w:r w:rsidR="008003C6" w:rsidRPr="000F6898">
        <w:rPr>
          <w:rFonts w:ascii="Times New Roman" w:hAnsi="Times New Roman" w:cs="Times New Roman"/>
          <w:lang w:val="sr-Cyrl-CS"/>
        </w:rPr>
        <w:tab/>
        <w:t>Датум предаје:</w:t>
      </w:r>
      <w:r w:rsidR="008003C6" w:rsidRPr="000F6898">
        <w:rPr>
          <w:rFonts w:ascii="Times New Roman" w:hAnsi="Times New Roman" w:cs="Times New Roman"/>
          <w:lang w:val="sr-Cyrl-CS"/>
        </w:rPr>
        <w:tab/>
      </w:r>
      <w:r w:rsidR="002F296B">
        <w:rPr>
          <w:rFonts w:ascii="Times New Roman" w:hAnsi="Times New Roman" w:cs="Times New Roman"/>
          <w:lang w:val="sr-Cyrl-CS"/>
        </w:rPr>
        <w:t xml:space="preserve">                Срећко Тимотијевић</w:t>
      </w:r>
      <w:r w:rsidR="008003C6" w:rsidRPr="000F6898">
        <w:rPr>
          <w:rFonts w:ascii="Times New Roman" w:hAnsi="Times New Roman" w:cs="Times New Roman"/>
          <w:lang w:val="sr-Cyrl-CS"/>
        </w:rPr>
        <w:tab/>
      </w:r>
    </w:p>
    <w:p w:rsidR="008003C6" w:rsidRPr="000F6898" w:rsidRDefault="009A0CA7" w:rsidP="008003C6">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139" style="position:absolute;z-index:251791360" from="5.3pt,15.2pt" to="86.1pt,15.2pt">
            <v:stroke dashstyle="1 1" endcap="round"/>
          </v:line>
        </w:pict>
      </w:r>
      <w:r w:rsidRPr="009A0CA7">
        <w:rPr>
          <w:rFonts w:ascii="Times New Roman" w:hAnsi="Times New Roman" w:cs="Times New Roman"/>
          <w:b/>
          <w:bCs/>
          <w:noProof/>
        </w:rPr>
        <w:pict>
          <v:line id="_x0000_s1140" style="position:absolute;z-index:251792384" from="97.4pt,15.2pt" to="129.55pt,15.2pt">
            <v:stroke dashstyle="1 1" endcap="round"/>
          </v:line>
        </w:pict>
      </w:r>
      <w:r w:rsidRPr="009A0CA7">
        <w:rPr>
          <w:rFonts w:ascii="Times New Roman" w:hAnsi="Times New Roman" w:cs="Times New Roman"/>
          <w:b/>
          <w:bCs/>
          <w:noProof/>
        </w:rPr>
        <w:pict>
          <v:line id="_x0000_s1138" style="position:absolute;z-index:251790336" from="294.7pt,15.2pt" to="494.1pt,15.2pt">
            <v:stroke dashstyle="1 1" endcap="round"/>
          </v:line>
        </w:pict>
      </w:r>
      <w:r w:rsidR="008003C6" w:rsidRPr="000F6898">
        <w:rPr>
          <w:rFonts w:ascii="Times New Roman" w:hAnsi="Times New Roman" w:cs="Times New Roman"/>
          <w:lang w:val="sr-Cyrl-CS"/>
        </w:rPr>
        <w:tab/>
      </w:r>
      <w:r w:rsidR="007C3CDD">
        <w:rPr>
          <w:rFonts w:ascii="Times New Roman" w:hAnsi="Times New Roman" w:cs="Times New Roman"/>
          <w:lang w:val="sr-Cyrl-CS"/>
        </w:rPr>
        <w:t>26.08.</w:t>
      </w:r>
      <w:r w:rsidR="008003C6" w:rsidRPr="000F6898">
        <w:rPr>
          <w:rFonts w:ascii="Times New Roman" w:hAnsi="Times New Roman" w:cs="Times New Roman"/>
          <w:lang w:val="sr-Cyrl-CS"/>
        </w:rPr>
        <w:tab/>
        <w:t xml:space="preserve"> 20</w:t>
      </w:r>
      <w:r w:rsidR="007C3CDD">
        <w:rPr>
          <w:rFonts w:ascii="Times New Roman" w:hAnsi="Times New Roman" w:cs="Times New Roman"/>
          <w:lang w:val="sr-Cyrl-CS"/>
        </w:rPr>
        <w:t>16</w:t>
      </w:r>
      <w:r w:rsidR="008003C6" w:rsidRPr="000F6898">
        <w:rPr>
          <w:rFonts w:ascii="Times New Roman" w:hAnsi="Times New Roman" w:cs="Times New Roman"/>
          <w:lang w:val="sr-Cyrl-CS"/>
        </w:rPr>
        <w:t>. године</w:t>
      </w:r>
      <w:r w:rsidR="008003C6" w:rsidRPr="000F6898">
        <w:rPr>
          <w:rFonts w:ascii="Times New Roman" w:hAnsi="Times New Roman" w:cs="Times New Roman"/>
          <w:lang w:val="sr-Cyrl-CS"/>
        </w:rPr>
        <w:tab/>
      </w:r>
      <w:r w:rsidR="008003C6" w:rsidRPr="000F6898">
        <w:rPr>
          <w:rFonts w:ascii="Times New Roman" w:hAnsi="Times New Roman" w:cs="Times New Roman"/>
          <w:lang w:val="sr-Cyrl-CS"/>
        </w:rPr>
        <w:tab/>
      </w:r>
    </w:p>
    <w:p w:rsidR="008003C6" w:rsidRPr="000F6898" w:rsidRDefault="008003C6" w:rsidP="008003C6">
      <w:pPr>
        <w:tabs>
          <w:tab w:val="left" w:pos="851"/>
          <w:tab w:val="left" w:pos="1701"/>
          <w:tab w:val="left" w:pos="2694"/>
          <w:tab w:val="left" w:pos="5954"/>
          <w:tab w:val="center" w:pos="7797"/>
        </w:tabs>
        <w:spacing w:line="288" w:lineRule="auto"/>
        <w:rPr>
          <w:rFonts w:ascii="Times New Roman" w:hAnsi="Times New Roman" w:cs="Times New Roman"/>
          <w:lang w:val="sr-Cyrl-CS"/>
        </w:rPr>
      </w:pPr>
    </w:p>
    <w:p w:rsidR="0070779D" w:rsidRDefault="0070779D" w:rsidP="002F296B">
      <w:pPr>
        <w:spacing w:after="0" w:line="240" w:lineRule="auto"/>
        <w:jc w:val="center"/>
        <w:rPr>
          <w:rFonts w:ascii="Times New Roman" w:eastAsia="Times New Roman" w:hAnsi="Times New Roman" w:cs="Times New Roman"/>
          <w:b/>
          <w:sz w:val="28"/>
          <w:szCs w:val="28"/>
          <w:lang w:val="sr-Latn-CS"/>
        </w:rPr>
      </w:pPr>
    </w:p>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ГОДИШЊИ (ГЛОБАЛНИ) ПЛАН РАДА НАСТАВНИКА</w:t>
      </w:r>
    </w:p>
    <w:p w:rsidR="002F296B" w:rsidRPr="0070779D" w:rsidRDefault="002F296B" w:rsidP="0070779D">
      <w:pPr>
        <w:spacing w:before="120" w:after="0" w:line="240" w:lineRule="auto"/>
        <w:rPr>
          <w:rFonts w:ascii="Times New Roman" w:eastAsia="Times New Roman" w:hAnsi="Times New Roman" w:cs="Times New Roman"/>
          <w:b/>
          <w:sz w:val="28"/>
          <w:szCs w:val="28"/>
          <w:lang w:val="sr-Latn-CS"/>
        </w:rPr>
      </w:pPr>
      <w:r w:rsidRPr="002F296B">
        <w:rPr>
          <w:rFonts w:ascii="Times New Roman" w:eastAsia="Times New Roman" w:hAnsi="Times New Roman" w:cs="Times New Roman"/>
          <w:b/>
          <w:sz w:val="28"/>
          <w:szCs w:val="28"/>
          <w:lang w:val="sr-Cyrl-CS"/>
        </w:rPr>
        <w:t>Наставни предмет: физика</w:t>
      </w:r>
      <w:r w:rsidRPr="002F296B">
        <w:rPr>
          <w:rFonts w:ascii="Times New Roman" w:eastAsia="Times New Roman" w:hAnsi="Times New Roman" w:cs="Times New Roman"/>
          <w:b/>
          <w:sz w:val="28"/>
          <w:szCs w:val="28"/>
          <w:lang w:val="sr-Cyrl-CS"/>
        </w:rPr>
        <w:tab/>
        <w:t xml:space="preserve">                                               Разред:  </w:t>
      </w:r>
      <w:r w:rsidRPr="002F296B">
        <w:rPr>
          <w:rFonts w:ascii="Times New Roman" w:eastAsia="Times New Roman" w:hAnsi="Times New Roman" w:cs="Times New Roman"/>
          <w:b/>
          <w:sz w:val="28"/>
          <w:szCs w:val="28"/>
          <w:lang w:val="ru-RU"/>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6830"/>
        <w:gridCol w:w="848"/>
        <w:gridCol w:w="720"/>
        <w:gridCol w:w="731"/>
      </w:tblGrid>
      <w:tr w:rsidR="002F296B" w:rsidRPr="002F296B" w:rsidTr="002F296B">
        <w:trPr>
          <w:trHeight w:val="85"/>
        </w:trPr>
        <w:tc>
          <w:tcPr>
            <w:tcW w:w="868" w:type="dxa"/>
            <w:vMerge w:val="restart"/>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Ред. број наставне теме</w:t>
            </w:r>
          </w:p>
        </w:tc>
        <w:tc>
          <w:tcPr>
            <w:tcW w:w="6946" w:type="dxa"/>
            <w:vMerge w:val="restart"/>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Н А С Т А В Н Е    Т Е М Е</w:t>
            </w:r>
          </w:p>
        </w:tc>
        <w:tc>
          <w:tcPr>
            <w:tcW w:w="851" w:type="dxa"/>
            <w:vMerge w:val="restart"/>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Број часова по теми</w:t>
            </w:r>
          </w:p>
        </w:tc>
        <w:tc>
          <w:tcPr>
            <w:tcW w:w="1451" w:type="dxa"/>
            <w:gridSpan w:val="2"/>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Број часова за</w:t>
            </w:r>
          </w:p>
        </w:tc>
      </w:tr>
      <w:tr w:rsidR="002F296B" w:rsidRPr="002F296B" w:rsidTr="002F296B">
        <w:trPr>
          <w:trHeight w:val="548"/>
        </w:trPr>
        <w:tc>
          <w:tcPr>
            <w:tcW w:w="868" w:type="dxa"/>
            <w:vMerge/>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sz w:val="24"/>
                <w:szCs w:val="24"/>
                <w:lang w:val="sr-Cyrl-CS"/>
              </w:rPr>
            </w:pPr>
          </w:p>
        </w:tc>
        <w:tc>
          <w:tcPr>
            <w:tcW w:w="6946" w:type="dxa"/>
            <w:vMerge/>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sz w:val="24"/>
                <w:szCs w:val="24"/>
                <w:lang w:val="sr-Cyrl-CS"/>
              </w:rPr>
            </w:pPr>
          </w:p>
        </w:tc>
        <w:tc>
          <w:tcPr>
            <w:tcW w:w="851" w:type="dxa"/>
            <w:vMerge/>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sz w:val="28"/>
                <w:szCs w:val="28"/>
                <w:lang w:val="sr-Cyrl-CS"/>
              </w:rPr>
            </w:pPr>
          </w:p>
        </w:tc>
        <w:tc>
          <w:tcPr>
            <w:tcW w:w="720"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обраду</w:t>
            </w:r>
          </w:p>
        </w:tc>
        <w:tc>
          <w:tcPr>
            <w:tcW w:w="731"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Остале типове часова</w:t>
            </w:r>
          </w:p>
        </w:tc>
      </w:tr>
      <w:tr w:rsidR="002F296B" w:rsidRPr="002F296B" w:rsidTr="002F296B">
        <w:tc>
          <w:tcPr>
            <w:tcW w:w="868"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Latn-CS"/>
              </w:rPr>
            </w:pPr>
            <w:r w:rsidRPr="002F296B">
              <w:rPr>
                <w:rFonts w:ascii="Times New Roman" w:eastAsia="Times New Roman" w:hAnsi="Times New Roman" w:cs="Times New Roman"/>
                <w:b/>
                <w:sz w:val="24"/>
                <w:szCs w:val="24"/>
                <w:lang w:val="sr-Latn-CS"/>
              </w:rPr>
              <w:t>1.</w:t>
            </w:r>
          </w:p>
        </w:tc>
        <w:tc>
          <w:tcPr>
            <w:tcW w:w="6946" w:type="dxa"/>
            <w:tcBorders>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Latn-CS"/>
              </w:rPr>
            </w:pPr>
            <w:r w:rsidRPr="002F296B">
              <w:rPr>
                <w:rFonts w:ascii="Times New Roman" w:eastAsia="Times New Roman" w:hAnsi="Times New Roman" w:cs="Times New Roman"/>
                <w:sz w:val="24"/>
                <w:szCs w:val="24"/>
                <w:lang w:val="sr-Cyrl-CS"/>
              </w:rPr>
              <w:t>Вектори и основне операције са векторима</w:t>
            </w:r>
            <w:r w:rsidRPr="002F296B">
              <w:rPr>
                <w:rFonts w:ascii="Times New Roman" w:eastAsia="Times New Roman" w:hAnsi="Times New Roman" w:cs="Times New Roman"/>
                <w:sz w:val="24"/>
                <w:szCs w:val="24"/>
                <w:lang w:val="sr-Latn-CS"/>
              </w:rPr>
              <w:t xml:space="preserve">                                   </w:t>
            </w:r>
          </w:p>
        </w:tc>
        <w:tc>
          <w:tcPr>
            <w:tcW w:w="851"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3</w:t>
            </w:r>
          </w:p>
        </w:tc>
        <w:tc>
          <w:tcPr>
            <w:tcW w:w="720" w:type="dxa"/>
            <w:tcBorders>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Latn-CS"/>
              </w:rPr>
              <w:t xml:space="preserve">  </w:t>
            </w:r>
            <w:r w:rsidRPr="002F296B">
              <w:rPr>
                <w:rFonts w:ascii="Times New Roman" w:eastAsia="Times New Roman" w:hAnsi="Times New Roman" w:cs="Times New Roman"/>
                <w:b/>
                <w:sz w:val="28"/>
                <w:szCs w:val="28"/>
                <w:lang w:val="sr-Cyrl-CS"/>
              </w:rPr>
              <w:t>2</w:t>
            </w:r>
          </w:p>
        </w:tc>
        <w:tc>
          <w:tcPr>
            <w:tcW w:w="731"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Latn-CS"/>
              </w:rPr>
              <w:t xml:space="preserve">   </w:t>
            </w:r>
            <w:r w:rsidRPr="002F296B">
              <w:rPr>
                <w:rFonts w:ascii="Times New Roman" w:eastAsia="Times New Roman" w:hAnsi="Times New Roman" w:cs="Times New Roman"/>
                <w:b/>
                <w:sz w:val="24"/>
                <w:szCs w:val="24"/>
                <w:lang w:val="sr-Cyrl-CS"/>
              </w:rPr>
              <w:t>2.</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Latn-CS"/>
              </w:rPr>
            </w:pPr>
            <w:r w:rsidRPr="002F296B">
              <w:rPr>
                <w:rFonts w:ascii="Times New Roman" w:eastAsia="Times New Roman" w:hAnsi="Times New Roman" w:cs="Times New Roman"/>
                <w:sz w:val="24"/>
                <w:szCs w:val="24"/>
                <w:lang w:val="sr-Cyrl-CS"/>
              </w:rPr>
              <w:t>Кретање</w:t>
            </w:r>
            <w:r w:rsidRPr="002F296B">
              <w:rPr>
                <w:rFonts w:ascii="Times New Roman" w:eastAsia="Times New Roman" w:hAnsi="Times New Roman" w:cs="Times New Roman"/>
                <w:sz w:val="24"/>
                <w:szCs w:val="24"/>
                <w:lang w:val="sr-Latn-CS"/>
              </w:rPr>
              <w:t xml:space="preserve">                                              </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15</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8</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7</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3.</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Сила</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24</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b/>
                <w:sz w:val="28"/>
                <w:szCs w:val="28"/>
                <w:lang w:val="sr-Latn-CS"/>
              </w:rPr>
            </w:pPr>
            <w:r w:rsidRPr="002F296B">
              <w:rPr>
                <w:rFonts w:ascii="Times New Roman" w:eastAsia="Times New Roman" w:hAnsi="Times New Roman" w:cs="Times New Roman"/>
                <w:b/>
                <w:sz w:val="28"/>
                <w:szCs w:val="28"/>
                <w:lang w:val="sr-Cyrl-CS"/>
              </w:rPr>
              <w:t>14</w:t>
            </w:r>
            <w:r w:rsidRPr="002F296B">
              <w:rPr>
                <w:rFonts w:ascii="Times New Roman" w:eastAsia="Times New Roman" w:hAnsi="Times New Roman" w:cs="Times New Roman"/>
                <w:b/>
                <w:sz w:val="28"/>
                <w:szCs w:val="28"/>
                <w:lang w:val="sr-Latn-CS"/>
              </w:rPr>
              <w:t xml:space="preserve">  </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10</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4.</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 xml:space="preserve"> Гравитација</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3</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2</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5.</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Закони одржања</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17</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10</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7</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6.</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Границе применљивости класичне механике</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2</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2</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7.</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Лабораторијске вежбе</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10</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rPr>
            </w:pP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10</w:t>
            </w:r>
          </w:p>
        </w:tc>
      </w:tr>
      <w:tr w:rsidR="002F296B" w:rsidRPr="002F296B" w:rsidTr="002F296B">
        <w:trPr>
          <w:trHeight w:val="672"/>
        </w:trPr>
        <w:tc>
          <w:tcPr>
            <w:tcW w:w="868"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p>
        </w:tc>
        <w:tc>
          <w:tcPr>
            <w:tcW w:w="6946"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У к у п н о</w:t>
            </w:r>
          </w:p>
        </w:tc>
        <w:tc>
          <w:tcPr>
            <w:tcW w:w="851"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74</w:t>
            </w:r>
          </w:p>
        </w:tc>
        <w:tc>
          <w:tcPr>
            <w:tcW w:w="720"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38</w:t>
            </w:r>
          </w:p>
        </w:tc>
        <w:tc>
          <w:tcPr>
            <w:tcW w:w="731"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36</w:t>
            </w:r>
          </w:p>
        </w:tc>
      </w:tr>
    </w:tbl>
    <w:p w:rsidR="002F296B" w:rsidRPr="002F296B" w:rsidRDefault="002F296B" w:rsidP="002F296B">
      <w:pPr>
        <w:spacing w:before="240" w:after="0" w:line="240" w:lineRule="auto"/>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Уџбеници:</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sr-Cyrl-CS"/>
        </w:rPr>
        <w:t>Предметни</w:t>
      </w:r>
      <w:r w:rsidRPr="002F296B">
        <w:rPr>
          <w:rFonts w:ascii="Times New Roman" w:eastAsia="Times New Roman" w:hAnsi="Times New Roman" w:cs="Times New Roman"/>
          <w:b/>
          <w:sz w:val="24"/>
          <w:szCs w:val="24"/>
          <w:lang w:val="sr-Cyrl-CS"/>
        </w:rPr>
        <w:t xml:space="preserve"> наставник:                                                                                                           </w:t>
      </w:r>
      <w:r w:rsidRPr="002F296B">
        <w:rPr>
          <w:rFonts w:ascii="Times New Roman" w:eastAsia="Times New Roman" w:hAnsi="Times New Roman" w:cs="Times New Roman"/>
          <w:sz w:val="24"/>
          <w:szCs w:val="24"/>
          <w:lang w:val="sr-Cyrl-CS"/>
        </w:rPr>
        <w:t>М. Богдановић, Г. Попарић</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Latn-CS"/>
        </w:rPr>
        <w:t xml:space="preserve">                                                                                                                </w:t>
      </w:r>
    </w:p>
    <w:p w:rsidR="002F296B" w:rsidRPr="002F296B" w:rsidRDefault="002F296B" w:rsidP="002F296B">
      <w:pPr>
        <w:spacing w:after="0" w:line="240" w:lineRule="auto"/>
        <w:rPr>
          <w:rFonts w:ascii="Times New Roman" w:eastAsia="Times New Roman" w:hAnsi="Times New Roman" w:cs="Times New Roman"/>
          <w:b/>
          <w:sz w:val="24"/>
          <w:szCs w:val="24"/>
          <w:lang w:val="sr-Cyrl-CS"/>
        </w:rPr>
      </w:pPr>
      <w:r w:rsidRPr="00FB0F21">
        <w:rPr>
          <w:rFonts w:ascii="Times New Roman" w:eastAsia="Times New Roman" w:hAnsi="Times New Roman" w:cs="Times New Roman"/>
          <w:sz w:val="24"/>
          <w:szCs w:val="24"/>
          <w:lang w:val="sr-Cyrl-CS"/>
        </w:rPr>
        <w:t>Ф</w:t>
      </w:r>
      <w:r w:rsidRPr="002F296B">
        <w:rPr>
          <w:rFonts w:ascii="Times New Roman" w:eastAsia="Times New Roman" w:hAnsi="Times New Roman" w:cs="Times New Roman"/>
          <w:sz w:val="24"/>
          <w:szCs w:val="24"/>
          <w:lang w:val="sr-Cyrl-CS"/>
        </w:rPr>
        <w:t>изика 1, ЛОГОС</w:t>
      </w:r>
      <w:r w:rsidRPr="002F296B">
        <w:rPr>
          <w:rFonts w:ascii="Times New Roman" w:eastAsia="Times New Roman" w:hAnsi="Times New Roman" w:cs="Times New Roman"/>
          <w:b/>
          <w:sz w:val="24"/>
          <w:szCs w:val="24"/>
          <w:lang w:val="sr-Cyrl-CS"/>
        </w:rPr>
        <w:t xml:space="preserve"> </w:t>
      </w:r>
      <w:r w:rsidRPr="002F296B">
        <w:rPr>
          <w:rFonts w:ascii="Times New Roman" w:eastAsia="Times New Roman" w:hAnsi="Times New Roman" w:cs="Times New Roman"/>
          <w:sz w:val="24"/>
          <w:szCs w:val="24"/>
          <w:lang w:val="sr-Cyrl-CS"/>
        </w:rPr>
        <w:t>Београд</w:t>
      </w:r>
      <w:r w:rsidRPr="002F296B">
        <w:rPr>
          <w:rFonts w:ascii="Times New Roman" w:eastAsia="Times New Roman" w:hAnsi="Times New Roman" w:cs="Times New Roman"/>
          <w:b/>
          <w:sz w:val="24"/>
          <w:szCs w:val="24"/>
          <w:lang w:val="sr-Cyrl-CS"/>
        </w:rPr>
        <w:t xml:space="preserve">                                                                           Славица Илић</w:t>
      </w:r>
    </w:p>
    <w:p w:rsidR="002F296B" w:rsidRPr="002F296B" w:rsidRDefault="002F296B" w:rsidP="002F296B">
      <w:pPr>
        <w:spacing w:after="0" w:line="240" w:lineRule="auto"/>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 xml:space="preserve">                                                                                                                            </w:t>
      </w:r>
    </w:p>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b/>
          <w:sz w:val="24"/>
          <w:szCs w:val="24"/>
          <w:lang w:val="sr-Cyrl-CS"/>
        </w:rPr>
        <w:t>Датум предаје:</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t xml:space="preserve">                                                         </w:t>
      </w:r>
    </w:p>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FB0F21">
        <w:rPr>
          <w:rFonts w:ascii="Times New Roman" w:eastAsia="Times New Roman" w:hAnsi="Times New Roman" w:cs="Times New Roman"/>
          <w:sz w:val="24"/>
          <w:szCs w:val="24"/>
          <w:lang w:val="sr-Cyrl-CS"/>
        </w:rPr>
        <w:t>27</w:t>
      </w:r>
      <w:r w:rsidRPr="002F296B">
        <w:rPr>
          <w:rFonts w:ascii="Times New Roman" w:eastAsia="Times New Roman" w:hAnsi="Times New Roman" w:cs="Times New Roman"/>
          <w:sz w:val="24"/>
          <w:szCs w:val="24"/>
          <w:lang w:val="sr-Cyrl-CS"/>
        </w:rPr>
        <w:t>.08.201</w:t>
      </w:r>
      <w:r w:rsidR="00445E08">
        <w:rPr>
          <w:rFonts w:ascii="Times New Roman" w:eastAsia="Times New Roman" w:hAnsi="Times New Roman" w:cs="Times New Roman"/>
          <w:sz w:val="24"/>
          <w:szCs w:val="24"/>
          <w:lang w:val="sr-Cyrl-CS"/>
        </w:rPr>
        <w:t>6</w:t>
      </w:r>
      <w:r w:rsidRPr="002F296B">
        <w:rPr>
          <w:rFonts w:ascii="Times New Roman" w:eastAsia="Times New Roman" w:hAnsi="Times New Roman" w:cs="Times New Roman"/>
          <w:sz w:val="24"/>
          <w:szCs w:val="24"/>
          <w:lang w:val="sr-Cyrl-CS"/>
        </w:rPr>
        <w:t>.</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t xml:space="preserve">                                                            </w:t>
      </w:r>
    </w:p>
    <w:p w:rsidR="00C17CAD" w:rsidRDefault="00C17CAD" w:rsidP="002F296B">
      <w:pPr>
        <w:jc w:val="center"/>
        <w:rPr>
          <w:rFonts w:ascii="Times New Roman" w:hAnsi="Times New Roman" w:cs="Times New Roman"/>
          <w:b/>
          <w:sz w:val="26"/>
          <w:szCs w:val="26"/>
          <w:lang w:val="sr-Cyrl-CS"/>
        </w:rPr>
      </w:pPr>
    </w:p>
    <w:p w:rsidR="002F296B" w:rsidRPr="002F296B" w:rsidRDefault="002F296B" w:rsidP="002F296B">
      <w:pPr>
        <w:jc w:val="center"/>
        <w:rPr>
          <w:rFonts w:ascii="Times New Roman" w:hAnsi="Times New Roman" w:cs="Times New Roman"/>
          <w:b/>
          <w:sz w:val="26"/>
          <w:szCs w:val="26"/>
          <w:lang w:val="sr-Cyrl-CS"/>
        </w:rPr>
      </w:pPr>
      <w:r w:rsidRPr="002F296B">
        <w:rPr>
          <w:rFonts w:ascii="Times New Roman" w:hAnsi="Times New Roman" w:cs="Times New Roman"/>
          <w:b/>
          <w:sz w:val="26"/>
          <w:szCs w:val="26"/>
          <w:lang w:val="sr-Cyrl-CS"/>
        </w:rPr>
        <w:t>ГОДИШЊИ (ГЛОБАЛНИ) ПЛАН РАДА НАСТАВНИКА</w:t>
      </w:r>
    </w:p>
    <w:p w:rsidR="002F296B" w:rsidRPr="002F296B" w:rsidRDefault="002F296B" w:rsidP="002F296B">
      <w:pPr>
        <w:spacing w:before="120"/>
        <w:rPr>
          <w:rFonts w:ascii="Times New Roman" w:hAnsi="Times New Roman" w:cs="Times New Roman"/>
          <w:b/>
          <w:sz w:val="26"/>
          <w:szCs w:val="26"/>
          <w:lang w:val="sr-Cyrl-CS"/>
        </w:rPr>
      </w:pPr>
      <w:r w:rsidRPr="002F296B">
        <w:rPr>
          <w:rFonts w:ascii="Times New Roman" w:hAnsi="Times New Roman" w:cs="Times New Roman"/>
          <w:b/>
          <w:sz w:val="26"/>
          <w:szCs w:val="26"/>
          <w:lang w:val="sr-Cyrl-CS"/>
        </w:rPr>
        <w:t>Наставни предмет: физика</w:t>
      </w:r>
      <w:r w:rsidRPr="002F296B">
        <w:rPr>
          <w:rFonts w:ascii="Times New Roman" w:hAnsi="Times New Roman" w:cs="Times New Roman"/>
          <w:b/>
          <w:sz w:val="26"/>
          <w:szCs w:val="26"/>
          <w:lang w:val="sr-Cyrl-CS"/>
        </w:rPr>
        <w:tab/>
      </w:r>
      <w:r w:rsidRPr="002F296B">
        <w:rPr>
          <w:rFonts w:ascii="Times New Roman" w:hAnsi="Times New Roman" w:cs="Times New Roman"/>
          <w:b/>
          <w:sz w:val="26"/>
          <w:szCs w:val="26"/>
          <w:lang w:val="sr-Cyrl-CS"/>
        </w:rPr>
        <w:tab/>
        <w:t xml:space="preserve">                                               Разред:  2</w:t>
      </w:r>
      <w:r w:rsidRPr="002F296B">
        <w:rPr>
          <w:rFonts w:ascii="Times New Roman" w:hAnsi="Times New Roman" w:cs="Times New Roman"/>
          <w:b/>
          <w:sz w:val="26"/>
          <w:szCs w:val="26"/>
          <w:lang w:val="sr-Latn-CS"/>
        </w:rPr>
        <w:t>.</w:t>
      </w:r>
      <w:r w:rsidRPr="002F296B">
        <w:rPr>
          <w:rFonts w:ascii="Times New Roman" w:hAnsi="Times New Roman" w:cs="Times New Roman"/>
          <w:b/>
          <w:sz w:val="26"/>
          <w:szCs w:val="2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5539"/>
        <w:gridCol w:w="948"/>
        <w:gridCol w:w="951"/>
        <w:gridCol w:w="989"/>
      </w:tblGrid>
      <w:tr w:rsidR="002F296B" w:rsidRPr="002F296B" w:rsidTr="002F296B">
        <w:trPr>
          <w:trHeight w:val="85"/>
        </w:trPr>
        <w:tc>
          <w:tcPr>
            <w:tcW w:w="1194" w:type="dxa"/>
            <w:vMerge w:val="restart"/>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Ред. број наставне теме</w:t>
            </w:r>
          </w:p>
        </w:tc>
        <w:tc>
          <w:tcPr>
            <w:tcW w:w="5539" w:type="dxa"/>
            <w:vMerge w:val="restart"/>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Н А С Т А В Н Е    Т Е М Е</w:t>
            </w:r>
          </w:p>
        </w:tc>
        <w:tc>
          <w:tcPr>
            <w:tcW w:w="948" w:type="dxa"/>
            <w:vMerge w:val="restart"/>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Број часова по теми</w:t>
            </w:r>
          </w:p>
        </w:tc>
        <w:tc>
          <w:tcPr>
            <w:tcW w:w="1940" w:type="dxa"/>
            <w:gridSpan w:val="2"/>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Број часова за</w:t>
            </w:r>
          </w:p>
        </w:tc>
      </w:tr>
      <w:tr w:rsidR="002F296B" w:rsidRPr="002F296B" w:rsidTr="002F296B">
        <w:trPr>
          <w:trHeight w:val="548"/>
        </w:trPr>
        <w:tc>
          <w:tcPr>
            <w:tcW w:w="1194" w:type="dxa"/>
            <w:vMerge/>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sz w:val="24"/>
                <w:szCs w:val="24"/>
                <w:lang w:val="sr-Cyrl-CS"/>
              </w:rPr>
            </w:pPr>
          </w:p>
        </w:tc>
        <w:tc>
          <w:tcPr>
            <w:tcW w:w="5539" w:type="dxa"/>
            <w:vMerge/>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sz w:val="24"/>
                <w:szCs w:val="24"/>
                <w:lang w:val="sr-Cyrl-CS"/>
              </w:rPr>
            </w:pPr>
          </w:p>
        </w:tc>
        <w:tc>
          <w:tcPr>
            <w:tcW w:w="948" w:type="dxa"/>
            <w:vMerge/>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sz w:val="24"/>
                <w:szCs w:val="24"/>
                <w:lang w:val="sr-Cyrl-CS"/>
              </w:rPr>
            </w:pPr>
          </w:p>
        </w:tc>
        <w:tc>
          <w:tcPr>
            <w:tcW w:w="951" w:type="dxa"/>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обраду</w:t>
            </w:r>
          </w:p>
        </w:tc>
        <w:tc>
          <w:tcPr>
            <w:tcW w:w="989" w:type="dxa"/>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Остале типове часова</w:t>
            </w:r>
          </w:p>
        </w:tc>
      </w:tr>
      <w:tr w:rsidR="002F296B" w:rsidRPr="002F296B" w:rsidTr="002F296B">
        <w:tc>
          <w:tcPr>
            <w:tcW w:w="1194" w:type="dxa"/>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1.</w:t>
            </w:r>
          </w:p>
        </w:tc>
        <w:tc>
          <w:tcPr>
            <w:tcW w:w="5539" w:type="dxa"/>
            <w:tcBorders>
              <w:bottom w:val="single" w:sz="4" w:space="0" w:color="auto"/>
            </w:tcBorders>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Молекулско-кинетичка теорија гасова</w:t>
            </w:r>
          </w:p>
        </w:tc>
        <w:tc>
          <w:tcPr>
            <w:tcW w:w="948" w:type="dxa"/>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9</w:t>
            </w:r>
          </w:p>
        </w:tc>
        <w:tc>
          <w:tcPr>
            <w:tcW w:w="951" w:type="dxa"/>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5</w:t>
            </w:r>
          </w:p>
        </w:tc>
        <w:tc>
          <w:tcPr>
            <w:tcW w:w="989" w:type="dxa"/>
            <w:tcBorders>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4</w:t>
            </w:r>
          </w:p>
        </w:tc>
      </w:tr>
      <w:tr w:rsidR="002F296B" w:rsidRPr="002F296B" w:rsidTr="002F296B">
        <w:tc>
          <w:tcPr>
            <w:tcW w:w="1194"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2.</w:t>
            </w:r>
          </w:p>
        </w:tc>
        <w:tc>
          <w:tcPr>
            <w:tcW w:w="5539" w:type="dxa"/>
            <w:tcBorders>
              <w:top w:val="single" w:sz="4" w:space="0" w:color="auto"/>
              <w:bottom w:val="single" w:sz="4" w:space="0" w:color="auto"/>
            </w:tcBorders>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Термодинамика</w:t>
            </w:r>
          </w:p>
        </w:tc>
        <w:tc>
          <w:tcPr>
            <w:tcW w:w="948"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11</w:t>
            </w:r>
          </w:p>
        </w:tc>
        <w:tc>
          <w:tcPr>
            <w:tcW w:w="951"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7</w:t>
            </w:r>
          </w:p>
        </w:tc>
        <w:tc>
          <w:tcPr>
            <w:tcW w:w="989"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4</w:t>
            </w:r>
          </w:p>
        </w:tc>
      </w:tr>
      <w:tr w:rsidR="002F296B" w:rsidRPr="002F296B" w:rsidTr="002F296B">
        <w:tc>
          <w:tcPr>
            <w:tcW w:w="1194"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3.</w:t>
            </w:r>
          </w:p>
        </w:tc>
        <w:tc>
          <w:tcPr>
            <w:tcW w:w="5539" w:type="dxa"/>
            <w:tcBorders>
              <w:top w:val="single" w:sz="4" w:space="0" w:color="auto"/>
              <w:bottom w:val="single" w:sz="4" w:space="0" w:color="auto"/>
            </w:tcBorders>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Основи динамике флуида</w:t>
            </w:r>
          </w:p>
        </w:tc>
        <w:tc>
          <w:tcPr>
            <w:tcW w:w="948"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6</w:t>
            </w:r>
          </w:p>
        </w:tc>
        <w:tc>
          <w:tcPr>
            <w:tcW w:w="951"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3</w:t>
            </w:r>
          </w:p>
        </w:tc>
        <w:tc>
          <w:tcPr>
            <w:tcW w:w="989"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3</w:t>
            </w:r>
          </w:p>
        </w:tc>
      </w:tr>
      <w:tr w:rsidR="002F296B" w:rsidRPr="002F296B" w:rsidTr="002F296B">
        <w:tc>
          <w:tcPr>
            <w:tcW w:w="1194"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4.</w:t>
            </w:r>
          </w:p>
        </w:tc>
        <w:tc>
          <w:tcPr>
            <w:tcW w:w="5539" w:type="dxa"/>
            <w:tcBorders>
              <w:top w:val="single" w:sz="4" w:space="0" w:color="auto"/>
              <w:bottom w:val="single" w:sz="4" w:space="0" w:color="auto"/>
            </w:tcBorders>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Молекулске силе и агрегатна стања</w:t>
            </w:r>
          </w:p>
        </w:tc>
        <w:tc>
          <w:tcPr>
            <w:tcW w:w="948"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11</w:t>
            </w:r>
          </w:p>
        </w:tc>
        <w:tc>
          <w:tcPr>
            <w:tcW w:w="951"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6</w:t>
            </w:r>
          </w:p>
        </w:tc>
        <w:tc>
          <w:tcPr>
            <w:tcW w:w="989"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5</w:t>
            </w:r>
          </w:p>
        </w:tc>
      </w:tr>
      <w:tr w:rsidR="002F296B" w:rsidRPr="002F296B" w:rsidTr="002F296B">
        <w:tc>
          <w:tcPr>
            <w:tcW w:w="1194"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5.</w:t>
            </w:r>
          </w:p>
        </w:tc>
        <w:tc>
          <w:tcPr>
            <w:tcW w:w="5539" w:type="dxa"/>
            <w:tcBorders>
              <w:top w:val="single" w:sz="4" w:space="0" w:color="auto"/>
              <w:bottom w:val="single" w:sz="4" w:space="0" w:color="auto"/>
            </w:tcBorders>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Електростатика</w:t>
            </w:r>
          </w:p>
        </w:tc>
        <w:tc>
          <w:tcPr>
            <w:tcW w:w="948"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11</w:t>
            </w:r>
          </w:p>
        </w:tc>
        <w:tc>
          <w:tcPr>
            <w:tcW w:w="951"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6</w:t>
            </w:r>
          </w:p>
        </w:tc>
        <w:tc>
          <w:tcPr>
            <w:tcW w:w="989"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5</w:t>
            </w:r>
          </w:p>
        </w:tc>
      </w:tr>
      <w:tr w:rsidR="002F296B" w:rsidRPr="002F296B" w:rsidTr="002F296B">
        <w:tc>
          <w:tcPr>
            <w:tcW w:w="1194"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lastRenderedPageBreak/>
              <w:t>6.</w:t>
            </w:r>
          </w:p>
        </w:tc>
        <w:tc>
          <w:tcPr>
            <w:tcW w:w="5539" w:type="dxa"/>
            <w:tcBorders>
              <w:top w:val="single" w:sz="4" w:space="0" w:color="auto"/>
              <w:bottom w:val="single" w:sz="4" w:space="0" w:color="auto"/>
            </w:tcBorders>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Стална електрична струја</w:t>
            </w:r>
          </w:p>
        </w:tc>
        <w:tc>
          <w:tcPr>
            <w:tcW w:w="948"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16</w:t>
            </w:r>
          </w:p>
        </w:tc>
        <w:tc>
          <w:tcPr>
            <w:tcW w:w="951"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10</w:t>
            </w:r>
          </w:p>
        </w:tc>
        <w:tc>
          <w:tcPr>
            <w:tcW w:w="989"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6</w:t>
            </w:r>
          </w:p>
        </w:tc>
      </w:tr>
      <w:tr w:rsidR="002F296B" w:rsidRPr="002F296B" w:rsidTr="002F296B">
        <w:tc>
          <w:tcPr>
            <w:tcW w:w="1194"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7.</w:t>
            </w:r>
          </w:p>
        </w:tc>
        <w:tc>
          <w:tcPr>
            <w:tcW w:w="5539" w:type="dxa"/>
            <w:tcBorders>
              <w:top w:val="single" w:sz="4" w:space="0" w:color="auto"/>
              <w:bottom w:val="single" w:sz="4" w:space="0" w:color="auto"/>
            </w:tcBorders>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Лабораторијске вежбе</w:t>
            </w:r>
          </w:p>
        </w:tc>
        <w:tc>
          <w:tcPr>
            <w:tcW w:w="948"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6</w:t>
            </w:r>
          </w:p>
        </w:tc>
        <w:tc>
          <w:tcPr>
            <w:tcW w:w="951"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rPr>
            </w:pPr>
          </w:p>
        </w:tc>
        <w:tc>
          <w:tcPr>
            <w:tcW w:w="989" w:type="dxa"/>
            <w:tcBorders>
              <w:top w:val="single" w:sz="4" w:space="0" w:color="auto"/>
              <w:bottom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6</w:t>
            </w:r>
          </w:p>
        </w:tc>
      </w:tr>
      <w:tr w:rsidR="002F296B" w:rsidRPr="002F296B" w:rsidTr="002F296B">
        <w:trPr>
          <w:trHeight w:val="672"/>
        </w:trPr>
        <w:tc>
          <w:tcPr>
            <w:tcW w:w="1194" w:type="dxa"/>
            <w:tcBorders>
              <w:top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p>
        </w:tc>
        <w:tc>
          <w:tcPr>
            <w:tcW w:w="5539" w:type="dxa"/>
            <w:tcBorders>
              <w:top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У к у п н о</w:t>
            </w:r>
          </w:p>
        </w:tc>
        <w:tc>
          <w:tcPr>
            <w:tcW w:w="948" w:type="dxa"/>
            <w:tcBorders>
              <w:top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70</w:t>
            </w:r>
          </w:p>
        </w:tc>
        <w:tc>
          <w:tcPr>
            <w:tcW w:w="951" w:type="dxa"/>
            <w:tcBorders>
              <w:top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37</w:t>
            </w:r>
          </w:p>
        </w:tc>
        <w:tc>
          <w:tcPr>
            <w:tcW w:w="989" w:type="dxa"/>
            <w:tcBorders>
              <w:top w:val="single" w:sz="4" w:space="0" w:color="auto"/>
            </w:tcBorders>
            <w:shd w:val="clear" w:color="auto" w:fill="auto"/>
            <w:vAlign w:val="center"/>
          </w:tcPr>
          <w:p w:rsidR="002F296B" w:rsidRPr="002F296B" w:rsidRDefault="002F296B" w:rsidP="002F296B">
            <w:pPr>
              <w:jc w:val="center"/>
              <w:rPr>
                <w:rFonts w:ascii="Times New Roman" w:hAnsi="Times New Roman" w:cs="Times New Roman"/>
                <w:b/>
                <w:sz w:val="24"/>
                <w:szCs w:val="24"/>
                <w:lang w:val="sr-Cyrl-CS"/>
              </w:rPr>
            </w:pPr>
            <w:r w:rsidRPr="002F296B">
              <w:rPr>
                <w:rFonts w:ascii="Times New Roman" w:hAnsi="Times New Roman" w:cs="Times New Roman"/>
                <w:b/>
                <w:sz w:val="24"/>
                <w:szCs w:val="24"/>
                <w:lang w:val="sr-Cyrl-CS"/>
              </w:rPr>
              <w:t>33</w:t>
            </w:r>
          </w:p>
        </w:tc>
      </w:tr>
    </w:tbl>
    <w:p w:rsidR="002F296B" w:rsidRPr="002F296B" w:rsidRDefault="002F296B" w:rsidP="002F296B">
      <w:pPr>
        <w:spacing w:before="240"/>
        <w:rPr>
          <w:rFonts w:ascii="Times New Roman" w:hAnsi="Times New Roman" w:cs="Times New Roman"/>
          <w:b/>
          <w:sz w:val="24"/>
          <w:szCs w:val="24"/>
          <w:lang w:val="sr-Cyrl-CS"/>
        </w:rPr>
      </w:pPr>
      <w:r>
        <w:rPr>
          <w:rFonts w:ascii="Times New Roman" w:hAnsi="Times New Roman" w:cs="Times New Roman"/>
          <w:b/>
          <w:sz w:val="24"/>
          <w:szCs w:val="24"/>
          <w:lang w:val="sr-Cyrl-CS"/>
        </w:rPr>
        <w:t>Да</w:t>
      </w:r>
      <w:r w:rsidRPr="002F296B">
        <w:rPr>
          <w:rFonts w:ascii="Times New Roman" w:hAnsi="Times New Roman" w:cs="Times New Roman"/>
          <w:b/>
          <w:sz w:val="24"/>
          <w:szCs w:val="24"/>
          <w:lang w:val="sr-Cyrl-CS"/>
        </w:rPr>
        <w:t>тум предаје:</w:t>
      </w:r>
      <w:r w:rsidRPr="002F296B">
        <w:rPr>
          <w:rFonts w:ascii="Times New Roman" w:hAnsi="Times New Roman" w:cs="Times New Roman"/>
          <w:sz w:val="24"/>
          <w:szCs w:val="24"/>
          <w:lang w:val="sr-Cyrl-CS"/>
        </w:rPr>
        <w:tab/>
      </w:r>
      <w:r w:rsidRPr="002F296B">
        <w:rPr>
          <w:rFonts w:ascii="Times New Roman" w:hAnsi="Times New Roman" w:cs="Times New Roman"/>
          <w:b/>
          <w:sz w:val="24"/>
          <w:szCs w:val="24"/>
          <w:lang w:val="ru-RU"/>
        </w:rPr>
        <w:t xml:space="preserve">                                                                        </w:t>
      </w:r>
      <w:r w:rsidRPr="002F296B">
        <w:rPr>
          <w:rFonts w:ascii="Times New Roman" w:hAnsi="Times New Roman" w:cs="Times New Roman"/>
          <w:b/>
          <w:sz w:val="24"/>
          <w:szCs w:val="24"/>
          <w:lang w:val="sr-Cyrl-CS"/>
        </w:rPr>
        <w:t xml:space="preserve">Предметни наставник:                                                                                                           </w:t>
      </w:r>
      <w:r w:rsidRPr="002F296B">
        <w:rPr>
          <w:rFonts w:ascii="Times New Roman" w:hAnsi="Times New Roman" w:cs="Times New Roman"/>
          <w:b/>
          <w:sz w:val="24"/>
          <w:szCs w:val="24"/>
        </w:rPr>
        <w:t>27</w:t>
      </w:r>
      <w:r w:rsidRPr="002F296B">
        <w:rPr>
          <w:rFonts w:ascii="Times New Roman" w:hAnsi="Times New Roman" w:cs="Times New Roman"/>
          <w:b/>
          <w:sz w:val="24"/>
          <w:szCs w:val="24"/>
          <w:lang w:val="sr-Cyrl-CS"/>
        </w:rPr>
        <w:t>.08.201</w:t>
      </w:r>
      <w:r w:rsidR="00445E08">
        <w:rPr>
          <w:rFonts w:ascii="Times New Roman" w:hAnsi="Times New Roman" w:cs="Times New Roman"/>
          <w:b/>
          <w:sz w:val="24"/>
          <w:szCs w:val="24"/>
          <w:lang w:val="sr-Cyrl-CS"/>
        </w:rPr>
        <w:t>6</w:t>
      </w:r>
      <w:r w:rsidRPr="002F296B">
        <w:rPr>
          <w:rFonts w:ascii="Times New Roman" w:hAnsi="Times New Roman" w:cs="Times New Roman"/>
          <w:b/>
          <w:sz w:val="24"/>
          <w:szCs w:val="24"/>
          <w:lang w:val="sr-Cyrl-CS"/>
        </w:rPr>
        <w:t>.</w:t>
      </w:r>
      <w:r w:rsidRPr="002F296B">
        <w:rPr>
          <w:rFonts w:ascii="Times New Roman" w:hAnsi="Times New Roman" w:cs="Times New Roman"/>
          <w:sz w:val="24"/>
          <w:szCs w:val="24"/>
          <w:lang w:val="sr-Cyrl-CS"/>
        </w:rPr>
        <w:tab/>
      </w:r>
      <w:r w:rsidRPr="002F296B">
        <w:rPr>
          <w:rFonts w:ascii="Times New Roman" w:hAnsi="Times New Roman" w:cs="Times New Roman"/>
          <w:sz w:val="24"/>
          <w:szCs w:val="24"/>
          <w:lang w:val="sr-Cyrl-CS"/>
        </w:rPr>
        <w:tab/>
      </w:r>
      <w:r w:rsidRPr="002F296B">
        <w:rPr>
          <w:rFonts w:ascii="Times New Roman" w:hAnsi="Times New Roman" w:cs="Times New Roman"/>
          <w:sz w:val="24"/>
          <w:szCs w:val="24"/>
          <w:lang w:val="sr-Cyrl-CS"/>
        </w:rPr>
        <w:tab/>
      </w:r>
      <w:r w:rsidRPr="002F296B">
        <w:rPr>
          <w:rFonts w:ascii="Times New Roman" w:hAnsi="Times New Roman" w:cs="Times New Roman"/>
          <w:sz w:val="24"/>
          <w:szCs w:val="24"/>
          <w:lang w:val="sr-Cyrl-CS"/>
        </w:rPr>
        <w:tab/>
      </w:r>
      <w:r w:rsidRPr="002F296B">
        <w:rPr>
          <w:rFonts w:ascii="Times New Roman" w:hAnsi="Times New Roman" w:cs="Times New Roman"/>
          <w:sz w:val="24"/>
          <w:szCs w:val="24"/>
          <w:lang w:val="sr-Cyrl-CS"/>
        </w:rPr>
        <w:tab/>
      </w:r>
      <w:r w:rsidRPr="002F296B">
        <w:rPr>
          <w:rFonts w:ascii="Times New Roman" w:hAnsi="Times New Roman" w:cs="Times New Roman"/>
          <w:sz w:val="24"/>
          <w:szCs w:val="24"/>
          <w:lang w:val="sr-Cyrl-CS"/>
        </w:rPr>
        <w:tab/>
      </w:r>
      <w:r w:rsidRPr="002F296B">
        <w:rPr>
          <w:rFonts w:ascii="Times New Roman" w:hAnsi="Times New Roman" w:cs="Times New Roman"/>
          <w:sz w:val="24"/>
          <w:szCs w:val="24"/>
          <w:lang w:val="sr-Cyrl-CS"/>
        </w:rPr>
        <w:tab/>
      </w:r>
      <w:r w:rsidRPr="002F296B">
        <w:rPr>
          <w:rFonts w:ascii="Times New Roman" w:hAnsi="Times New Roman" w:cs="Times New Roman"/>
          <w:sz w:val="24"/>
          <w:szCs w:val="24"/>
          <w:lang w:val="sr-Cyrl-CS"/>
        </w:rPr>
        <w:tab/>
      </w:r>
      <w:r w:rsidRPr="002F296B">
        <w:rPr>
          <w:rFonts w:ascii="Times New Roman" w:hAnsi="Times New Roman" w:cs="Times New Roman"/>
          <w:b/>
          <w:sz w:val="24"/>
          <w:szCs w:val="24"/>
          <w:lang w:val="sr-Cyrl-CS"/>
        </w:rPr>
        <w:t>Славица Илић</w:t>
      </w:r>
      <w:r w:rsidRPr="002F296B">
        <w:rPr>
          <w:rFonts w:ascii="Times New Roman" w:hAnsi="Times New Roman" w:cs="Times New Roman"/>
          <w:sz w:val="24"/>
          <w:szCs w:val="24"/>
          <w:lang w:val="sr-Cyrl-CS"/>
        </w:rPr>
        <w:tab/>
      </w:r>
      <w:r>
        <w:rPr>
          <w:rFonts w:ascii="Times New Roman" w:hAnsi="Times New Roman" w:cs="Times New Roman"/>
          <w:sz w:val="24"/>
          <w:szCs w:val="24"/>
          <w:lang w:val="sr-Latn-CS"/>
        </w:rPr>
        <w:t xml:space="preserve">               </w:t>
      </w:r>
      <w:r w:rsidRPr="002F296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    </w:t>
      </w:r>
      <w:r w:rsidRPr="002F296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p>
    <w:p w:rsidR="002F296B" w:rsidRPr="002F296B" w:rsidRDefault="002F296B" w:rsidP="002F296B">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2F296B">
        <w:rPr>
          <w:rFonts w:ascii="Times New Roman" w:hAnsi="Times New Roman" w:cs="Times New Roman"/>
          <w:b/>
          <w:sz w:val="24"/>
          <w:szCs w:val="24"/>
          <w:lang w:val="sr-Cyrl-CS"/>
        </w:rPr>
        <w:t xml:space="preserve">                                             </w:t>
      </w:r>
    </w:p>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ГОДИШЊИ (ГЛОБАЛНИ) ПЛАН РАДА НАСТАВНИКА</w:t>
      </w:r>
    </w:p>
    <w:p w:rsidR="002F296B" w:rsidRPr="002F296B" w:rsidRDefault="002F296B" w:rsidP="002F296B">
      <w:pPr>
        <w:spacing w:before="120" w:after="0" w:line="240" w:lineRule="auto"/>
        <w:rPr>
          <w:rFonts w:ascii="Times New Roman" w:eastAsia="Times New Roman" w:hAnsi="Times New Roman" w:cs="Times New Roman"/>
          <w:b/>
          <w:sz w:val="28"/>
          <w:szCs w:val="28"/>
          <w:lang w:val="sr-Latn-CS"/>
        </w:rPr>
      </w:pPr>
      <w:r w:rsidRPr="002F296B">
        <w:rPr>
          <w:rFonts w:ascii="Times New Roman" w:eastAsia="Times New Roman" w:hAnsi="Times New Roman" w:cs="Times New Roman"/>
          <w:b/>
          <w:sz w:val="28"/>
          <w:szCs w:val="28"/>
          <w:lang w:val="sr-Cyrl-CS"/>
        </w:rPr>
        <w:t>Наставни предмет:</w:t>
      </w:r>
      <w:r>
        <w:rPr>
          <w:rFonts w:ascii="Times New Roman" w:eastAsia="Times New Roman" w:hAnsi="Times New Roman" w:cs="Times New Roman"/>
          <w:b/>
          <w:sz w:val="28"/>
          <w:szCs w:val="28"/>
          <w:lang w:val="sr-Cyrl-CS"/>
        </w:rPr>
        <w:t xml:space="preserve"> </w:t>
      </w:r>
      <w:r w:rsidRPr="002F296B">
        <w:rPr>
          <w:rFonts w:ascii="Times New Roman" w:eastAsia="Times New Roman" w:hAnsi="Times New Roman" w:cs="Times New Roman"/>
          <w:b/>
          <w:sz w:val="28"/>
          <w:szCs w:val="28"/>
          <w:lang w:val="sr-Cyrl-CS"/>
        </w:rPr>
        <w:t>физика</w:t>
      </w:r>
      <w:r w:rsidRPr="002F296B">
        <w:rPr>
          <w:rFonts w:ascii="Times New Roman" w:eastAsia="Times New Roman" w:hAnsi="Times New Roman" w:cs="Times New Roman"/>
          <w:b/>
          <w:sz w:val="28"/>
          <w:szCs w:val="28"/>
          <w:lang w:val="sr-Cyrl-CS"/>
        </w:rPr>
        <w:tab/>
      </w:r>
      <w:r w:rsidRPr="002F296B">
        <w:rPr>
          <w:rFonts w:ascii="Times New Roman" w:eastAsia="Times New Roman" w:hAnsi="Times New Roman" w:cs="Times New Roman"/>
          <w:b/>
          <w:sz w:val="28"/>
          <w:szCs w:val="28"/>
          <w:lang w:val="sr-Cyrl-CS"/>
        </w:rPr>
        <w:tab/>
        <w:t xml:space="preserve">                                               Разред:  3.</w:t>
      </w:r>
      <w:r w:rsidRPr="002F296B">
        <w:rPr>
          <w:rFonts w:ascii="Times New Roman" w:eastAsia="Times New Roman" w:hAnsi="Times New Roman" w:cs="Times New Roman"/>
          <w:b/>
          <w:sz w:val="28"/>
          <w:szCs w:val="28"/>
          <w:lang w:val="ru-RU"/>
        </w:rPr>
        <w:t xml:space="preserve"> </w:t>
      </w:r>
    </w:p>
    <w:p w:rsidR="002F296B" w:rsidRPr="002F296B" w:rsidRDefault="002F296B" w:rsidP="002F296B">
      <w:pPr>
        <w:spacing w:after="0" w:line="240" w:lineRule="auto"/>
        <w:rPr>
          <w:rFonts w:ascii="Times New Roman" w:eastAsia="Times New Roman" w:hAnsi="Times New Roman" w:cs="Times New Roman"/>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6830"/>
        <w:gridCol w:w="848"/>
        <w:gridCol w:w="720"/>
        <w:gridCol w:w="731"/>
      </w:tblGrid>
      <w:tr w:rsidR="002F296B" w:rsidRPr="002F296B" w:rsidTr="002F296B">
        <w:trPr>
          <w:trHeight w:val="85"/>
        </w:trPr>
        <w:tc>
          <w:tcPr>
            <w:tcW w:w="868" w:type="dxa"/>
            <w:vMerge w:val="restart"/>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Ред. број наставне теме</w:t>
            </w:r>
          </w:p>
        </w:tc>
        <w:tc>
          <w:tcPr>
            <w:tcW w:w="6946" w:type="dxa"/>
            <w:vMerge w:val="restart"/>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Н А С Т А В Н Е    Т Е М Е</w:t>
            </w:r>
          </w:p>
        </w:tc>
        <w:tc>
          <w:tcPr>
            <w:tcW w:w="851" w:type="dxa"/>
            <w:vMerge w:val="restart"/>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Број часова по теми</w:t>
            </w:r>
          </w:p>
        </w:tc>
        <w:tc>
          <w:tcPr>
            <w:tcW w:w="1451" w:type="dxa"/>
            <w:gridSpan w:val="2"/>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Број часова за</w:t>
            </w:r>
          </w:p>
        </w:tc>
      </w:tr>
      <w:tr w:rsidR="002F296B" w:rsidRPr="002F296B" w:rsidTr="002F296B">
        <w:trPr>
          <w:trHeight w:val="548"/>
        </w:trPr>
        <w:tc>
          <w:tcPr>
            <w:tcW w:w="868" w:type="dxa"/>
            <w:vMerge/>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sz w:val="24"/>
                <w:szCs w:val="24"/>
                <w:lang w:val="sr-Cyrl-CS"/>
              </w:rPr>
            </w:pPr>
          </w:p>
        </w:tc>
        <w:tc>
          <w:tcPr>
            <w:tcW w:w="6946" w:type="dxa"/>
            <w:vMerge/>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sz w:val="24"/>
                <w:szCs w:val="24"/>
                <w:lang w:val="sr-Cyrl-CS"/>
              </w:rPr>
            </w:pPr>
          </w:p>
        </w:tc>
        <w:tc>
          <w:tcPr>
            <w:tcW w:w="851" w:type="dxa"/>
            <w:vMerge/>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sz w:val="28"/>
                <w:szCs w:val="28"/>
                <w:lang w:val="sr-Cyrl-CS"/>
              </w:rPr>
            </w:pPr>
          </w:p>
        </w:tc>
        <w:tc>
          <w:tcPr>
            <w:tcW w:w="720"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обраду</w:t>
            </w:r>
          </w:p>
        </w:tc>
        <w:tc>
          <w:tcPr>
            <w:tcW w:w="731"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16"/>
                <w:szCs w:val="16"/>
                <w:lang w:val="sr-Cyrl-CS"/>
              </w:rPr>
            </w:pPr>
            <w:r w:rsidRPr="002F296B">
              <w:rPr>
                <w:rFonts w:ascii="Times New Roman" w:eastAsia="Times New Roman" w:hAnsi="Times New Roman" w:cs="Times New Roman"/>
                <w:b/>
                <w:sz w:val="16"/>
                <w:szCs w:val="16"/>
                <w:lang w:val="sr-Cyrl-CS"/>
              </w:rPr>
              <w:t>Остале типове часова</w:t>
            </w:r>
          </w:p>
        </w:tc>
      </w:tr>
      <w:tr w:rsidR="002F296B" w:rsidRPr="002F296B" w:rsidTr="002F296B">
        <w:tc>
          <w:tcPr>
            <w:tcW w:w="868"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1.</w:t>
            </w:r>
          </w:p>
        </w:tc>
        <w:tc>
          <w:tcPr>
            <w:tcW w:w="6946" w:type="dxa"/>
            <w:tcBorders>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Електромагнетна индукција</w:t>
            </w:r>
          </w:p>
        </w:tc>
        <w:tc>
          <w:tcPr>
            <w:tcW w:w="851"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12</w:t>
            </w:r>
          </w:p>
        </w:tc>
        <w:tc>
          <w:tcPr>
            <w:tcW w:w="720"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8</w:t>
            </w:r>
          </w:p>
        </w:tc>
        <w:tc>
          <w:tcPr>
            <w:tcW w:w="731" w:type="dxa"/>
            <w:tcBorders>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4</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2.</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Хармонијске осцилације</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14</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8</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6</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3.</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Наизменична струја</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14</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10</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4</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4.</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Таласи у механици</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11</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8</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3</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5.</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Акустика</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7</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5</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2</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6.</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Електромагнетни таласи</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8</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6</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2</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7.</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Таласна оптика</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13</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8</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5</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8.</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Дисперзија и апсорпција светлости</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7</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5</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2</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9.</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Геометријска оптика</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19</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6</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4</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10.</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Оптички инструменти</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8</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5</w:t>
            </w: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3</w:t>
            </w:r>
          </w:p>
        </w:tc>
      </w:tr>
      <w:tr w:rsidR="002F296B" w:rsidRPr="002F296B" w:rsidTr="002F296B">
        <w:tc>
          <w:tcPr>
            <w:tcW w:w="868"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11.</w:t>
            </w:r>
          </w:p>
        </w:tc>
        <w:tc>
          <w:tcPr>
            <w:tcW w:w="6946"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Лабораторијске вежбе</w:t>
            </w:r>
          </w:p>
        </w:tc>
        <w:tc>
          <w:tcPr>
            <w:tcW w:w="85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4</w:t>
            </w:r>
          </w:p>
        </w:tc>
        <w:tc>
          <w:tcPr>
            <w:tcW w:w="720"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p>
        </w:tc>
        <w:tc>
          <w:tcPr>
            <w:tcW w:w="731" w:type="dxa"/>
            <w:tcBorders>
              <w:top w:val="single" w:sz="4" w:space="0" w:color="auto"/>
              <w:bottom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4</w:t>
            </w:r>
          </w:p>
        </w:tc>
      </w:tr>
      <w:tr w:rsidR="002F296B" w:rsidRPr="002F296B" w:rsidTr="002F296B">
        <w:trPr>
          <w:trHeight w:val="672"/>
        </w:trPr>
        <w:tc>
          <w:tcPr>
            <w:tcW w:w="868"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p>
        </w:tc>
        <w:tc>
          <w:tcPr>
            <w:tcW w:w="6946"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У к у п н о</w:t>
            </w:r>
          </w:p>
        </w:tc>
        <w:tc>
          <w:tcPr>
            <w:tcW w:w="851"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108</w:t>
            </w:r>
          </w:p>
        </w:tc>
        <w:tc>
          <w:tcPr>
            <w:tcW w:w="720"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69</w:t>
            </w:r>
          </w:p>
        </w:tc>
        <w:tc>
          <w:tcPr>
            <w:tcW w:w="731" w:type="dxa"/>
            <w:tcBorders>
              <w:top w:val="single" w:sz="4" w:space="0" w:color="auto"/>
            </w:tcBorders>
            <w:shd w:val="clear" w:color="auto" w:fill="auto"/>
            <w:vAlign w:val="center"/>
          </w:tcPr>
          <w:p w:rsidR="002F296B" w:rsidRPr="002F296B" w:rsidRDefault="002F296B" w:rsidP="002F296B">
            <w:pPr>
              <w:spacing w:after="0" w:line="240" w:lineRule="auto"/>
              <w:jc w:val="center"/>
              <w:rPr>
                <w:rFonts w:ascii="Times New Roman" w:eastAsia="Times New Roman" w:hAnsi="Times New Roman" w:cs="Times New Roman"/>
                <w:b/>
                <w:sz w:val="28"/>
                <w:szCs w:val="28"/>
                <w:lang w:val="sr-Cyrl-CS"/>
              </w:rPr>
            </w:pPr>
            <w:r w:rsidRPr="002F296B">
              <w:rPr>
                <w:rFonts w:ascii="Times New Roman" w:eastAsia="Times New Roman" w:hAnsi="Times New Roman" w:cs="Times New Roman"/>
                <w:b/>
                <w:sz w:val="28"/>
                <w:szCs w:val="28"/>
                <w:lang w:val="sr-Cyrl-CS"/>
              </w:rPr>
              <w:t>39</w:t>
            </w:r>
          </w:p>
        </w:tc>
      </w:tr>
    </w:tbl>
    <w:p w:rsidR="002F296B" w:rsidRPr="002F296B" w:rsidRDefault="002F296B" w:rsidP="002F296B">
      <w:pPr>
        <w:spacing w:before="240" w:after="0" w:line="240" w:lineRule="auto"/>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Уџбеници:</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b/>
          <w:sz w:val="24"/>
          <w:szCs w:val="24"/>
          <w:lang w:val="ru-RU"/>
        </w:rPr>
        <w:t xml:space="preserve">                                                                                        </w:t>
      </w:r>
      <w:r w:rsidRPr="002F296B">
        <w:rPr>
          <w:rFonts w:ascii="Times New Roman" w:eastAsia="Times New Roman" w:hAnsi="Times New Roman" w:cs="Times New Roman"/>
          <w:b/>
          <w:sz w:val="24"/>
          <w:szCs w:val="24"/>
          <w:lang w:val="sr-Cyrl-CS"/>
        </w:rPr>
        <w:t xml:space="preserve">Предметни наставник:                                                                                                           </w:t>
      </w:r>
      <w:r w:rsidRPr="002F296B">
        <w:rPr>
          <w:rFonts w:ascii="Times New Roman" w:eastAsia="Times New Roman" w:hAnsi="Times New Roman" w:cs="Times New Roman"/>
          <w:sz w:val="24"/>
          <w:szCs w:val="24"/>
          <w:lang w:val="sr-Cyrl-CS"/>
        </w:rPr>
        <w:t>М.О. Распоповић</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Latn-CS"/>
        </w:rPr>
        <w:t xml:space="preserve">                                                                                                                </w:t>
      </w:r>
      <w:r w:rsidRPr="002F296B">
        <w:rPr>
          <w:rFonts w:ascii="Times New Roman" w:eastAsia="Times New Roman" w:hAnsi="Times New Roman" w:cs="Times New Roman"/>
          <w:sz w:val="24"/>
          <w:szCs w:val="24"/>
        </w:rPr>
        <w:t xml:space="preserve">Физика 3 за гимназије општег и природномат. смера                           </w:t>
      </w:r>
      <w:r w:rsidRPr="002F296B">
        <w:rPr>
          <w:rFonts w:ascii="Times New Roman" w:eastAsia="Times New Roman" w:hAnsi="Times New Roman" w:cs="Times New Roman"/>
          <w:b/>
          <w:sz w:val="24"/>
          <w:szCs w:val="24"/>
          <w:lang w:val="sr-Cyrl-CS"/>
        </w:rPr>
        <w:t xml:space="preserve"> </w:t>
      </w:r>
      <w:r w:rsidR="00C17CAD">
        <w:rPr>
          <w:rFonts w:ascii="Times New Roman" w:eastAsia="Times New Roman" w:hAnsi="Times New Roman" w:cs="Times New Roman"/>
          <w:b/>
          <w:sz w:val="24"/>
          <w:szCs w:val="24"/>
          <w:lang w:val="sr-Cyrl-CS"/>
        </w:rPr>
        <w:t>Дарко Миљанић</w:t>
      </w:r>
    </w:p>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 xml:space="preserve">Завод за уџбенике, Београд                                                                                                             </w:t>
      </w:r>
    </w:p>
    <w:p w:rsidR="002F296B" w:rsidRPr="002F296B" w:rsidRDefault="002F296B" w:rsidP="002F296B">
      <w:pPr>
        <w:spacing w:after="0" w:line="240" w:lineRule="auto"/>
        <w:rPr>
          <w:rFonts w:ascii="Times New Roman" w:eastAsia="Times New Roman" w:hAnsi="Times New Roman" w:cs="Times New Roman"/>
          <w:b/>
          <w:sz w:val="24"/>
          <w:szCs w:val="24"/>
          <w:lang w:val="sr-Cyrl-CS"/>
        </w:rPr>
      </w:pPr>
      <w:r w:rsidRPr="002F296B">
        <w:rPr>
          <w:rFonts w:ascii="Times New Roman" w:eastAsia="Times New Roman" w:hAnsi="Times New Roman" w:cs="Times New Roman"/>
          <w:b/>
          <w:sz w:val="24"/>
          <w:szCs w:val="24"/>
          <w:lang w:val="sr-Cyrl-CS"/>
        </w:rPr>
        <w:t xml:space="preserve">                                                                                                                            </w:t>
      </w:r>
    </w:p>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b/>
          <w:sz w:val="24"/>
          <w:szCs w:val="24"/>
          <w:lang w:val="sr-Cyrl-CS"/>
        </w:rPr>
        <w:t>Датум предаје:</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t xml:space="preserve">                                                         </w:t>
      </w:r>
    </w:p>
    <w:p w:rsidR="002F296B" w:rsidRPr="002F296B" w:rsidRDefault="002F296B" w:rsidP="002F296B">
      <w:pPr>
        <w:spacing w:after="0" w:line="240" w:lineRule="auto"/>
        <w:rPr>
          <w:rFonts w:ascii="Times New Roman" w:eastAsia="Times New Roman" w:hAnsi="Times New Roman" w:cs="Times New Roman"/>
          <w:sz w:val="24"/>
          <w:szCs w:val="24"/>
          <w:lang w:val="sr-Cyrl-CS"/>
        </w:rPr>
      </w:pPr>
      <w:r w:rsidRPr="00FB0F21">
        <w:rPr>
          <w:rFonts w:ascii="Times New Roman" w:eastAsia="Times New Roman" w:hAnsi="Times New Roman" w:cs="Times New Roman"/>
          <w:sz w:val="24"/>
          <w:szCs w:val="24"/>
          <w:lang w:val="sr-Cyrl-CS"/>
        </w:rPr>
        <w:t>27</w:t>
      </w:r>
      <w:r w:rsidRPr="002F296B">
        <w:rPr>
          <w:rFonts w:ascii="Times New Roman" w:eastAsia="Times New Roman" w:hAnsi="Times New Roman" w:cs="Times New Roman"/>
          <w:sz w:val="24"/>
          <w:szCs w:val="24"/>
          <w:lang w:val="sr-Cyrl-CS"/>
        </w:rPr>
        <w:t>.08.201</w:t>
      </w:r>
      <w:r w:rsidR="00445E08">
        <w:rPr>
          <w:rFonts w:ascii="Times New Roman" w:eastAsia="Times New Roman" w:hAnsi="Times New Roman" w:cs="Times New Roman"/>
          <w:sz w:val="24"/>
          <w:szCs w:val="24"/>
          <w:lang w:val="sr-Cyrl-CS"/>
        </w:rPr>
        <w:t>6</w:t>
      </w:r>
      <w:r w:rsidRPr="002F296B">
        <w:rPr>
          <w:rFonts w:ascii="Times New Roman" w:eastAsia="Times New Roman" w:hAnsi="Times New Roman" w:cs="Times New Roman"/>
          <w:sz w:val="24"/>
          <w:szCs w:val="24"/>
          <w:lang w:val="sr-Cyrl-CS"/>
        </w:rPr>
        <w:t>.</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t xml:space="preserve">                                                            </w:t>
      </w:r>
    </w:p>
    <w:p w:rsidR="008003C6" w:rsidRPr="002F296B" w:rsidRDefault="002F296B" w:rsidP="002F296B">
      <w:pPr>
        <w:tabs>
          <w:tab w:val="left" w:pos="3101"/>
        </w:tabs>
        <w:spacing w:after="0" w:line="240" w:lineRule="auto"/>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ab/>
      </w:r>
    </w:p>
    <w:p w:rsidR="00EC25A0" w:rsidRPr="000F6898" w:rsidRDefault="00EC25A0" w:rsidP="00EC25A0">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EC25A0" w:rsidRPr="000F6898" w:rsidRDefault="009A0CA7" w:rsidP="00EC25A0">
      <w:pPr>
        <w:tabs>
          <w:tab w:val="left" w:pos="7797"/>
        </w:tabs>
        <w:spacing w:line="312" w:lineRule="auto"/>
        <w:ind w:right="-142"/>
        <w:rPr>
          <w:rFonts w:ascii="Times New Roman" w:hAnsi="Times New Roman" w:cs="Times New Roman"/>
          <w:b/>
          <w:bCs/>
          <w:sz w:val="28"/>
          <w:lang w:val="sr-Latn-CS"/>
        </w:rPr>
      </w:pPr>
      <w:r w:rsidRPr="009A0CA7">
        <w:rPr>
          <w:rFonts w:ascii="Times New Roman" w:hAnsi="Times New Roman" w:cs="Times New Roman"/>
          <w:noProof/>
          <w:sz w:val="28"/>
          <w:szCs w:val="28"/>
        </w:rPr>
        <w:pict>
          <v:line id="_x0000_s1101" style="position:absolute;z-index:251747328" from="438.6pt,18.4pt" to="507.95pt,18.4pt" strokeweight="1pt">
            <v:stroke dashstyle="1 1" endcap="round"/>
          </v:line>
        </w:pict>
      </w:r>
      <w:r w:rsidRPr="009A0CA7">
        <w:rPr>
          <w:rFonts w:ascii="Times New Roman" w:hAnsi="Times New Roman" w:cs="Times New Roman"/>
          <w:noProof/>
          <w:sz w:val="28"/>
          <w:szCs w:val="28"/>
        </w:rPr>
        <w:pict>
          <v:line id="_x0000_s1100" style="position:absolute;z-index:251746304" from="123.2pt,18.1pt" to="375.75pt,18.1pt" strokeweight="1pt">
            <v:stroke dashstyle="1 1" endcap="round"/>
          </v:line>
        </w:pict>
      </w:r>
      <w:r w:rsidR="00EC25A0" w:rsidRPr="000F6898">
        <w:rPr>
          <w:rFonts w:ascii="Times New Roman" w:hAnsi="Times New Roman" w:cs="Times New Roman"/>
          <w:b/>
          <w:bCs/>
          <w:sz w:val="28"/>
          <w:lang w:val="sr-Cyrl-CS"/>
        </w:rPr>
        <w:t>Наставни предмет: ФИЗИКА</w:t>
      </w:r>
      <w:r w:rsidR="00EC25A0" w:rsidRPr="000F6898">
        <w:rPr>
          <w:rFonts w:ascii="Times New Roman" w:hAnsi="Times New Roman" w:cs="Times New Roman"/>
          <w:b/>
          <w:bCs/>
          <w:sz w:val="28"/>
          <w:lang w:val="sr-Latn-CS"/>
        </w:rPr>
        <w:t xml:space="preserve">, </w:t>
      </w:r>
      <w:r w:rsidR="00EC25A0" w:rsidRPr="000F6898">
        <w:rPr>
          <w:rFonts w:ascii="Times New Roman" w:hAnsi="Times New Roman" w:cs="Times New Roman"/>
          <w:b/>
          <w:bCs/>
          <w:sz w:val="28"/>
          <w:lang w:val="sr-Cyrl-CS"/>
        </w:rPr>
        <w:t>2 часа недељно</w:t>
      </w:r>
      <w:r w:rsidR="00EC25A0" w:rsidRPr="000F6898">
        <w:rPr>
          <w:rFonts w:ascii="Times New Roman" w:hAnsi="Times New Roman" w:cs="Times New Roman"/>
          <w:b/>
          <w:bCs/>
          <w:sz w:val="28"/>
          <w:lang w:val="sr-Cyrl-CS"/>
        </w:rPr>
        <w:tab/>
        <w:t xml:space="preserve">Разред: </w:t>
      </w:r>
      <w:r w:rsidR="00EC25A0" w:rsidRPr="000F6898">
        <w:rPr>
          <w:rFonts w:ascii="Times New Roman" w:hAnsi="Times New Roman" w:cs="Times New Roman"/>
          <w:b/>
          <w:bCs/>
          <w:sz w:val="28"/>
          <w:lang w:val="sr-Latn-CS"/>
        </w:rPr>
        <w:t>IV</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EC25A0" w:rsidRPr="000F6898" w:rsidTr="00284D53">
        <w:trPr>
          <w:cantSplit/>
          <w:trHeight w:val="200"/>
        </w:trPr>
        <w:tc>
          <w:tcPr>
            <w:tcW w:w="709" w:type="dxa"/>
            <w:vMerge w:val="restart"/>
            <w:vAlign w:val="center"/>
          </w:tcPr>
          <w:p w:rsidR="00EC25A0" w:rsidRPr="000F6898" w:rsidRDefault="00EC25A0" w:rsidP="00284D53">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lastRenderedPageBreak/>
              <w:t>Ред. број</w:t>
            </w:r>
          </w:p>
          <w:p w:rsidR="00EC25A0" w:rsidRPr="000F6898" w:rsidRDefault="00EC25A0" w:rsidP="00284D53">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EC25A0" w:rsidRPr="000F6898" w:rsidRDefault="00EC25A0" w:rsidP="00284D53">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EC25A0" w:rsidRPr="000F6898" w:rsidRDefault="00EC25A0" w:rsidP="00284D53">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EC25A0" w:rsidRPr="000F6898" w:rsidRDefault="00EC25A0" w:rsidP="00284D53">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EC25A0" w:rsidRPr="000F6898" w:rsidRDefault="00EC25A0" w:rsidP="00284D53">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EC25A0" w:rsidRPr="000F6898" w:rsidTr="00284D53">
        <w:trPr>
          <w:cantSplit/>
          <w:trHeight w:val="487"/>
        </w:trPr>
        <w:tc>
          <w:tcPr>
            <w:tcW w:w="709" w:type="dxa"/>
            <w:vMerge/>
            <w:vAlign w:val="center"/>
          </w:tcPr>
          <w:p w:rsidR="00EC25A0" w:rsidRPr="000F6898" w:rsidRDefault="00EC25A0" w:rsidP="00284D53">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EC25A0" w:rsidRPr="000F6898" w:rsidRDefault="00EC25A0" w:rsidP="00284D53">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EC25A0" w:rsidRPr="000F6898" w:rsidRDefault="00EC25A0" w:rsidP="00284D53">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EC25A0" w:rsidRPr="000F6898" w:rsidRDefault="00EC25A0" w:rsidP="00284D53">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EC25A0" w:rsidRPr="000F6898" w:rsidRDefault="00EC25A0" w:rsidP="00284D53">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EC25A0" w:rsidRPr="000F6898" w:rsidTr="00284D53">
        <w:trPr>
          <w:trHeight w:val="454"/>
        </w:trPr>
        <w:tc>
          <w:tcPr>
            <w:tcW w:w="709" w:type="dxa"/>
            <w:tcBorders>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1</w:t>
            </w:r>
          </w:p>
        </w:tc>
        <w:tc>
          <w:tcPr>
            <w:tcW w:w="7156" w:type="dxa"/>
            <w:tcBorders>
              <w:bottom w:val="single" w:sz="4" w:space="0" w:color="FFFFFF"/>
            </w:tcBorders>
            <w:vAlign w:val="center"/>
          </w:tcPr>
          <w:p w:rsidR="00EC25A0" w:rsidRPr="000F6898" w:rsidRDefault="00EC25A0" w:rsidP="00284D53">
            <w:pPr>
              <w:tabs>
                <w:tab w:val="left" w:pos="7797"/>
              </w:tabs>
              <w:ind w:right="-142"/>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Релативистичка физика</w:t>
            </w:r>
          </w:p>
        </w:tc>
        <w:tc>
          <w:tcPr>
            <w:tcW w:w="775" w:type="dxa"/>
            <w:tcBorders>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8</w:t>
            </w:r>
          </w:p>
        </w:tc>
        <w:tc>
          <w:tcPr>
            <w:tcW w:w="709" w:type="dxa"/>
            <w:tcBorders>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5</w:t>
            </w:r>
          </w:p>
        </w:tc>
        <w:tc>
          <w:tcPr>
            <w:tcW w:w="775" w:type="dxa"/>
            <w:tcBorders>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3</w:t>
            </w:r>
          </w:p>
        </w:tc>
      </w:tr>
      <w:tr w:rsidR="00EC25A0" w:rsidRPr="000F6898" w:rsidTr="00284D53">
        <w:trPr>
          <w:trHeight w:val="454"/>
        </w:trPr>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2</w:t>
            </w:r>
          </w:p>
        </w:tc>
        <w:tc>
          <w:tcPr>
            <w:tcW w:w="7156" w:type="dxa"/>
            <w:tcBorders>
              <w:top w:val="single" w:sz="4" w:space="0" w:color="FFFFFF"/>
              <w:bottom w:val="single" w:sz="4" w:space="0" w:color="FFFFFF"/>
            </w:tcBorders>
            <w:vAlign w:val="center"/>
          </w:tcPr>
          <w:p w:rsidR="00EC25A0" w:rsidRPr="000F6898" w:rsidRDefault="00EC25A0" w:rsidP="00EC25A0">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t>Топлотно зраћење и квантна природа елктромагнетног зрачења</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6</w:t>
            </w:r>
          </w:p>
        </w:tc>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3</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3</w:t>
            </w:r>
          </w:p>
        </w:tc>
      </w:tr>
      <w:tr w:rsidR="00EC25A0" w:rsidRPr="000F6898" w:rsidTr="00284D53">
        <w:trPr>
          <w:trHeight w:val="454"/>
        </w:trPr>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3</w:t>
            </w:r>
          </w:p>
        </w:tc>
        <w:tc>
          <w:tcPr>
            <w:tcW w:w="7156" w:type="dxa"/>
            <w:tcBorders>
              <w:top w:val="single" w:sz="4" w:space="0" w:color="FFFFFF"/>
              <w:bottom w:val="single" w:sz="4" w:space="0" w:color="FFFFFF"/>
            </w:tcBorders>
            <w:vAlign w:val="center"/>
          </w:tcPr>
          <w:p w:rsidR="00EC25A0" w:rsidRPr="000F6898" w:rsidRDefault="00EC25A0" w:rsidP="00284D53">
            <w:pPr>
              <w:tabs>
                <w:tab w:val="left" w:pos="7797"/>
              </w:tabs>
              <w:ind w:right="-142"/>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Таласна својства честица и појам о квантној механици</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4</w:t>
            </w:r>
          </w:p>
        </w:tc>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3</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1</w:t>
            </w:r>
          </w:p>
        </w:tc>
      </w:tr>
      <w:tr w:rsidR="00EC25A0" w:rsidRPr="000F6898" w:rsidTr="00284D53">
        <w:trPr>
          <w:trHeight w:val="454"/>
        </w:trPr>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4</w:t>
            </w:r>
          </w:p>
        </w:tc>
        <w:tc>
          <w:tcPr>
            <w:tcW w:w="7156" w:type="dxa"/>
            <w:tcBorders>
              <w:top w:val="single" w:sz="4" w:space="0" w:color="FFFFFF"/>
              <w:bottom w:val="single" w:sz="4" w:space="0" w:color="FFFFFF"/>
            </w:tcBorders>
            <w:vAlign w:val="center"/>
          </w:tcPr>
          <w:p w:rsidR="00EC25A0" w:rsidRPr="000F6898" w:rsidRDefault="00EC25A0" w:rsidP="00EC25A0">
            <w:pPr>
              <w:tabs>
                <w:tab w:val="left" w:pos="7797"/>
              </w:tabs>
              <w:ind w:right="-142"/>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Квантна теорија водониковог атома</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11</w:t>
            </w:r>
          </w:p>
        </w:tc>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7</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4</w:t>
            </w:r>
          </w:p>
        </w:tc>
      </w:tr>
      <w:tr w:rsidR="00EC25A0" w:rsidRPr="000F6898" w:rsidTr="00284D53">
        <w:trPr>
          <w:trHeight w:val="454"/>
        </w:trPr>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5</w:t>
            </w:r>
          </w:p>
        </w:tc>
        <w:tc>
          <w:tcPr>
            <w:tcW w:w="7156" w:type="dxa"/>
            <w:tcBorders>
              <w:top w:val="single" w:sz="4" w:space="0" w:color="FFFFFF"/>
              <w:bottom w:val="single" w:sz="4" w:space="0" w:color="FFFFFF"/>
            </w:tcBorders>
            <w:vAlign w:val="center"/>
          </w:tcPr>
          <w:p w:rsidR="00EC25A0" w:rsidRPr="000F6898" w:rsidRDefault="00EC25A0" w:rsidP="00284D53">
            <w:pPr>
              <w:tabs>
                <w:tab w:val="left" w:pos="7797"/>
              </w:tabs>
              <w:ind w:right="-142"/>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Физика чврстог стања</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7</w:t>
            </w:r>
          </w:p>
        </w:tc>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5</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2</w:t>
            </w:r>
          </w:p>
        </w:tc>
      </w:tr>
      <w:tr w:rsidR="00EC25A0" w:rsidRPr="000F6898" w:rsidTr="00284D53">
        <w:trPr>
          <w:trHeight w:val="454"/>
        </w:trPr>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6</w:t>
            </w:r>
          </w:p>
        </w:tc>
        <w:tc>
          <w:tcPr>
            <w:tcW w:w="7156" w:type="dxa"/>
            <w:tcBorders>
              <w:top w:val="single" w:sz="4" w:space="0" w:color="FFFFFF"/>
              <w:bottom w:val="single" w:sz="4" w:space="0" w:color="FFFFFF"/>
            </w:tcBorders>
            <w:vAlign w:val="center"/>
          </w:tcPr>
          <w:p w:rsidR="00EC25A0" w:rsidRPr="000F6898" w:rsidRDefault="00EC25A0"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t>Индуковано зрачење. Ласери</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5</w:t>
            </w:r>
          </w:p>
        </w:tc>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2</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3</w:t>
            </w:r>
          </w:p>
        </w:tc>
      </w:tr>
      <w:tr w:rsidR="00EC25A0" w:rsidRPr="000F6898" w:rsidTr="00284D53">
        <w:trPr>
          <w:trHeight w:val="454"/>
        </w:trPr>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7</w:t>
            </w:r>
          </w:p>
        </w:tc>
        <w:tc>
          <w:tcPr>
            <w:tcW w:w="7156" w:type="dxa"/>
            <w:tcBorders>
              <w:top w:val="single" w:sz="4" w:space="0" w:color="FFFFFF"/>
              <w:bottom w:val="single" w:sz="4" w:space="0" w:color="FFFFFF"/>
            </w:tcBorders>
            <w:vAlign w:val="center"/>
          </w:tcPr>
          <w:p w:rsidR="00EC25A0" w:rsidRPr="000F6898" w:rsidRDefault="00EC25A0" w:rsidP="00EC25A0">
            <w:pPr>
              <w:tabs>
                <w:tab w:val="left" w:pos="7797"/>
              </w:tabs>
              <w:ind w:right="-142"/>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Физика атомског језгра</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15</w:t>
            </w:r>
          </w:p>
        </w:tc>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7</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8</w:t>
            </w:r>
          </w:p>
        </w:tc>
      </w:tr>
      <w:tr w:rsidR="00EC25A0" w:rsidRPr="000F6898" w:rsidTr="00284D53">
        <w:trPr>
          <w:trHeight w:val="454"/>
        </w:trPr>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8</w:t>
            </w:r>
          </w:p>
        </w:tc>
        <w:tc>
          <w:tcPr>
            <w:tcW w:w="7156" w:type="dxa"/>
            <w:tcBorders>
              <w:top w:val="single" w:sz="4" w:space="0" w:color="FFFFFF"/>
              <w:bottom w:val="single" w:sz="4" w:space="0" w:color="FFFFFF"/>
            </w:tcBorders>
            <w:vAlign w:val="center"/>
          </w:tcPr>
          <w:p w:rsidR="00EC25A0" w:rsidRPr="000F6898" w:rsidRDefault="00EC25A0" w:rsidP="00284D53">
            <w:pPr>
              <w:tabs>
                <w:tab w:val="left" w:pos="7797"/>
              </w:tabs>
              <w:ind w:right="-142"/>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Физика елементарних честица</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2</w:t>
            </w:r>
          </w:p>
        </w:tc>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1</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1</w:t>
            </w:r>
          </w:p>
        </w:tc>
      </w:tr>
      <w:tr w:rsidR="00EC25A0" w:rsidRPr="000F6898" w:rsidTr="00284D53">
        <w:trPr>
          <w:trHeight w:val="454"/>
        </w:trPr>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9</w:t>
            </w:r>
          </w:p>
        </w:tc>
        <w:tc>
          <w:tcPr>
            <w:tcW w:w="7156" w:type="dxa"/>
            <w:tcBorders>
              <w:top w:val="single" w:sz="4" w:space="0" w:color="FFFFFF"/>
              <w:bottom w:val="single" w:sz="4" w:space="0" w:color="FFFFFF"/>
            </w:tcBorders>
            <w:vAlign w:val="center"/>
          </w:tcPr>
          <w:p w:rsidR="00EC25A0" w:rsidRPr="000F6898" w:rsidRDefault="00EC25A0" w:rsidP="00284D53">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t>Појам о астрономији</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t>5</w:t>
            </w:r>
          </w:p>
        </w:tc>
        <w:tc>
          <w:tcPr>
            <w:tcW w:w="709"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4</w:t>
            </w:r>
          </w:p>
        </w:tc>
        <w:tc>
          <w:tcPr>
            <w:tcW w:w="775" w:type="dxa"/>
            <w:tcBorders>
              <w:top w:val="single" w:sz="4" w:space="0" w:color="FFFFFF"/>
              <w:bottom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t>1</w:t>
            </w:r>
          </w:p>
        </w:tc>
      </w:tr>
      <w:tr w:rsidR="00EC25A0" w:rsidRPr="000F6898" w:rsidTr="00284D53">
        <w:trPr>
          <w:trHeight w:val="221"/>
        </w:trPr>
        <w:tc>
          <w:tcPr>
            <w:tcW w:w="709" w:type="dxa"/>
            <w:tcBorders>
              <w:top w:val="single" w:sz="4" w:space="0" w:color="FFFFFF"/>
            </w:tcBorders>
            <w:vAlign w:val="center"/>
          </w:tcPr>
          <w:p w:rsidR="00EC25A0" w:rsidRPr="000F6898" w:rsidRDefault="00EC25A0" w:rsidP="00284D53">
            <w:pPr>
              <w:tabs>
                <w:tab w:val="left" w:pos="7797"/>
              </w:tabs>
              <w:ind w:left="-131" w:right="-142"/>
              <w:jc w:val="center"/>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10</w:t>
            </w:r>
          </w:p>
        </w:tc>
        <w:tc>
          <w:tcPr>
            <w:tcW w:w="7156" w:type="dxa"/>
            <w:tcBorders>
              <w:top w:val="single" w:sz="4" w:space="0" w:color="FFFFFF"/>
            </w:tcBorders>
            <w:vAlign w:val="center"/>
          </w:tcPr>
          <w:p w:rsidR="00EC25A0" w:rsidRPr="000F6898" w:rsidRDefault="0091607B" w:rsidP="00284D53">
            <w:pPr>
              <w:tabs>
                <w:tab w:val="left" w:pos="7797"/>
              </w:tabs>
              <w:ind w:right="-142"/>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Закључно разматрање</w:t>
            </w:r>
          </w:p>
        </w:tc>
        <w:tc>
          <w:tcPr>
            <w:tcW w:w="775" w:type="dxa"/>
            <w:tcBorders>
              <w:top w:val="single" w:sz="4" w:space="0" w:color="FFFFFF"/>
            </w:tcBorders>
            <w:vAlign w:val="center"/>
          </w:tcPr>
          <w:p w:rsidR="00EC25A0" w:rsidRPr="000F6898" w:rsidRDefault="0091607B" w:rsidP="00284D53">
            <w:pPr>
              <w:tabs>
                <w:tab w:val="left" w:pos="7797"/>
              </w:tabs>
              <w:ind w:left="-131" w:right="-142"/>
              <w:jc w:val="center"/>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1</w:t>
            </w:r>
          </w:p>
        </w:tc>
        <w:tc>
          <w:tcPr>
            <w:tcW w:w="709" w:type="dxa"/>
            <w:tcBorders>
              <w:top w:val="single" w:sz="4" w:space="0" w:color="FFFFFF"/>
            </w:tcBorders>
            <w:vAlign w:val="center"/>
          </w:tcPr>
          <w:p w:rsidR="00EC25A0" w:rsidRPr="000F6898" w:rsidRDefault="00EC25A0" w:rsidP="00284D53">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EC25A0" w:rsidRPr="000F6898" w:rsidRDefault="0091607B" w:rsidP="00284D53">
            <w:pPr>
              <w:tabs>
                <w:tab w:val="left" w:pos="7797"/>
              </w:tabs>
              <w:ind w:right="-142" w:hanging="124"/>
              <w:jc w:val="center"/>
              <w:rPr>
                <w:rFonts w:ascii="Times New Roman" w:hAnsi="Times New Roman" w:cs="Times New Roman"/>
                <w:bCs/>
                <w:sz w:val="24"/>
                <w:szCs w:val="24"/>
                <w:lang w:val="sr-Cyrl-CS"/>
              </w:rPr>
            </w:pPr>
            <w:r w:rsidRPr="000F6898">
              <w:rPr>
                <w:rFonts w:ascii="Times New Roman" w:hAnsi="Times New Roman" w:cs="Times New Roman"/>
                <w:bCs/>
                <w:sz w:val="24"/>
                <w:szCs w:val="24"/>
                <w:lang w:val="sr-Cyrl-CS"/>
              </w:rPr>
              <w:t>1</w:t>
            </w:r>
          </w:p>
        </w:tc>
      </w:tr>
      <w:tr w:rsidR="00EC25A0" w:rsidRPr="000F6898" w:rsidTr="00284D53">
        <w:trPr>
          <w:trHeight w:val="695"/>
        </w:trPr>
        <w:tc>
          <w:tcPr>
            <w:tcW w:w="709" w:type="dxa"/>
          </w:tcPr>
          <w:p w:rsidR="00EC25A0" w:rsidRPr="000F6898" w:rsidRDefault="00EC25A0" w:rsidP="00284D53">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EC25A0" w:rsidRPr="000F6898" w:rsidRDefault="00EC25A0" w:rsidP="00284D53">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EC25A0" w:rsidRPr="000F6898" w:rsidRDefault="0091607B" w:rsidP="00284D53">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t>64</w:t>
            </w:r>
          </w:p>
        </w:tc>
        <w:tc>
          <w:tcPr>
            <w:tcW w:w="709" w:type="dxa"/>
            <w:vAlign w:val="center"/>
          </w:tcPr>
          <w:p w:rsidR="00EC25A0" w:rsidRPr="000F6898" w:rsidRDefault="0091607B" w:rsidP="00284D53">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t>37</w:t>
            </w:r>
          </w:p>
        </w:tc>
        <w:tc>
          <w:tcPr>
            <w:tcW w:w="775" w:type="dxa"/>
            <w:vAlign w:val="center"/>
          </w:tcPr>
          <w:p w:rsidR="00EC25A0" w:rsidRPr="000F6898" w:rsidRDefault="0091607B" w:rsidP="00284D53">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t>27</w:t>
            </w:r>
          </w:p>
        </w:tc>
      </w:tr>
    </w:tbl>
    <w:p w:rsidR="00EC25A0" w:rsidRPr="000F6898" w:rsidRDefault="00EC25A0" w:rsidP="00EC25A0">
      <w:pPr>
        <w:tabs>
          <w:tab w:val="left" w:pos="7797"/>
        </w:tabs>
        <w:ind w:right="-144"/>
        <w:rPr>
          <w:rFonts w:ascii="Times New Roman" w:hAnsi="Times New Roman" w:cs="Times New Roman"/>
          <w:b/>
          <w:bCs/>
          <w:sz w:val="4"/>
          <w:szCs w:val="4"/>
          <w:lang w:val="sr-Cyrl-CS"/>
        </w:rPr>
      </w:pPr>
    </w:p>
    <w:p w:rsidR="00EC25A0" w:rsidRPr="000F6898" w:rsidRDefault="00EC25A0" w:rsidP="00EC25A0">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EC25A0" w:rsidRPr="000F6898" w:rsidRDefault="009A0CA7" w:rsidP="00EC25A0">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02" style="position:absolute;z-index:251748352" from="294.7pt,14.85pt" to="494.1pt,14.85pt">
            <v:stroke dashstyle="1 1" endcap="round"/>
          </v:line>
        </w:pict>
      </w:r>
      <w:r w:rsidR="00EC25A0" w:rsidRPr="000F6898">
        <w:rPr>
          <w:rFonts w:ascii="Times New Roman" w:hAnsi="Times New Roman" w:cs="Times New Roman"/>
          <w:lang w:val="sr-Cyrl-CS"/>
        </w:rPr>
        <w:tab/>
      </w:r>
      <w:r w:rsidR="00EC25A0" w:rsidRPr="000F6898">
        <w:rPr>
          <w:rFonts w:ascii="Times New Roman" w:hAnsi="Times New Roman" w:cs="Times New Roman"/>
          <w:lang w:val="sr-Cyrl-CS"/>
        </w:rPr>
        <w:tab/>
      </w:r>
      <w:r w:rsidR="00EC25A0" w:rsidRPr="000F6898">
        <w:rPr>
          <w:rFonts w:ascii="Times New Roman" w:hAnsi="Times New Roman" w:cs="Times New Roman"/>
          <w:lang w:val="sr-Cyrl-CS"/>
        </w:rPr>
        <w:tab/>
      </w:r>
      <w:r w:rsidR="0091607B" w:rsidRPr="000F6898">
        <w:rPr>
          <w:rFonts w:ascii="Times New Roman" w:hAnsi="Times New Roman" w:cs="Times New Roman"/>
          <w:lang w:val="sr-Cyrl-CS"/>
        </w:rPr>
        <w:t>Славица Илић</w:t>
      </w:r>
    </w:p>
    <w:p w:rsidR="00EC25A0" w:rsidRPr="000F6898" w:rsidRDefault="009A0CA7" w:rsidP="00EC25A0">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06" style="position:absolute;z-index:251752448" from="294.7pt,14.95pt" to="494.1pt,14.95pt">
            <v:stroke dashstyle="1 1" endcap="round"/>
          </v:line>
        </w:pict>
      </w:r>
      <w:r w:rsidR="00EC25A0" w:rsidRPr="000F6898">
        <w:rPr>
          <w:rFonts w:ascii="Times New Roman" w:hAnsi="Times New Roman" w:cs="Times New Roman"/>
          <w:lang w:val="sr-Cyrl-CS"/>
        </w:rPr>
        <w:tab/>
        <w:t>Датум предаје:</w:t>
      </w:r>
      <w:r w:rsidR="00EC25A0" w:rsidRPr="000F6898">
        <w:rPr>
          <w:rFonts w:ascii="Times New Roman" w:hAnsi="Times New Roman" w:cs="Times New Roman"/>
          <w:lang w:val="sr-Cyrl-CS"/>
        </w:rPr>
        <w:tab/>
      </w:r>
      <w:r w:rsidR="00EC25A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EC25A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EC25A0" w:rsidRPr="000F6898">
        <w:rPr>
          <w:rFonts w:ascii="Times New Roman" w:hAnsi="Cambria Math" w:cs="Times New Roman"/>
          <w:lang w:val="sr-Cyrl-CS"/>
        </w:rPr>
        <w:t> </w:t>
      </w:r>
      <w:r w:rsidR="00EC25A0" w:rsidRPr="000F6898">
        <w:rPr>
          <w:rFonts w:ascii="Times New Roman" w:hAnsi="Cambria Math" w:cs="Times New Roman"/>
          <w:lang w:val="sr-Cyrl-CS"/>
        </w:rPr>
        <w:t> </w:t>
      </w:r>
      <w:r w:rsidR="00EC25A0" w:rsidRPr="000F6898">
        <w:rPr>
          <w:rFonts w:ascii="Times New Roman" w:hAnsi="Cambria Math" w:cs="Times New Roman"/>
          <w:lang w:val="sr-Cyrl-CS"/>
        </w:rPr>
        <w:t> </w:t>
      </w:r>
      <w:r w:rsidR="00EC25A0" w:rsidRPr="000F6898">
        <w:rPr>
          <w:rFonts w:ascii="Times New Roman" w:hAnsi="Cambria Math" w:cs="Times New Roman"/>
          <w:lang w:val="sr-Cyrl-CS"/>
        </w:rPr>
        <w:t> </w:t>
      </w:r>
      <w:r w:rsidR="00EC25A0" w:rsidRPr="000F6898">
        <w:rPr>
          <w:rFonts w:ascii="Times New Roman" w:hAnsi="Cambria Math" w:cs="Times New Roman"/>
          <w:lang w:val="sr-Cyrl-CS"/>
        </w:rPr>
        <w:t> </w:t>
      </w:r>
      <w:r w:rsidRPr="000F6898">
        <w:rPr>
          <w:rFonts w:ascii="Times New Roman" w:hAnsi="Times New Roman" w:cs="Times New Roman"/>
          <w:lang w:val="sr-Cyrl-CS"/>
        </w:rPr>
        <w:fldChar w:fldCharType="end"/>
      </w:r>
    </w:p>
    <w:p w:rsidR="0070779D" w:rsidRPr="00445E08" w:rsidRDefault="009A0CA7" w:rsidP="00445E08">
      <w:pPr>
        <w:tabs>
          <w:tab w:val="left" w:pos="709"/>
          <w:tab w:val="left" w:pos="1701"/>
          <w:tab w:val="left" w:pos="269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104" style="position:absolute;z-index:251750400" from="5.3pt,15.2pt" to="86.1pt,15.2pt">
            <v:stroke dashstyle="1 1" endcap="round"/>
          </v:line>
        </w:pict>
      </w:r>
      <w:r w:rsidRPr="009A0CA7">
        <w:rPr>
          <w:rFonts w:ascii="Times New Roman" w:hAnsi="Times New Roman" w:cs="Times New Roman"/>
          <w:b/>
          <w:bCs/>
          <w:noProof/>
        </w:rPr>
        <w:pict>
          <v:line id="_x0000_s1105" style="position:absolute;z-index:251751424" from="97.4pt,15.2pt" to="129.55pt,15.2pt">
            <v:stroke dashstyle="1 1" endcap="round"/>
          </v:line>
        </w:pict>
      </w:r>
      <w:r w:rsidRPr="009A0CA7">
        <w:rPr>
          <w:rFonts w:ascii="Times New Roman" w:hAnsi="Times New Roman" w:cs="Times New Roman"/>
          <w:b/>
          <w:bCs/>
          <w:noProof/>
        </w:rPr>
        <w:pict>
          <v:line id="_x0000_s1103" style="position:absolute;z-index:251749376" from="294.7pt,15.2pt" to="494.1pt,15.2pt">
            <v:stroke dashstyle="1 1" endcap="round"/>
          </v:line>
        </w:pict>
      </w:r>
      <w:r w:rsidR="00EC25A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EC25A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EC25A0" w:rsidRPr="007B46D8">
        <w:rPr>
          <w:rFonts w:ascii="Times New Roman" w:hAnsi="Times New Roman" w:cs="Times New Roman"/>
          <w:lang w:val="sr-Cyrl-CS"/>
        </w:rPr>
        <w:t>25.08.</w:t>
      </w:r>
      <w:r w:rsidRPr="000F6898">
        <w:rPr>
          <w:rFonts w:ascii="Times New Roman" w:hAnsi="Times New Roman" w:cs="Times New Roman"/>
          <w:lang w:val="sr-Cyrl-CS"/>
        </w:rPr>
        <w:fldChar w:fldCharType="end"/>
      </w:r>
      <w:r w:rsidR="00EC25A0" w:rsidRPr="000F6898">
        <w:rPr>
          <w:rFonts w:ascii="Times New Roman" w:hAnsi="Times New Roman" w:cs="Times New Roman"/>
          <w:lang w:val="sr-Cyrl-CS"/>
        </w:rPr>
        <w:tab/>
      </w:r>
      <w:r w:rsidR="00EC25A0" w:rsidRPr="007B46D8">
        <w:rPr>
          <w:rFonts w:ascii="Times New Roman" w:hAnsi="Times New Roman" w:cs="Times New Roman"/>
          <w:lang w:val="sr-Cyrl-CS"/>
        </w:rPr>
        <w:t xml:space="preserve"> </w:t>
      </w:r>
      <w:r w:rsidR="00EC25A0" w:rsidRPr="000F6898">
        <w:rPr>
          <w:rFonts w:ascii="Times New Roman" w:hAnsi="Times New Roman" w:cs="Times New Roman"/>
          <w:lang w:val="sr-Cyrl-CS"/>
        </w:rPr>
        <w:t>20</w:t>
      </w:r>
      <w:r w:rsidR="00445E08">
        <w:rPr>
          <w:rFonts w:ascii="Times New Roman" w:hAnsi="Times New Roman" w:cs="Times New Roman"/>
          <w:lang w:val="sr-Cyrl-CS"/>
        </w:rPr>
        <w:t>16</w:t>
      </w:r>
      <w:r w:rsidR="00EC25A0" w:rsidRPr="000F6898">
        <w:rPr>
          <w:rFonts w:ascii="Times New Roman" w:hAnsi="Times New Roman" w:cs="Times New Roman"/>
          <w:lang w:val="sr-Cyrl-CS"/>
        </w:rPr>
        <w:t>. године</w:t>
      </w:r>
      <w:r w:rsidR="00EC25A0" w:rsidRPr="000F6898">
        <w:rPr>
          <w:rFonts w:ascii="Times New Roman" w:hAnsi="Times New Roman" w:cs="Times New Roman"/>
          <w:lang w:val="sr-Cyrl-CS"/>
        </w:rPr>
        <w:tab/>
      </w:r>
      <w:r w:rsidR="00EC25A0"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EC25A0"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EC25A0" w:rsidRPr="000F6898">
        <w:rPr>
          <w:rFonts w:ascii="Times New Roman" w:hAnsi="Cambria Math" w:cs="Times New Roman"/>
          <w:lang w:val="sr-Cyrl-CS"/>
        </w:rPr>
        <w:t> </w:t>
      </w:r>
      <w:r w:rsidR="00EC25A0" w:rsidRPr="000F6898">
        <w:rPr>
          <w:rFonts w:ascii="Times New Roman" w:hAnsi="Cambria Math" w:cs="Times New Roman"/>
          <w:lang w:val="sr-Cyrl-CS"/>
        </w:rPr>
        <w:t> </w:t>
      </w:r>
      <w:r w:rsidR="00EC25A0" w:rsidRPr="000F6898">
        <w:rPr>
          <w:rFonts w:ascii="Times New Roman" w:hAnsi="Cambria Math" w:cs="Times New Roman"/>
          <w:lang w:val="sr-Cyrl-CS"/>
        </w:rPr>
        <w:t> </w:t>
      </w:r>
      <w:r w:rsidR="00EC25A0" w:rsidRPr="000F6898">
        <w:rPr>
          <w:rFonts w:ascii="Times New Roman" w:hAnsi="Cambria Math" w:cs="Times New Roman"/>
          <w:lang w:val="sr-Cyrl-CS"/>
        </w:rPr>
        <w:t> </w:t>
      </w:r>
      <w:r w:rsidR="00EC25A0" w:rsidRPr="000F6898">
        <w:rPr>
          <w:rFonts w:ascii="Times New Roman" w:hAnsi="Cambria Math" w:cs="Times New Roman"/>
          <w:lang w:val="sr-Cyrl-CS"/>
        </w:rPr>
        <w:t> </w:t>
      </w:r>
      <w:r w:rsidRPr="000F6898">
        <w:rPr>
          <w:rFonts w:ascii="Times New Roman" w:hAnsi="Times New Roman" w:cs="Times New Roman"/>
          <w:lang w:val="sr-Cyrl-CS"/>
        </w:rPr>
        <w:fldChar w:fldCharType="end"/>
      </w:r>
    </w:p>
    <w:p w:rsidR="00C17CAD" w:rsidRDefault="00C17CAD" w:rsidP="0003075B">
      <w:pPr>
        <w:ind w:right="-142"/>
        <w:jc w:val="center"/>
        <w:rPr>
          <w:rFonts w:ascii="Times New Roman" w:hAnsi="Times New Roman" w:cs="Times New Roman"/>
          <w:b/>
          <w:bCs/>
          <w:sz w:val="26"/>
          <w:szCs w:val="26"/>
          <w:lang w:val="sr-Cyrl-CS"/>
        </w:rPr>
      </w:pPr>
    </w:p>
    <w:p w:rsidR="00C17CAD" w:rsidRDefault="00C17CAD" w:rsidP="0003075B">
      <w:pPr>
        <w:ind w:right="-142"/>
        <w:jc w:val="center"/>
        <w:rPr>
          <w:rFonts w:ascii="Times New Roman" w:hAnsi="Times New Roman" w:cs="Times New Roman"/>
          <w:b/>
          <w:bCs/>
          <w:sz w:val="26"/>
          <w:szCs w:val="26"/>
          <w:lang w:val="sr-Cyrl-CS"/>
        </w:rPr>
      </w:pPr>
    </w:p>
    <w:p w:rsidR="00C17CAD" w:rsidRDefault="00C17CAD" w:rsidP="0003075B">
      <w:pPr>
        <w:ind w:right="-142"/>
        <w:jc w:val="center"/>
        <w:rPr>
          <w:rFonts w:ascii="Times New Roman" w:hAnsi="Times New Roman" w:cs="Times New Roman"/>
          <w:b/>
          <w:bCs/>
          <w:sz w:val="26"/>
          <w:szCs w:val="26"/>
          <w:lang w:val="sr-Cyrl-CS"/>
        </w:rPr>
      </w:pPr>
    </w:p>
    <w:p w:rsidR="00C17CAD" w:rsidRDefault="00C17CAD" w:rsidP="0003075B">
      <w:pPr>
        <w:ind w:right="-142"/>
        <w:jc w:val="center"/>
        <w:rPr>
          <w:rFonts w:ascii="Times New Roman" w:hAnsi="Times New Roman" w:cs="Times New Roman"/>
          <w:b/>
          <w:bCs/>
          <w:sz w:val="26"/>
          <w:szCs w:val="26"/>
          <w:lang w:val="sr-Cyrl-CS"/>
        </w:rPr>
      </w:pPr>
    </w:p>
    <w:p w:rsidR="0003075B" w:rsidRPr="000F6898" w:rsidRDefault="0003075B" w:rsidP="0003075B">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03075B" w:rsidRPr="000F6898" w:rsidRDefault="009A0CA7" w:rsidP="0003075B">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212" style="position:absolute;z-index:251877376" from="438.6pt,18.4pt" to="507.95pt,18.4pt" strokeweight="1pt">
            <v:stroke dashstyle="1 1" endcap="round"/>
          </v:line>
        </w:pict>
      </w:r>
      <w:r w:rsidRPr="009A0CA7">
        <w:rPr>
          <w:rFonts w:ascii="Times New Roman" w:hAnsi="Times New Roman" w:cs="Times New Roman"/>
          <w:noProof/>
          <w:sz w:val="28"/>
          <w:szCs w:val="28"/>
        </w:rPr>
        <w:pict>
          <v:line id="_x0000_s1211" style="position:absolute;z-index:251876352" from="123.2pt,18.1pt" to="375.75pt,18.1pt" strokeweight="1pt">
            <v:stroke dashstyle="1 1" endcap="round"/>
          </v:line>
        </w:pict>
      </w:r>
      <w:r w:rsidR="0003075B"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Cyrl-CS"/>
        </w:rPr>
        <w:t>ХЕМИЈА</w:t>
      </w:r>
      <w:r w:rsidRPr="000F6898">
        <w:rPr>
          <w:rFonts w:ascii="Times New Roman" w:hAnsi="Times New Roman" w:cs="Times New Roman"/>
          <w:b/>
          <w:bCs/>
          <w:sz w:val="28"/>
          <w:lang w:val="sr-Cyrl-CS"/>
        </w:rPr>
        <w:fldChar w:fldCharType="end"/>
      </w:r>
      <w:r w:rsidR="00610E87">
        <w:rPr>
          <w:rFonts w:ascii="Times New Roman" w:hAnsi="Times New Roman" w:cs="Times New Roman"/>
          <w:b/>
          <w:bCs/>
          <w:sz w:val="28"/>
          <w:lang w:val="sr-Cyrl-CS"/>
        </w:rPr>
        <w:t xml:space="preserve">                                                     </w:t>
      </w:r>
      <w:r w:rsidR="0003075B" w:rsidRPr="000F6898">
        <w:rPr>
          <w:rFonts w:ascii="Times New Roman" w:hAnsi="Times New Roman" w:cs="Times New Roman"/>
          <w:b/>
          <w:bCs/>
          <w:sz w:val="28"/>
          <w:lang w:val="sr-Cyrl-CS"/>
        </w:rPr>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Cyrl-CS"/>
        </w:rPr>
        <w:t>ПРВИ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9"/>
        <w:gridCol w:w="763"/>
        <w:gridCol w:w="700"/>
        <w:gridCol w:w="763"/>
      </w:tblGrid>
      <w:tr w:rsidR="0003075B" w:rsidRPr="000F6898" w:rsidTr="00FF5DD4">
        <w:trPr>
          <w:trHeight w:val="200"/>
        </w:trPr>
        <w:tc>
          <w:tcPr>
            <w:tcW w:w="709" w:type="dxa"/>
            <w:vMerge w:val="restart"/>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03075B" w:rsidRPr="000F6898" w:rsidRDefault="0003075B" w:rsidP="00FF5DD4">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lastRenderedPageBreak/>
              <w:t>наставне теме</w:t>
            </w:r>
          </w:p>
        </w:tc>
        <w:tc>
          <w:tcPr>
            <w:tcW w:w="7156" w:type="dxa"/>
            <w:vMerge w:val="restart"/>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lastRenderedPageBreak/>
              <w:t>НАСТАВНЕ ТЕМЕ</w:t>
            </w:r>
          </w:p>
        </w:tc>
        <w:tc>
          <w:tcPr>
            <w:tcW w:w="775" w:type="dxa"/>
            <w:vMerge w:val="restart"/>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03075B" w:rsidRPr="000F6898" w:rsidRDefault="0003075B" w:rsidP="00FF5DD4">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lastRenderedPageBreak/>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03075B" w:rsidRPr="000F6898" w:rsidRDefault="0003075B" w:rsidP="00FF5DD4">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lastRenderedPageBreak/>
              <w:t>Број часова за</w:t>
            </w:r>
          </w:p>
        </w:tc>
      </w:tr>
      <w:tr w:rsidR="0003075B" w:rsidRPr="000F6898" w:rsidTr="00FF5DD4">
        <w:trPr>
          <w:trHeight w:val="487"/>
        </w:trPr>
        <w:tc>
          <w:tcPr>
            <w:tcW w:w="709" w:type="dxa"/>
            <w:vMerge/>
            <w:vAlign w:val="center"/>
          </w:tcPr>
          <w:p w:rsidR="0003075B" w:rsidRPr="000F6898" w:rsidRDefault="0003075B" w:rsidP="00FF5DD4">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03075B" w:rsidRPr="000F6898" w:rsidRDefault="0003075B" w:rsidP="00FF5DD4">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03075B" w:rsidRPr="000F6898" w:rsidRDefault="0003075B" w:rsidP="00FF5DD4">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03075B" w:rsidRPr="000F6898" w:rsidTr="00FF5DD4">
        <w:trPr>
          <w:trHeight w:val="454"/>
        </w:trPr>
        <w:tc>
          <w:tcPr>
            <w:tcW w:w="709" w:type="dxa"/>
            <w:tcBorders>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lastRenderedPageBreak/>
              <w:fldChar w:fldCharType="begin">
                <w:ffData>
                  <w:name w:val="Text30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МАТЕРИЈА</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2</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2</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lang w:val="sr-Cyrl-CS"/>
              </w:rPr>
              <w:t> </w:t>
            </w:r>
            <w:r w:rsidR="0003075B" w:rsidRPr="000F6898">
              <w:rPr>
                <w:rFonts w:ascii="Times New Roman" w:cs="Times New Roman"/>
                <w:bCs/>
                <w:lang w:val="sr-Cyrl-CS"/>
              </w:rPr>
              <w:t> </w:t>
            </w:r>
            <w:r w:rsidR="0003075B" w:rsidRPr="000F6898">
              <w:rPr>
                <w:rFonts w:ascii="Times New Roman" w:cs="Times New Roman"/>
                <w:bCs/>
                <w:lang w:val="sr-Cyrl-CS"/>
              </w:rPr>
              <w:t> </w:t>
            </w:r>
            <w:r w:rsidR="0003075B" w:rsidRPr="000F6898">
              <w:rPr>
                <w:rFonts w:ascii="Times New Roman" w:cs="Times New Roman"/>
                <w:bCs/>
                <w:lang w:val="sr-Cyrl-CS"/>
              </w:rPr>
              <w:t> </w:t>
            </w:r>
            <w:r w:rsidR="0003075B" w:rsidRPr="000F6898">
              <w:rPr>
                <w:rFonts w:ascii="Times New Roman" w:cs="Times New Roman"/>
                <w:bCs/>
                <w:lang w:val="sr-Cyrl-CS"/>
              </w:rPr>
              <w:t> </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АТОМСКА СТРУКТУРА МАТЕРИЈЕ</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11</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6</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5</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ХЕМИЈСКА ВЕЗА, МОЛЕКУЛИ И КРИСТАЛИ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13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7</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5</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IV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ДИСПЕРЗИОНИ СИСТЕМИ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ХЕМИЈСКЕ РЕАКЦИЈЕ</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1</w:t>
            </w:r>
            <w:r w:rsidR="0003075B" w:rsidRPr="000F6898">
              <w:rPr>
                <w:rFonts w:ascii="Times New Roman" w:hAnsi="Times New Roman" w:cs="Times New Roman"/>
                <w:bCs/>
                <w:noProof/>
                <w:lang w:val="sr-Cyrl-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7</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10</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КИСЕЛИНЕ, БАЗЕ И СОЛИ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1</w:t>
            </w:r>
            <w:r w:rsidR="0003075B"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8</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6</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ОКСИДО-РЕДУКЦИОНЕ РЕАКЦИЈЕ</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9</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5</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УЏБЕНИК</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 xml:space="preserve">1. </w:t>
            </w:r>
            <w:r w:rsidR="0003075B" w:rsidRPr="000F6898">
              <w:rPr>
                <w:rFonts w:ascii="Times New Roman" w:hAnsi="Times New Roman" w:cs="Times New Roman"/>
                <w:bCs/>
                <w:noProof/>
                <w:lang w:val="sr-Cyrl-CS"/>
              </w:rPr>
              <w:t>Татјана Недељковић,Општа хемија 1 за 1 разред средње школе за гимназије општег смера, Нови Логос, Београд од 22.04.2013 год.</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 xml:space="preserve">2. </w:t>
            </w:r>
            <w:r w:rsidR="0003075B" w:rsidRPr="000F6898">
              <w:rPr>
                <w:rFonts w:ascii="Times New Roman" w:hAnsi="Times New Roman" w:cs="Times New Roman"/>
                <w:bCs/>
                <w:noProof/>
                <w:lang w:val="sr-Cyrl-CS"/>
              </w:rPr>
              <w:t>Радивој Николајевић и Милена Шурјановић, Збирка задатака за 1 разред, Завод за уџбенике и наставна средства, Београд  од 30.06.1987 год.</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221"/>
        </w:trPr>
        <w:tc>
          <w:tcPr>
            <w:tcW w:w="709" w:type="dxa"/>
            <w:tcBorders>
              <w:top w:val="single" w:sz="4" w:space="0" w:color="FFFFFF"/>
            </w:tcBorders>
            <w:vAlign w:val="center"/>
          </w:tcPr>
          <w:p w:rsidR="0003075B" w:rsidRPr="000F6898" w:rsidRDefault="0003075B" w:rsidP="00FF5DD4">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03075B" w:rsidRPr="000F6898" w:rsidRDefault="0003075B" w:rsidP="00FF5DD4">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03075B" w:rsidRPr="000F6898" w:rsidRDefault="0003075B" w:rsidP="00FF5DD4">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03075B" w:rsidRPr="000F6898" w:rsidRDefault="0003075B" w:rsidP="00FF5DD4">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03075B" w:rsidRPr="000F6898" w:rsidRDefault="0003075B" w:rsidP="00FF5DD4">
            <w:pPr>
              <w:tabs>
                <w:tab w:val="left" w:pos="7797"/>
              </w:tabs>
              <w:ind w:right="-142" w:hanging="124"/>
              <w:jc w:val="center"/>
              <w:rPr>
                <w:rFonts w:ascii="Times New Roman" w:hAnsi="Times New Roman" w:cs="Times New Roman"/>
                <w:bCs/>
                <w:sz w:val="16"/>
                <w:szCs w:val="16"/>
                <w:lang w:val="sr-Cyrl-CS"/>
              </w:rPr>
            </w:pPr>
          </w:p>
        </w:tc>
      </w:tr>
      <w:tr w:rsidR="0003075B" w:rsidRPr="000F6898" w:rsidTr="00FF5DD4">
        <w:trPr>
          <w:trHeight w:val="695"/>
        </w:trPr>
        <w:tc>
          <w:tcPr>
            <w:tcW w:w="709" w:type="dxa"/>
          </w:tcPr>
          <w:p w:rsidR="0003075B" w:rsidRPr="000F6898" w:rsidRDefault="0003075B" w:rsidP="00FF5DD4">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03075B" w:rsidRPr="000F6898" w:rsidRDefault="009A0CA7" w:rsidP="00FF5DD4">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Latn-CS"/>
              </w:rPr>
              <w:t>74</w:t>
            </w:r>
            <w:r w:rsidRPr="000F6898">
              <w:rPr>
                <w:rFonts w:ascii="Times New Roman" w:hAnsi="Times New Roman" w:cs="Times New Roman"/>
                <w:b/>
                <w:bCs/>
                <w:sz w:val="28"/>
                <w:lang w:val="sr-Cyrl-CS"/>
              </w:rPr>
              <w:fldChar w:fldCharType="end"/>
            </w:r>
          </w:p>
        </w:tc>
        <w:tc>
          <w:tcPr>
            <w:tcW w:w="709" w:type="dxa"/>
            <w:vAlign w:val="center"/>
          </w:tcPr>
          <w:p w:rsidR="0003075B"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Cyrl-CS"/>
              </w:rPr>
              <w:t>39</w:t>
            </w:r>
            <w:r w:rsidRPr="000F6898">
              <w:rPr>
                <w:rFonts w:ascii="Times New Roman" w:hAnsi="Times New Roman" w:cs="Times New Roman"/>
                <w:b/>
                <w:bCs/>
                <w:sz w:val="28"/>
                <w:lang w:val="sr-Cyrl-CS"/>
              </w:rPr>
              <w:fldChar w:fldCharType="end"/>
            </w:r>
          </w:p>
        </w:tc>
        <w:tc>
          <w:tcPr>
            <w:tcW w:w="775" w:type="dxa"/>
            <w:vAlign w:val="center"/>
          </w:tcPr>
          <w:p w:rsidR="0003075B"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Cyrl-CS"/>
              </w:rPr>
              <w:t>35</w:t>
            </w:r>
            <w:r w:rsidRPr="000F6898">
              <w:rPr>
                <w:rFonts w:ascii="Times New Roman" w:hAnsi="Times New Roman" w:cs="Times New Roman"/>
                <w:b/>
                <w:bCs/>
                <w:sz w:val="28"/>
                <w:lang w:val="sr-Cyrl-CS"/>
              </w:rPr>
              <w:fldChar w:fldCharType="end"/>
            </w:r>
          </w:p>
        </w:tc>
      </w:tr>
    </w:tbl>
    <w:p w:rsidR="0003075B" w:rsidRPr="000F6898" w:rsidRDefault="0003075B" w:rsidP="0003075B">
      <w:pPr>
        <w:tabs>
          <w:tab w:val="left" w:pos="7797"/>
        </w:tabs>
        <w:ind w:right="-144"/>
        <w:rPr>
          <w:rFonts w:ascii="Times New Roman" w:hAnsi="Times New Roman" w:cs="Times New Roman"/>
          <w:b/>
          <w:bCs/>
          <w:sz w:val="4"/>
          <w:szCs w:val="4"/>
          <w:lang w:val="sr-Cyrl-CS"/>
        </w:rPr>
      </w:pPr>
    </w:p>
    <w:p w:rsidR="0003075B" w:rsidRPr="000F6898" w:rsidRDefault="0003075B" w:rsidP="0003075B">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03075B" w:rsidRPr="000F6898" w:rsidRDefault="009A0CA7" w:rsidP="0003075B">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13" style="position:absolute;z-index:251878400" from="294.7pt,14.85pt" to="494.1pt,14.85pt">
            <v:stroke dashstyle="1 1" endcap="round"/>
          </v:line>
        </w:pict>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t>Весна Стевановић Гајовић</w:t>
      </w:r>
    </w:p>
    <w:p w:rsidR="0003075B" w:rsidRPr="000F6898" w:rsidRDefault="009A0CA7" w:rsidP="0003075B">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17" style="position:absolute;z-index:251882496" from="294.7pt,14.95pt" to="494.1pt,14.95pt">
            <v:stroke dashstyle="1 1" endcap="round"/>
          </v:line>
        </w:pict>
      </w:r>
      <w:r w:rsidR="0003075B" w:rsidRPr="000F6898">
        <w:rPr>
          <w:rFonts w:ascii="Times New Roman" w:hAnsi="Times New Roman" w:cs="Times New Roman"/>
          <w:lang w:val="sr-Cyrl-CS"/>
        </w:rPr>
        <w:tab/>
        <w:t>Датум предаје:</w:t>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03075B"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Pr="000F6898">
        <w:rPr>
          <w:rFonts w:ascii="Times New Roman" w:hAnsi="Times New Roman" w:cs="Times New Roman"/>
          <w:lang w:val="sr-Cyrl-CS"/>
        </w:rPr>
        <w:fldChar w:fldCharType="end"/>
      </w:r>
    </w:p>
    <w:p w:rsidR="0003075B" w:rsidRPr="000F6898" w:rsidRDefault="009A0CA7" w:rsidP="0003075B">
      <w:pPr>
        <w:tabs>
          <w:tab w:val="left" w:pos="709"/>
          <w:tab w:val="left" w:pos="1701"/>
          <w:tab w:val="left" w:pos="2694"/>
          <w:tab w:val="left" w:pos="5954"/>
          <w:tab w:val="center" w:pos="7797"/>
        </w:tabs>
        <w:spacing w:after="120"/>
        <w:rPr>
          <w:rFonts w:ascii="Times New Roman" w:hAnsi="Times New Roman" w:cs="Times New Roman"/>
        </w:rPr>
      </w:pPr>
      <w:r w:rsidRPr="009A0CA7">
        <w:rPr>
          <w:rFonts w:ascii="Times New Roman" w:hAnsi="Times New Roman" w:cs="Times New Roman"/>
          <w:b/>
          <w:bCs/>
          <w:noProof/>
        </w:rPr>
        <w:pict>
          <v:line id="_x0000_s1215" style="position:absolute;z-index:251880448" from="5.3pt,15.2pt" to="86.1pt,15.2pt">
            <v:stroke dashstyle="1 1" endcap="round"/>
          </v:line>
        </w:pict>
      </w:r>
      <w:r w:rsidRPr="009A0CA7">
        <w:rPr>
          <w:rFonts w:ascii="Times New Roman" w:hAnsi="Times New Roman" w:cs="Times New Roman"/>
          <w:b/>
          <w:bCs/>
          <w:noProof/>
        </w:rPr>
        <w:pict>
          <v:line id="_x0000_s1216" style="position:absolute;z-index:251881472" from="97.4pt,15.2pt" to="129.55pt,15.2pt">
            <v:stroke dashstyle="1 1" endcap="round"/>
          </v:line>
        </w:pict>
      </w:r>
      <w:r w:rsidRPr="009A0CA7">
        <w:rPr>
          <w:rFonts w:ascii="Times New Roman" w:hAnsi="Times New Roman" w:cs="Times New Roman"/>
          <w:b/>
          <w:bCs/>
          <w:noProof/>
        </w:rPr>
        <w:pict>
          <v:line id="_x0000_s1214" style="position:absolute;z-index:251879424" from="294.7pt,15.2pt" to="494.1pt,15.2pt">
            <v:stroke dashstyle="1 1" endcap="round"/>
          </v:line>
        </w:pict>
      </w:r>
      <w:r w:rsidR="0003075B" w:rsidRPr="000F6898">
        <w:rPr>
          <w:rFonts w:ascii="Times New Roman" w:hAnsi="Times New Roman" w:cs="Times New Roman"/>
          <w:lang w:val="sr-Cyrl-CS"/>
        </w:rPr>
        <w:tab/>
        <w:t>31.08.</w:t>
      </w:r>
      <w:r w:rsidR="0003075B" w:rsidRPr="000F6898">
        <w:rPr>
          <w:rFonts w:ascii="Times New Roman" w:hAnsi="Times New Roman" w:cs="Times New Roman"/>
        </w:rPr>
        <w:t xml:space="preserve"> </w:t>
      </w:r>
      <w:r w:rsidR="0003075B" w:rsidRPr="000F6898">
        <w:rPr>
          <w:rFonts w:ascii="Times New Roman" w:hAnsi="Times New Roman" w:cs="Times New Roman"/>
          <w:lang w:val="sr-Cyrl-CS"/>
        </w:rPr>
        <w:t>201</w:t>
      </w:r>
      <w:r w:rsidR="00445E08">
        <w:rPr>
          <w:rFonts w:ascii="Times New Roman" w:hAnsi="Times New Roman" w:cs="Times New Roman"/>
          <w:lang w:val="sr-Cyrl-CS"/>
        </w:rPr>
        <w:t>6</w:t>
      </w:r>
      <w:r w:rsidR="0003075B" w:rsidRPr="000F6898">
        <w:rPr>
          <w:rFonts w:ascii="Times New Roman" w:hAnsi="Times New Roman" w:cs="Times New Roman"/>
          <w:lang w:val="sr-Cyrl-CS"/>
        </w:rPr>
        <w:t>. године</w:t>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03075B"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Pr="000F6898">
        <w:rPr>
          <w:rFonts w:ascii="Times New Roman" w:hAnsi="Times New Roman" w:cs="Times New Roman"/>
          <w:lang w:val="sr-Cyrl-CS"/>
        </w:rPr>
        <w:fldChar w:fldCharType="end"/>
      </w:r>
    </w:p>
    <w:p w:rsidR="0003075B" w:rsidRPr="000F6898" w:rsidRDefault="0003075B" w:rsidP="0003075B">
      <w:pPr>
        <w:tabs>
          <w:tab w:val="left" w:pos="851"/>
          <w:tab w:val="left" w:pos="1701"/>
          <w:tab w:val="left" w:pos="2694"/>
          <w:tab w:val="left" w:pos="5954"/>
          <w:tab w:val="center" w:pos="7797"/>
        </w:tabs>
        <w:spacing w:line="288" w:lineRule="auto"/>
        <w:rPr>
          <w:rFonts w:ascii="Times New Roman" w:hAnsi="Times New Roman" w:cs="Times New Roman"/>
          <w:lang w:val="sr-Cyrl-CS"/>
        </w:rPr>
      </w:pPr>
    </w:p>
    <w:p w:rsidR="0070779D" w:rsidRDefault="0070779D" w:rsidP="0003075B">
      <w:pPr>
        <w:ind w:right="-142"/>
        <w:jc w:val="center"/>
        <w:rPr>
          <w:rFonts w:ascii="Times New Roman" w:hAnsi="Times New Roman" w:cs="Times New Roman"/>
          <w:b/>
          <w:bCs/>
          <w:sz w:val="26"/>
          <w:szCs w:val="26"/>
          <w:lang w:val="sr-Latn-CS"/>
        </w:rPr>
      </w:pPr>
    </w:p>
    <w:p w:rsidR="0070779D" w:rsidRDefault="0070779D" w:rsidP="0003075B">
      <w:pPr>
        <w:ind w:right="-142"/>
        <w:jc w:val="center"/>
        <w:rPr>
          <w:rFonts w:ascii="Times New Roman" w:hAnsi="Times New Roman" w:cs="Times New Roman"/>
          <w:b/>
          <w:bCs/>
          <w:sz w:val="26"/>
          <w:szCs w:val="26"/>
          <w:lang w:val="sr-Latn-CS"/>
        </w:rPr>
      </w:pPr>
    </w:p>
    <w:p w:rsidR="0003075B" w:rsidRPr="000F6898" w:rsidRDefault="0003075B" w:rsidP="0003075B">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03075B" w:rsidRPr="000F6898" w:rsidRDefault="009A0CA7" w:rsidP="0003075B">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219" style="position:absolute;z-index:251885568" from="438.6pt,18.4pt" to="507.95pt,18.4pt" strokeweight="1pt">
            <v:stroke dashstyle="1 1" endcap="round"/>
          </v:line>
        </w:pict>
      </w:r>
      <w:r w:rsidRPr="009A0CA7">
        <w:rPr>
          <w:rFonts w:ascii="Times New Roman" w:hAnsi="Times New Roman" w:cs="Times New Roman"/>
          <w:noProof/>
          <w:sz w:val="28"/>
          <w:szCs w:val="28"/>
        </w:rPr>
        <w:pict>
          <v:line id="_x0000_s1218" style="position:absolute;z-index:251884544" from="123.2pt,18.1pt" to="375.75pt,18.1pt" strokeweight="1pt">
            <v:stroke dashstyle="1 1" endcap="round"/>
          </v:line>
        </w:pict>
      </w:r>
      <w:r w:rsidR="0003075B"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Cyrl-CS"/>
        </w:rPr>
        <w:t>ХЕМИЈА</w:t>
      </w:r>
      <w:r w:rsidRPr="000F6898">
        <w:rPr>
          <w:rFonts w:ascii="Times New Roman" w:hAnsi="Times New Roman" w:cs="Times New Roman"/>
          <w:b/>
          <w:bCs/>
          <w:sz w:val="28"/>
          <w:lang w:val="sr-Cyrl-CS"/>
        </w:rPr>
        <w:fldChar w:fldCharType="end"/>
      </w:r>
      <w:r w:rsidR="0003075B" w:rsidRPr="000F6898">
        <w:rPr>
          <w:rFonts w:ascii="Times New Roman" w:hAnsi="Times New Roman" w:cs="Times New Roman"/>
          <w:b/>
          <w:bCs/>
          <w:sz w:val="28"/>
          <w:lang w:val="sr-Cyrl-CS"/>
        </w:rPr>
        <w:t xml:space="preserve">                                                     Разред: </w:t>
      </w:r>
      <w:r w:rsidRPr="000F6898">
        <w:rPr>
          <w:rFonts w:ascii="Times New Roman" w:hAnsi="Times New Roman" w:cs="Times New Roman"/>
          <w:b/>
          <w:bCs/>
          <w:sz w:val="28"/>
          <w:lang w:val="sr-Cyrl-CS"/>
        </w:rPr>
        <w:fldChar w:fldCharType="begin">
          <w:ffData>
            <w:name w:val="Text2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Cyrl-CS"/>
        </w:rPr>
        <w:t>ДРУГИ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45"/>
        <w:gridCol w:w="761"/>
        <w:gridCol w:w="698"/>
        <w:gridCol w:w="761"/>
      </w:tblGrid>
      <w:tr w:rsidR="0003075B" w:rsidRPr="000F6898" w:rsidTr="00FF5DD4">
        <w:trPr>
          <w:trHeight w:val="200"/>
        </w:trPr>
        <w:tc>
          <w:tcPr>
            <w:tcW w:w="709" w:type="dxa"/>
            <w:vMerge w:val="restart"/>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03075B" w:rsidRPr="000F6898" w:rsidRDefault="0003075B" w:rsidP="00FF5DD4">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lastRenderedPageBreak/>
              <w:t>наставне теме</w:t>
            </w:r>
          </w:p>
        </w:tc>
        <w:tc>
          <w:tcPr>
            <w:tcW w:w="7156" w:type="dxa"/>
            <w:vMerge w:val="restart"/>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lastRenderedPageBreak/>
              <w:t>НАСТАВНЕ ТЕМЕ</w:t>
            </w:r>
          </w:p>
        </w:tc>
        <w:tc>
          <w:tcPr>
            <w:tcW w:w="775" w:type="dxa"/>
            <w:vMerge w:val="restart"/>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03075B" w:rsidRPr="000F6898" w:rsidRDefault="0003075B" w:rsidP="00FF5DD4">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lastRenderedPageBreak/>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03075B" w:rsidRPr="000F6898" w:rsidRDefault="0003075B" w:rsidP="00FF5DD4">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lastRenderedPageBreak/>
              <w:t>Број часова за</w:t>
            </w:r>
          </w:p>
        </w:tc>
      </w:tr>
      <w:tr w:rsidR="0003075B" w:rsidRPr="000F6898" w:rsidTr="00FF5DD4">
        <w:trPr>
          <w:trHeight w:val="487"/>
        </w:trPr>
        <w:tc>
          <w:tcPr>
            <w:tcW w:w="709" w:type="dxa"/>
            <w:vMerge/>
            <w:vAlign w:val="center"/>
          </w:tcPr>
          <w:p w:rsidR="0003075B" w:rsidRPr="000F6898" w:rsidRDefault="0003075B" w:rsidP="00FF5DD4">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03075B" w:rsidRPr="000F6898" w:rsidRDefault="0003075B" w:rsidP="00FF5DD4">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03075B" w:rsidRPr="000F6898" w:rsidRDefault="0003075B" w:rsidP="00FF5DD4">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03075B" w:rsidRPr="000F6898" w:rsidTr="00FF5DD4">
        <w:trPr>
          <w:trHeight w:val="454"/>
        </w:trPr>
        <w:tc>
          <w:tcPr>
            <w:tcW w:w="709" w:type="dxa"/>
            <w:tcBorders>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lastRenderedPageBreak/>
              <w:fldChar w:fldCharType="begin">
                <w:ffData>
                  <w:name w:val="Text30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ПЕРИОДНИ СИСТЕМ ЕЛЕМЕНАТА</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3</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3</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lang w:val="sr-Cyrl-CS"/>
              </w:rPr>
              <w:t> </w:t>
            </w:r>
            <w:r w:rsidR="0003075B" w:rsidRPr="000F6898">
              <w:rPr>
                <w:rFonts w:ascii="Times New Roman" w:cs="Times New Roman"/>
                <w:bCs/>
                <w:lang w:val="sr-Cyrl-CS"/>
              </w:rPr>
              <w:t> </w:t>
            </w:r>
            <w:r w:rsidR="0003075B" w:rsidRPr="000F6898">
              <w:rPr>
                <w:rFonts w:ascii="Times New Roman" w:cs="Times New Roman"/>
                <w:bCs/>
                <w:lang w:val="sr-Cyrl-CS"/>
              </w:rPr>
              <w:t> </w:t>
            </w:r>
            <w:r w:rsidR="0003075B" w:rsidRPr="000F6898">
              <w:rPr>
                <w:rFonts w:ascii="Times New Roman" w:cs="Times New Roman"/>
                <w:bCs/>
                <w:lang w:val="sr-Cyrl-CS"/>
              </w:rPr>
              <w:t> </w:t>
            </w:r>
            <w:r w:rsidR="0003075B" w:rsidRPr="000F6898">
              <w:rPr>
                <w:rFonts w:ascii="Times New Roman" w:cs="Times New Roman"/>
                <w:bCs/>
                <w:lang w:val="sr-Cyrl-CS"/>
              </w:rPr>
              <w:t> </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ВОДОНИК И КИСЕОНИК</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 xml:space="preserve">ЕЛЕМЕНТИ </w:t>
            </w:r>
            <w:r w:rsidR="0003075B" w:rsidRPr="000F6898">
              <w:rPr>
                <w:rFonts w:ascii="Times New Roman" w:hAnsi="Times New Roman" w:cs="Times New Roman"/>
                <w:bCs/>
                <w:lang w:val="sr-Latn-CS"/>
              </w:rPr>
              <w:t>I</w:t>
            </w:r>
            <w:r w:rsidR="0003075B" w:rsidRPr="000F6898">
              <w:rPr>
                <w:rFonts w:ascii="Times New Roman" w:hAnsi="Times New Roman" w:cs="Times New Roman"/>
                <w:bCs/>
                <w:lang w:val="sr-Cyrl-CS"/>
              </w:rPr>
              <w:t>а</w:t>
            </w:r>
            <w:r w:rsidR="0003075B" w:rsidRPr="000F6898">
              <w:rPr>
                <w:rFonts w:ascii="Times New Roman" w:hAnsi="Times New Roman" w:cs="Times New Roman"/>
                <w:bCs/>
                <w:lang w:val="sr-Latn-CS"/>
              </w:rPr>
              <w:t xml:space="preserve"> ГРУПЕ П</w:t>
            </w:r>
            <w:r w:rsidR="0003075B" w:rsidRPr="000F6898">
              <w:rPr>
                <w:rFonts w:ascii="Times New Roman" w:hAnsi="Times New Roman" w:cs="Times New Roman"/>
                <w:bCs/>
                <w:lang w:val="sr-Cyrl-CS"/>
              </w:rPr>
              <w:t>.С.Е. -</w:t>
            </w:r>
            <w:r w:rsidR="0003075B" w:rsidRPr="000F6898">
              <w:rPr>
                <w:rFonts w:ascii="Times New Roman" w:hAnsi="Times New Roman" w:cs="Times New Roman"/>
                <w:bCs/>
                <w:noProof/>
                <w:lang w:val="sr-Cyrl-CS"/>
              </w:rPr>
              <w:t>АЛКАЛНИ МЕТАЛИ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2</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IV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 xml:space="preserve">ЕЛЕМЕНТИ </w:t>
            </w:r>
            <w:r w:rsidR="0003075B" w:rsidRPr="000F6898">
              <w:rPr>
                <w:rFonts w:ascii="Times New Roman" w:hAnsi="Times New Roman" w:cs="Times New Roman"/>
                <w:bCs/>
                <w:lang w:val="sr-Latn-CS"/>
              </w:rPr>
              <w:t>IIа ГРУПЕ П.С.Е.-</w:t>
            </w:r>
            <w:r w:rsidR="0003075B" w:rsidRPr="000F6898">
              <w:rPr>
                <w:rFonts w:ascii="Times New Roman" w:hAnsi="Times New Roman" w:cs="Times New Roman"/>
                <w:bCs/>
                <w:noProof/>
                <w:lang w:val="sr-Cyrl-CS"/>
              </w:rPr>
              <w:t>ЗЕМНОАЛКАЛНИ МЕТАЛИ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ЕЛЕМЕНТИ IIIа ГРУПЕ П.С.Е.</w:t>
            </w:r>
            <w:r w:rsidR="0003075B" w:rsidRPr="000F6898">
              <w:rPr>
                <w:rFonts w:ascii="Times New Roman" w:hAnsi="Times New Roman" w:cs="Times New Roman"/>
                <w:bCs/>
                <w:noProof/>
                <w:lang w:val="sr-Cyrl-CS"/>
              </w:rPr>
              <w:t>АЛУМИНИЈУМКАЛАЈ И ОЛОВО</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5</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2</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 xml:space="preserve">ЕЛЕМЕНТИ IVa ГРУПЕ ПЕРИОДНОГ СИСТЕМА ЕЛЕМЕНАТА, КАЛАЈ И ОЛОВО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2</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 xml:space="preserve">ЕЛЕМЕНТИ Vа ГРУПЕ ПЕРИОДНОГ СИСТЕМА ЕЛЕМЕНАТА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2</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 xml:space="preserve">ЕЛЕМЕНТИ </w:t>
            </w:r>
            <w:r w:rsidR="0003075B" w:rsidRPr="000F6898">
              <w:rPr>
                <w:rFonts w:ascii="Times New Roman" w:hAnsi="Times New Roman" w:cs="Times New Roman"/>
                <w:bCs/>
                <w:lang w:val="sr-Latn-CS"/>
              </w:rPr>
              <w:t>VI</w:t>
            </w:r>
            <w:r w:rsidR="0003075B" w:rsidRPr="000F6898">
              <w:rPr>
                <w:rFonts w:ascii="Times New Roman" w:hAnsi="Times New Roman" w:cs="Times New Roman"/>
                <w:bCs/>
                <w:lang w:val="sr-Cyrl-CS"/>
              </w:rPr>
              <w:t>а ГРУПЕ П.С.Е.-</w:t>
            </w:r>
            <w:r w:rsidR="0003075B" w:rsidRPr="000F6898">
              <w:rPr>
                <w:rFonts w:ascii="Times New Roman" w:hAnsi="Times New Roman" w:cs="Times New Roman"/>
                <w:bCs/>
                <w:noProof/>
                <w:lang w:val="sr-Cyrl-CS"/>
              </w:rPr>
              <w:t>ХАЛКОГЕНИ ЕЛЕМЕНТИ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IX</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ЕЛЕМЕНТИ VIIа ГРУПЕ П.С.Е.-ХАЛОГЕНИ ЕЛЕМЕНТИ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2</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X</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ПРЕЛАЗНИ МЕТАЛИ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20</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12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8</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УЏБЕНИК</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noProof/>
                <w:lang w:val="sr-Cyrl-CS"/>
              </w:rPr>
            </w:pPr>
            <w:r w:rsidRPr="000F6898">
              <w:rPr>
                <w:rFonts w:ascii="Times New Roman" w:hAnsi="Times New Roman" w:cs="Times New Roman"/>
                <w:bCs/>
                <w:lang w:val="sr-Cyrl-CS"/>
              </w:rPr>
              <w:fldChar w:fldCharType="begin">
                <w:ffData>
                  <w:name w:val="Text39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 xml:space="preserve">1. </w:t>
            </w:r>
            <w:r w:rsidR="0003075B" w:rsidRPr="000F6898">
              <w:rPr>
                <w:rFonts w:ascii="Times New Roman" w:hAnsi="Times New Roman" w:cs="Times New Roman"/>
                <w:bCs/>
                <w:noProof/>
                <w:lang w:val="sr-Cyrl-CS"/>
              </w:rPr>
              <w:t>Розалија Хорват,Неорганска хемија за други разред средње школе, ЗУНС, Београд</w:t>
            </w:r>
          </w:p>
          <w:p w:rsidR="0003075B" w:rsidRPr="000F6898" w:rsidRDefault="0003075B"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noProof/>
                <w:lang w:val="sr-Cyrl-CS"/>
              </w:rPr>
              <w:t>2. Снежана Рајић,Неорганска хемија за други разред гимназије природно- математичког и општег смера, Завод за уџбенике, Београд од 22.02.2011 год.</w:t>
            </w:r>
            <w:r w:rsidR="009A0CA7"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 xml:space="preserve">2. </w:t>
            </w:r>
            <w:r w:rsidR="0003075B" w:rsidRPr="000F6898">
              <w:rPr>
                <w:rFonts w:ascii="Times New Roman" w:hAnsi="Times New Roman" w:cs="Times New Roman"/>
                <w:bCs/>
                <w:noProof/>
                <w:lang w:val="sr-Cyrl-CS"/>
              </w:rPr>
              <w:t>Радивој Николајевић и Милена Шурјановић, Збирка задатака за 1и 2  разред, Завод за уџбенике и наставна средства, Београд  од 30.06.1987 год.</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221"/>
        </w:trPr>
        <w:tc>
          <w:tcPr>
            <w:tcW w:w="709" w:type="dxa"/>
            <w:tcBorders>
              <w:top w:val="single" w:sz="4" w:space="0" w:color="FFFFFF"/>
            </w:tcBorders>
            <w:vAlign w:val="center"/>
          </w:tcPr>
          <w:p w:rsidR="0003075B" w:rsidRPr="000F6898" w:rsidRDefault="0003075B" w:rsidP="00FF5DD4">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03075B" w:rsidRPr="000F6898" w:rsidRDefault="0003075B" w:rsidP="00FF5DD4">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03075B" w:rsidRPr="000F6898" w:rsidRDefault="0003075B" w:rsidP="00FF5DD4">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03075B" w:rsidRPr="000F6898" w:rsidRDefault="0003075B" w:rsidP="00FF5DD4">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03075B" w:rsidRPr="000F6898" w:rsidRDefault="0003075B" w:rsidP="00FF5DD4">
            <w:pPr>
              <w:tabs>
                <w:tab w:val="left" w:pos="7797"/>
              </w:tabs>
              <w:ind w:right="-142" w:hanging="124"/>
              <w:jc w:val="center"/>
              <w:rPr>
                <w:rFonts w:ascii="Times New Roman" w:hAnsi="Times New Roman" w:cs="Times New Roman"/>
                <w:bCs/>
                <w:sz w:val="16"/>
                <w:szCs w:val="16"/>
                <w:lang w:val="sr-Cyrl-CS"/>
              </w:rPr>
            </w:pPr>
          </w:p>
        </w:tc>
      </w:tr>
      <w:tr w:rsidR="0003075B" w:rsidRPr="000F6898" w:rsidTr="00FF5DD4">
        <w:trPr>
          <w:trHeight w:val="695"/>
        </w:trPr>
        <w:tc>
          <w:tcPr>
            <w:tcW w:w="709" w:type="dxa"/>
          </w:tcPr>
          <w:p w:rsidR="0003075B" w:rsidRPr="000F6898" w:rsidRDefault="0003075B" w:rsidP="00FF5DD4">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03075B" w:rsidRPr="000F6898" w:rsidRDefault="009A0CA7" w:rsidP="00FF5DD4">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Latn-CS"/>
              </w:rPr>
              <w:t>70</w:t>
            </w:r>
            <w:r w:rsidRPr="000F6898">
              <w:rPr>
                <w:rFonts w:ascii="Times New Roman" w:hAnsi="Times New Roman" w:cs="Times New Roman"/>
                <w:b/>
                <w:bCs/>
                <w:sz w:val="28"/>
                <w:lang w:val="sr-Cyrl-CS"/>
              </w:rPr>
              <w:fldChar w:fldCharType="end"/>
            </w:r>
          </w:p>
        </w:tc>
        <w:tc>
          <w:tcPr>
            <w:tcW w:w="709" w:type="dxa"/>
            <w:vAlign w:val="center"/>
          </w:tcPr>
          <w:p w:rsidR="0003075B"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Latn-CS"/>
              </w:rPr>
              <w:t>4</w:t>
            </w:r>
            <w:r w:rsidR="0003075B" w:rsidRPr="000F6898">
              <w:rPr>
                <w:rFonts w:ascii="Times New Roman" w:hAnsi="Times New Roman" w:cs="Times New Roman"/>
                <w:b/>
                <w:bCs/>
                <w:sz w:val="28"/>
                <w:lang w:val="sr-Cyrl-CS"/>
              </w:rPr>
              <w:t>3</w:t>
            </w:r>
            <w:r w:rsidRPr="000F6898">
              <w:rPr>
                <w:rFonts w:ascii="Times New Roman" w:hAnsi="Times New Roman" w:cs="Times New Roman"/>
                <w:b/>
                <w:bCs/>
                <w:sz w:val="28"/>
                <w:lang w:val="sr-Cyrl-CS"/>
              </w:rPr>
              <w:fldChar w:fldCharType="end"/>
            </w:r>
          </w:p>
        </w:tc>
        <w:tc>
          <w:tcPr>
            <w:tcW w:w="775" w:type="dxa"/>
            <w:vAlign w:val="center"/>
          </w:tcPr>
          <w:p w:rsidR="0003075B"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rPr>
              <w:t>2</w:t>
            </w:r>
            <w:r w:rsidR="0003075B" w:rsidRPr="000F6898">
              <w:rPr>
                <w:rFonts w:ascii="Times New Roman" w:hAnsi="Times New Roman" w:cs="Times New Roman"/>
                <w:b/>
                <w:bCs/>
                <w:sz w:val="28"/>
                <w:lang w:val="sr-Cyrl-CS"/>
              </w:rPr>
              <w:t xml:space="preserve">7 </w:t>
            </w:r>
            <w:r w:rsidRPr="000F6898">
              <w:rPr>
                <w:rFonts w:ascii="Times New Roman" w:hAnsi="Times New Roman" w:cs="Times New Roman"/>
                <w:b/>
                <w:bCs/>
                <w:sz w:val="28"/>
                <w:lang w:val="sr-Cyrl-CS"/>
              </w:rPr>
              <w:fldChar w:fldCharType="end"/>
            </w:r>
          </w:p>
        </w:tc>
      </w:tr>
    </w:tbl>
    <w:p w:rsidR="0003075B" w:rsidRPr="000F6898" w:rsidRDefault="0003075B" w:rsidP="0003075B">
      <w:pPr>
        <w:tabs>
          <w:tab w:val="left" w:pos="7797"/>
        </w:tabs>
        <w:ind w:right="-144"/>
        <w:rPr>
          <w:rFonts w:ascii="Times New Roman" w:hAnsi="Times New Roman" w:cs="Times New Roman"/>
          <w:b/>
          <w:bCs/>
          <w:sz w:val="4"/>
          <w:szCs w:val="4"/>
          <w:lang w:val="sr-Cyrl-CS"/>
        </w:rPr>
      </w:pPr>
    </w:p>
    <w:p w:rsidR="0003075B" w:rsidRPr="000F6898" w:rsidRDefault="0003075B" w:rsidP="0003075B">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03075B" w:rsidRPr="000F6898" w:rsidRDefault="009A0CA7" w:rsidP="0003075B">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20" style="position:absolute;z-index:251886592" from="294.7pt,14.85pt" to="494.1pt,14.85pt">
            <v:stroke dashstyle="1 1" endcap="round"/>
          </v:line>
        </w:pict>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t>Весна Стевановић Гајовић</w:t>
      </w:r>
    </w:p>
    <w:p w:rsidR="0003075B" w:rsidRPr="0070779D" w:rsidRDefault="009A0CA7" w:rsidP="0003075B">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24" style="position:absolute;z-index:251890688" from="294.7pt,14.95pt" to="494.1pt,14.95pt">
            <v:stroke dashstyle="1 1" endcap="round"/>
          </v:line>
        </w:pict>
      </w:r>
      <w:r w:rsidR="0003075B" w:rsidRPr="000F6898">
        <w:rPr>
          <w:rFonts w:ascii="Times New Roman" w:hAnsi="Times New Roman" w:cs="Times New Roman"/>
          <w:lang w:val="sr-Cyrl-CS"/>
        </w:rPr>
        <w:tab/>
        <w:t>Датум предаје:</w:t>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r>
    </w:p>
    <w:p w:rsidR="0003075B" w:rsidRPr="000F6898" w:rsidRDefault="009A0CA7" w:rsidP="0003075B">
      <w:pPr>
        <w:tabs>
          <w:tab w:val="left" w:pos="709"/>
          <w:tab w:val="left" w:pos="1701"/>
          <w:tab w:val="left" w:pos="2694"/>
          <w:tab w:val="left" w:pos="5954"/>
          <w:tab w:val="center" w:pos="7797"/>
        </w:tabs>
        <w:spacing w:after="120"/>
        <w:rPr>
          <w:rFonts w:ascii="Times New Roman" w:hAnsi="Times New Roman" w:cs="Times New Roman"/>
        </w:rPr>
      </w:pPr>
      <w:r w:rsidRPr="009A0CA7">
        <w:rPr>
          <w:rFonts w:ascii="Times New Roman" w:hAnsi="Times New Roman" w:cs="Times New Roman"/>
          <w:b/>
          <w:bCs/>
          <w:noProof/>
        </w:rPr>
        <w:pict>
          <v:line id="_x0000_s1222" style="position:absolute;z-index:251888640" from="5.3pt,15.2pt" to="86.1pt,15.2pt">
            <v:stroke dashstyle="1 1" endcap="round"/>
          </v:line>
        </w:pict>
      </w:r>
      <w:r w:rsidRPr="009A0CA7">
        <w:rPr>
          <w:rFonts w:ascii="Times New Roman" w:hAnsi="Times New Roman" w:cs="Times New Roman"/>
          <w:b/>
          <w:bCs/>
          <w:noProof/>
        </w:rPr>
        <w:pict>
          <v:line id="_x0000_s1223" style="position:absolute;z-index:251889664" from="97.4pt,15.2pt" to="129.55pt,15.2pt">
            <v:stroke dashstyle="1 1" endcap="round"/>
          </v:line>
        </w:pict>
      </w:r>
      <w:r w:rsidRPr="009A0CA7">
        <w:rPr>
          <w:rFonts w:ascii="Times New Roman" w:hAnsi="Times New Roman" w:cs="Times New Roman"/>
          <w:b/>
          <w:bCs/>
          <w:noProof/>
        </w:rPr>
        <w:pict>
          <v:line id="_x0000_s1221" style="position:absolute;z-index:251887616" from="294.7pt,15.2pt" to="494.1pt,15.2pt">
            <v:stroke dashstyle="1 1" endcap="round"/>
          </v:line>
        </w:pict>
      </w:r>
      <w:r w:rsidR="0003075B"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03075B"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Pr="000F6898">
        <w:rPr>
          <w:rFonts w:ascii="Times New Roman" w:hAnsi="Times New Roman" w:cs="Times New Roman"/>
          <w:lang w:val="sr-Cyrl-CS"/>
        </w:rPr>
        <w:fldChar w:fldCharType="end"/>
      </w:r>
      <w:r w:rsidR="0003075B" w:rsidRPr="000F6898">
        <w:rPr>
          <w:rFonts w:ascii="Times New Roman" w:hAnsi="Times New Roman" w:cs="Times New Roman"/>
          <w:lang w:val="sr-Cyrl-CS"/>
        </w:rPr>
        <w:t>31.08.</w:t>
      </w:r>
      <w:r w:rsidR="0003075B" w:rsidRPr="000F6898">
        <w:rPr>
          <w:rFonts w:ascii="Times New Roman" w:hAnsi="Times New Roman" w:cs="Times New Roman"/>
        </w:rPr>
        <w:t xml:space="preserve"> </w:t>
      </w:r>
      <w:r w:rsidR="0003075B" w:rsidRPr="000F6898">
        <w:rPr>
          <w:rFonts w:ascii="Times New Roman" w:hAnsi="Times New Roman" w:cs="Times New Roman"/>
          <w:lang w:val="sr-Cyrl-CS"/>
        </w:rPr>
        <w:t>201</w:t>
      </w:r>
      <w:r w:rsidR="00445E08">
        <w:rPr>
          <w:rFonts w:ascii="Times New Roman" w:hAnsi="Times New Roman" w:cs="Times New Roman"/>
          <w:lang w:val="sr-Cyrl-CS"/>
        </w:rPr>
        <w:t>6</w:t>
      </w:r>
      <w:r w:rsidR="0003075B" w:rsidRPr="000F6898">
        <w:rPr>
          <w:rFonts w:ascii="Times New Roman" w:hAnsi="Times New Roman" w:cs="Times New Roman"/>
          <w:lang w:val="sr-Cyrl-CS"/>
        </w:rPr>
        <w:t>. године</w:t>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03075B"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Pr="000F6898">
        <w:rPr>
          <w:rFonts w:ascii="Times New Roman" w:hAnsi="Times New Roman" w:cs="Times New Roman"/>
          <w:lang w:val="sr-Cyrl-CS"/>
        </w:rPr>
        <w:fldChar w:fldCharType="end"/>
      </w:r>
    </w:p>
    <w:p w:rsidR="0003075B" w:rsidRPr="000F6898" w:rsidRDefault="0003075B" w:rsidP="0003075B">
      <w:pPr>
        <w:ind w:right="-142"/>
        <w:jc w:val="center"/>
        <w:rPr>
          <w:rFonts w:ascii="Times New Roman" w:hAnsi="Times New Roman" w:cs="Times New Roman"/>
          <w:b/>
          <w:bCs/>
          <w:sz w:val="26"/>
          <w:szCs w:val="26"/>
          <w:lang w:val="sr-Cyrl-CS"/>
        </w:rPr>
      </w:pPr>
    </w:p>
    <w:p w:rsidR="0003075B" w:rsidRPr="000F6898" w:rsidRDefault="0003075B" w:rsidP="0003075B">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lastRenderedPageBreak/>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03075B" w:rsidRPr="000F6898" w:rsidRDefault="009A0CA7" w:rsidP="0003075B">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205" style="position:absolute;z-index:251869184" from="438.6pt,18.4pt" to="507.95pt,18.4pt" strokeweight="1pt">
            <v:stroke dashstyle="1 1" endcap="round"/>
          </v:line>
        </w:pict>
      </w:r>
      <w:r w:rsidRPr="009A0CA7">
        <w:rPr>
          <w:rFonts w:ascii="Times New Roman" w:hAnsi="Times New Roman" w:cs="Times New Roman"/>
          <w:noProof/>
          <w:sz w:val="28"/>
          <w:szCs w:val="28"/>
        </w:rPr>
        <w:pict>
          <v:line id="_x0000_s1204" style="position:absolute;z-index:251868160" from="123.2pt,18.1pt" to="375.75pt,18.1pt" strokeweight="1pt">
            <v:stroke dashstyle="1 1" endcap="round"/>
          </v:line>
        </w:pict>
      </w:r>
      <w:r w:rsidR="0003075B"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Cyrl-CS"/>
        </w:rPr>
        <w:t>ХЕМИЈА</w:t>
      </w:r>
      <w:r w:rsidRPr="000F6898">
        <w:rPr>
          <w:rFonts w:ascii="Times New Roman" w:hAnsi="Times New Roman" w:cs="Times New Roman"/>
          <w:b/>
          <w:bCs/>
          <w:sz w:val="28"/>
          <w:lang w:val="sr-Cyrl-CS"/>
        </w:rPr>
        <w:fldChar w:fldCharType="end"/>
      </w:r>
      <w:r w:rsidR="0003075B" w:rsidRPr="000F6898">
        <w:rPr>
          <w:rFonts w:ascii="Times New Roman" w:hAnsi="Times New Roman" w:cs="Times New Roman"/>
          <w:b/>
          <w:bCs/>
          <w:sz w:val="28"/>
          <w:lang w:val="sr-Cyrl-CS"/>
        </w:rPr>
        <w:t xml:space="preserve">                                                    Разред: </w:t>
      </w:r>
      <w:r w:rsidRPr="000F6898">
        <w:rPr>
          <w:rFonts w:ascii="Times New Roman" w:hAnsi="Times New Roman" w:cs="Times New Roman"/>
          <w:b/>
          <w:bCs/>
          <w:sz w:val="28"/>
          <w:lang w:val="sr-Cyrl-CS"/>
        </w:rPr>
        <w:fldChar w:fldCharType="begin">
          <w:ffData>
            <w:name w:val="Text2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Cyrl-CS"/>
        </w:rPr>
        <w:t>ТРЕЋИ</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9"/>
        <w:gridCol w:w="763"/>
        <w:gridCol w:w="700"/>
        <w:gridCol w:w="763"/>
      </w:tblGrid>
      <w:tr w:rsidR="0003075B" w:rsidRPr="000F6898" w:rsidTr="00FF5DD4">
        <w:trPr>
          <w:trHeight w:val="200"/>
        </w:trPr>
        <w:tc>
          <w:tcPr>
            <w:tcW w:w="709" w:type="dxa"/>
            <w:vMerge w:val="restart"/>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03075B" w:rsidRPr="000F6898" w:rsidRDefault="0003075B" w:rsidP="00FF5DD4">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03075B" w:rsidRPr="000F6898" w:rsidRDefault="0003075B" w:rsidP="00FF5DD4">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03075B" w:rsidRPr="000F6898" w:rsidRDefault="0003075B" w:rsidP="00FF5DD4">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03075B" w:rsidRPr="000F6898" w:rsidTr="00FF5DD4">
        <w:trPr>
          <w:trHeight w:val="487"/>
        </w:trPr>
        <w:tc>
          <w:tcPr>
            <w:tcW w:w="709" w:type="dxa"/>
            <w:vMerge/>
            <w:vAlign w:val="center"/>
          </w:tcPr>
          <w:p w:rsidR="0003075B" w:rsidRPr="000F6898" w:rsidRDefault="0003075B" w:rsidP="00FF5DD4">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03075B" w:rsidRPr="000F6898" w:rsidRDefault="0003075B" w:rsidP="00FF5DD4">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03075B" w:rsidRPr="000F6898" w:rsidRDefault="0003075B" w:rsidP="00FF5DD4">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03075B" w:rsidRPr="000F6898" w:rsidRDefault="0003075B" w:rsidP="00FF5DD4">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03075B" w:rsidRPr="000F6898" w:rsidTr="00FF5DD4">
        <w:trPr>
          <w:trHeight w:val="454"/>
        </w:trPr>
        <w:tc>
          <w:tcPr>
            <w:tcW w:w="709" w:type="dxa"/>
            <w:tcBorders>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УВОД У ОРГАНСКУ ХЕМИЈУ</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7</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АЛКАНИ И ЦИКЛОАЛКАНИ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АЛКЕНИ И АЛКАДИЕНИ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IV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АЛКИНИ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Latn-CS"/>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1</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ПОЛИМЕРИ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1</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АРОМАТИЧНИ УГЉОВОДОНИЦИ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4</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2</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ХАЛОГЕНИ ДЕРИВАТИ УГЉОВОДОНИКА И ОПТИЧКА ИЗОМЕРИЈА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4</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2</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VIII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АЛКОХОЛИ И ФЕНОЛИ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IX</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ЕТРИ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1</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X</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АЛДЕХИДИ И КЕТОНИ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XI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КАРБОКСИЛНЕ КИСЕЛИНЕ</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5</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3</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XII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 xml:space="preserve">ОРГАНСКА ЈЕДИЊЕЊА СА АЗОТОМ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4</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5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rPr>
              <w:t>1</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XIII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ОРГАНСКА ЈЕДИЊЕЊА СА СУМПОРОМ</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1</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XIV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ХЕТЕРОЦИКЛИЧНА ЈЕДИЊЕЊА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6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1</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XV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БОЈЕ</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1</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XVI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МЕТОДЕ КАРАКТЕРИЗАЦИЈЕ ОРГАНСКИХ ЈЕДИЊЕЊА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lang w:val="sr-Cyrl-CS"/>
              </w:rPr>
              <w:t>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7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8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1</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Cyrl-CS"/>
              </w:rPr>
              <w:t>УЏБЕНИК</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6"/>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7"/>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1.</w:t>
            </w:r>
            <w:r w:rsidR="0003075B" w:rsidRPr="000F6898">
              <w:rPr>
                <w:rFonts w:ascii="Times New Roman" w:hAnsi="Times New Roman" w:cs="Times New Roman"/>
                <w:bCs/>
                <w:noProof/>
                <w:lang w:val="sr-Cyrl-CS"/>
              </w:rPr>
              <w:t>Татијана Недељковић,Органска хемија 3уџбеник за трећи разред средње школе, за гимназије општег смера Нови Логос, Београд , од 15.12.2014.год</w:t>
            </w:r>
            <w:r w:rsidR="0003075B" w:rsidRPr="000F6898">
              <w:rPr>
                <w:rFonts w:ascii="Times New Roman" w:hAnsi="Times New Roman" w:cs="Times New Roman"/>
                <w:bCs/>
                <w:noProof/>
                <w:lang w:val="sr-Latn-CS"/>
              </w:rPr>
              <w:t xml:space="preserve">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8"/>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99"/>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0"/>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454"/>
        </w:trPr>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1"/>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03075B" w:rsidRPr="000F6898" w:rsidRDefault="009A0CA7" w:rsidP="00FF5DD4">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2"/>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hAnsi="Times New Roman" w:cs="Times New Roman"/>
                <w:bCs/>
                <w:noProof/>
                <w:lang w:val="sr-Latn-CS"/>
              </w:rPr>
              <w:t xml:space="preserve">2. </w:t>
            </w:r>
            <w:r w:rsidR="0003075B" w:rsidRPr="000F6898">
              <w:rPr>
                <w:rFonts w:ascii="Times New Roman" w:hAnsi="Times New Roman" w:cs="Times New Roman"/>
                <w:bCs/>
                <w:noProof/>
                <w:lang w:val="sr-Cyrl-CS"/>
              </w:rPr>
              <w:t xml:space="preserve">Јанош Чанади и Велимир Попсавин,Збирка задатака за </w:t>
            </w:r>
            <w:r w:rsidR="0003075B" w:rsidRPr="000F6898">
              <w:rPr>
                <w:rFonts w:ascii="Times New Roman" w:hAnsi="Times New Roman" w:cs="Times New Roman"/>
                <w:bCs/>
                <w:noProof/>
                <w:lang w:val="sr-Latn-CS"/>
              </w:rPr>
              <w:t xml:space="preserve">III </w:t>
            </w:r>
            <w:r w:rsidR="0003075B" w:rsidRPr="000F6898">
              <w:rPr>
                <w:rFonts w:ascii="Times New Roman" w:hAnsi="Times New Roman" w:cs="Times New Roman"/>
                <w:bCs/>
                <w:noProof/>
                <w:lang w:val="sr-Cyrl-CS"/>
              </w:rPr>
              <w:t>разред гимназије,Завод за уџбенике, Београд 1993-2010 год.</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3"/>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4"/>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03075B" w:rsidRPr="000F6898" w:rsidRDefault="009A0CA7" w:rsidP="00FF5DD4">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405"/>
                  <w:enabled/>
                  <w:calcOnExit w:val="0"/>
                  <w:textInput/>
                </w:ffData>
              </w:fldChar>
            </w:r>
            <w:r w:rsidR="0003075B"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0003075B" w:rsidRPr="000F6898">
              <w:rPr>
                <w:rFonts w:ascii="Times New Roman" w:cs="Times New Roman"/>
                <w:bCs/>
                <w:noProof/>
                <w:lang w:val="sr-Cyrl-CS"/>
              </w:rPr>
              <w:t> </w:t>
            </w:r>
            <w:r w:rsidRPr="000F6898">
              <w:rPr>
                <w:rFonts w:ascii="Times New Roman" w:hAnsi="Times New Roman" w:cs="Times New Roman"/>
                <w:bCs/>
                <w:lang w:val="sr-Cyrl-CS"/>
              </w:rPr>
              <w:fldChar w:fldCharType="end"/>
            </w:r>
          </w:p>
        </w:tc>
      </w:tr>
      <w:tr w:rsidR="0003075B" w:rsidRPr="000F6898" w:rsidTr="00FF5DD4">
        <w:trPr>
          <w:trHeight w:val="695"/>
        </w:trPr>
        <w:tc>
          <w:tcPr>
            <w:tcW w:w="709" w:type="dxa"/>
          </w:tcPr>
          <w:p w:rsidR="0003075B" w:rsidRPr="000F6898" w:rsidRDefault="0003075B" w:rsidP="00FF5DD4">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03075B" w:rsidRPr="000F6898" w:rsidRDefault="0003075B" w:rsidP="00FF5DD4">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03075B" w:rsidRPr="000F6898" w:rsidRDefault="009A0CA7" w:rsidP="00FF5DD4">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Latn-CS"/>
              </w:rPr>
              <w:t>72</w:t>
            </w:r>
            <w:r w:rsidRPr="000F6898">
              <w:rPr>
                <w:rFonts w:ascii="Times New Roman" w:hAnsi="Times New Roman" w:cs="Times New Roman"/>
                <w:b/>
                <w:bCs/>
                <w:sz w:val="28"/>
                <w:lang w:val="sr-Cyrl-CS"/>
              </w:rPr>
              <w:fldChar w:fldCharType="end"/>
            </w:r>
          </w:p>
        </w:tc>
        <w:tc>
          <w:tcPr>
            <w:tcW w:w="709" w:type="dxa"/>
            <w:vAlign w:val="center"/>
          </w:tcPr>
          <w:p w:rsidR="0003075B"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Latn-CS"/>
              </w:rPr>
              <w:t>4</w:t>
            </w:r>
            <w:r w:rsidR="0003075B" w:rsidRPr="000F6898">
              <w:rPr>
                <w:rFonts w:ascii="Times New Roman" w:hAnsi="Times New Roman" w:cs="Times New Roman"/>
                <w:b/>
                <w:bCs/>
                <w:sz w:val="28"/>
                <w:lang w:val="sr-Cyrl-CS"/>
              </w:rPr>
              <w:t>2</w:t>
            </w:r>
            <w:r w:rsidRPr="000F6898">
              <w:rPr>
                <w:rFonts w:ascii="Times New Roman" w:hAnsi="Times New Roman" w:cs="Times New Roman"/>
                <w:b/>
                <w:bCs/>
                <w:sz w:val="28"/>
                <w:lang w:val="sr-Cyrl-CS"/>
              </w:rPr>
              <w:fldChar w:fldCharType="end"/>
            </w:r>
          </w:p>
        </w:tc>
        <w:tc>
          <w:tcPr>
            <w:tcW w:w="775" w:type="dxa"/>
            <w:vAlign w:val="center"/>
          </w:tcPr>
          <w:p w:rsidR="0003075B" w:rsidRPr="000F6898" w:rsidRDefault="009A0CA7" w:rsidP="00FF5DD4">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03075B"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03075B" w:rsidRPr="000F6898">
              <w:rPr>
                <w:rFonts w:ascii="Times New Roman" w:hAnsi="Times New Roman" w:cs="Times New Roman"/>
                <w:b/>
                <w:bCs/>
                <w:sz w:val="28"/>
                <w:lang w:val="sr-Latn-CS"/>
              </w:rPr>
              <w:t>3</w:t>
            </w:r>
            <w:r w:rsidR="0003075B" w:rsidRPr="000F6898">
              <w:rPr>
                <w:rFonts w:ascii="Times New Roman" w:hAnsi="Times New Roman" w:cs="Times New Roman"/>
                <w:b/>
                <w:bCs/>
                <w:sz w:val="28"/>
                <w:lang w:val="sr-Cyrl-CS"/>
              </w:rPr>
              <w:t>0</w:t>
            </w:r>
            <w:r w:rsidRPr="000F6898">
              <w:rPr>
                <w:rFonts w:ascii="Times New Roman" w:hAnsi="Times New Roman" w:cs="Times New Roman"/>
                <w:b/>
                <w:bCs/>
                <w:sz w:val="28"/>
                <w:lang w:val="sr-Cyrl-CS"/>
              </w:rPr>
              <w:fldChar w:fldCharType="end"/>
            </w:r>
          </w:p>
        </w:tc>
      </w:tr>
    </w:tbl>
    <w:p w:rsidR="0003075B" w:rsidRPr="000F6898" w:rsidRDefault="0003075B" w:rsidP="0003075B">
      <w:pPr>
        <w:tabs>
          <w:tab w:val="left" w:pos="7797"/>
        </w:tabs>
        <w:ind w:right="-144"/>
        <w:rPr>
          <w:rFonts w:ascii="Times New Roman" w:hAnsi="Times New Roman" w:cs="Times New Roman"/>
          <w:b/>
          <w:bCs/>
          <w:sz w:val="4"/>
          <w:szCs w:val="4"/>
          <w:lang w:val="sr-Cyrl-CS"/>
        </w:rPr>
      </w:pPr>
    </w:p>
    <w:p w:rsidR="0003075B" w:rsidRPr="000F6898" w:rsidRDefault="0003075B" w:rsidP="0003075B">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03075B" w:rsidRPr="000F6898" w:rsidRDefault="009A0CA7" w:rsidP="0003075B">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06" style="position:absolute;z-index:251870208" from="294.7pt,14.85pt" to="494.1pt,14.85pt">
            <v:stroke dashstyle="1 1" endcap="round"/>
          </v:line>
        </w:pict>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t>Весна Стевановић Гајовић</w:t>
      </w:r>
      <w:r w:rsidRPr="000F6898">
        <w:rPr>
          <w:rFonts w:ascii="Times New Roman" w:hAnsi="Times New Roman" w:cs="Times New Roman"/>
          <w:lang w:val="sr-Cyrl-CS"/>
        </w:rPr>
        <w:fldChar w:fldCharType="begin">
          <w:ffData>
            <w:name w:val="Text169"/>
            <w:enabled/>
            <w:calcOnExit w:val="0"/>
            <w:textInput/>
          </w:ffData>
        </w:fldChar>
      </w:r>
      <w:r w:rsidR="0003075B"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Pr="000F6898">
        <w:rPr>
          <w:rFonts w:ascii="Times New Roman" w:hAnsi="Times New Roman" w:cs="Times New Roman"/>
          <w:lang w:val="sr-Cyrl-CS"/>
        </w:rPr>
        <w:fldChar w:fldCharType="end"/>
      </w:r>
    </w:p>
    <w:p w:rsidR="0003075B" w:rsidRPr="000F6898" w:rsidRDefault="009A0CA7" w:rsidP="0003075B">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210" style="position:absolute;z-index:251874304" from="294.7pt,14.95pt" to="494.1pt,14.95pt">
            <v:stroke dashstyle="1 1" endcap="round"/>
          </v:line>
        </w:pict>
      </w:r>
      <w:r w:rsidR="0003075B" w:rsidRPr="000F6898">
        <w:rPr>
          <w:rFonts w:ascii="Times New Roman" w:hAnsi="Times New Roman" w:cs="Times New Roman"/>
          <w:lang w:val="sr-Cyrl-CS"/>
        </w:rPr>
        <w:tab/>
        <w:t>Датум предаје:</w:t>
      </w:r>
      <w:r w:rsidR="0003075B" w:rsidRPr="000F6898">
        <w:rPr>
          <w:rFonts w:ascii="Times New Roman" w:hAnsi="Times New Roman" w:cs="Times New Roman"/>
          <w:lang w:val="sr-Cyrl-CS"/>
        </w:rPr>
        <w:tab/>
      </w:r>
      <w:r w:rsidR="00445E08">
        <w:rPr>
          <w:rFonts w:ascii="Times New Roman" w:hAnsi="Times New Roman" w:cs="Times New Roman"/>
          <w:lang w:val="sr-Cyrl-CS"/>
        </w:rPr>
        <w:t xml:space="preserve"> </w:t>
      </w:r>
      <w:r w:rsidR="00C17CAD">
        <w:rPr>
          <w:rFonts w:ascii="Times New Roman" w:hAnsi="Times New Roman" w:cs="Times New Roman"/>
          <w:lang w:val="sr-Cyrl-CS"/>
        </w:rPr>
        <w:t xml:space="preserve">           </w:t>
      </w:r>
      <w:r w:rsidR="00445E08">
        <w:rPr>
          <w:rFonts w:ascii="Times New Roman" w:hAnsi="Times New Roman" w:cs="Times New Roman"/>
          <w:lang w:val="sr-Cyrl-CS"/>
        </w:rPr>
        <w:t>Илић Пантић Ана</w:t>
      </w:r>
      <w:r w:rsidR="0003075B"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03075B"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Pr="000F6898">
        <w:rPr>
          <w:rFonts w:ascii="Times New Roman" w:hAnsi="Times New Roman" w:cs="Times New Roman"/>
          <w:lang w:val="sr-Cyrl-CS"/>
        </w:rPr>
        <w:fldChar w:fldCharType="end"/>
      </w:r>
    </w:p>
    <w:p w:rsidR="00EC25A0" w:rsidRDefault="009A0CA7" w:rsidP="002B2973">
      <w:pPr>
        <w:tabs>
          <w:tab w:val="left" w:pos="709"/>
          <w:tab w:val="left" w:pos="1701"/>
          <w:tab w:val="left" w:pos="2694"/>
          <w:tab w:val="left" w:pos="5954"/>
          <w:tab w:val="center" w:pos="7797"/>
        </w:tabs>
        <w:spacing w:after="120"/>
        <w:rPr>
          <w:rFonts w:ascii="Times New Roman" w:hAnsi="Times New Roman" w:cs="Times New Roman"/>
          <w:lang w:val="sr-Cyrl-CS"/>
        </w:rPr>
      </w:pPr>
      <w:r w:rsidRPr="009A0CA7">
        <w:rPr>
          <w:rFonts w:ascii="Times New Roman" w:hAnsi="Times New Roman" w:cs="Times New Roman"/>
          <w:b/>
          <w:bCs/>
          <w:noProof/>
        </w:rPr>
        <w:pict>
          <v:line id="_x0000_s1208" style="position:absolute;z-index:251872256" from="5.3pt,15.2pt" to="86.1pt,15.2pt">
            <v:stroke dashstyle="1 1" endcap="round"/>
          </v:line>
        </w:pict>
      </w:r>
      <w:r w:rsidRPr="009A0CA7">
        <w:rPr>
          <w:rFonts w:ascii="Times New Roman" w:hAnsi="Times New Roman" w:cs="Times New Roman"/>
          <w:b/>
          <w:bCs/>
          <w:noProof/>
        </w:rPr>
        <w:pict>
          <v:line id="_x0000_s1209" style="position:absolute;z-index:251873280" from="97.4pt,15.2pt" to="129.55pt,15.2pt">
            <v:stroke dashstyle="1 1" endcap="round"/>
          </v:line>
        </w:pict>
      </w:r>
      <w:r w:rsidRPr="009A0CA7">
        <w:rPr>
          <w:rFonts w:ascii="Times New Roman" w:hAnsi="Times New Roman" w:cs="Times New Roman"/>
          <w:b/>
          <w:bCs/>
          <w:noProof/>
        </w:rPr>
        <w:pict>
          <v:line id="_x0000_s1207" style="position:absolute;z-index:251871232" from="294.7pt,15.2pt" to="494.1pt,15.2pt">
            <v:stroke dashstyle="1 1" endcap="round"/>
          </v:line>
        </w:pict>
      </w:r>
      <w:r w:rsidR="0003075B" w:rsidRPr="000F6898">
        <w:rPr>
          <w:rFonts w:ascii="Times New Roman" w:hAnsi="Times New Roman" w:cs="Times New Roman"/>
          <w:lang w:val="sr-Cyrl-CS"/>
        </w:rPr>
        <w:tab/>
        <w:t>31.08.</w:t>
      </w:r>
      <w:r w:rsidR="0003075B" w:rsidRPr="000F6898">
        <w:rPr>
          <w:rFonts w:ascii="Times New Roman" w:hAnsi="Times New Roman" w:cs="Times New Roman"/>
          <w:lang w:val="sr-Cyrl-CS"/>
        </w:rPr>
        <w:tab/>
        <w:t xml:space="preserve"> 201</w:t>
      </w:r>
      <w:r w:rsidR="00445E08">
        <w:rPr>
          <w:rFonts w:ascii="Times New Roman" w:hAnsi="Times New Roman" w:cs="Times New Roman"/>
          <w:lang w:val="sr-Cyrl-CS"/>
        </w:rPr>
        <w:t>6</w:t>
      </w:r>
      <w:r w:rsidR="0003075B" w:rsidRPr="000F6898">
        <w:rPr>
          <w:rFonts w:ascii="Times New Roman" w:hAnsi="Times New Roman" w:cs="Times New Roman"/>
          <w:lang w:val="sr-Cyrl-CS"/>
        </w:rPr>
        <w:t>. године</w:t>
      </w:r>
      <w:r w:rsidR="0003075B" w:rsidRPr="000F6898">
        <w:rPr>
          <w:rFonts w:ascii="Times New Roman" w:hAnsi="Times New Roman" w:cs="Times New Roman"/>
          <w:lang w:val="sr-Cyrl-CS"/>
        </w:rPr>
        <w:tab/>
      </w:r>
      <w:r w:rsidR="0003075B"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03075B"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0003075B" w:rsidRPr="000F6898">
        <w:rPr>
          <w:rFonts w:ascii="Times New Roman" w:cs="Times New Roman"/>
          <w:lang w:val="sr-Cyrl-CS"/>
        </w:rPr>
        <w:t> </w:t>
      </w:r>
      <w:r w:rsidRPr="000F6898">
        <w:rPr>
          <w:rFonts w:ascii="Times New Roman" w:hAnsi="Times New Roman" w:cs="Times New Roman"/>
          <w:lang w:val="sr-Cyrl-CS"/>
        </w:rPr>
        <w:fldChar w:fldCharType="end"/>
      </w:r>
    </w:p>
    <w:p w:rsidR="002B2973" w:rsidRPr="002B2973" w:rsidRDefault="002B2973" w:rsidP="002B2973">
      <w:pPr>
        <w:tabs>
          <w:tab w:val="left" w:pos="709"/>
          <w:tab w:val="left" w:pos="1701"/>
          <w:tab w:val="left" w:pos="2694"/>
          <w:tab w:val="left" w:pos="5954"/>
          <w:tab w:val="center" w:pos="7797"/>
        </w:tabs>
        <w:spacing w:after="120"/>
        <w:rPr>
          <w:rFonts w:ascii="Times New Roman" w:hAnsi="Times New Roman" w:cs="Times New Roman"/>
          <w:lang w:val="sr-Cyrl-CS"/>
        </w:rPr>
      </w:pPr>
    </w:p>
    <w:p w:rsidR="008E7CE2" w:rsidRPr="008E7CE2" w:rsidRDefault="008E7CE2" w:rsidP="008E7CE2">
      <w:pPr>
        <w:spacing w:after="0" w:line="240" w:lineRule="auto"/>
        <w:ind w:right="-142"/>
        <w:jc w:val="center"/>
        <w:rPr>
          <w:rFonts w:ascii="Times New Roman" w:eastAsia="Times New Roman" w:hAnsi="Times New Roman" w:cs="Times New Roman"/>
          <w:b/>
          <w:bCs/>
          <w:sz w:val="26"/>
          <w:szCs w:val="26"/>
          <w:lang w:val="sr-Cyrl-CS"/>
        </w:rPr>
      </w:pPr>
      <w:r w:rsidRPr="008E7CE2">
        <w:rPr>
          <w:rFonts w:ascii="Times New Roman" w:eastAsia="Times New Roman" w:hAnsi="Times New Roman" w:cs="Times New Roman"/>
          <w:b/>
          <w:bCs/>
          <w:sz w:val="26"/>
          <w:szCs w:val="26"/>
          <w:lang w:val="sr-Cyrl-CS"/>
        </w:rPr>
        <w:t>ГОДИШЊИ (ГЛОБАЛНИ) ПЛАН РАДА</w:t>
      </w:r>
      <w:r w:rsidRPr="008E7CE2">
        <w:rPr>
          <w:rFonts w:ascii="Times New Roman" w:eastAsia="Times New Roman" w:hAnsi="Times New Roman" w:cs="Times New Roman"/>
          <w:b/>
          <w:bCs/>
          <w:sz w:val="26"/>
          <w:szCs w:val="26"/>
          <w:lang w:val="sl-SI"/>
        </w:rPr>
        <w:t xml:space="preserve"> </w:t>
      </w:r>
      <w:r w:rsidRPr="008E7CE2">
        <w:rPr>
          <w:rFonts w:ascii="Times New Roman" w:eastAsia="Times New Roman" w:hAnsi="Times New Roman" w:cs="Times New Roman"/>
          <w:b/>
          <w:bCs/>
          <w:sz w:val="26"/>
          <w:szCs w:val="26"/>
          <w:lang w:val="sr-Cyrl-CS"/>
        </w:rPr>
        <w:t>НАСТАВНИКА</w:t>
      </w:r>
    </w:p>
    <w:p w:rsidR="008E7CE2" w:rsidRPr="008E7CE2" w:rsidRDefault="009A0CA7" w:rsidP="008E7CE2">
      <w:pPr>
        <w:tabs>
          <w:tab w:val="left" w:pos="6804"/>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675" style="position:absolute;z-index:252176384" from="438.6pt,18.4pt" to="507.95pt,18.4pt" strokeweight="1pt">
            <v:stroke dashstyle="1 1" endcap="round"/>
          </v:line>
        </w:pict>
      </w:r>
      <w:r w:rsidRPr="009A0CA7">
        <w:rPr>
          <w:rFonts w:ascii="Times New Roman" w:eastAsia="Times New Roman" w:hAnsi="Times New Roman" w:cs="Times New Roman"/>
          <w:noProof/>
          <w:sz w:val="28"/>
          <w:szCs w:val="28"/>
        </w:rPr>
        <w:pict>
          <v:line id="_x0000_s1674" style="position:absolute;z-index:252175360" from="123.2pt,18.1pt" to="375.75pt,18.1pt" strokeweight="1pt">
            <v:stroke dashstyle="1 1" endcap="round"/>
          </v:line>
        </w:pict>
      </w:r>
      <w:r w:rsidR="008E7CE2" w:rsidRPr="008E7CE2">
        <w:rPr>
          <w:rFonts w:ascii="Times New Roman" w:eastAsia="Times New Roman" w:hAnsi="Times New Roman" w:cs="Times New Roman"/>
          <w:b/>
          <w:bCs/>
          <w:sz w:val="28"/>
          <w:szCs w:val="24"/>
          <w:lang w:val="sr-Cyrl-CS"/>
        </w:rPr>
        <w:t xml:space="preserve">Наставни предмет: </w:t>
      </w:r>
      <w:r w:rsidRPr="008E7CE2">
        <w:rPr>
          <w:rFonts w:ascii="Times New Roman" w:eastAsia="Times New Roman" w:hAnsi="Times New Roman" w:cs="Times New Roman"/>
          <w:b/>
          <w:bCs/>
          <w:sz w:val="28"/>
          <w:szCs w:val="24"/>
          <w:lang w:val="sr-Cyrl-CS"/>
        </w:rPr>
        <w:fldChar w:fldCharType="begin">
          <w:ffData>
            <w:name w:val="Text23"/>
            <w:enabled/>
            <w:calcOnExit w:val="0"/>
            <w:textInput/>
          </w:ffData>
        </w:fldChar>
      </w:r>
      <w:r w:rsidR="008E7CE2" w:rsidRPr="008E7CE2">
        <w:rPr>
          <w:rFonts w:ascii="Times New Roman" w:eastAsia="Times New Roman" w:hAnsi="Times New Roman" w:cs="Times New Roman"/>
          <w:b/>
          <w:bCs/>
          <w:sz w:val="28"/>
          <w:szCs w:val="24"/>
          <w:lang w:val="sr-Cyrl-CS"/>
        </w:rPr>
        <w:instrText xml:space="preserve"> FORMTEXT </w:instrText>
      </w:r>
      <w:r w:rsidRPr="008E7CE2">
        <w:rPr>
          <w:rFonts w:ascii="Times New Roman" w:eastAsia="Times New Roman" w:hAnsi="Times New Roman" w:cs="Times New Roman"/>
          <w:b/>
          <w:bCs/>
          <w:sz w:val="28"/>
          <w:szCs w:val="24"/>
          <w:lang w:val="sr-Cyrl-CS"/>
        </w:rPr>
      </w:r>
      <w:r w:rsidRPr="008E7CE2">
        <w:rPr>
          <w:rFonts w:ascii="Times New Roman" w:eastAsia="Times New Roman" w:hAnsi="Times New Roman" w:cs="Times New Roman"/>
          <w:b/>
          <w:bCs/>
          <w:sz w:val="28"/>
          <w:szCs w:val="24"/>
          <w:lang w:val="sr-Cyrl-CS"/>
        </w:rPr>
        <w:fldChar w:fldCharType="separate"/>
      </w:r>
      <w:r w:rsidR="008E7CE2" w:rsidRPr="008E7CE2">
        <w:rPr>
          <w:rFonts w:ascii="Times New Roman" w:eastAsia="Times New Roman" w:hAnsi="Times New Roman" w:cs="Times New Roman"/>
          <w:b/>
          <w:bCs/>
          <w:sz w:val="28"/>
          <w:szCs w:val="24"/>
          <w:lang w:val="sr-Cyrl-CS"/>
        </w:rPr>
        <w:t>ХЕМИЈА</w:t>
      </w:r>
      <w:r w:rsidRPr="008E7CE2">
        <w:rPr>
          <w:rFonts w:ascii="Times New Roman" w:eastAsia="Times New Roman" w:hAnsi="Times New Roman" w:cs="Times New Roman"/>
          <w:b/>
          <w:bCs/>
          <w:sz w:val="28"/>
          <w:szCs w:val="24"/>
          <w:lang w:val="sr-Cyrl-CS"/>
        </w:rPr>
        <w:fldChar w:fldCharType="end"/>
      </w:r>
      <w:r w:rsidR="008E7CE2" w:rsidRPr="008E7CE2">
        <w:rPr>
          <w:rFonts w:ascii="Times New Roman" w:eastAsia="Times New Roman" w:hAnsi="Times New Roman" w:cs="Times New Roman"/>
          <w:b/>
          <w:bCs/>
          <w:sz w:val="28"/>
          <w:szCs w:val="24"/>
          <w:lang w:val="sr-Cyrl-CS"/>
        </w:rPr>
        <w:tab/>
        <w:t xml:space="preserve">Разред: </w:t>
      </w:r>
      <w:r w:rsidRPr="008E7CE2">
        <w:rPr>
          <w:rFonts w:ascii="Times New Roman" w:eastAsia="Times New Roman" w:hAnsi="Times New Roman" w:cs="Times New Roman"/>
          <w:b/>
          <w:bCs/>
          <w:sz w:val="28"/>
          <w:szCs w:val="24"/>
          <w:lang w:val="sr-Cyrl-CS"/>
        </w:rPr>
        <w:fldChar w:fldCharType="begin">
          <w:ffData>
            <w:name w:val="Text22"/>
            <w:enabled/>
            <w:calcOnExit w:val="0"/>
            <w:textInput/>
          </w:ffData>
        </w:fldChar>
      </w:r>
      <w:r w:rsidR="008E7CE2" w:rsidRPr="008E7CE2">
        <w:rPr>
          <w:rFonts w:ascii="Times New Roman" w:eastAsia="Times New Roman" w:hAnsi="Times New Roman" w:cs="Times New Roman"/>
          <w:b/>
          <w:bCs/>
          <w:sz w:val="28"/>
          <w:szCs w:val="24"/>
          <w:lang w:val="sr-Cyrl-CS"/>
        </w:rPr>
        <w:instrText xml:space="preserve"> FORMTEXT </w:instrText>
      </w:r>
      <w:r w:rsidRPr="008E7CE2">
        <w:rPr>
          <w:rFonts w:ascii="Times New Roman" w:eastAsia="Times New Roman" w:hAnsi="Times New Roman" w:cs="Times New Roman"/>
          <w:b/>
          <w:bCs/>
          <w:sz w:val="28"/>
          <w:szCs w:val="24"/>
          <w:lang w:val="sr-Cyrl-CS"/>
        </w:rPr>
      </w:r>
      <w:r w:rsidRPr="008E7CE2">
        <w:rPr>
          <w:rFonts w:ascii="Times New Roman" w:eastAsia="Times New Roman" w:hAnsi="Times New Roman" w:cs="Times New Roman"/>
          <w:b/>
          <w:bCs/>
          <w:sz w:val="28"/>
          <w:szCs w:val="24"/>
          <w:lang w:val="sr-Cyrl-CS"/>
        </w:rPr>
        <w:fldChar w:fldCharType="separate"/>
      </w:r>
      <w:r w:rsidR="008E7CE2" w:rsidRPr="008E7CE2">
        <w:rPr>
          <w:rFonts w:ascii="Times New Roman" w:eastAsia="Times New Roman" w:hAnsi="Times New Roman" w:cs="Times New Roman"/>
          <w:b/>
          <w:bCs/>
          <w:sz w:val="28"/>
          <w:szCs w:val="24"/>
          <w:lang w:val="sr-Cyrl-CS"/>
        </w:rPr>
        <w:t>ЧЕТВРТИ</w:t>
      </w:r>
      <w:r w:rsidRPr="008E7CE2">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34"/>
        <w:gridCol w:w="764"/>
        <w:gridCol w:w="702"/>
        <w:gridCol w:w="765"/>
      </w:tblGrid>
      <w:tr w:rsidR="008E7CE2" w:rsidRPr="008E7CE2" w:rsidTr="00B22408">
        <w:trPr>
          <w:trHeight w:val="200"/>
        </w:trPr>
        <w:tc>
          <w:tcPr>
            <w:tcW w:w="709" w:type="dxa"/>
            <w:vMerge w:val="restart"/>
            <w:vAlign w:val="center"/>
          </w:tcPr>
          <w:p w:rsidR="008E7CE2" w:rsidRPr="008E7CE2" w:rsidRDefault="008E7CE2" w:rsidP="008E7CE2">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8E7CE2">
              <w:rPr>
                <w:rFonts w:ascii="Times New Roman" w:eastAsia="Times New Roman" w:hAnsi="Times New Roman" w:cs="Times New Roman"/>
                <w:bCs/>
                <w:sz w:val="16"/>
                <w:szCs w:val="16"/>
                <w:lang w:val="sr-Cyrl-CS"/>
              </w:rPr>
              <w:t>Ред. број</w:t>
            </w:r>
          </w:p>
          <w:p w:rsidR="008E7CE2" w:rsidRPr="008E7CE2" w:rsidRDefault="008E7CE2" w:rsidP="008E7CE2">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8E7CE2">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8E7CE2" w:rsidRPr="008E7CE2" w:rsidRDefault="008E7CE2" w:rsidP="008E7CE2">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8E7CE2">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8E7CE2" w:rsidRPr="008E7CE2" w:rsidRDefault="008E7CE2" w:rsidP="008E7CE2">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8E7CE2">
              <w:rPr>
                <w:rFonts w:ascii="Times New Roman" w:eastAsia="Times New Roman" w:hAnsi="Times New Roman" w:cs="Times New Roman"/>
                <w:bCs/>
                <w:sz w:val="16"/>
                <w:szCs w:val="16"/>
                <w:lang w:val="sr-Cyrl-CS"/>
              </w:rPr>
              <w:t>Број</w:t>
            </w:r>
          </w:p>
          <w:p w:rsidR="008E7CE2" w:rsidRPr="008E7CE2" w:rsidRDefault="008E7CE2" w:rsidP="008E7CE2">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8E7CE2">
              <w:rPr>
                <w:rFonts w:ascii="Times New Roman" w:eastAsia="Times New Roman" w:hAnsi="Times New Roman" w:cs="Times New Roman"/>
                <w:bCs/>
                <w:sz w:val="16"/>
                <w:szCs w:val="16"/>
                <w:lang w:val="sr-Cyrl-CS"/>
              </w:rPr>
              <w:t xml:space="preserve">часова  </w:t>
            </w:r>
            <w:r w:rsidRPr="008E7CE2">
              <w:rPr>
                <w:rFonts w:ascii="Times New Roman" w:eastAsia="Times New Roman" w:hAnsi="Times New Roman" w:cs="Times New Roman"/>
                <w:bCs/>
                <w:sz w:val="16"/>
                <w:szCs w:val="16"/>
                <w:lang w:val="sr-Cyrl-CS"/>
              </w:rPr>
              <w:br/>
              <w:t>по теми</w:t>
            </w:r>
          </w:p>
        </w:tc>
        <w:tc>
          <w:tcPr>
            <w:tcW w:w="1484" w:type="dxa"/>
            <w:gridSpan w:val="2"/>
            <w:vAlign w:val="center"/>
          </w:tcPr>
          <w:p w:rsidR="008E7CE2" w:rsidRPr="008E7CE2" w:rsidRDefault="008E7CE2" w:rsidP="008E7CE2">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8E7CE2">
              <w:rPr>
                <w:rFonts w:ascii="Times New Roman" w:eastAsia="Times New Roman" w:hAnsi="Times New Roman" w:cs="Times New Roman"/>
                <w:bCs/>
                <w:sz w:val="18"/>
                <w:szCs w:val="18"/>
                <w:lang w:val="sr-Cyrl-CS"/>
              </w:rPr>
              <w:t>Број часова за</w:t>
            </w:r>
          </w:p>
        </w:tc>
      </w:tr>
      <w:tr w:rsidR="008E7CE2" w:rsidRPr="008E7CE2" w:rsidTr="00B22408">
        <w:trPr>
          <w:trHeight w:val="487"/>
        </w:trPr>
        <w:tc>
          <w:tcPr>
            <w:tcW w:w="709" w:type="dxa"/>
            <w:vMerge/>
            <w:vAlign w:val="center"/>
          </w:tcPr>
          <w:p w:rsidR="008E7CE2" w:rsidRPr="008E7CE2" w:rsidRDefault="008E7CE2" w:rsidP="008E7CE2">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8E7CE2" w:rsidRPr="008E7CE2" w:rsidRDefault="008E7CE2" w:rsidP="008E7CE2">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8E7CE2" w:rsidRPr="008E7CE2" w:rsidRDefault="008E7CE2" w:rsidP="008E7CE2">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8E7CE2" w:rsidRPr="008E7CE2" w:rsidRDefault="008E7CE2" w:rsidP="008E7CE2">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8E7CE2">
              <w:rPr>
                <w:rFonts w:ascii="Times New Roman" w:eastAsia="Times New Roman" w:hAnsi="Times New Roman" w:cs="Times New Roman"/>
                <w:bCs/>
                <w:sz w:val="16"/>
                <w:szCs w:val="16"/>
                <w:lang w:val="sr-Cyrl-CS"/>
              </w:rPr>
              <w:t>обраду</w:t>
            </w:r>
          </w:p>
        </w:tc>
        <w:tc>
          <w:tcPr>
            <w:tcW w:w="775" w:type="dxa"/>
            <w:vAlign w:val="center"/>
          </w:tcPr>
          <w:p w:rsidR="008E7CE2" w:rsidRPr="008E7CE2" w:rsidRDefault="008E7CE2" w:rsidP="008E7CE2">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8E7CE2">
              <w:rPr>
                <w:rFonts w:ascii="Times New Roman" w:eastAsia="Times New Roman" w:hAnsi="Times New Roman" w:cs="Times New Roman"/>
                <w:bCs/>
                <w:sz w:val="16"/>
                <w:szCs w:val="16"/>
                <w:lang w:val="sr-Cyrl-CS"/>
              </w:rPr>
              <w:t>остале типове часова</w:t>
            </w:r>
          </w:p>
        </w:tc>
      </w:tr>
      <w:tr w:rsidR="008E7CE2" w:rsidRPr="008E7CE2" w:rsidTr="00B22408">
        <w:trPr>
          <w:trHeight w:val="454"/>
        </w:trPr>
        <w:tc>
          <w:tcPr>
            <w:tcW w:w="709" w:type="dxa"/>
            <w:tcBorders>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1"/>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Latn-CS"/>
              </w:rPr>
              <w:t>I</w:t>
            </w:r>
            <w:r w:rsidRPr="008E7CE2">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2"/>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Cyrl-CS"/>
              </w:rPr>
              <w:t>УГЉЕНИ ХИДРАТИ</w:t>
            </w:r>
            <w:r w:rsidRPr="008E7CE2">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3"/>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Latn-CS"/>
              </w:rPr>
              <w:t>11</w:t>
            </w:r>
            <w:r w:rsidRPr="008E7CE2">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4"/>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Latn-CS"/>
              </w:rPr>
              <w:t>6</w:t>
            </w:r>
            <w:r w:rsidRPr="008E7CE2">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5"/>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5</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6"/>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Latn-CS"/>
              </w:rPr>
              <w:t>II</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7"/>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Cyrl-CS"/>
              </w:rPr>
              <w:t>ЛИПИДИ</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8"/>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6</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09"/>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4</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0"/>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2</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1"/>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Latn-CS"/>
              </w:rPr>
              <w:t>III</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2"/>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НУКЛЕИНСКЕ КИСЕЛИНЕ</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3"/>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Latn-CS"/>
              </w:rPr>
              <w:t>1</w:t>
            </w:r>
            <w:r w:rsidR="008E7CE2" w:rsidRPr="008E7CE2">
              <w:rPr>
                <w:rFonts w:ascii="Times New Roman" w:eastAsia="Times New Roman" w:hAnsi="Times New Roman" w:cs="Times New Roman"/>
                <w:bCs/>
                <w:sz w:val="24"/>
                <w:szCs w:val="24"/>
                <w:lang w:val="sr-Cyrl-CS"/>
              </w:rPr>
              <w:t>0</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4"/>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5</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5"/>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5</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6"/>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IV</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7"/>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Cyrl-CS"/>
              </w:rPr>
              <w:t>ПРОТЕИНИ</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8"/>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Cyrl-CS"/>
              </w:rPr>
              <w:t>10</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19"/>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6</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0"/>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4</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1"/>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V</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2"/>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ВИТАМИНИ И ХОРМОНИ</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3"/>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5</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4"/>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rPr>
              <w:t>3</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5"/>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rPr>
              <w:t>2</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6"/>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VI</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7"/>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ОСНОВИ МЕТАБОЛИЗМА</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8"/>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10</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29"/>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6</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0"/>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4</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1"/>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VII</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2"/>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АЛКАЛОИДИ И АНТИБИОТИЦИ</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3"/>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5</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4"/>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rPr>
              <w:t>3</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5"/>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2</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6"/>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VIII</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7"/>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БИОТЕХНОЛОГИЈА И ЊЕНЕ МОГУЋНОСТИ</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8"/>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2</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39"/>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1</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40"/>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1</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41"/>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IX</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42"/>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Cyrl-CS"/>
              </w:rPr>
              <w:t>ХЕМИЈСКИ ЗАГАЂИВАЧИ ЖИВОТНЕ СРЕДИНЕ</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43"/>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5</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44"/>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2</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45"/>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rPr>
              <w:t>3</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91"/>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92"/>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Cyrl-CS"/>
              </w:rPr>
              <w:t>УЏБЕНИК</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93"/>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94"/>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95"/>
                  <w:enabled/>
                  <w:calcOnExit w:val="0"/>
                  <w:textInput/>
                </w:ffData>
              </w:fldChar>
            </w:r>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96"/>
                  <w:enabled/>
                  <w:calcOnExit w:val="0"/>
                  <w:textInput/>
                </w:ffData>
              </w:fldChar>
            </w:r>
            <w:bookmarkStart w:id="113" w:name="Text396"/>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bookmarkEnd w:id="113"/>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noProof/>
                <w:sz w:val="24"/>
                <w:szCs w:val="24"/>
                <w:lang w:val="sr-Cyrl-CS"/>
              </w:rPr>
            </w:pPr>
            <w:r w:rsidRPr="008E7CE2">
              <w:rPr>
                <w:rFonts w:ascii="Times New Roman" w:eastAsia="Times New Roman" w:hAnsi="Times New Roman" w:cs="Times New Roman"/>
                <w:bCs/>
                <w:sz w:val="24"/>
                <w:szCs w:val="24"/>
                <w:lang w:val="sr-Cyrl-CS"/>
              </w:rPr>
              <w:fldChar w:fldCharType="begin">
                <w:ffData>
                  <w:name w:val="Text397"/>
                  <w:enabled/>
                  <w:calcOnExit w:val="0"/>
                  <w:textInput/>
                </w:ffData>
              </w:fldChar>
            </w:r>
            <w:bookmarkStart w:id="114" w:name="Text397"/>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noProof/>
                <w:sz w:val="24"/>
                <w:szCs w:val="24"/>
                <w:lang w:val="sr-Latn-CS"/>
              </w:rPr>
              <w:t>1.</w:t>
            </w:r>
            <w:r w:rsidR="008E7CE2" w:rsidRPr="008E7CE2">
              <w:rPr>
                <w:rFonts w:ascii="Times New Roman" w:eastAsia="Times New Roman" w:hAnsi="Times New Roman" w:cs="Times New Roman"/>
                <w:bCs/>
                <w:noProof/>
                <w:sz w:val="24"/>
                <w:szCs w:val="24"/>
                <w:lang w:val="sr-Cyrl-CS"/>
              </w:rPr>
              <w:t>Јулијана Петровић,Хемија за IV разред гимназије,Завод за уџбенике, Београд од 16.07.1993 год.</w:t>
            </w:r>
          </w:p>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end"/>
            </w:r>
            <w:bookmarkEnd w:id="114"/>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98"/>
                  <w:enabled/>
                  <w:calcOnExit w:val="0"/>
                  <w:textInput/>
                </w:ffData>
              </w:fldChar>
            </w:r>
            <w:bookmarkStart w:id="115" w:name="Text398"/>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bookmarkEnd w:id="115"/>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399"/>
                  <w:enabled/>
                  <w:calcOnExit w:val="0"/>
                  <w:textInput/>
                </w:ffData>
              </w:fldChar>
            </w:r>
            <w:bookmarkStart w:id="116" w:name="Text399"/>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bookmarkEnd w:id="116"/>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400"/>
                  <w:enabled/>
                  <w:calcOnExit w:val="0"/>
                  <w:textInput/>
                </w:ffData>
              </w:fldChar>
            </w:r>
            <w:bookmarkStart w:id="117" w:name="Text400"/>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bookmarkEnd w:id="117"/>
          </w:p>
        </w:tc>
      </w:tr>
      <w:tr w:rsidR="008E7CE2" w:rsidRPr="008E7CE2" w:rsidTr="00B22408">
        <w:trPr>
          <w:trHeight w:val="454"/>
        </w:trPr>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401"/>
                  <w:enabled/>
                  <w:calcOnExit w:val="0"/>
                  <w:textInput/>
                </w:ffData>
              </w:fldChar>
            </w:r>
            <w:bookmarkStart w:id="118" w:name="Text401"/>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bookmarkEnd w:id="118"/>
          </w:p>
        </w:tc>
        <w:tc>
          <w:tcPr>
            <w:tcW w:w="7156"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402"/>
                  <w:enabled/>
                  <w:calcOnExit w:val="0"/>
                  <w:textInput/>
                </w:ffData>
              </w:fldChar>
            </w:r>
            <w:bookmarkStart w:id="119" w:name="Text402"/>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Times New Roman" w:eastAsia="Times New Roman" w:hAnsi="Times New Roman" w:cs="Times New Roman"/>
                <w:bCs/>
                <w:sz w:val="24"/>
                <w:szCs w:val="24"/>
                <w:lang w:val="sr-Cyrl-CS"/>
              </w:rPr>
              <w:t>2. Јанош Чанади и Велимир Попсавин,Збирка задатака за III разред гимназије,Завод за уџбенике, Београд 1993-2010 год.</w:t>
            </w:r>
            <w:r w:rsidRPr="008E7CE2">
              <w:rPr>
                <w:rFonts w:ascii="Times New Roman" w:eastAsia="Times New Roman" w:hAnsi="Times New Roman" w:cs="Times New Roman"/>
                <w:bCs/>
                <w:sz w:val="24"/>
                <w:szCs w:val="24"/>
                <w:lang w:val="sr-Cyrl-CS"/>
              </w:rPr>
              <w:fldChar w:fldCharType="end"/>
            </w:r>
            <w:bookmarkEnd w:id="119"/>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403"/>
                  <w:enabled/>
                  <w:calcOnExit w:val="0"/>
                  <w:textInput/>
                </w:ffData>
              </w:fldChar>
            </w:r>
            <w:bookmarkStart w:id="120" w:name="Text403"/>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bookmarkEnd w:id="120"/>
          </w:p>
        </w:tc>
        <w:tc>
          <w:tcPr>
            <w:tcW w:w="709"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404"/>
                  <w:enabled/>
                  <w:calcOnExit w:val="0"/>
                  <w:textInput/>
                </w:ffData>
              </w:fldChar>
            </w:r>
            <w:bookmarkStart w:id="121" w:name="Text404"/>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bookmarkEnd w:id="121"/>
          </w:p>
        </w:tc>
        <w:tc>
          <w:tcPr>
            <w:tcW w:w="775" w:type="dxa"/>
            <w:tcBorders>
              <w:top w:val="single" w:sz="4" w:space="0" w:color="FFFFFF"/>
              <w:bottom w:val="single" w:sz="4" w:space="0" w:color="FFFFFF"/>
            </w:tcBorders>
            <w:vAlign w:val="center"/>
          </w:tcPr>
          <w:p w:rsidR="008E7CE2" w:rsidRPr="008E7CE2" w:rsidRDefault="009A0CA7" w:rsidP="008E7CE2">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8E7CE2">
              <w:rPr>
                <w:rFonts w:ascii="Times New Roman" w:eastAsia="Times New Roman" w:hAnsi="Times New Roman" w:cs="Times New Roman"/>
                <w:bCs/>
                <w:sz w:val="24"/>
                <w:szCs w:val="24"/>
                <w:lang w:val="sr-Cyrl-CS"/>
              </w:rPr>
              <w:fldChar w:fldCharType="begin">
                <w:ffData>
                  <w:name w:val="Text405"/>
                  <w:enabled/>
                  <w:calcOnExit w:val="0"/>
                  <w:textInput/>
                </w:ffData>
              </w:fldChar>
            </w:r>
            <w:bookmarkStart w:id="122" w:name="Text405"/>
            <w:r w:rsidR="008E7CE2" w:rsidRPr="008E7CE2">
              <w:rPr>
                <w:rFonts w:ascii="Times New Roman" w:eastAsia="Times New Roman" w:hAnsi="Times New Roman" w:cs="Times New Roman"/>
                <w:bCs/>
                <w:sz w:val="24"/>
                <w:szCs w:val="24"/>
                <w:lang w:val="sr-Cyrl-CS"/>
              </w:rPr>
              <w:instrText xml:space="preserve"> FORMTEXT </w:instrText>
            </w:r>
            <w:r w:rsidRPr="008E7CE2">
              <w:rPr>
                <w:rFonts w:ascii="Times New Roman" w:eastAsia="Times New Roman" w:hAnsi="Times New Roman" w:cs="Times New Roman"/>
                <w:bCs/>
                <w:sz w:val="24"/>
                <w:szCs w:val="24"/>
                <w:lang w:val="sr-Cyrl-CS"/>
              </w:rPr>
            </w:r>
            <w:r w:rsidRPr="008E7CE2">
              <w:rPr>
                <w:rFonts w:ascii="Times New Roman" w:eastAsia="Times New Roman" w:hAnsi="Times New Roman" w:cs="Times New Roman"/>
                <w:bCs/>
                <w:sz w:val="24"/>
                <w:szCs w:val="24"/>
                <w:lang w:val="sr-Cyrl-CS"/>
              </w:rPr>
              <w:fldChar w:fldCharType="separate"/>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008E7CE2" w:rsidRPr="008E7CE2">
              <w:rPr>
                <w:rFonts w:ascii="Cambria Math" w:eastAsia="Times New Roman" w:hAnsi="Cambria Math" w:cs="Cambria Math"/>
                <w:bCs/>
                <w:noProof/>
                <w:sz w:val="24"/>
                <w:szCs w:val="24"/>
                <w:lang w:val="sr-Cyrl-CS"/>
              </w:rPr>
              <w:t> </w:t>
            </w:r>
            <w:r w:rsidRPr="008E7CE2">
              <w:rPr>
                <w:rFonts w:ascii="Times New Roman" w:eastAsia="Times New Roman" w:hAnsi="Times New Roman" w:cs="Times New Roman"/>
                <w:bCs/>
                <w:sz w:val="24"/>
                <w:szCs w:val="24"/>
                <w:lang w:val="sr-Cyrl-CS"/>
              </w:rPr>
              <w:fldChar w:fldCharType="end"/>
            </w:r>
            <w:bookmarkEnd w:id="122"/>
          </w:p>
        </w:tc>
      </w:tr>
      <w:tr w:rsidR="008E7CE2" w:rsidRPr="008E7CE2" w:rsidTr="00B22408">
        <w:trPr>
          <w:trHeight w:val="221"/>
        </w:trPr>
        <w:tc>
          <w:tcPr>
            <w:tcW w:w="709" w:type="dxa"/>
            <w:tcBorders>
              <w:top w:val="single" w:sz="4" w:space="0" w:color="FFFFFF"/>
            </w:tcBorders>
            <w:vAlign w:val="center"/>
          </w:tcPr>
          <w:p w:rsidR="008E7CE2" w:rsidRPr="008E7CE2" w:rsidRDefault="008E7CE2" w:rsidP="008E7CE2">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8E7CE2" w:rsidRPr="008E7CE2" w:rsidRDefault="008E7CE2" w:rsidP="008E7CE2">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8E7CE2" w:rsidRPr="008E7CE2" w:rsidRDefault="008E7CE2" w:rsidP="008E7CE2">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8E7CE2" w:rsidRPr="008E7CE2" w:rsidRDefault="008E7CE2" w:rsidP="008E7CE2">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8E7CE2" w:rsidRPr="008E7CE2" w:rsidRDefault="008E7CE2" w:rsidP="008E7CE2">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8E7CE2" w:rsidRPr="008E7CE2" w:rsidTr="00B22408">
        <w:trPr>
          <w:trHeight w:val="695"/>
        </w:trPr>
        <w:tc>
          <w:tcPr>
            <w:tcW w:w="709" w:type="dxa"/>
          </w:tcPr>
          <w:p w:rsidR="008E7CE2" w:rsidRPr="008E7CE2" w:rsidRDefault="008E7CE2" w:rsidP="008E7CE2">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8E7CE2" w:rsidRPr="008E7CE2" w:rsidRDefault="008E7CE2" w:rsidP="008E7CE2">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8E7CE2">
              <w:rPr>
                <w:rFonts w:ascii="Times New Roman" w:eastAsia="Times New Roman" w:hAnsi="Times New Roman" w:cs="Times New Roman"/>
                <w:b/>
                <w:bCs/>
                <w:spacing w:val="70"/>
                <w:sz w:val="27"/>
                <w:szCs w:val="27"/>
                <w:lang w:val="sr-Cyrl-CS"/>
              </w:rPr>
              <w:t>Укупно</w:t>
            </w:r>
          </w:p>
        </w:tc>
        <w:tc>
          <w:tcPr>
            <w:tcW w:w="775" w:type="dxa"/>
            <w:vAlign w:val="center"/>
          </w:tcPr>
          <w:p w:rsidR="008E7CE2" w:rsidRPr="008E7CE2" w:rsidRDefault="009A0CA7" w:rsidP="008E7CE2">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8E7CE2">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8E7CE2" w:rsidRPr="008E7CE2">
              <w:rPr>
                <w:rFonts w:ascii="Times New Roman" w:eastAsia="Times New Roman" w:hAnsi="Times New Roman" w:cs="Times New Roman"/>
                <w:b/>
                <w:bCs/>
                <w:sz w:val="28"/>
                <w:szCs w:val="24"/>
                <w:lang w:val="sr-Cyrl-CS"/>
              </w:rPr>
              <w:instrText xml:space="preserve"> FORMTEXT </w:instrText>
            </w:r>
            <w:r w:rsidRPr="008E7CE2">
              <w:rPr>
                <w:rFonts w:ascii="Times New Roman" w:eastAsia="Times New Roman" w:hAnsi="Times New Roman" w:cs="Times New Roman"/>
                <w:b/>
                <w:bCs/>
                <w:sz w:val="28"/>
                <w:szCs w:val="24"/>
                <w:lang w:val="sr-Cyrl-CS"/>
              </w:rPr>
            </w:r>
            <w:r w:rsidRPr="008E7CE2">
              <w:rPr>
                <w:rFonts w:ascii="Times New Roman" w:eastAsia="Times New Roman" w:hAnsi="Times New Roman" w:cs="Times New Roman"/>
                <w:b/>
                <w:bCs/>
                <w:sz w:val="28"/>
                <w:szCs w:val="24"/>
                <w:lang w:val="sr-Cyrl-CS"/>
              </w:rPr>
              <w:fldChar w:fldCharType="separate"/>
            </w:r>
            <w:r w:rsidR="008E7CE2" w:rsidRPr="008E7CE2">
              <w:rPr>
                <w:rFonts w:ascii="Times New Roman" w:eastAsia="Times New Roman" w:hAnsi="Times New Roman" w:cs="Times New Roman"/>
                <w:b/>
                <w:bCs/>
                <w:sz w:val="28"/>
                <w:szCs w:val="24"/>
                <w:lang w:val="sr-Latn-CS"/>
              </w:rPr>
              <w:t>64</w:t>
            </w:r>
            <w:r w:rsidRPr="008E7CE2">
              <w:rPr>
                <w:rFonts w:ascii="Times New Roman" w:eastAsia="Times New Roman" w:hAnsi="Times New Roman" w:cs="Times New Roman"/>
                <w:b/>
                <w:bCs/>
                <w:sz w:val="28"/>
                <w:szCs w:val="24"/>
                <w:lang w:val="sr-Cyrl-CS"/>
              </w:rPr>
              <w:fldChar w:fldCharType="end"/>
            </w:r>
          </w:p>
        </w:tc>
        <w:tc>
          <w:tcPr>
            <w:tcW w:w="709" w:type="dxa"/>
            <w:vAlign w:val="center"/>
          </w:tcPr>
          <w:p w:rsidR="008E7CE2" w:rsidRPr="008E7CE2" w:rsidRDefault="009A0CA7" w:rsidP="008E7CE2">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8E7CE2">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8E7CE2" w:rsidRPr="008E7CE2">
              <w:rPr>
                <w:rFonts w:ascii="Times New Roman" w:eastAsia="Times New Roman" w:hAnsi="Times New Roman" w:cs="Times New Roman"/>
                <w:b/>
                <w:bCs/>
                <w:sz w:val="28"/>
                <w:szCs w:val="24"/>
                <w:lang w:val="sr-Cyrl-CS"/>
              </w:rPr>
              <w:instrText xml:space="preserve"> FORMTEXT </w:instrText>
            </w:r>
            <w:r w:rsidRPr="008E7CE2">
              <w:rPr>
                <w:rFonts w:ascii="Times New Roman" w:eastAsia="Times New Roman" w:hAnsi="Times New Roman" w:cs="Times New Roman"/>
                <w:b/>
                <w:bCs/>
                <w:sz w:val="28"/>
                <w:szCs w:val="24"/>
                <w:lang w:val="sr-Cyrl-CS"/>
              </w:rPr>
            </w:r>
            <w:r w:rsidRPr="008E7CE2">
              <w:rPr>
                <w:rFonts w:ascii="Times New Roman" w:eastAsia="Times New Roman" w:hAnsi="Times New Roman" w:cs="Times New Roman"/>
                <w:b/>
                <w:bCs/>
                <w:sz w:val="28"/>
                <w:szCs w:val="24"/>
                <w:lang w:val="sr-Cyrl-CS"/>
              </w:rPr>
              <w:fldChar w:fldCharType="separate"/>
            </w:r>
            <w:r w:rsidR="008E7CE2" w:rsidRPr="008E7CE2">
              <w:rPr>
                <w:rFonts w:ascii="Times New Roman" w:eastAsia="Times New Roman" w:hAnsi="Times New Roman" w:cs="Times New Roman"/>
                <w:b/>
                <w:bCs/>
                <w:sz w:val="28"/>
                <w:szCs w:val="24"/>
                <w:lang w:val="sr-Latn-CS"/>
              </w:rPr>
              <w:t>36</w:t>
            </w:r>
            <w:r w:rsidRPr="008E7CE2">
              <w:rPr>
                <w:rFonts w:ascii="Times New Roman" w:eastAsia="Times New Roman" w:hAnsi="Times New Roman" w:cs="Times New Roman"/>
                <w:b/>
                <w:bCs/>
                <w:sz w:val="28"/>
                <w:szCs w:val="24"/>
                <w:lang w:val="sr-Cyrl-CS"/>
              </w:rPr>
              <w:fldChar w:fldCharType="end"/>
            </w:r>
          </w:p>
        </w:tc>
        <w:tc>
          <w:tcPr>
            <w:tcW w:w="775" w:type="dxa"/>
            <w:vAlign w:val="center"/>
          </w:tcPr>
          <w:p w:rsidR="008E7CE2" w:rsidRPr="008E7CE2" w:rsidRDefault="009A0CA7" w:rsidP="008E7CE2">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8E7CE2">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8E7CE2" w:rsidRPr="008E7CE2">
              <w:rPr>
                <w:rFonts w:ascii="Times New Roman" w:eastAsia="Times New Roman" w:hAnsi="Times New Roman" w:cs="Times New Roman"/>
                <w:b/>
                <w:bCs/>
                <w:sz w:val="28"/>
                <w:szCs w:val="24"/>
                <w:lang w:val="sr-Cyrl-CS"/>
              </w:rPr>
              <w:instrText xml:space="preserve"> FORMTEXT </w:instrText>
            </w:r>
            <w:r w:rsidRPr="008E7CE2">
              <w:rPr>
                <w:rFonts w:ascii="Times New Roman" w:eastAsia="Times New Roman" w:hAnsi="Times New Roman" w:cs="Times New Roman"/>
                <w:b/>
                <w:bCs/>
                <w:sz w:val="28"/>
                <w:szCs w:val="24"/>
                <w:lang w:val="sr-Cyrl-CS"/>
              </w:rPr>
            </w:r>
            <w:r w:rsidRPr="008E7CE2">
              <w:rPr>
                <w:rFonts w:ascii="Times New Roman" w:eastAsia="Times New Roman" w:hAnsi="Times New Roman" w:cs="Times New Roman"/>
                <w:b/>
                <w:bCs/>
                <w:sz w:val="28"/>
                <w:szCs w:val="24"/>
                <w:lang w:val="sr-Cyrl-CS"/>
              </w:rPr>
              <w:fldChar w:fldCharType="separate"/>
            </w:r>
            <w:r w:rsidR="008E7CE2" w:rsidRPr="008E7CE2">
              <w:rPr>
                <w:rFonts w:ascii="Times New Roman" w:eastAsia="Times New Roman" w:hAnsi="Times New Roman" w:cs="Times New Roman"/>
                <w:b/>
                <w:bCs/>
                <w:sz w:val="28"/>
                <w:szCs w:val="24"/>
                <w:lang w:val="sr-Latn-CS"/>
              </w:rPr>
              <w:t>28</w:t>
            </w:r>
            <w:r w:rsidRPr="008E7CE2">
              <w:rPr>
                <w:rFonts w:ascii="Times New Roman" w:eastAsia="Times New Roman" w:hAnsi="Times New Roman" w:cs="Times New Roman"/>
                <w:b/>
                <w:bCs/>
                <w:sz w:val="28"/>
                <w:szCs w:val="24"/>
                <w:lang w:val="sr-Cyrl-CS"/>
              </w:rPr>
              <w:fldChar w:fldCharType="end"/>
            </w:r>
          </w:p>
        </w:tc>
      </w:tr>
    </w:tbl>
    <w:p w:rsidR="008E7CE2" w:rsidRPr="008E7CE2" w:rsidRDefault="008E7CE2" w:rsidP="008E7CE2">
      <w:pPr>
        <w:tabs>
          <w:tab w:val="left" w:pos="7797"/>
        </w:tabs>
        <w:spacing w:after="0" w:line="240" w:lineRule="auto"/>
        <w:ind w:right="-144"/>
        <w:rPr>
          <w:rFonts w:ascii="Times New Roman" w:eastAsia="Times New Roman" w:hAnsi="Times New Roman" w:cs="Times New Roman"/>
          <w:b/>
          <w:bCs/>
          <w:sz w:val="4"/>
          <w:szCs w:val="4"/>
          <w:lang w:val="sr-Cyrl-CS"/>
        </w:rPr>
      </w:pPr>
    </w:p>
    <w:p w:rsidR="008E7CE2" w:rsidRPr="008E7CE2" w:rsidRDefault="008E7CE2" w:rsidP="008E7CE2">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8E7CE2">
        <w:rPr>
          <w:rFonts w:ascii="Times New Roman" w:eastAsia="Times New Roman" w:hAnsi="Times New Roman" w:cs="Times New Roman"/>
          <w:sz w:val="24"/>
          <w:szCs w:val="24"/>
          <w:lang w:val="sr-Cyrl-CS"/>
        </w:rPr>
        <w:tab/>
        <w:t xml:space="preserve">  </w:t>
      </w:r>
      <w:r w:rsidRPr="008E7CE2">
        <w:rPr>
          <w:rFonts w:ascii="Times New Roman" w:eastAsia="Times New Roman" w:hAnsi="Times New Roman" w:cs="Times New Roman"/>
          <w:sz w:val="24"/>
          <w:szCs w:val="24"/>
          <w:lang w:val="sr-Cyrl-CS"/>
        </w:rPr>
        <w:tab/>
        <w:t xml:space="preserve"> </w:t>
      </w:r>
      <w:r w:rsidRPr="008E7CE2">
        <w:rPr>
          <w:rFonts w:ascii="Times New Roman" w:eastAsia="Times New Roman" w:hAnsi="Times New Roman" w:cs="Times New Roman"/>
          <w:sz w:val="24"/>
          <w:szCs w:val="24"/>
          <w:lang w:val="ru-RU"/>
        </w:rPr>
        <w:t xml:space="preserve">     </w:t>
      </w:r>
      <w:r w:rsidRPr="008E7CE2">
        <w:rPr>
          <w:rFonts w:ascii="Times New Roman" w:eastAsia="Times New Roman" w:hAnsi="Times New Roman" w:cs="Times New Roman"/>
          <w:sz w:val="24"/>
          <w:szCs w:val="24"/>
          <w:lang w:val="sr-Cyrl-CS"/>
        </w:rPr>
        <w:t>Урадили:</w:t>
      </w:r>
    </w:p>
    <w:p w:rsidR="008E7CE2" w:rsidRPr="008E7CE2" w:rsidRDefault="009A0CA7" w:rsidP="008E7CE2">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676" style="position:absolute;z-index:252177408" from="294.7pt,14.85pt" to="494.1pt,14.85pt">
            <v:stroke dashstyle="1 1" endcap="round"/>
          </v:line>
        </w:pict>
      </w:r>
      <w:r w:rsidR="008E7CE2" w:rsidRPr="008E7CE2">
        <w:rPr>
          <w:rFonts w:ascii="Times New Roman" w:eastAsia="Times New Roman" w:hAnsi="Times New Roman" w:cs="Times New Roman"/>
          <w:sz w:val="24"/>
          <w:szCs w:val="24"/>
          <w:lang w:val="sr-Cyrl-CS"/>
        </w:rPr>
        <w:tab/>
      </w:r>
      <w:r w:rsidR="008E7CE2" w:rsidRPr="008E7CE2">
        <w:rPr>
          <w:rFonts w:ascii="Times New Roman" w:eastAsia="Times New Roman" w:hAnsi="Times New Roman" w:cs="Times New Roman"/>
          <w:lang w:val="sr-Cyrl-CS"/>
        </w:rPr>
        <w:tab/>
      </w:r>
      <w:r w:rsidR="008E7CE2" w:rsidRPr="008E7CE2">
        <w:rPr>
          <w:rFonts w:ascii="Times New Roman" w:eastAsia="Times New Roman" w:hAnsi="Times New Roman" w:cs="Times New Roman"/>
          <w:lang w:val="sr-Cyrl-CS"/>
        </w:rPr>
        <w:tab/>
        <w:t>Весна Стевановић Гајовић</w:t>
      </w:r>
      <w:r w:rsidRPr="008E7CE2">
        <w:rPr>
          <w:rFonts w:ascii="Times New Roman" w:eastAsia="Times New Roman" w:hAnsi="Times New Roman" w:cs="Times New Roman"/>
          <w:lang w:val="sr-Cyrl-CS"/>
        </w:rPr>
        <w:fldChar w:fldCharType="begin">
          <w:ffData>
            <w:name w:val="Text169"/>
            <w:enabled/>
            <w:calcOnExit w:val="0"/>
            <w:textInput/>
          </w:ffData>
        </w:fldChar>
      </w:r>
      <w:r w:rsidR="008E7CE2" w:rsidRPr="008E7CE2">
        <w:rPr>
          <w:rFonts w:ascii="Times New Roman" w:eastAsia="Times New Roman" w:hAnsi="Times New Roman" w:cs="Times New Roman"/>
          <w:lang w:val="sr-Cyrl-CS"/>
        </w:rPr>
        <w:instrText xml:space="preserve"> FORMTEXT </w:instrText>
      </w:r>
      <w:r w:rsidRPr="008E7CE2">
        <w:rPr>
          <w:rFonts w:ascii="Times New Roman" w:eastAsia="Times New Roman" w:hAnsi="Times New Roman" w:cs="Times New Roman"/>
          <w:lang w:val="sr-Cyrl-CS"/>
        </w:rPr>
      </w:r>
      <w:r w:rsidRPr="008E7CE2">
        <w:rPr>
          <w:rFonts w:ascii="Times New Roman" w:eastAsia="Times New Roman" w:hAnsi="Times New Roman" w:cs="Times New Roman"/>
          <w:lang w:val="sr-Cyrl-CS"/>
        </w:rPr>
        <w:fldChar w:fldCharType="separate"/>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Pr="008E7CE2">
        <w:rPr>
          <w:rFonts w:ascii="Times New Roman" w:eastAsia="Times New Roman" w:hAnsi="Times New Roman" w:cs="Times New Roman"/>
          <w:lang w:val="sr-Cyrl-CS"/>
        </w:rPr>
        <w:fldChar w:fldCharType="end"/>
      </w:r>
    </w:p>
    <w:p w:rsidR="008E7CE2" w:rsidRPr="008E7CE2" w:rsidRDefault="009A0CA7" w:rsidP="008E7CE2">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80" style="position:absolute;z-index:252181504" from="294.7pt,14.95pt" to="494.1pt,14.95pt">
            <v:stroke dashstyle="1 1" endcap="round"/>
          </v:line>
        </w:pict>
      </w:r>
      <w:r w:rsidR="008E7CE2" w:rsidRPr="008E7CE2">
        <w:rPr>
          <w:rFonts w:ascii="Times New Roman" w:eastAsia="Times New Roman" w:hAnsi="Times New Roman" w:cs="Times New Roman"/>
          <w:lang w:val="sr-Cyrl-CS"/>
        </w:rPr>
        <w:tab/>
        <w:t>Датум предаје:</w:t>
      </w:r>
      <w:r w:rsidR="008E7CE2" w:rsidRPr="008E7CE2">
        <w:rPr>
          <w:rFonts w:ascii="Times New Roman" w:eastAsia="Times New Roman" w:hAnsi="Times New Roman" w:cs="Times New Roman"/>
          <w:lang w:val="sr-Cyrl-CS"/>
        </w:rPr>
        <w:tab/>
      </w:r>
      <w:r w:rsidR="008E7CE2" w:rsidRPr="008E7CE2">
        <w:rPr>
          <w:rFonts w:ascii="Times New Roman" w:eastAsia="Times New Roman" w:hAnsi="Times New Roman" w:cs="Times New Roman"/>
          <w:lang w:val="sr-Cyrl-CS"/>
        </w:rPr>
        <w:tab/>
      </w:r>
      <w:r w:rsidRPr="008E7CE2">
        <w:rPr>
          <w:rFonts w:ascii="Times New Roman" w:eastAsia="Times New Roman" w:hAnsi="Times New Roman" w:cs="Times New Roman"/>
          <w:lang w:val="sr-Cyrl-CS"/>
        </w:rPr>
        <w:fldChar w:fldCharType="begin">
          <w:ffData>
            <w:name w:val="Text435"/>
            <w:enabled/>
            <w:calcOnExit w:val="0"/>
            <w:textInput/>
          </w:ffData>
        </w:fldChar>
      </w:r>
      <w:r w:rsidR="008E7CE2" w:rsidRPr="008E7CE2">
        <w:rPr>
          <w:rFonts w:ascii="Times New Roman" w:eastAsia="Times New Roman" w:hAnsi="Times New Roman" w:cs="Times New Roman"/>
          <w:lang w:val="sr-Cyrl-CS"/>
        </w:rPr>
        <w:instrText xml:space="preserve"> FORMTEXT </w:instrText>
      </w:r>
      <w:r w:rsidRPr="008E7CE2">
        <w:rPr>
          <w:rFonts w:ascii="Times New Roman" w:eastAsia="Times New Roman" w:hAnsi="Times New Roman" w:cs="Times New Roman"/>
          <w:lang w:val="sr-Cyrl-CS"/>
        </w:rPr>
      </w:r>
      <w:r w:rsidRPr="008E7CE2">
        <w:rPr>
          <w:rFonts w:ascii="Times New Roman" w:eastAsia="Times New Roman" w:hAnsi="Times New Roman" w:cs="Times New Roman"/>
          <w:lang w:val="sr-Cyrl-CS"/>
        </w:rPr>
        <w:fldChar w:fldCharType="separate"/>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Pr="008E7CE2">
        <w:rPr>
          <w:rFonts w:ascii="Times New Roman" w:eastAsia="Times New Roman" w:hAnsi="Times New Roman" w:cs="Times New Roman"/>
          <w:lang w:val="sr-Cyrl-CS"/>
        </w:rPr>
        <w:fldChar w:fldCharType="end"/>
      </w:r>
    </w:p>
    <w:p w:rsidR="008E7CE2" w:rsidRPr="00E80FFD" w:rsidRDefault="009A0CA7" w:rsidP="008E7CE2">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78" style="position:absolute;z-index:252179456" from="5.3pt,15.2pt" to="86.1pt,15.2pt">
            <v:stroke dashstyle="1 1" endcap="round"/>
          </v:line>
        </w:pict>
      </w:r>
      <w:r w:rsidRPr="009A0CA7">
        <w:rPr>
          <w:rFonts w:ascii="Times New Roman" w:eastAsia="Times New Roman" w:hAnsi="Times New Roman" w:cs="Times New Roman"/>
          <w:b/>
          <w:bCs/>
          <w:noProof/>
        </w:rPr>
        <w:pict>
          <v:line id="_x0000_s1679" style="position:absolute;z-index:252180480" from="97.4pt,15.2pt" to="129.55pt,15.2pt">
            <v:stroke dashstyle="1 1" endcap="round"/>
          </v:line>
        </w:pict>
      </w:r>
      <w:r w:rsidRPr="009A0CA7">
        <w:rPr>
          <w:rFonts w:ascii="Times New Roman" w:eastAsia="Times New Roman" w:hAnsi="Times New Roman" w:cs="Times New Roman"/>
          <w:b/>
          <w:bCs/>
          <w:noProof/>
        </w:rPr>
        <w:pict>
          <v:line id="_x0000_s1677" style="position:absolute;z-index:252178432" from="294.7pt,15.2pt" to="494.1pt,15.2pt">
            <v:stroke dashstyle="1 1" endcap="round"/>
          </v:line>
        </w:pict>
      </w:r>
      <w:r w:rsidR="008E7CE2" w:rsidRPr="008E7CE2">
        <w:rPr>
          <w:rFonts w:ascii="Times New Roman" w:eastAsia="Times New Roman" w:hAnsi="Times New Roman" w:cs="Times New Roman"/>
          <w:lang w:val="sr-Cyrl-CS"/>
        </w:rPr>
        <w:tab/>
        <w:t>23.08.</w:t>
      </w:r>
      <w:r w:rsidR="008E7CE2" w:rsidRPr="008E7CE2">
        <w:rPr>
          <w:rFonts w:ascii="Times New Roman" w:eastAsia="Times New Roman" w:hAnsi="Times New Roman" w:cs="Times New Roman"/>
          <w:lang w:val="sr-Cyrl-CS"/>
        </w:rPr>
        <w:tab/>
      </w:r>
      <w:r w:rsidR="008E7CE2" w:rsidRPr="00E80FFD">
        <w:rPr>
          <w:rFonts w:ascii="Times New Roman" w:eastAsia="Times New Roman" w:hAnsi="Times New Roman" w:cs="Times New Roman"/>
          <w:lang w:val="sr-Cyrl-CS"/>
        </w:rPr>
        <w:t xml:space="preserve"> </w:t>
      </w:r>
      <w:r w:rsidR="008E7CE2" w:rsidRPr="008E7CE2">
        <w:rPr>
          <w:rFonts w:ascii="Times New Roman" w:eastAsia="Times New Roman" w:hAnsi="Times New Roman" w:cs="Times New Roman"/>
          <w:lang w:val="sr-Cyrl-CS"/>
        </w:rPr>
        <w:t>2016. године</w:t>
      </w:r>
      <w:r w:rsidR="008E7CE2" w:rsidRPr="008E7CE2">
        <w:rPr>
          <w:rFonts w:ascii="Times New Roman" w:eastAsia="Times New Roman" w:hAnsi="Times New Roman" w:cs="Times New Roman"/>
          <w:lang w:val="sr-Cyrl-CS"/>
        </w:rPr>
        <w:tab/>
      </w:r>
      <w:r w:rsidR="008E7CE2" w:rsidRPr="008E7CE2">
        <w:rPr>
          <w:rFonts w:ascii="Times New Roman" w:eastAsia="Times New Roman" w:hAnsi="Times New Roman" w:cs="Times New Roman"/>
          <w:lang w:val="sr-Cyrl-CS"/>
        </w:rPr>
        <w:tab/>
      </w:r>
      <w:r w:rsidRPr="008E7CE2">
        <w:rPr>
          <w:rFonts w:ascii="Times New Roman" w:eastAsia="Times New Roman" w:hAnsi="Times New Roman" w:cs="Times New Roman"/>
          <w:lang w:val="sr-Cyrl-CS"/>
        </w:rPr>
        <w:fldChar w:fldCharType="begin">
          <w:ffData>
            <w:name w:val="Text168"/>
            <w:enabled/>
            <w:calcOnExit w:val="0"/>
            <w:textInput/>
          </w:ffData>
        </w:fldChar>
      </w:r>
      <w:r w:rsidR="008E7CE2" w:rsidRPr="008E7CE2">
        <w:rPr>
          <w:rFonts w:ascii="Times New Roman" w:eastAsia="Times New Roman" w:hAnsi="Times New Roman" w:cs="Times New Roman"/>
          <w:lang w:val="sr-Cyrl-CS"/>
        </w:rPr>
        <w:instrText xml:space="preserve"> FORMTEXT </w:instrText>
      </w:r>
      <w:r w:rsidRPr="008E7CE2">
        <w:rPr>
          <w:rFonts w:ascii="Times New Roman" w:eastAsia="Times New Roman" w:hAnsi="Times New Roman" w:cs="Times New Roman"/>
          <w:lang w:val="sr-Cyrl-CS"/>
        </w:rPr>
      </w:r>
      <w:r w:rsidRPr="008E7CE2">
        <w:rPr>
          <w:rFonts w:ascii="Times New Roman" w:eastAsia="Times New Roman" w:hAnsi="Times New Roman" w:cs="Times New Roman"/>
          <w:lang w:val="sr-Cyrl-CS"/>
        </w:rPr>
        <w:fldChar w:fldCharType="separate"/>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008E7CE2" w:rsidRPr="008E7CE2">
        <w:rPr>
          <w:rFonts w:ascii="Cambria Math" w:eastAsia="Times New Roman" w:hAnsi="Cambria Math" w:cs="Cambria Math"/>
          <w:lang w:val="sr-Cyrl-CS"/>
        </w:rPr>
        <w:t> </w:t>
      </w:r>
      <w:r w:rsidRPr="008E7CE2">
        <w:rPr>
          <w:rFonts w:ascii="Times New Roman" w:eastAsia="Times New Roman" w:hAnsi="Times New Roman" w:cs="Times New Roman"/>
          <w:lang w:val="sr-Cyrl-CS"/>
        </w:rPr>
        <w:fldChar w:fldCharType="end"/>
      </w:r>
    </w:p>
    <w:p w:rsidR="008E7CE2" w:rsidRPr="008E7CE2" w:rsidRDefault="008E7CE2" w:rsidP="008E7CE2">
      <w:pPr>
        <w:tabs>
          <w:tab w:val="left" w:pos="851"/>
          <w:tab w:val="left" w:pos="1701"/>
          <w:tab w:val="left" w:pos="2694"/>
          <w:tab w:val="left" w:pos="5954"/>
          <w:tab w:val="center" w:pos="7797"/>
        </w:tabs>
        <w:spacing w:after="0" w:line="288" w:lineRule="auto"/>
        <w:rPr>
          <w:rFonts w:ascii="Times New Roman" w:eastAsia="Times New Roman" w:hAnsi="Times New Roman" w:cs="Times New Roman"/>
          <w:lang w:val="sr-Cyrl-CS"/>
        </w:rPr>
      </w:pPr>
    </w:p>
    <w:p w:rsidR="000021AE" w:rsidRPr="000F6898" w:rsidRDefault="000021AE" w:rsidP="000021AE">
      <w:pPr>
        <w:tabs>
          <w:tab w:val="left" w:pos="851"/>
          <w:tab w:val="left" w:pos="1701"/>
          <w:tab w:val="left" w:pos="2694"/>
          <w:tab w:val="left" w:pos="5954"/>
          <w:tab w:val="center" w:pos="7797"/>
        </w:tabs>
        <w:spacing w:line="288" w:lineRule="auto"/>
        <w:rPr>
          <w:rFonts w:ascii="Times New Roman" w:hAnsi="Times New Roman" w:cs="Times New Roman"/>
          <w:lang w:val="sr-Cyrl-CS"/>
        </w:rPr>
      </w:pPr>
    </w:p>
    <w:p w:rsidR="00EC25A0" w:rsidRPr="000F6898" w:rsidRDefault="00EC25A0" w:rsidP="00183F1F">
      <w:pPr>
        <w:jc w:val="center"/>
        <w:rPr>
          <w:rFonts w:ascii="Times New Roman" w:hAnsi="Times New Roman" w:cs="Times New Roman"/>
          <w:sz w:val="40"/>
          <w:szCs w:val="40"/>
          <w:lang w:val="sr-Cyrl-CS"/>
        </w:rPr>
      </w:pPr>
    </w:p>
    <w:p w:rsidR="00EC25A0" w:rsidRPr="000F6898" w:rsidRDefault="00EC25A0" w:rsidP="00183F1F">
      <w:pPr>
        <w:jc w:val="center"/>
        <w:rPr>
          <w:rFonts w:ascii="Times New Roman" w:hAnsi="Times New Roman" w:cs="Times New Roman"/>
          <w:sz w:val="40"/>
          <w:szCs w:val="40"/>
          <w:lang w:val="sr-Cyrl-CS"/>
        </w:rPr>
      </w:pPr>
    </w:p>
    <w:p w:rsidR="00E80FFD" w:rsidRPr="00E80FFD" w:rsidRDefault="00E80FFD" w:rsidP="00E80FFD">
      <w:pPr>
        <w:spacing w:after="0" w:line="240" w:lineRule="auto"/>
        <w:jc w:val="center"/>
        <w:rPr>
          <w:rFonts w:ascii="Times New Roman" w:eastAsia="Times New Roman" w:hAnsi="Times New Roman" w:cs="Times New Roman"/>
          <w:b/>
          <w:sz w:val="28"/>
          <w:szCs w:val="28"/>
          <w:lang w:val="sr-Cyrl-CS"/>
        </w:rPr>
      </w:pPr>
    </w:p>
    <w:p w:rsidR="00E80FFD" w:rsidRDefault="00E80FFD" w:rsidP="00E80FFD">
      <w:pPr>
        <w:spacing w:after="0" w:line="240" w:lineRule="auto"/>
        <w:jc w:val="center"/>
        <w:rPr>
          <w:rFonts w:ascii="Times New Roman" w:eastAsia="Times New Roman" w:hAnsi="Times New Roman" w:cs="Times New Roman"/>
          <w:b/>
          <w:sz w:val="28"/>
          <w:szCs w:val="28"/>
        </w:rPr>
      </w:pPr>
    </w:p>
    <w:p w:rsidR="00E80FFD" w:rsidRDefault="00E80FFD" w:rsidP="00E80FFD">
      <w:pPr>
        <w:spacing w:after="0" w:line="240" w:lineRule="auto"/>
        <w:jc w:val="center"/>
        <w:rPr>
          <w:rFonts w:ascii="Times New Roman" w:eastAsia="Times New Roman" w:hAnsi="Times New Roman" w:cs="Times New Roman"/>
          <w:b/>
          <w:sz w:val="28"/>
          <w:szCs w:val="28"/>
        </w:rPr>
      </w:pPr>
    </w:p>
    <w:p w:rsidR="00E80FFD" w:rsidRDefault="00E80FFD" w:rsidP="00E80FFD">
      <w:pPr>
        <w:spacing w:after="0" w:line="240" w:lineRule="auto"/>
        <w:jc w:val="center"/>
        <w:rPr>
          <w:rFonts w:ascii="Times New Roman" w:eastAsia="Times New Roman" w:hAnsi="Times New Roman" w:cs="Times New Roman"/>
          <w:b/>
          <w:sz w:val="28"/>
          <w:szCs w:val="28"/>
        </w:rPr>
      </w:pPr>
    </w:p>
    <w:p w:rsidR="00E80FFD" w:rsidRDefault="00E80FF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Default="00C17CAD" w:rsidP="00E80FFD">
      <w:pPr>
        <w:spacing w:after="0" w:line="240" w:lineRule="auto"/>
        <w:jc w:val="center"/>
        <w:rPr>
          <w:rFonts w:ascii="Times New Roman" w:eastAsia="Times New Roman" w:hAnsi="Times New Roman" w:cs="Times New Roman"/>
          <w:b/>
          <w:sz w:val="28"/>
          <w:szCs w:val="28"/>
          <w:lang w:val="sr-Cyrl-CS"/>
        </w:rPr>
      </w:pPr>
    </w:p>
    <w:p w:rsidR="00C17CAD" w:rsidRPr="00C17CAD" w:rsidRDefault="00C17CAD" w:rsidP="00E80FFD">
      <w:pPr>
        <w:spacing w:after="0" w:line="240" w:lineRule="auto"/>
        <w:jc w:val="center"/>
        <w:rPr>
          <w:rFonts w:ascii="Times New Roman" w:eastAsia="Times New Roman" w:hAnsi="Times New Roman" w:cs="Times New Roman"/>
          <w:b/>
          <w:sz w:val="28"/>
          <w:szCs w:val="28"/>
          <w:lang w:val="sr-Cyrl-CS"/>
        </w:rPr>
      </w:pPr>
    </w:p>
    <w:p w:rsidR="00E80FFD" w:rsidRDefault="00E80FFD" w:rsidP="00E80FFD">
      <w:pPr>
        <w:spacing w:after="0" w:line="240" w:lineRule="auto"/>
        <w:jc w:val="center"/>
        <w:rPr>
          <w:rFonts w:ascii="Times New Roman" w:eastAsia="Times New Roman" w:hAnsi="Times New Roman" w:cs="Times New Roman"/>
          <w:b/>
          <w:sz w:val="28"/>
          <w:szCs w:val="28"/>
        </w:rPr>
      </w:pPr>
    </w:p>
    <w:p w:rsidR="00E80FFD" w:rsidRPr="00E80FFD" w:rsidRDefault="00E80FFD" w:rsidP="00E80FFD">
      <w:pPr>
        <w:spacing w:after="0" w:line="240" w:lineRule="auto"/>
        <w:jc w:val="center"/>
        <w:rPr>
          <w:rFonts w:ascii="Times New Roman" w:eastAsia="Times New Roman" w:hAnsi="Times New Roman" w:cs="Times New Roman"/>
          <w:b/>
          <w:sz w:val="28"/>
          <w:szCs w:val="28"/>
          <w:lang w:val="sr-Cyrl-CS"/>
        </w:rPr>
      </w:pPr>
      <w:r w:rsidRPr="00E80FFD">
        <w:rPr>
          <w:rFonts w:ascii="Times New Roman" w:eastAsia="Times New Roman" w:hAnsi="Times New Roman" w:cs="Times New Roman"/>
          <w:b/>
          <w:sz w:val="28"/>
          <w:szCs w:val="28"/>
          <w:lang w:val="sr-Cyrl-CS"/>
        </w:rPr>
        <w:t>ГЛОБАЛНИ ПЛАН РАДА НАСТАВНИКА ЗА ШК. 2016/2017.</w:t>
      </w:r>
    </w:p>
    <w:p w:rsidR="00E80FFD" w:rsidRPr="00E80FFD" w:rsidRDefault="00E80FFD" w:rsidP="00E80FFD">
      <w:pPr>
        <w:spacing w:after="0" w:line="240" w:lineRule="auto"/>
        <w:jc w:val="center"/>
        <w:rPr>
          <w:rFonts w:ascii="Times New Roman" w:eastAsia="Times New Roman" w:hAnsi="Times New Roman" w:cs="Times New Roman"/>
          <w:sz w:val="28"/>
          <w:szCs w:val="28"/>
          <w:lang w:val="sr-Cyrl-CS"/>
        </w:rPr>
      </w:pPr>
    </w:p>
    <w:p w:rsidR="00E80FFD" w:rsidRPr="00E80FFD" w:rsidRDefault="00E80FFD" w:rsidP="00E80FFD">
      <w:pPr>
        <w:spacing w:after="0" w:line="240" w:lineRule="auto"/>
        <w:rPr>
          <w:rFonts w:ascii="Times New Roman" w:eastAsia="Times New Roman" w:hAnsi="Times New Roman" w:cs="Times New Roman"/>
          <w:b/>
          <w:sz w:val="26"/>
          <w:szCs w:val="26"/>
          <w:lang w:val="sr-Cyrl-CS"/>
        </w:rPr>
      </w:pPr>
      <w:r w:rsidRPr="00E80FFD">
        <w:rPr>
          <w:rFonts w:ascii="Times New Roman" w:eastAsia="Times New Roman" w:hAnsi="Times New Roman" w:cs="Times New Roman"/>
          <w:sz w:val="26"/>
          <w:szCs w:val="26"/>
          <w:lang w:val="sr-Cyrl-CS"/>
        </w:rPr>
        <w:t xml:space="preserve">Наставни предмет: </w:t>
      </w:r>
      <w:r w:rsidRPr="00E80FFD">
        <w:rPr>
          <w:rFonts w:ascii="Times New Roman" w:eastAsia="Times New Roman" w:hAnsi="Times New Roman" w:cs="Times New Roman"/>
          <w:b/>
          <w:sz w:val="26"/>
          <w:szCs w:val="26"/>
          <w:lang w:val="sr-Cyrl-CS"/>
        </w:rPr>
        <w:t xml:space="preserve">Рачунарство и информатика  </w:t>
      </w:r>
      <w:r w:rsidRPr="00E80FFD">
        <w:rPr>
          <w:rFonts w:ascii="Times New Roman" w:eastAsia="Times New Roman" w:hAnsi="Times New Roman" w:cs="Times New Roman"/>
          <w:b/>
          <w:sz w:val="26"/>
          <w:szCs w:val="26"/>
          <w:lang w:val="sr-Cyrl-CS"/>
        </w:rPr>
        <w:tab/>
      </w:r>
      <w:r w:rsidRPr="00E80FFD">
        <w:rPr>
          <w:rFonts w:ascii="Times New Roman" w:eastAsia="Times New Roman" w:hAnsi="Times New Roman" w:cs="Times New Roman"/>
          <w:b/>
          <w:sz w:val="26"/>
          <w:szCs w:val="26"/>
          <w:lang w:val="sr-Cyrl-CS"/>
        </w:rPr>
        <w:tab/>
      </w:r>
      <w:r w:rsidRPr="00E80FFD">
        <w:rPr>
          <w:rFonts w:ascii="Times New Roman" w:eastAsia="Times New Roman" w:hAnsi="Times New Roman" w:cs="Times New Roman"/>
          <w:b/>
          <w:sz w:val="26"/>
          <w:szCs w:val="26"/>
          <w:lang w:val="sr-Cyrl-CS"/>
        </w:rPr>
        <w:tab/>
        <w:t xml:space="preserve">             </w:t>
      </w:r>
      <w:r w:rsidRPr="00E80FFD">
        <w:rPr>
          <w:rFonts w:ascii="Times New Roman" w:eastAsia="Times New Roman" w:hAnsi="Times New Roman" w:cs="Times New Roman"/>
          <w:sz w:val="26"/>
          <w:szCs w:val="26"/>
          <w:lang w:val="sr-Cyrl-CS"/>
        </w:rPr>
        <w:t>Разред</w:t>
      </w:r>
      <w:r w:rsidRPr="00E80FFD">
        <w:rPr>
          <w:rFonts w:ascii="Times New Roman" w:eastAsia="Times New Roman" w:hAnsi="Times New Roman" w:cs="Times New Roman"/>
          <w:b/>
          <w:sz w:val="26"/>
          <w:szCs w:val="26"/>
          <w:lang w:val="sr-Cyrl-CS"/>
        </w:rPr>
        <w:t>: Први</w:t>
      </w:r>
    </w:p>
    <w:p w:rsidR="00E80FFD" w:rsidRPr="00E80FFD" w:rsidRDefault="00E80FFD" w:rsidP="00E80FFD">
      <w:pPr>
        <w:spacing w:after="0" w:line="240" w:lineRule="auto"/>
        <w:rPr>
          <w:rFonts w:ascii="Times New Roman" w:eastAsia="Times New Roman" w:hAnsi="Times New Roman" w:cs="Times New Roman"/>
          <w:b/>
          <w:sz w:val="26"/>
          <w:szCs w:val="26"/>
          <w:lang w:val="sr-Cyrl-CS"/>
        </w:rPr>
      </w:pPr>
    </w:p>
    <w:tbl>
      <w:tblPr>
        <w:tblpPr w:leftFromText="180" w:rightFromText="180" w:vertAnchor="page" w:horzAnchor="margin" w:tblpY="3046"/>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09"/>
        <w:gridCol w:w="5211"/>
        <w:gridCol w:w="1276"/>
        <w:gridCol w:w="1276"/>
        <w:gridCol w:w="1134"/>
      </w:tblGrid>
      <w:tr w:rsidR="00E80FFD" w:rsidRPr="00E80FFD" w:rsidTr="005019EC">
        <w:trPr>
          <w:cantSplit/>
          <w:trHeight w:val="350"/>
        </w:trPr>
        <w:tc>
          <w:tcPr>
            <w:tcW w:w="709" w:type="dxa"/>
            <w:vMerge w:val="restart"/>
            <w:tcBorders>
              <w:left w:val="double" w:sz="4" w:space="0" w:color="auto"/>
              <w:bottom w:val="single" w:sz="4" w:space="0" w:color="auto"/>
              <w:right w:val="single" w:sz="4" w:space="0" w:color="auto"/>
            </w:tcBorders>
            <w:shd w:val="pct5" w:color="auto" w:fill="auto"/>
          </w:tcPr>
          <w:p w:rsidR="00E80FFD" w:rsidRPr="00E80FFD" w:rsidRDefault="00E80FFD" w:rsidP="00E80FFD">
            <w:pPr>
              <w:spacing w:after="0" w:line="240" w:lineRule="auto"/>
              <w:rPr>
                <w:rFonts w:ascii="Times New Roman" w:eastAsia="Times New Roman" w:hAnsi="Times New Roman" w:cs="Times New Roman"/>
                <w:b/>
                <w:sz w:val="28"/>
                <w:szCs w:val="28"/>
                <w:lang w:val="sr-Cyrl-CS"/>
              </w:rPr>
            </w:pPr>
            <w:r w:rsidRPr="00E80FFD">
              <w:rPr>
                <w:rFonts w:ascii="Times New Roman" w:eastAsia="Times New Roman" w:hAnsi="Times New Roman" w:cs="Times New Roman"/>
                <w:sz w:val="16"/>
                <w:szCs w:val="16"/>
                <w:lang w:val="sr-Cyrl-CS"/>
              </w:rPr>
              <w:lastRenderedPageBreak/>
              <w:t>Ред. број наставне теме</w:t>
            </w:r>
          </w:p>
        </w:tc>
        <w:tc>
          <w:tcPr>
            <w:tcW w:w="5211" w:type="dxa"/>
            <w:vMerge w:val="restart"/>
            <w:tcBorders>
              <w:left w:val="single" w:sz="4" w:space="0" w:color="auto"/>
              <w:bottom w:val="single" w:sz="4" w:space="0" w:color="auto"/>
              <w:right w:val="single" w:sz="4" w:space="0" w:color="auto"/>
            </w:tcBorders>
            <w:shd w:val="pct5"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sz w:val="18"/>
                <w:szCs w:val="18"/>
                <w:lang w:val="sr-Cyrl-CS"/>
              </w:rPr>
            </w:pPr>
            <w:r w:rsidRPr="00E80FFD">
              <w:rPr>
                <w:rFonts w:ascii="Times New Roman" w:eastAsia="Times New Roman" w:hAnsi="Times New Roman" w:cs="Times New Roman"/>
                <w:sz w:val="26"/>
                <w:szCs w:val="26"/>
                <w:lang w:val="sr-Cyrl-CS"/>
              </w:rPr>
              <w:t>НАСТАВНЕ ТЕМЕ</w:t>
            </w:r>
            <w:r w:rsidRPr="00E80FFD">
              <w:rPr>
                <w:rFonts w:ascii="Times New Roman" w:eastAsia="Times New Roman" w:hAnsi="Times New Roman" w:cs="Times New Roman"/>
                <w:sz w:val="18"/>
                <w:szCs w:val="18"/>
                <w:lang w:val="sr-Cyrl-CS"/>
              </w:rPr>
              <w:t xml:space="preserve"> </w:t>
            </w:r>
          </w:p>
        </w:tc>
        <w:tc>
          <w:tcPr>
            <w:tcW w:w="2552" w:type="dxa"/>
            <w:gridSpan w:val="2"/>
            <w:tcBorders>
              <w:left w:val="single" w:sz="4" w:space="0" w:color="auto"/>
              <w:bottom w:val="single" w:sz="4" w:space="0" w:color="auto"/>
              <w:right w:val="single" w:sz="4" w:space="0" w:color="auto"/>
            </w:tcBorders>
            <w:shd w:val="pct5"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sz w:val="18"/>
                <w:szCs w:val="18"/>
                <w:lang w:val="sr-Cyrl-CS"/>
              </w:rPr>
              <w:t>Број часова за</w:t>
            </w:r>
          </w:p>
        </w:tc>
        <w:tc>
          <w:tcPr>
            <w:tcW w:w="1134" w:type="dxa"/>
            <w:vMerge w:val="restart"/>
            <w:tcBorders>
              <w:left w:val="single" w:sz="4" w:space="0" w:color="auto"/>
              <w:bottom w:val="single" w:sz="4" w:space="0" w:color="auto"/>
              <w:right w:val="double" w:sz="4" w:space="0" w:color="auto"/>
            </w:tcBorders>
            <w:shd w:val="pct10"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sz w:val="18"/>
                <w:szCs w:val="18"/>
                <w:lang w:val="sr-Cyrl-CS"/>
              </w:rPr>
            </w:pPr>
            <w:r w:rsidRPr="00E80FFD">
              <w:rPr>
                <w:rFonts w:ascii="Times New Roman" w:eastAsia="Times New Roman" w:hAnsi="Times New Roman" w:cs="Times New Roman"/>
                <w:sz w:val="18"/>
                <w:szCs w:val="18"/>
                <w:lang w:val="sr-Cyrl-CS"/>
              </w:rPr>
              <w:t>Број часова по теми</w:t>
            </w:r>
          </w:p>
        </w:tc>
      </w:tr>
      <w:tr w:rsidR="00E80FFD" w:rsidRPr="00E80FFD" w:rsidTr="005019EC">
        <w:trPr>
          <w:cantSplit/>
          <w:trHeight w:val="331"/>
        </w:trPr>
        <w:tc>
          <w:tcPr>
            <w:tcW w:w="709" w:type="dxa"/>
            <w:vMerge/>
            <w:tcBorders>
              <w:top w:val="single" w:sz="4" w:space="0" w:color="auto"/>
              <w:left w:val="double" w:sz="4" w:space="0" w:color="auto"/>
              <w:bottom w:val="single" w:sz="4" w:space="0" w:color="auto"/>
              <w:right w:val="single" w:sz="4" w:space="0" w:color="auto"/>
            </w:tcBorders>
            <w:shd w:val="pct5" w:color="auto" w:fill="auto"/>
          </w:tcPr>
          <w:p w:rsidR="00E80FFD" w:rsidRPr="00E80FFD" w:rsidRDefault="00E80FFD" w:rsidP="00E80FFD">
            <w:pPr>
              <w:spacing w:after="0" w:line="240" w:lineRule="auto"/>
              <w:rPr>
                <w:rFonts w:ascii="Times New Roman" w:eastAsia="Times New Roman" w:hAnsi="Times New Roman" w:cs="Times New Roman"/>
                <w:b/>
                <w:sz w:val="20"/>
                <w:szCs w:val="20"/>
                <w:lang w:val="sr-Cyrl-CS"/>
              </w:rPr>
            </w:pPr>
          </w:p>
        </w:tc>
        <w:tc>
          <w:tcPr>
            <w:tcW w:w="5211" w:type="dxa"/>
            <w:vMerge/>
            <w:tcBorders>
              <w:top w:val="single" w:sz="4" w:space="0" w:color="auto"/>
              <w:left w:val="single" w:sz="4" w:space="0" w:color="auto"/>
              <w:bottom w:val="single" w:sz="4" w:space="0" w:color="auto"/>
              <w:right w:val="single" w:sz="4" w:space="0" w:color="auto"/>
            </w:tcBorders>
            <w:shd w:val="pct5" w:color="auto" w:fill="auto"/>
            <w:vAlign w:val="center"/>
          </w:tcPr>
          <w:p w:rsidR="00E80FFD" w:rsidRPr="00E80FFD" w:rsidRDefault="00E80FFD" w:rsidP="00E80FFD">
            <w:pPr>
              <w:tabs>
                <w:tab w:val="left" w:pos="1410"/>
              </w:tabs>
              <w:spacing w:after="0" w:line="240" w:lineRule="auto"/>
              <w:jc w:val="center"/>
              <w:rPr>
                <w:rFonts w:ascii="Times New Roman" w:eastAsia="Times New Roman" w:hAnsi="Times New Roman" w:cs="Times New Roman"/>
                <w:sz w:val="18"/>
                <w:szCs w:val="18"/>
                <w:lang w:val="sr-Cyrl-CS"/>
              </w:rPr>
            </w:pPr>
          </w:p>
        </w:tc>
        <w:tc>
          <w:tcPr>
            <w:tcW w:w="1276" w:type="dxa"/>
            <w:tcBorders>
              <w:top w:val="single" w:sz="4" w:space="0" w:color="auto"/>
              <w:left w:val="single" w:sz="4" w:space="0" w:color="auto"/>
              <w:bottom w:val="single" w:sz="4" w:space="0" w:color="auto"/>
              <w:right w:val="single" w:sz="4" w:space="0" w:color="auto"/>
            </w:tcBorders>
            <w:shd w:val="pct5"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sz w:val="18"/>
                <w:szCs w:val="18"/>
                <w:lang w:val="sr-Cyrl-CS"/>
              </w:rPr>
            </w:pPr>
            <w:r w:rsidRPr="00E80FFD">
              <w:rPr>
                <w:rFonts w:ascii="Times New Roman" w:eastAsia="Times New Roman" w:hAnsi="Times New Roman" w:cs="Times New Roman"/>
                <w:sz w:val="18"/>
                <w:szCs w:val="18"/>
                <w:lang w:val="sr-Cyrl-CS"/>
              </w:rPr>
              <w:t>обраду</w:t>
            </w:r>
          </w:p>
        </w:tc>
        <w:tc>
          <w:tcPr>
            <w:tcW w:w="1276" w:type="dxa"/>
            <w:tcBorders>
              <w:top w:val="single" w:sz="4" w:space="0" w:color="auto"/>
              <w:left w:val="single" w:sz="4" w:space="0" w:color="auto"/>
              <w:bottom w:val="single" w:sz="4" w:space="0" w:color="auto"/>
              <w:right w:val="single" w:sz="4" w:space="0" w:color="auto"/>
            </w:tcBorders>
            <w:shd w:val="pct5"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sz w:val="18"/>
                <w:szCs w:val="18"/>
                <w:lang w:val="sr-Cyrl-CS"/>
              </w:rPr>
            </w:pPr>
            <w:r w:rsidRPr="00E80FFD">
              <w:rPr>
                <w:rFonts w:ascii="Times New Roman" w:eastAsia="Times New Roman" w:hAnsi="Times New Roman" w:cs="Times New Roman"/>
                <w:sz w:val="18"/>
                <w:szCs w:val="18"/>
                <w:lang w:val="sr-Cyrl-CS"/>
              </w:rPr>
              <w:t xml:space="preserve">за друге </w:t>
            </w:r>
          </w:p>
          <w:p w:rsidR="00E80FFD" w:rsidRPr="00E80FFD" w:rsidRDefault="00E80FFD" w:rsidP="00E80FFD">
            <w:pPr>
              <w:spacing w:after="0" w:line="240" w:lineRule="auto"/>
              <w:jc w:val="center"/>
              <w:rPr>
                <w:rFonts w:ascii="Times New Roman" w:eastAsia="Times New Roman" w:hAnsi="Times New Roman" w:cs="Times New Roman"/>
                <w:sz w:val="18"/>
                <w:szCs w:val="18"/>
                <w:lang w:val="sr-Cyrl-CS"/>
              </w:rPr>
            </w:pPr>
            <w:r w:rsidRPr="00E80FFD">
              <w:rPr>
                <w:rFonts w:ascii="Times New Roman" w:eastAsia="Times New Roman" w:hAnsi="Times New Roman" w:cs="Times New Roman"/>
                <w:sz w:val="18"/>
                <w:szCs w:val="18"/>
                <w:lang w:val="sr-Cyrl-CS"/>
              </w:rPr>
              <w:t>типове</w:t>
            </w:r>
          </w:p>
        </w:tc>
        <w:tc>
          <w:tcPr>
            <w:tcW w:w="1134" w:type="dxa"/>
            <w:vMerge/>
            <w:tcBorders>
              <w:top w:val="single" w:sz="4" w:space="0" w:color="auto"/>
              <w:left w:val="single" w:sz="4" w:space="0" w:color="auto"/>
              <w:bottom w:val="single" w:sz="4" w:space="0" w:color="auto"/>
              <w:right w:val="double" w:sz="4" w:space="0" w:color="auto"/>
            </w:tcBorders>
            <w:shd w:val="pct10"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b/>
                <w:lang w:val="sr-Cyrl-CS"/>
              </w:rPr>
            </w:pPr>
          </w:p>
        </w:tc>
      </w:tr>
      <w:tr w:rsidR="00E80FFD" w:rsidRPr="00E80FFD" w:rsidTr="005019EC">
        <w:trPr>
          <w:cantSplit/>
          <w:trHeight w:val="712"/>
        </w:trPr>
        <w:tc>
          <w:tcPr>
            <w:tcW w:w="709" w:type="dxa"/>
            <w:tcBorders>
              <w:top w:val="single" w:sz="4" w:space="0" w:color="auto"/>
              <w:left w:val="doub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Latn-CS"/>
              </w:rPr>
            </w:pPr>
            <w:r w:rsidRPr="00E80FFD">
              <w:rPr>
                <w:rFonts w:ascii="Times New Roman" w:eastAsia="Times New Roman" w:hAnsi="Times New Roman" w:cs="Times New Roman"/>
                <w:b/>
                <w:sz w:val="24"/>
                <w:szCs w:val="24"/>
                <w:lang w:val="sr-Latn-CS"/>
              </w:rPr>
              <w:t>I</w:t>
            </w:r>
          </w:p>
        </w:tc>
        <w:tc>
          <w:tcPr>
            <w:tcW w:w="5211"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rPr>
                <w:rFonts w:ascii="Times New Roman" w:eastAsia="Times New Roman" w:hAnsi="Times New Roman" w:cs="Times New Roman"/>
                <w:i/>
                <w:sz w:val="24"/>
                <w:szCs w:val="24"/>
                <w:lang w:val="sr-Cyrl-CS"/>
              </w:rPr>
            </w:pPr>
            <w:r w:rsidRPr="00E80FFD">
              <w:rPr>
                <w:rFonts w:ascii="Times New Roman" w:eastAsia="Times New Roman" w:hAnsi="Times New Roman" w:cs="Times New Roman"/>
                <w:i/>
                <w:sz w:val="24"/>
                <w:szCs w:val="24"/>
                <w:lang w:val="sr-Cyrl-CS"/>
              </w:rPr>
              <w:t>ОСНОВИ ИНФОРМАТИКЕ</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6</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2</w:t>
            </w:r>
          </w:p>
        </w:tc>
        <w:tc>
          <w:tcPr>
            <w:tcW w:w="1134" w:type="dxa"/>
            <w:tcBorders>
              <w:top w:val="single" w:sz="4" w:space="0" w:color="auto"/>
              <w:left w:val="single" w:sz="4" w:space="0" w:color="auto"/>
              <w:bottom w:val="single" w:sz="4" w:space="0" w:color="auto"/>
              <w:right w:val="doub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8</w:t>
            </w:r>
          </w:p>
        </w:tc>
      </w:tr>
      <w:tr w:rsidR="00E80FFD" w:rsidRPr="00E80FFD" w:rsidTr="005019EC">
        <w:trPr>
          <w:cantSplit/>
          <w:trHeight w:val="712"/>
        </w:trPr>
        <w:tc>
          <w:tcPr>
            <w:tcW w:w="709" w:type="dxa"/>
            <w:tcBorders>
              <w:top w:val="single" w:sz="4" w:space="0" w:color="auto"/>
              <w:left w:val="doub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II</w:t>
            </w:r>
          </w:p>
        </w:tc>
        <w:tc>
          <w:tcPr>
            <w:tcW w:w="5211"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rPr>
                <w:rFonts w:ascii="Times New Roman" w:eastAsia="Times New Roman" w:hAnsi="Times New Roman" w:cs="Times New Roman"/>
                <w:i/>
                <w:sz w:val="24"/>
                <w:szCs w:val="24"/>
                <w:lang w:val="sr-Cyrl-CS"/>
              </w:rPr>
            </w:pPr>
            <w:r w:rsidRPr="00E80FFD">
              <w:rPr>
                <w:rFonts w:ascii="Times New Roman" w:eastAsia="Times New Roman" w:hAnsi="Times New Roman" w:cs="Times New Roman"/>
                <w:i/>
                <w:sz w:val="24"/>
                <w:szCs w:val="24"/>
                <w:lang w:val="sr-Cyrl-CS"/>
              </w:rPr>
              <w:t>АРХИТЕКТУРА РАЧУНАРСКИХ СИСТЕМА</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6</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2</w:t>
            </w:r>
          </w:p>
        </w:tc>
        <w:tc>
          <w:tcPr>
            <w:tcW w:w="1134" w:type="dxa"/>
            <w:tcBorders>
              <w:top w:val="single" w:sz="4" w:space="0" w:color="auto"/>
              <w:left w:val="single" w:sz="4" w:space="0" w:color="auto"/>
              <w:bottom w:val="single" w:sz="4" w:space="0" w:color="auto"/>
              <w:right w:val="doub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rPr>
            </w:pPr>
            <w:r w:rsidRPr="00E80FFD">
              <w:rPr>
                <w:rFonts w:ascii="Times New Roman" w:eastAsia="Times New Roman" w:hAnsi="Times New Roman" w:cs="Times New Roman"/>
                <w:b/>
                <w:sz w:val="24"/>
                <w:szCs w:val="24"/>
                <w:lang w:val="sr-Cyrl-CS"/>
              </w:rPr>
              <w:t>8</w:t>
            </w:r>
          </w:p>
        </w:tc>
      </w:tr>
      <w:tr w:rsidR="00E80FFD" w:rsidRPr="00E80FFD" w:rsidTr="005019EC">
        <w:trPr>
          <w:cantSplit/>
          <w:trHeight w:val="712"/>
        </w:trPr>
        <w:tc>
          <w:tcPr>
            <w:tcW w:w="709" w:type="dxa"/>
            <w:tcBorders>
              <w:top w:val="single" w:sz="4" w:space="0" w:color="auto"/>
              <w:left w:val="doub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Latn-CS"/>
              </w:rPr>
              <w:t>III</w:t>
            </w:r>
          </w:p>
        </w:tc>
        <w:tc>
          <w:tcPr>
            <w:tcW w:w="5211"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rPr>
                <w:rFonts w:ascii="Times New Roman" w:eastAsia="Times New Roman" w:hAnsi="Times New Roman" w:cs="Times New Roman"/>
                <w:i/>
                <w:sz w:val="24"/>
                <w:szCs w:val="24"/>
                <w:lang w:val="sr-Cyrl-CS"/>
              </w:rPr>
            </w:pPr>
            <w:r w:rsidRPr="00E80FFD">
              <w:rPr>
                <w:rFonts w:ascii="Times New Roman" w:eastAsia="Times New Roman" w:hAnsi="Times New Roman" w:cs="Times New Roman"/>
                <w:i/>
                <w:sz w:val="24"/>
                <w:szCs w:val="24"/>
                <w:lang w:val="sr-Cyrl-CS"/>
              </w:rPr>
              <w:t>ПРОГРАМСКА ПОДРШКА РАЧУНАРА</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2</w:t>
            </w:r>
          </w:p>
        </w:tc>
        <w:tc>
          <w:tcPr>
            <w:tcW w:w="1134" w:type="dxa"/>
            <w:tcBorders>
              <w:top w:val="single" w:sz="4" w:space="0" w:color="auto"/>
              <w:left w:val="single" w:sz="4" w:space="0" w:color="auto"/>
              <w:bottom w:val="single" w:sz="4" w:space="0" w:color="auto"/>
              <w:right w:val="doub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4</w:t>
            </w:r>
          </w:p>
        </w:tc>
      </w:tr>
      <w:tr w:rsidR="00E80FFD" w:rsidRPr="00E80FFD" w:rsidTr="005019EC">
        <w:trPr>
          <w:cantSplit/>
          <w:trHeight w:val="712"/>
        </w:trPr>
        <w:tc>
          <w:tcPr>
            <w:tcW w:w="709" w:type="dxa"/>
            <w:tcBorders>
              <w:top w:val="single" w:sz="4" w:space="0" w:color="auto"/>
              <w:left w:val="doub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Latn-CS"/>
              </w:rPr>
            </w:pPr>
            <w:r w:rsidRPr="00E80FFD">
              <w:rPr>
                <w:rFonts w:ascii="Times New Roman" w:eastAsia="Times New Roman" w:hAnsi="Times New Roman" w:cs="Times New Roman"/>
                <w:b/>
                <w:sz w:val="24"/>
                <w:szCs w:val="24"/>
                <w:lang w:val="sr-Latn-CS"/>
              </w:rPr>
              <w:t>IV</w:t>
            </w:r>
          </w:p>
        </w:tc>
        <w:tc>
          <w:tcPr>
            <w:tcW w:w="5211"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rPr>
                <w:rFonts w:ascii="Times New Roman" w:eastAsia="Times New Roman" w:hAnsi="Times New Roman" w:cs="Times New Roman"/>
                <w:i/>
                <w:sz w:val="24"/>
                <w:szCs w:val="24"/>
                <w:lang w:val="sr-Cyrl-CS"/>
              </w:rPr>
            </w:pPr>
            <w:r w:rsidRPr="00E80FFD">
              <w:rPr>
                <w:rFonts w:ascii="Times New Roman" w:eastAsia="Times New Roman" w:hAnsi="Times New Roman" w:cs="Times New Roman"/>
                <w:i/>
                <w:sz w:val="24"/>
                <w:szCs w:val="24"/>
                <w:lang w:val="sr-Cyrl-CS"/>
              </w:rPr>
              <w:t>ОСНОВЕ РАДА У ОПЕРАТИВНОМ СИСТЕМУ СА ГРАФИЧКИМ ИНТЕРФЕЈСОМ</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2</w:t>
            </w:r>
          </w:p>
        </w:tc>
        <w:tc>
          <w:tcPr>
            <w:tcW w:w="1134" w:type="dxa"/>
            <w:tcBorders>
              <w:top w:val="single" w:sz="4" w:space="0" w:color="auto"/>
              <w:left w:val="single" w:sz="4" w:space="0" w:color="auto"/>
              <w:bottom w:val="single" w:sz="4" w:space="0" w:color="auto"/>
              <w:right w:val="doub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6</w:t>
            </w:r>
          </w:p>
        </w:tc>
      </w:tr>
      <w:tr w:rsidR="00E80FFD" w:rsidRPr="00E80FFD" w:rsidTr="005019EC">
        <w:trPr>
          <w:cantSplit/>
          <w:trHeight w:val="712"/>
        </w:trPr>
        <w:tc>
          <w:tcPr>
            <w:tcW w:w="709" w:type="dxa"/>
            <w:tcBorders>
              <w:top w:val="single" w:sz="4" w:space="0" w:color="auto"/>
              <w:left w:val="doub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Latn-CS"/>
              </w:rPr>
            </w:pPr>
            <w:r w:rsidRPr="00E80FFD">
              <w:rPr>
                <w:rFonts w:ascii="Times New Roman" w:eastAsia="Times New Roman" w:hAnsi="Times New Roman" w:cs="Times New Roman"/>
                <w:b/>
                <w:sz w:val="24"/>
                <w:szCs w:val="24"/>
                <w:lang w:val="sr-Latn-CS"/>
              </w:rPr>
              <w:t>V</w:t>
            </w:r>
          </w:p>
        </w:tc>
        <w:tc>
          <w:tcPr>
            <w:tcW w:w="5211"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rPr>
                <w:rFonts w:ascii="Times New Roman" w:eastAsia="Times New Roman" w:hAnsi="Times New Roman" w:cs="Times New Roman"/>
                <w:i/>
                <w:sz w:val="24"/>
                <w:szCs w:val="24"/>
                <w:lang w:val="sr-Cyrl-CS"/>
              </w:rPr>
            </w:pPr>
            <w:r w:rsidRPr="00E80FFD">
              <w:rPr>
                <w:rFonts w:ascii="Times New Roman" w:eastAsia="Times New Roman" w:hAnsi="Times New Roman" w:cs="Times New Roman"/>
                <w:i/>
                <w:sz w:val="24"/>
                <w:szCs w:val="24"/>
                <w:lang w:val="sr-Cyrl-CS"/>
              </w:rPr>
              <w:t>ОБРАДА ТЕКСТА УЗ ПОМОЋ РАЧУНАРА</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4</w:t>
            </w:r>
          </w:p>
        </w:tc>
        <w:tc>
          <w:tcPr>
            <w:tcW w:w="1134" w:type="dxa"/>
            <w:tcBorders>
              <w:top w:val="single" w:sz="4" w:space="0" w:color="auto"/>
              <w:left w:val="single" w:sz="4" w:space="0" w:color="auto"/>
              <w:bottom w:val="single" w:sz="4" w:space="0" w:color="auto"/>
              <w:right w:val="doub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14</w:t>
            </w:r>
          </w:p>
        </w:tc>
      </w:tr>
      <w:tr w:rsidR="00E80FFD" w:rsidRPr="00E80FFD" w:rsidTr="005019EC">
        <w:trPr>
          <w:cantSplit/>
          <w:trHeight w:val="712"/>
        </w:trPr>
        <w:tc>
          <w:tcPr>
            <w:tcW w:w="709" w:type="dxa"/>
            <w:tcBorders>
              <w:top w:val="single" w:sz="4" w:space="0" w:color="auto"/>
              <w:left w:val="doub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Latn-CS"/>
              </w:rPr>
            </w:pPr>
            <w:r w:rsidRPr="00E80FFD">
              <w:rPr>
                <w:rFonts w:ascii="Times New Roman" w:eastAsia="Times New Roman" w:hAnsi="Times New Roman" w:cs="Times New Roman"/>
                <w:b/>
                <w:sz w:val="24"/>
                <w:szCs w:val="24"/>
                <w:lang w:val="sr-Latn-CS"/>
              </w:rPr>
              <w:t>VI</w:t>
            </w:r>
          </w:p>
        </w:tc>
        <w:tc>
          <w:tcPr>
            <w:tcW w:w="5211"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rPr>
                <w:rFonts w:ascii="Times New Roman" w:eastAsia="Times New Roman" w:hAnsi="Times New Roman" w:cs="Times New Roman"/>
                <w:i/>
                <w:sz w:val="24"/>
                <w:szCs w:val="24"/>
                <w:lang w:val="sr-Cyrl-CS"/>
              </w:rPr>
            </w:pPr>
            <w:r w:rsidRPr="00E80FFD">
              <w:rPr>
                <w:rFonts w:ascii="Times New Roman" w:eastAsia="Times New Roman" w:hAnsi="Times New Roman" w:cs="Times New Roman"/>
                <w:i/>
                <w:sz w:val="24"/>
                <w:szCs w:val="24"/>
                <w:lang w:val="sr-Cyrl-CS"/>
              </w:rPr>
              <w:t>СЛАЈД ПРЕЗЕНТАЦИЈЕ</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2</w:t>
            </w:r>
          </w:p>
        </w:tc>
        <w:tc>
          <w:tcPr>
            <w:tcW w:w="1134" w:type="dxa"/>
            <w:tcBorders>
              <w:top w:val="single" w:sz="4" w:space="0" w:color="auto"/>
              <w:left w:val="single" w:sz="4" w:space="0" w:color="auto"/>
              <w:bottom w:val="single" w:sz="4" w:space="0" w:color="auto"/>
              <w:right w:val="doub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6</w:t>
            </w:r>
          </w:p>
        </w:tc>
      </w:tr>
      <w:tr w:rsidR="00E80FFD" w:rsidRPr="00E80FFD" w:rsidTr="005019EC">
        <w:trPr>
          <w:cantSplit/>
          <w:trHeight w:val="712"/>
        </w:trPr>
        <w:tc>
          <w:tcPr>
            <w:tcW w:w="709" w:type="dxa"/>
            <w:tcBorders>
              <w:top w:val="single" w:sz="4" w:space="0" w:color="auto"/>
              <w:left w:val="doub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Latn-CS"/>
              </w:rPr>
            </w:pPr>
            <w:r w:rsidRPr="00E80FFD">
              <w:rPr>
                <w:rFonts w:ascii="Times New Roman" w:eastAsia="Times New Roman" w:hAnsi="Times New Roman" w:cs="Times New Roman"/>
                <w:b/>
                <w:sz w:val="24"/>
                <w:szCs w:val="24"/>
                <w:lang w:val="sr-Latn-CS"/>
              </w:rPr>
              <w:t>VII</w:t>
            </w:r>
          </w:p>
        </w:tc>
        <w:tc>
          <w:tcPr>
            <w:tcW w:w="5211"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rPr>
                <w:rFonts w:ascii="Times New Roman" w:eastAsia="Times New Roman" w:hAnsi="Times New Roman" w:cs="Times New Roman"/>
                <w:i/>
                <w:sz w:val="24"/>
                <w:szCs w:val="24"/>
                <w:lang w:val="sr-Cyrl-CS"/>
              </w:rPr>
            </w:pPr>
            <w:r w:rsidRPr="00E80FFD">
              <w:rPr>
                <w:rFonts w:ascii="Times New Roman" w:eastAsia="Times New Roman" w:hAnsi="Times New Roman" w:cs="Times New Roman"/>
                <w:i/>
                <w:sz w:val="24"/>
                <w:szCs w:val="24"/>
                <w:lang w:val="sr-Cyrl-CS"/>
              </w:rPr>
              <w:t>УВОД У РАЧУНАРСКЕ МРЕЖЕ 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6</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2</w:t>
            </w:r>
          </w:p>
        </w:tc>
        <w:tc>
          <w:tcPr>
            <w:tcW w:w="1134" w:type="dxa"/>
            <w:tcBorders>
              <w:top w:val="single" w:sz="4" w:space="0" w:color="auto"/>
              <w:left w:val="single" w:sz="4" w:space="0" w:color="auto"/>
              <w:bottom w:val="single" w:sz="4" w:space="0" w:color="auto"/>
              <w:right w:val="doub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8</w:t>
            </w:r>
          </w:p>
        </w:tc>
      </w:tr>
      <w:tr w:rsidR="00E80FFD" w:rsidRPr="00E80FFD" w:rsidTr="005019EC">
        <w:trPr>
          <w:cantSplit/>
          <w:trHeight w:val="712"/>
        </w:trPr>
        <w:tc>
          <w:tcPr>
            <w:tcW w:w="709" w:type="dxa"/>
            <w:tcBorders>
              <w:top w:val="single" w:sz="4" w:space="0" w:color="auto"/>
              <w:left w:val="doub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Latn-CS"/>
              </w:rPr>
              <w:t>VIII</w:t>
            </w:r>
          </w:p>
        </w:tc>
        <w:tc>
          <w:tcPr>
            <w:tcW w:w="5211"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rPr>
                <w:rFonts w:ascii="Times New Roman" w:eastAsia="Times New Roman" w:hAnsi="Times New Roman" w:cs="Times New Roman"/>
                <w:i/>
                <w:sz w:val="24"/>
                <w:szCs w:val="24"/>
                <w:lang w:val="sr-Cyrl-CS"/>
              </w:rPr>
            </w:pPr>
            <w:r w:rsidRPr="00E80FFD">
              <w:rPr>
                <w:rFonts w:ascii="Times New Roman" w:eastAsia="Times New Roman" w:hAnsi="Times New Roman" w:cs="Times New Roman"/>
                <w:i/>
                <w:sz w:val="24"/>
                <w:szCs w:val="24"/>
                <w:lang w:val="sr-Cyrl-CS"/>
              </w:rPr>
              <w:t>УВОД У АЛГОРИТМЕ</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14</w:t>
            </w:r>
          </w:p>
        </w:tc>
        <w:tc>
          <w:tcPr>
            <w:tcW w:w="1276" w:type="dxa"/>
            <w:tcBorders>
              <w:top w:val="single" w:sz="4" w:space="0" w:color="auto"/>
              <w:left w:val="single" w:sz="4" w:space="0" w:color="auto"/>
              <w:bottom w:val="single" w:sz="4" w:space="0" w:color="auto"/>
              <w:right w:val="sing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6</w:t>
            </w:r>
          </w:p>
        </w:tc>
        <w:tc>
          <w:tcPr>
            <w:tcW w:w="1134" w:type="dxa"/>
            <w:tcBorders>
              <w:top w:val="single" w:sz="4" w:space="0" w:color="auto"/>
              <w:left w:val="single" w:sz="4" w:space="0" w:color="auto"/>
              <w:bottom w:val="single" w:sz="4" w:space="0" w:color="auto"/>
              <w:right w:val="double" w:sz="4" w:space="0" w:color="auto"/>
            </w:tcBorders>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20</w:t>
            </w:r>
          </w:p>
        </w:tc>
      </w:tr>
      <w:tr w:rsidR="00E80FFD" w:rsidRPr="00E80FFD" w:rsidTr="005019EC">
        <w:trPr>
          <w:cantSplit/>
          <w:trHeight w:val="353"/>
        </w:trPr>
        <w:tc>
          <w:tcPr>
            <w:tcW w:w="5920" w:type="dxa"/>
            <w:gridSpan w:val="2"/>
            <w:tcBorders>
              <w:top w:val="single" w:sz="4" w:space="0" w:color="auto"/>
              <w:left w:val="double" w:sz="4" w:space="0" w:color="auto"/>
              <w:bottom w:val="double" w:sz="4" w:space="0" w:color="auto"/>
              <w:right w:val="single" w:sz="4" w:space="0" w:color="auto"/>
            </w:tcBorders>
            <w:shd w:val="clear" w:color="auto" w:fill="EEECE1"/>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Прво полугодиште</w:t>
            </w:r>
          </w:p>
        </w:tc>
        <w:tc>
          <w:tcPr>
            <w:tcW w:w="1276" w:type="dxa"/>
            <w:tcBorders>
              <w:top w:val="single" w:sz="4" w:space="0" w:color="auto"/>
              <w:left w:val="single" w:sz="4" w:space="0" w:color="auto"/>
              <w:right w:val="single" w:sz="4" w:space="0" w:color="auto"/>
            </w:tcBorders>
            <w:shd w:val="clear" w:color="auto" w:fill="EEECE1"/>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28</w:t>
            </w:r>
          </w:p>
        </w:tc>
        <w:tc>
          <w:tcPr>
            <w:tcW w:w="1276" w:type="dxa"/>
            <w:tcBorders>
              <w:top w:val="single" w:sz="4" w:space="0" w:color="auto"/>
              <w:left w:val="single" w:sz="4" w:space="0" w:color="auto"/>
              <w:right w:val="single" w:sz="4" w:space="0" w:color="auto"/>
            </w:tcBorders>
            <w:shd w:val="clear" w:color="auto" w:fill="EEECE1"/>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12</w:t>
            </w:r>
          </w:p>
        </w:tc>
        <w:tc>
          <w:tcPr>
            <w:tcW w:w="1134" w:type="dxa"/>
            <w:tcBorders>
              <w:top w:val="single" w:sz="4" w:space="0" w:color="auto"/>
              <w:left w:val="single" w:sz="4" w:space="0" w:color="auto"/>
              <w:right w:val="double" w:sz="4" w:space="0" w:color="auto"/>
            </w:tcBorders>
            <w:shd w:val="clear" w:color="auto" w:fill="EEECE1"/>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40</w:t>
            </w:r>
          </w:p>
        </w:tc>
      </w:tr>
      <w:tr w:rsidR="00E80FFD" w:rsidRPr="00E80FFD" w:rsidTr="005019EC">
        <w:trPr>
          <w:cantSplit/>
          <w:trHeight w:val="352"/>
        </w:trPr>
        <w:tc>
          <w:tcPr>
            <w:tcW w:w="5920" w:type="dxa"/>
            <w:gridSpan w:val="2"/>
            <w:tcBorders>
              <w:top w:val="single" w:sz="4" w:space="0" w:color="auto"/>
              <w:left w:val="double" w:sz="4" w:space="0" w:color="auto"/>
              <w:bottom w:val="double" w:sz="4" w:space="0" w:color="auto"/>
              <w:right w:val="single" w:sz="4" w:space="0" w:color="auto"/>
            </w:tcBorders>
            <w:shd w:val="clear" w:color="auto" w:fill="EEECE1"/>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Друго полугодиште</w:t>
            </w:r>
          </w:p>
        </w:tc>
        <w:tc>
          <w:tcPr>
            <w:tcW w:w="1276" w:type="dxa"/>
            <w:tcBorders>
              <w:left w:val="single" w:sz="4" w:space="0" w:color="auto"/>
              <w:bottom w:val="double" w:sz="4" w:space="0" w:color="auto"/>
              <w:right w:val="single" w:sz="4" w:space="0" w:color="auto"/>
            </w:tcBorders>
            <w:shd w:val="clear" w:color="auto" w:fill="EEECE1"/>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24</w:t>
            </w:r>
          </w:p>
        </w:tc>
        <w:tc>
          <w:tcPr>
            <w:tcW w:w="1276" w:type="dxa"/>
            <w:tcBorders>
              <w:left w:val="single" w:sz="4" w:space="0" w:color="auto"/>
              <w:bottom w:val="double" w:sz="4" w:space="0" w:color="auto"/>
              <w:right w:val="single" w:sz="4" w:space="0" w:color="auto"/>
            </w:tcBorders>
            <w:shd w:val="clear" w:color="auto" w:fill="EEECE1"/>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10</w:t>
            </w:r>
          </w:p>
        </w:tc>
        <w:tc>
          <w:tcPr>
            <w:tcW w:w="1134" w:type="dxa"/>
            <w:tcBorders>
              <w:left w:val="single" w:sz="4" w:space="0" w:color="auto"/>
              <w:bottom w:val="double" w:sz="4" w:space="0" w:color="auto"/>
              <w:right w:val="double" w:sz="4" w:space="0" w:color="auto"/>
            </w:tcBorders>
            <w:shd w:val="clear" w:color="auto" w:fill="EEECE1"/>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34</w:t>
            </w:r>
          </w:p>
        </w:tc>
      </w:tr>
      <w:tr w:rsidR="00E80FFD" w:rsidRPr="00E80FFD" w:rsidTr="005019EC">
        <w:trPr>
          <w:cantSplit/>
          <w:trHeight w:val="712"/>
        </w:trPr>
        <w:tc>
          <w:tcPr>
            <w:tcW w:w="5920" w:type="dxa"/>
            <w:gridSpan w:val="2"/>
            <w:tcBorders>
              <w:top w:val="single" w:sz="4" w:space="0" w:color="auto"/>
              <w:left w:val="double" w:sz="4" w:space="0" w:color="auto"/>
              <w:bottom w:val="double" w:sz="4" w:space="0" w:color="auto"/>
              <w:right w:val="single" w:sz="4" w:space="0" w:color="auto"/>
            </w:tcBorders>
            <w:shd w:val="pct10"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b/>
                <w:sz w:val="24"/>
                <w:szCs w:val="24"/>
                <w:lang w:val="sr-Cyrl-CS"/>
              </w:rPr>
            </w:pPr>
            <w:r w:rsidRPr="00E80FFD">
              <w:rPr>
                <w:rFonts w:ascii="Times New Roman" w:eastAsia="Times New Roman" w:hAnsi="Times New Roman" w:cs="Times New Roman"/>
                <w:b/>
                <w:sz w:val="24"/>
                <w:szCs w:val="24"/>
                <w:lang w:val="sr-Cyrl-CS"/>
              </w:rPr>
              <w:t>Укупно:</w:t>
            </w:r>
          </w:p>
        </w:tc>
        <w:tc>
          <w:tcPr>
            <w:tcW w:w="1276" w:type="dxa"/>
            <w:tcBorders>
              <w:top w:val="single" w:sz="4" w:space="0" w:color="auto"/>
              <w:left w:val="single" w:sz="4" w:space="0" w:color="auto"/>
              <w:bottom w:val="double" w:sz="4" w:space="0" w:color="auto"/>
              <w:right w:val="single" w:sz="4" w:space="0" w:color="auto"/>
            </w:tcBorders>
            <w:shd w:val="pct10"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b/>
                <w:sz w:val="28"/>
                <w:szCs w:val="28"/>
                <w:lang w:val="sr-Cyrl-CS"/>
              </w:rPr>
            </w:pPr>
            <w:r w:rsidRPr="00E80FFD">
              <w:rPr>
                <w:rFonts w:ascii="Times New Roman" w:eastAsia="Times New Roman" w:hAnsi="Times New Roman" w:cs="Times New Roman"/>
                <w:b/>
                <w:sz w:val="28"/>
                <w:szCs w:val="28"/>
                <w:lang w:val="sr-Cyrl-CS"/>
              </w:rPr>
              <w:t>52</w:t>
            </w:r>
          </w:p>
        </w:tc>
        <w:tc>
          <w:tcPr>
            <w:tcW w:w="1276" w:type="dxa"/>
            <w:tcBorders>
              <w:top w:val="single" w:sz="4" w:space="0" w:color="auto"/>
              <w:left w:val="single" w:sz="4" w:space="0" w:color="auto"/>
              <w:bottom w:val="double" w:sz="4" w:space="0" w:color="auto"/>
              <w:right w:val="single" w:sz="4" w:space="0" w:color="auto"/>
            </w:tcBorders>
            <w:shd w:val="pct10"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b/>
                <w:sz w:val="28"/>
                <w:szCs w:val="28"/>
                <w:lang w:val="sr-Cyrl-CS"/>
              </w:rPr>
            </w:pPr>
            <w:r w:rsidRPr="00E80FFD">
              <w:rPr>
                <w:rFonts w:ascii="Times New Roman" w:eastAsia="Times New Roman" w:hAnsi="Times New Roman" w:cs="Times New Roman"/>
                <w:b/>
                <w:sz w:val="28"/>
                <w:szCs w:val="28"/>
                <w:lang w:val="sr-Cyrl-CS"/>
              </w:rPr>
              <w:t>22</w:t>
            </w:r>
          </w:p>
        </w:tc>
        <w:tc>
          <w:tcPr>
            <w:tcW w:w="1134" w:type="dxa"/>
            <w:tcBorders>
              <w:top w:val="single" w:sz="4" w:space="0" w:color="auto"/>
              <w:left w:val="single" w:sz="4" w:space="0" w:color="auto"/>
              <w:bottom w:val="double" w:sz="4" w:space="0" w:color="auto"/>
              <w:right w:val="double" w:sz="4" w:space="0" w:color="auto"/>
            </w:tcBorders>
            <w:shd w:val="pct10" w:color="auto" w:fill="auto"/>
            <w:vAlign w:val="center"/>
          </w:tcPr>
          <w:p w:rsidR="00E80FFD" w:rsidRPr="00E80FFD" w:rsidRDefault="00E80FFD" w:rsidP="00E80FFD">
            <w:pPr>
              <w:spacing w:after="0" w:line="240" w:lineRule="auto"/>
              <w:jc w:val="center"/>
              <w:rPr>
                <w:rFonts w:ascii="Times New Roman" w:eastAsia="Times New Roman" w:hAnsi="Times New Roman" w:cs="Times New Roman"/>
                <w:b/>
                <w:sz w:val="28"/>
                <w:szCs w:val="28"/>
                <w:lang w:val="sr-Cyrl-CS"/>
              </w:rPr>
            </w:pPr>
            <w:r w:rsidRPr="00E80FFD">
              <w:rPr>
                <w:rFonts w:ascii="Times New Roman" w:eastAsia="Times New Roman" w:hAnsi="Times New Roman" w:cs="Times New Roman"/>
                <w:b/>
                <w:sz w:val="28"/>
                <w:szCs w:val="28"/>
                <w:lang w:val="sr-Cyrl-CS"/>
              </w:rPr>
              <w:t>74</w:t>
            </w:r>
          </w:p>
        </w:tc>
      </w:tr>
    </w:tbl>
    <w:p w:rsidR="00E80FFD" w:rsidRPr="00E80FFD" w:rsidRDefault="00E80FFD" w:rsidP="00E80FFD">
      <w:pPr>
        <w:spacing w:after="0" w:line="240" w:lineRule="auto"/>
        <w:rPr>
          <w:rFonts w:ascii="Times New Roman" w:eastAsia="Times New Roman" w:hAnsi="Times New Roman" w:cs="Times New Roman"/>
          <w:b/>
          <w:sz w:val="26"/>
          <w:szCs w:val="26"/>
        </w:rPr>
      </w:pPr>
    </w:p>
    <w:p w:rsidR="00E80FFD" w:rsidRPr="00E80FFD" w:rsidRDefault="00E80FFD" w:rsidP="00E80FFD">
      <w:pPr>
        <w:spacing w:after="0" w:line="240" w:lineRule="auto"/>
        <w:rPr>
          <w:rFonts w:ascii="Times New Roman" w:eastAsia="Times New Roman" w:hAnsi="Times New Roman" w:cs="Times New Roman"/>
          <w:b/>
          <w:sz w:val="26"/>
          <w:szCs w:val="26"/>
        </w:rPr>
      </w:pPr>
    </w:p>
    <w:p w:rsidR="00E80FFD" w:rsidRPr="00E80FFD" w:rsidRDefault="00E80FFD" w:rsidP="00E80FFD">
      <w:pPr>
        <w:spacing w:after="0" w:line="240" w:lineRule="auto"/>
        <w:rPr>
          <w:rFonts w:ascii="Times New Roman" w:eastAsia="Times New Roman" w:hAnsi="Times New Roman" w:cs="Times New Roman"/>
          <w:b/>
          <w:sz w:val="26"/>
          <w:szCs w:val="26"/>
        </w:rPr>
      </w:pPr>
    </w:p>
    <w:p w:rsidR="00E80FFD" w:rsidRPr="00E80FFD" w:rsidRDefault="00E80FFD" w:rsidP="00E80FFD">
      <w:pPr>
        <w:spacing w:after="0" w:line="240" w:lineRule="auto"/>
        <w:rPr>
          <w:rFonts w:ascii="Times New Roman" w:eastAsia="Times New Roman" w:hAnsi="Times New Roman" w:cs="Times New Roman"/>
          <w:b/>
          <w:sz w:val="26"/>
          <w:szCs w:val="26"/>
        </w:rPr>
      </w:pPr>
    </w:p>
    <w:p w:rsidR="00E80FFD" w:rsidRPr="00E80FFD" w:rsidRDefault="00E80FFD" w:rsidP="00E80FFD">
      <w:pPr>
        <w:spacing w:after="0" w:line="240" w:lineRule="auto"/>
        <w:rPr>
          <w:rFonts w:ascii="Times New Roman" w:eastAsia="Times New Roman" w:hAnsi="Times New Roman" w:cs="Times New Roman"/>
          <w:b/>
          <w:sz w:val="26"/>
          <w:szCs w:val="26"/>
        </w:rPr>
      </w:pPr>
    </w:p>
    <w:p w:rsidR="00E80FFD" w:rsidRPr="00E80FFD" w:rsidRDefault="00E80FFD" w:rsidP="00E80FFD">
      <w:pPr>
        <w:spacing w:after="0" w:line="240" w:lineRule="auto"/>
        <w:rPr>
          <w:rFonts w:ascii="Times New Roman" w:eastAsia="Times New Roman" w:hAnsi="Times New Roman" w:cs="Times New Roman"/>
          <w:b/>
          <w:sz w:val="26"/>
          <w:szCs w:val="26"/>
        </w:rPr>
      </w:pPr>
    </w:p>
    <w:p w:rsidR="00E80FFD" w:rsidRPr="00E80FFD" w:rsidRDefault="00E80FFD" w:rsidP="00E80FFD">
      <w:pPr>
        <w:spacing w:after="0" w:line="240" w:lineRule="auto"/>
        <w:rPr>
          <w:rFonts w:ascii="Times New Roman" w:eastAsia="Times New Roman" w:hAnsi="Times New Roman" w:cs="Times New Roman"/>
          <w:sz w:val="24"/>
          <w:szCs w:val="24"/>
          <w:lang w:val="sr-Cyrl-CS"/>
        </w:rPr>
      </w:pP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b/>
          <w:sz w:val="26"/>
          <w:szCs w:val="26"/>
        </w:rPr>
        <w:tab/>
      </w:r>
      <w:r w:rsidRPr="00E80FFD">
        <w:rPr>
          <w:rFonts w:ascii="Times New Roman" w:eastAsia="Times New Roman" w:hAnsi="Times New Roman" w:cs="Times New Roman"/>
          <w:sz w:val="24"/>
          <w:szCs w:val="24"/>
          <w:lang w:val="sr-Cyrl-CS"/>
        </w:rPr>
        <w:t>Предметни наставник:</w:t>
      </w:r>
    </w:p>
    <w:p w:rsidR="00E80FFD" w:rsidRDefault="00E80FFD" w:rsidP="00E80FFD">
      <w:pPr>
        <w:spacing w:after="0" w:line="240" w:lineRule="auto"/>
        <w:rPr>
          <w:rFonts w:ascii="Times New Roman" w:eastAsia="Times New Roman" w:hAnsi="Times New Roman" w:cs="Times New Roman"/>
          <w:sz w:val="24"/>
          <w:szCs w:val="24"/>
          <w:lang w:val="sr-Cyrl-CS"/>
        </w:rPr>
      </w:pP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r>
      <w:r w:rsidRPr="00E80FFD">
        <w:rPr>
          <w:rFonts w:ascii="Times New Roman" w:eastAsia="Times New Roman" w:hAnsi="Times New Roman" w:cs="Times New Roman"/>
          <w:sz w:val="24"/>
          <w:szCs w:val="24"/>
          <w:lang w:val="sr-Cyrl-CS"/>
        </w:rPr>
        <w:tab/>
        <w:t>Славица Јовановић</w:t>
      </w:r>
    </w:p>
    <w:p w:rsidR="00C17CAD" w:rsidRPr="00E80FFD" w:rsidRDefault="00C17CAD" w:rsidP="00E80FFD">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Милосав Димитријевић</w:t>
      </w:r>
    </w:p>
    <w:p w:rsidR="00E80FFD" w:rsidRPr="00E80FFD" w:rsidRDefault="00E80FFD" w:rsidP="00E80FFD">
      <w:pPr>
        <w:spacing w:after="0" w:line="240" w:lineRule="auto"/>
        <w:rPr>
          <w:rFonts w:ascii="Times New Roman" w:eastAsia="Times New Roman" w:hAnsi="Times New Roman" w:cs="Times New Roman"/>
          <w:b/>
          <w:sz w:val="26"/>
          <w:szCs w:val="26"/>
        </w:rPr>
      </w:pPr>
    </w:p>
    <w:p w:rsidR="0070779D" w:rsidRDefault="0070779D" w:rsidP="00D83A33">
      <w:pPr>
        <w:jc w:val="center"/>
        <w:rPr>
          <w:rFonts w:ascii="Times New Roman" w:hAnsi="Times New Roman" w:cs="Times New Roman"/>
          <w:b/>
          <w:sz w:val="28"/>
          <w:szCs w:val="28"/>
          <w:lang w:val="sr-Cyrl-CS"/>
        </w:rPr>
      </w:pPr>
    </w:p>
    <w:p w:rsidR="0070779D" w:rsidRDefault="0070779D" w:rsidP="00D83A33">
      <w:pPr>
        <w:jc w:val="center"/>
        <w:rPr>
          <w:rFonts w:ascii="Times New Roman" w:hAnsi="Times New Roman" w:cs="Times New Roman"/>
          <w:b/>
          <w:sz w:val="28"/>
          <w:szCs w:val="28"/>
          <w:lang w:val="sr-Cyrl-CS"/>
        </w:rPr>
      </w:pPr>
    </w:p>
    <w:p w:rsidR="00D83A33" w:rsidRPr="000F6898" w:rsidRDefault="00D83A33" w:rsidP="00D83A33">
      <w:pPr>
        <w:jc w:val="center"/>
        <w:rPr>
          <w:rFonts w:ascii="Times New Roman" w:hAnsi="Times New Roman" w:cs="Times New Roman"/>
          <w:b/>
          <w:sz w:val="28"/>
          <w:szCs w:val="28"/>
          <w:lang w:val="sr-Cyrl-CS"/>
        </w:rPr>
      </w:pPr>
      <w:r w:rsidRPr="000F6898">
        <w:rPr>
          <w:rFonts w:ascii="Times New Roman" w:hAnsi="Times New Roman" w:cs="Times New Roman"/>
          <w:b/>
          <w:sz w:val="28"/>
          <w:szCs w:val="28"/>
          <w:lang w:val="sr-Cyrl-CS"/>
        </w:rPr>
        <w:t>ГЛОБАЛНИ ПЛАН РАДА НАСТАВНИКА ЗА ШК. 201</w:t>
      </w:r>
      <w:r w:rsidR="00445E08">
        <w:rPr>
          <w:rFonts w:ascii="Times New Roman" w:hAnsi="Times New Roman" w:cs="Times New Roman"/>
          <w:b/>
          <w:sz w:val="28"/>
          <w:szCs w:val="28"/>
          <w:lang w:val="sr-Cyrl-CS"/>
        </w:rPr>
        <w:t>6</w:t>
      </w:r>
      <w:r w:rsidRPr="000F6898">
        <w:rPr>
          <w:rFonts w:ascii="Times New Roman" w:hAnsi="Times New Roman" w:cs="Times New Roman"/>
          <w:b/>
          <w:sz w:val="28"/>
          <w:szCs w:val="28"/>
          <w:lang w:val="sr-Cyrl-CS"/>
        </w:rPr>
        <w:t>/201</w:t>
      </w:r>
      <w:r w:rsidR="00445E08">
        <w:rPr>
          <w:rFonts w:ascii="Times New Roman" w:hAnsi="Times New Roman" w:cs="Times New Roman"/>
          <w:b/>
          <w:sz w:val="28"/>
          <w:szCs w:val="28"/>
          <w:lang w:val="sr-Cyrl-CS"/>
        </w:rPr>
        <w:t>7</w:t>
      </w:r>
      <w:r w:rsidRPr="000F6898">
        <w:rPr>
          <w:rFonts w:ascii="Times New Roman" w:hAnsi="Times New Roman" w:cs="Times New Roman"/>
          <w:b/>
          <w:sz w:val="28"/>
          <w:szCs w:val="28"/>
          <w:lang w:val="sr-Cyrl-CS"/>
        </w:rPr>
        <w:t>.</w:t>
      </w:r>
    </w:p>
    <w:p w:rsidR="00D83A33" w:rsidRPr="000F6898" w:rsidRDefault="00D83A33" w:rsidP="00D83A33">
      <w:pPr>
        <w:rPr>
          <w:rFonts w:ascii="Times New Roman" w:hAnsi="Times New Roman" w:cs="Times New Roman"/>
          <w:sz w:val="28"/>
          <w:szCs w:val="28"/>
          <w:lang w:val="sr-Cyrl-CS"/>
        </w:rPr>
      </w:pPr>
      <w:r w:rsidRPr="000F6898">
        <w:rPr>
          <w:rFonts w:ascii="Times New Roman" w:hAnsi="Times New Roman" w:cs="Times New Roman"/>
          <w:sz w:val="28"/>
          <w:szCs w:val="28"/>
          <w:lang w:val="sr-Cyrl-CS"/>
        </w:rPr>
        <w:lastRenderedPageBreak/>
        <w:t xml:space="preserve">  </w:t>
      </w:r>
    </w:p>
    <w:p w:rsidR="00D83A33" w:rsidRPr="000F6898" w:rsidRDefault="00D83A33" w:rsidP="00D83A33">
      <w:pPr>
        <w:rPr>
          <w:rFonts w:ascii="Times New Roman" w:hAnsi="Times New Roman" w:cs="Times New Roman"/>
          <w:b/>
          <w:sz w:val="26"/>
          <w:szCs w:val="26"/>
          <w:lang w:val="sr-Cyrl-CS"/>
        </w:rPr>
      </w:pPr>
      <w:r w:rsidRPr="000F6898">
        <w:rPr>
          <w:rFonts w:ascii="Times New Roman" w:hAnsi="Times New Roman" w:cs="Times New Roman"/>
          <w:sz w:val="26"/>
          <w:szCs w:val="26"/>
          <w:lang w:val="sr-Cyrl-CS"/>
        </w:rPr>
        <w:t xml:space="preserve">Наставни предмет: </w:t>
      </w:r>
      <w:r w:rsidRPr="000F6898">
        <w:rPr>
          <w:rFonts w:ascii="Times New Roman" w:hAnsi="Times New Roman" w:cs="Times New Roman"/>
          <w:b/>
          <w:sz w:val="26"/>
          <w:szCs w:val="26"/>
          <w:lang w:val="sr-Cyrl-CS"/>
        </w:rPr>
        <w:t xml:space="preserve">Рачунарство и информатика  </w:t>
      </w:r>
      <w:r w:rsidRPr="000F6898">
        <w:rPr>
          <w:rFonts w:ascii="Times New Roman" w:hAnsi="Times New Roman" w:cs="Times New Roman"/>
          <w:b/>
          <w:sz w:val="26"/>
          <w:szCs w:val="26"/>
          <w:lang w:val="sr-Cyrl-CS"/>
        </w:rPr>
        <w:tab/>
      </w:r>
      <w:r w:rsidRPr="000F6898">
        <w:rPr>
          <w:rFonts w:ascii="Times New Roman" w:hAnsi="Times New Roman" w:cs="Times New Roman"/>
          <w:b/>
          <w:sz w:val="26"/>
          <w:szCs w:val="26"/>
          <w:lang w:val="sr-Cyrl-CS"/>
        </w:rPr>
        <w:tab/>
      </w:r>
      <w:r w:rsidRPr="000F6898">
        <w:rPr>
          <w:rFonts w:ascii="Times New Roman" w:hAnsi="Times New Roman" w:cs="Times New Roman"/>
          <w:b/>
          <w:sz w:val="26"/>
          <w:szCs w:val="26"/>
          <w:lang w:val="sr-Cyrl-CS"/>
        </w:rPr>
        <w:tab/>
        <w:t xml:space="preserve">         </w:t>
      </w:r>
      <w:r w:rsidRPr="000F6898">
        <w:rPr>
          <w:rFonts w:ascii="Times New Roman" w:hAnsi="Times New Roman" w:cs="Times New Roman"/>
          <w:sz w:val="26"/>
          <w:szCs w:val="26"/>
          <w:lang w:val="sr-Cyrl-CS"/>
        </w:rPr>
        <w:t>Разред</w:t>
      </w:r>
      <w:r w:rsidRPr="000F6898">
        <w:rPr>
          <w:rFonts w:ascii="Times New Roman" w:hAnsi="Times New Roman" w:cs="Times New Roman"/>
          <w:b/>
          <w:sz w:val="26"/>
          <w:szCs w:val="26"/>
          <w:lang w:val="sr-Cyrl-CS"/>
        </w:rPr>
        <w:t>: Други</w:t>
      </w:r>
    </w:p>
    <w:p w:rsidR="00D83A33" w:rsidRPr="000F6898" w:rsidRDefault="00D83A33" w:rsidP="00D83A33">
      <w:pPr>
        <w:jc w:val="center"/>
        <w:rPr>
          <w:rFonts w:ascii="Times New Roman" w:hAnsi="Times New Roman" w:cs="Times New Roman"/>
          <w:sz w:val="28"/>
          <w:szCs w:val="28"/>
          <w:lang w:val="sr-Cyrl-CS"/>
        </w:rPr>
      </w:pPr>
    </w:p>
    <w:tbl>
      <w:tblPr>
        <w:tblpPr w:leftFromText="180" w:rightFromText="180" w:vertAnchor="page" w:horzAnchor="margin" w:tblpY="3676"/>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008"/>
        <w:gridCol w:w="4629"/>
        <w:gridCol w:w="1131"/>
        <w:gridCol w:w="1137"/>
        <w:gridCol w:w="1134"/>
        <w:gridCol w:w="969"/>
      </w:tblGrid>
      <w:tr w:rsidR="00D83A33" w:rsidRPr="000F6898" w:rsidTr="008A36AA">
        <w:trPr>
          <w:cantSplit/>
          <w:trHeight w:val="380"/>
        </w:trPr>
        <w:tc>
          <w:tcPr>
            <w:tcW w:w="1008" w:type="dxa"/>
            <w:vMerge w:val="restart"/>
            <w:tcBorders>
              <w:left w:val="doub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sz w:val="16"/>
                <w:szCs w:val="16"/>
                <w:lang w:val="sr-Cyrl-CS"/>
              </w:rPr>
            </w:pPr>
            <w:r w:rsidRPr="000F6898">
              <w:rPr>
                <w:rFonts w:ascii="Times New Roman" w:hAnsi="Times New Roman" w:cs="Times New Roman"/>
                <w:sz w:val="16"/>
                <w:szCs w:val="16"/>
                <w:lang w:val="sr-Cyrl-CS"/>
              </w:rPr>
              <w:t>Ред. број наставне теме</w:t>
            </w:r>
          </w:p>
        </w:tc>
        <w:tc>
          <w:tcPr>
            <w:tcW w:w="4629" w:type="dxa"/>
            <w:vMerge w:val="restart"/>
            <w:tcBorders>
              <w:left w:val="single" w:sz="4" w:space="0" w:color="auto"/>
              <w:bottom w:val="sing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sz w:val="26"/>
                <w:szCs w:val="26"/>
                <w:lang w:val="sr-Cyrl-CS"/>
              </w:rPr>
            </w:pPr>
            <w:r w:rsidRPr="000F6898">
              <w:rPr>
                <w:rFonts w:ascii="Times New Roman" w:hAnsi="Times New Roman" w:cs="Times New Roman"/>
                <w:sz w:val="26"/>
                <w:szCs w:val="26"/>
                <w:lang w:val="sr-Cyrl-CS"/>
              </w:rPr>
              <w:t>НАСТАВНЕ ТЕМЕ</w:t>
            </w:r>
          </w:p>
        </w:tc>
        <w:tc>
          <w:tcPr>
            <w:tcW w:w="3402" w:type="dxa"/>
            <w:gridSpan w:val="3"/>
            <w:tcBorders>
              <w:left w:val="single" w:sz="4" w:space="0" w:color="auto"/>
              <w:bottom w:val="sing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sz w:val="18"/>
                <w:szCs w:val="18"/>
                <w:lang w:val="sr-Cyrl-CS"/>
              </w:rPr>
              <w:t>Број часова за</w:t>
            </w:r>
          </w:p>
        </w:tc>
        <w:tc>
          <w:tcPr>
            <w:tcW w:w="969" w:type="dxa"/>
            <w:vMerge w:val="restart"/>
            <w:tcBorders>
              <w:left w:val="single" w:sz="4" w:space="0" w:color="auto"/>
              <w:right w:val="double" w:sz="4" w:space="0" w:color="auto"/>
            </w:tcBorders>
            <w:shd w:val="pct5" w:color="auto" w:fill="auto"/>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sz w:val="18"/>
                <w:szCs w:val="18"/>
                <w:lang w:val="sr-Cyrl-CS"/>
              </w:rPr>
              <w:t>Број часова по теми</w:t>
            </w:r>
          </w:p>
        </w:tc>
      </w:tr>
      <w:tr w:rsidR="00D83A33" w:rsidRPr="000F6898" w:rsidTr="008A36AA">
        <w:trPr>
          <w:cantSplit/>
          <w:trHeight w:val="276"/>
        </w:trPr>
        <w:tc>
          <w:tcPr>
            <w:tcW w:w="1008" w:type="dxa"/>
            <w:vMerge/>
            <w:tcBorders>
              <w:left w:val="double" w:sz="4" w:space="0" w:color="auto"/>
              <w:bottom w:val="single" w:sz="4" w:space="0" w:color="auto"/>
              <w:right w:val="single" w:sz="4" w:space="0" w:color="auto"/>
            </w:tcBorders>
          </w:tcPr>
          <w:p w:rsidR="00D83A33" w:rsidRPr="000F6898" w:rsidRDefault="00D83A33" w:rsidP="008A36AA">
            <w:pPr>
              <w:rPr>
                <w:rFonts w:ascii="Times New Roman" w:hAnsi="Times New Roman" w:cs="Times New Roman"/>
                <w:sz w:val="20"/>
                <w:szCs w:val="20"/>
                <w:lang w:val="sr-Cyrl-CS"/>
              </w:rPr>
            </w:pPr>
          </w:p>
        </w:tc>
        <w:tc>
          <w:tcPr>
            <w:tcW w:w="4629" w:type="dxa"/>
            <w:vMerge/>
            <w:tcBorders>
              <w:left w:val="single" w:sz="4" w:space="0" w:color="auto"/>
              <w:bottom w:val="single" w:sz="4" w:space="0" w:color="auto"/>
              <w:right w:val="single" w:sz="4" w:space="0" w:color="auto"/>
            </w:tcBorders>
            <w:vAlign w:val="center"/>
          </w:tcPr>
          <w:p w:rsidR="00D83A33" w:rsidRPr="000F6898" w:rsidRDefault="00D83A33" w:rsidP="008A36AA">
            <w:pPr>
              <w:tabs>
                <w:tab w:val="left" w:pos="1410"/>
              </w:tabs>
              <w:jc w:val="center"/>
              <w:rPr>
                <w:rFonts w:ascii="Times New Roman" w:hAnsi="Times New Roman" w:cs="Times New Roman"/>
                <w:sz w:val="18"/>
                <w:szCs w:val="18"/>
                <w:lang w:val="sr-Cyrl-CS"/>
              </w:rPr>
            </w:pPr>
          </w:p>
        </w:tc>
        <w:tc>
          <w:tcPr>
            <w:tcW w:w="1131" w:type="dxa"/>
            <w:tcBorders>
              <w:top w:val="single" w:sz="4" w:space="0" w:color="auto"/>
              <w:left w:val="single" w:sz="4" w:space="0" w:color="auto"/>
              <w:bottom w:val="sing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sz w:val="18"/>
                <w:szCs w:val="18"/>
                <w:lang w:val="sr-Cyrl-CS"/>
              </w:rPr>
            </w:pPr>
            <w:r w:rsidRPr="000F6898">
              <w:rPr>
                <w:rFonts w:ascii="Times New Roman" w:hAnsi="Times New Roman" w:cs="Times New Roman"/>
                <w:sz w:val="18"/>
                <w:szCs w:val="18"/>
                <w:lang w:val="sr-Cyrl-CS"/>
              </w:rPr>
              <w:t>обраду</w:t>
            </w:r>
          </w:p>
        </w:tc>
        <w:tc>
          <w:tcPr>
            <w:tcW w:w="1137" w:type="dxa"/>
            <w:tcBorders>
              <w:top w:val="single" w:sz="4" w:space="0" w:color="auto"/>
              <w:left w:val="single" w:sz="4" w:space="0" w:color="auto"/>
              <w:bottom w:val="sing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sz w:val="18"/>
                <w:szCs w:val="18"/>
                <w:lang w:val="sr-Cyrl-CS"/>
              </w:rPr>
            </w:pPr>
            <w:r w:rsidRPr="000F6898">
              <w:rPr>
                <w:rFonts w:ascii="Times New Roman" w:hAnsi="Times New Roman" w:cs="Times New Roman"/>
                <w:sz w:val="18"/>
                <w:szCs w:val="18"/>
                <w:lang w:val="sr-Cyrl-CS"/>
              </w:rPr>
              <w:t>утврђивање</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sz w:val="18"/>
                <w:szCs w:val="18"/>
                <w:lang w:val="sr-Cyrl-CS"/>
              </w:rPr>
            </w:pPr>
            <w:r w:rsidRPr="000F6898">
              <w:rPr>
                <w:rFonts w:ascii="Times New Roman" w:hAnsi="Times New Roman" w:cs="Times New Roman"/>
                <w:sz w:val="18"/>
                <w:szCs w:val="18"/>
                <w:lang w:val="sr-Cyrl-CS"/>
              </w:rPr>
              <w:t>вежбе</w:t>
            </w:r>
          </w:p>
        </w:tc>
        <w:tc>
          <w:tcPr>
            <w:tcW w:w="969" w:type="dxa"/>
            <w:vMerge/>
            <w:tcBorders>
              <w:left w:val="single" w:sz="4" w:space="0" w:color="auto"/>
              <w:bottom w:val="single" w:sz="4" w:space="0" w:color="auto"/>
              <w:right w:val="double" w:sz="4" w:space="0" w:color="auto"/>
            </w:tcBorders>
            <w:vAlign w:val="center"/>
          </w:tcPr>
          <w:p w:rsidR="00D83A33" w:rsidRPr="000F6898" w:rsidRDefault="00D83A33" w:rsidP="008A36AA">
            <w:pPr>
              <w:jc w:val="center"/>
              <w:rPr>
                <w:rFonts w:ascii="Times New Roman" w:hAnsi="Times New Roman" w:cs="Times New Roman"/>
                <w:b/>
                <w:lang w:val="sr-Cyrl-CS"/>
              </w:rPr>
            </w:pPr>
          </w:p>
        </w:tc>
      </w:tr>
      <w:tr w:rsidR="00D83A33" w:rsidRPr="000F6898" w:rsidTr="008A36AA">
        <w:trPr>
          <w:cantSplit/>
          <w:trHeight w:val="712"/>
        </w:trPr>
        <w:tc>
          <w:tcPr>
            <w:tcW w:w="1008" w:type="dxa"/>
            <w:tcBorders>
              <w:top w:val="single" w:sz="4" w:space="0" w:color="auto"/>
              <w:left w:val="doub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lang w:val="sr-Latn-CS"/>
              </w:rPr>
              <w:t>I</w:t>
            </w:r>
          </w:p>
        </w:tc>
        <w:tc>
          <w:tcPr>
            <w:tcW w:w="4629"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rPr>
                <w:rFonts w:ascii="Times New Roman" w:hAnsi="Times New Roman" w:cs="Times New Roman"/>
                <w:i/>
                <w:lang w:val="sr-Cyrl-CS"/>
              </w:rPr>
            </w:pPr>
            <w:r w:rsidRPr="000F6898">
              <w:rPr>
                <w:rFonts w:ascii="Times New Roman" w:hAnsi="Times New Roman" w:cs="Times New Roman"/>
                <w:i/>
                <w:lang w:val="sr-Cyrl-CS"/>
              </w:rPr>
              <w:t>РАЧУНАРСКА ГРАФИКА</w:t>
            </w:r>
          </w:p>
        </w:tc>
        <w:tc>
          <w:tcPr>
            <w:tcW w:w="1131"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lang w:val="sr-Cyrl-CS"/>
              </w:rPr>
              <w:t xml:space="preserve">2 </w:t>
            </w:r>
          </w:p>
        </w:tc>
        <w:tc>
          <w:tcPr>
            <w:tcW w:w="1137"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lang w:val="sr-Cyrl-CS"/>
              </w:rPr>
              <w:t>18</w:t>
            </w:r>
          </w:p>
        </w:tc>
        <w:tc>
          <w:tcPr>
            <w:tcW w:w="969" w:type="dxa"/>
            <w:tcBorders>
              <w:top w:val="single" w:sz="4" w:space="0" w:color="auto"/>
              <w:left w:val="single" w:sz="4" w:space="0" w:color="auto"/>
              <w:bottom w:val="single" w:sz="4" w:space="0" w:color="auto"/>
              <w:right w:val="double" w:sz="4" w:space="0" w:color="auto"/>
            </w:tcBorders>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21</w:t>
            </w:r>
          </w:p>
        </w:tc>
      </w:tr>
      <w:tr w:rsidR="00D83A33" w:rsidRPr="000F6898" w:rsidTr="008A36AA">
        <w:trPr>
          <w:cantSplit/>
          <w:trHeight w:val="712"/>
        </w:trPr>
        <w:tc>
          <w:tcPr>
            <w:tcW w:w="1008" w:type="dxa"/>
            <w:tcBorders>
              <w:top w:val="single" w:sz="4" w:space="0" w:color="auto"/>
              <w:left w:val="doub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Latn-CS"/>
              </w:rPr>
            </w:pPr>
            <w:r w:rsidRPr="000F6898">
              <w:rPr>
                <w:rFonts w:ascii="Times New Roman" w:hAnsi="Times New Roman" w:cs="Times New Roman"/>
                <w:lang w:val="sr-Latn-CS"/>
              </w:rPr>
              <w:t>II</w:t>
            </w:r>
          </w:p>
        </w:tc>
        <w:tc>
          <w:tcPr>
            <w:tcW w:w="4629"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rPr>
                <w:rFonts w:ascii="Times New Roman" w:hAnsi="Times New Roman" w:cs="Times New Roman"/>
                <w:i/>
                <w:lang w:val="sr-Cyrl-CS"/>
              </w:rPr>
            </w:pPr>
            <w:r w:rsidRPr="000F6898">
              <w:rPr>
                <w:rFonts w:ascii="Times New Roman" w:hAnsi="Times New Roman" w:cs="Times New Roman"/>
                <w:i/>
                <w:lang w:val="sr-Cyrl-CS"/>
              </w:rPr>
              <w:t>МУЛТИМЕДИЈА</w:t>
            </w:r>
          </w:p>
        </w:tc>
        <w:tc>
          <w:tcPr>
            <w:tcW w:w="1131"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rPr>
            </w:pPr>
            <w:r w:rsidRPr="000F6898">
              <w:rPr>
                <w:rFonts w:ascii="Times New Roman" w:hAnsi="Times New Roman" w:cs="Times New Roman"/>
              </w:rPr>
              <w:t>2</w:t>
            </w:r>
          </w:p>
        </w:tc>
        <w:tc>
          <w:tcPr>
            <w:tcW w:w="1137"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rPr>
            </w:pPr>
            <w:r w:rsidRPr="000F6898">
              <w:rPr>
                <w:rFonts w:ascii="Times New Roman" w:hAnsi="Times New Roman" w:cs="Times New Roman"/>
              </w:rPr>
              <w:t>7</w:t>
            </w:r>
          </w:p>
        </w:tc>
        <w:tc>
          <w:tcPr>
            <w:tcW w:w="969" w:type="dxa"/>
            <w:tcBorders>
              <w:top w:val="single" w:sz="4" w:space="0" w:color="auto"/>
              <w:left w:val="single" w:sz="4" w:space="0" w:color="auto"/>
              <w:bottom w:val="single" w:sz="4" w:space="0" w:color="auto"/>
              <w:right w:val="double" w:sz="4" w:space="0" w:color="auto"/>
            </w:tcBorders>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9</w:t>
            </w:r>
          </w:p>
        </w:tc>
      </w:tr>
      <w:tr w:rsidR="00D83A33" w:rsidRPr="000F6898" w:rsidTr="008A36AA">
        <w:trPr>
          <w:cantSplit/>
          <w:trHeight w:val="712"/>
        </w:trPr>
        <w:tc>
          <w:tcPr>
            <w:tcW w:w="1008" w:type="dxa"/>
            <w:tcBorders>
              <w:top w:val="single" w:sz="4" w:space="0" w:color="auto"/>
              <w:left w:val="doub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Latn-CS"/>
              </w:rPr>
            </w:pPr>
            <w:r w:rsidRPr="000F6898">
              <w:rPr>
                <w:rFonts w:ascii="Times New Roman" w:hAnsi="Times New Roman" w:cs="Times New Roman"/>
                <w:lang w:val="sr-Latn-CS"/>
              </w:rPr>
              <w:t>III</w:t>
            </w:r>
          </w:p>
        </w:tc>
        <w:tc>
          <w:tcPr>
            <w:tcW w:w="4629"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rPr>
                <w:rFonts w:ascii="Times New Roman" w:hAnsi="Times New Roman" w:cs="Times New Roman"/>
                <w:i/>
                <w:lang w:val="sr-Cyrl-CS"/>
              </w:rPr>
            </w:pPr>
            <w:r w:rsidRPr="000F6898">
              <w:rPr>
                <w:rFonts w:ascii="Times New Roman" w:hAnsi="Times New Roman" w:cs="Times New Roman"/>
                <w:i/>
                <w:lang w:val="sr-Cyrl-CS"/>
              </w:rPr>
              <w:t>НАПРЕДНО КОРИШЋЕЊЕ ИНТЕРНЕТА</w:t>
            </w:r>
          </w:p>
        </w:tc>
        <w:tc>
          <w:tcPr>
            <w:tcW w:w="1131"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rPr>
            </w:pPr>
            <w:r w:rsidRPr="000F6898">
              <w:rPr>
                <w:rFonts w:ascii="Times New Roman" w:hAnsi="Times New Roman" w:cs="Times New Roman"/>
              </w:rPr>
              <w:t>2</w:t>
            </w:r>
          </w:p>
        </w:tc>
        <w:tc>
          <w:tcPr>
            <w:tcW w:w="1137"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rPr>
            </w:pPr>
            <w:r w:rsidRPr="000F6898">
              <w:rPr>
                <w:rFonts w:ascii="Times New Roman" w:hAnsi="Times New Roman" w:cs="Times New Roman"/>
              </w:rPr>
              <w:t>7</w:t>
            </w:r>
          </w:p>
        </w:tc>
        <w:tc>
          <w:tcPr>
            <w:tcW w:w="969" w:type="dxa"/>
            <w:tcBorders>
              <w:top w:val="single" w:sz="4" w:space="0" w:color="auto"/>
              <w:left w:val="single" w:sz="4" w:space="0" w:color="auto"/>
              <w:bottom w:val="single" w:sz="4" w:space="0" w:color="auto"/>
              <w:right w:val="double" w:sz="4" w:space="0" w:color="auto"/>
            </w:tcBorders>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9</w:t>
            </w:r>
          </w:p>
        </w:tc>
      </w:tr>
      <w:tr w:rsidR="00D83A33" w:rsidRPr="000F6898" w:rsidTr="008A36AA">
        <w:trPr>
          <w:cantSplit/>
          <w:trHeight w:val="712"/>
        </w:trPr>
        <w:tc>
          <w:tcPr>
            <w:tcW w:w="1008" w:type="dxa"/>
            <w:tcBorders>
              <w:top w:val="single" w:sz="4" w:space="0" w:color="auto"/>
              <w:left w:val="doub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Latn-CS"/>
              </w:rPr>
            </w:pPr>
            <w:r w:rsidRPr="000F6898">
              <w:rPr>
                <w:rFonts w:ascii="Times New Roman" w:hAnsi="Times New Roman" w:cs="Times New Roman"/>
                <w:lang w:val="sr-Latn-CS"/>
              </w:rPr>
              <w:t>IV</w:t>
            </w:r>
          </w:p>
        </w:tc>
        <w:tc>
          <w:tcPr>
            <w:tcW w:w="4629"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rPr>
                <w:rFonts w:ascii="Times New Roman" w:hAnsi="Times New Roman" w:cs="Times New Roman"/>
                <w:i/>
                <w:lang w:val="sr-Cyrl-CS"/>
              </w:rPr>
            </w:pPr>
            <w:r w:rsidRPr="000F6898">
              <w:rPr>
                <w:rFonts w:ascii="Times New Roman" w:hAnsi="Times New Roman" w:cs="Times New Roman"/>
                <w:i/>
                <w:lang w:val="sr-Cyrl-CS"/>
              </w:rPr>
              <w:t>РАД СА ТАБЕЛАМА</w:t>
            </w:r>
          </w:p>
        </w:tc>
        <w:tc>
          <w:tcPr>
            <w:tcW w:w="1131"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lang w:val="sr-Cyrl-CS"/>
              </w:rPr>
              <w:t>2</w:t>
            </w:r>
          </w:p>
        </w:tc>
        <w:tc>
          <w:tcPr>
            <w:tcW w:w="1137"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lang w:val="sr-Cyrl-CS"/>
              </w:rPr>
              <w:t>1</w:t>
            </w:r>
          </w:p>
        </w:tc>
        <w:tc>
          <w:tcPr>
            <w:tcW w:w="1134"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r w:rsidRPr="000F6898">
              <w:rPr>
                <w:rFonts w:ascii="Times New Roman" w:hAnsi="Times New Roman" w:cs="Times New Roman"/>
                <w:lang w:val="sr-Cyrl-CS"/>
              </w:rPr>
              <w:t>18</w:t>
            </w:r>
          </w:p>
        </w:tc>
        <w:tc>
          <w:tcPr>
            <w:tcW w:w="969" w:type="dxa"/>
            <w:tcBorders>
              <w:top w:val="single" w:sz="4" w:space="0" w:color="auto"/>
              <w:left w:val="single" w:sz="4" w:space="0" w:color="auto"/>
              <w:bottom w:val="single" w:sz="4" w:space="0" w:color="auto"/>
              <w:right w:val="double" w:sz="4" w:space="0" w:color="auto"/>
            </w:tcBorders>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21</w:t>
            </w:r>
          </w:p>
        </w:tc>
      </w:tr>
      <w:tr w:rsidR="00D83A33" w:rsidRPr="000F6898" w:rsidTr="008A36AA">
        <w:trPr>
          <w:cantSplit/>
          <w:trHeight w:val="712"/>
        </w:trPr>
        <w:tc>
          <w:tcPr>
            <w:tcW w:w="1008" w:type="dxa"/>
            <w:tcBorders>
              <w:top w:val="single" w:sz="4" w:space="0" w:color="auto"/>
              <w:left w:val="doub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p>
        </w:tc>
        <w:tc>
          <w:tcPr>
            <w:tcW w:w="4629"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i/>
                <w:lang w:val="sr-Cyrl-CS"/>
              </w:rPr>
            </w:pPr>
          </w:p>
        </w:tc>
        <w:tc>
          <w:tcPr>
            <w:tcW w:w="1131"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i/>
                <w:lang w:val="sr-Cyrl-CS"/>
              </w:rPr>
            </w:pPr>
          </w:p>
        </w:tc>
        <w:tc>
          <w:tcPr>
            <w:tcW w:w="1137"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D83A33" w:rsidRPr="000F6898" w:rsidRDefault="00D83A33" w:rsidP="008A36AA">
            <w:pPr>
              <w:jc w:val="center"/>
              <w:rPr>
                <w:rFonts w:ascii="Times New Roman" w:hAnsi="Times New Roman" w:cs="Times New Roman"/>
                <w:lang w:val="sr-Cyrl-CS"/>
              </w:rPr>
            </w:pPr>
          </w:p>
        </w:tc>
        <w:tc>
          <w:tcPr>
            <w:tcW w:w="969" w:type="dxa"/>
            <w:tcBorders>
              <w:top w:val="single" w:sz="4" w:space="0" w:color="auto"/>
              <w:left w:val="single" w:sz="4" w:space="0" w:color="auto"/>
              <w:bottom w:val="single" w:sz="4" w:space="0" w:color="auto"/>
              <w:right w:val="double" w:sz="4" w:space="0" w:color="auto"/>
            </w:tcBorders>
            <w:vAlign w:val="center"/>
          </w:tcPr>
          <w:p w:rsidR="00D83A33" w:rsidRPr="000F6898" w:rsidRDefault="00D83A33" w:rsidP="008A36AA">
            <w:pPr>
              <w:jc w:val="center"/>
              <w:rPr>
                <w:rFonts w:ascii="Times New Roman" w:hAnsi="Times New Roman" w:cs="Times New Roman"/>
                <w:b/>
                <w:lang w:val="sr-Cyrl-CS"/>
              </w:rPr>
            </w:pPr>
          </w:p>
        </w:tc>
      </w:tr>
      <w:tr w:rsidR="00D83A33" w:rsidRPr="000F6898" w:rsidTr="008A36AA">
        <w:trPr>
          <w:cantSplit/>
          <w:trHeight w:val="460"/>
        </w:trPr>
        <w:tc>
          <w:tcPr>
            <w:tcW w:w="5637" w:type="dxa"/>
            <w:gridSpan w:val="2"/>
            <w:tcBorders>
              <w:top w:val="single" w:sz="4" w:space="0" w:color="auto"/>
              <w:left w:val="double" w:sz="4" w:space="0" w:color="auto"/>
              <w:bottom w:val="double" w:sz="4" w:space="0" w:color="auto"/>
              <w:right w:val="sing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Прво полугодиште</w:t>
            </w:r>
          </w:p>
        </w:tc>
        <w:tc>
          <w:tcPr>
            <w:tcW w:w="1131" w:type="dxa"/>
            <w:tcBorders>
              <w:top w:val="single" w:sz="4" w:space="0" w:color="auto"/>
              <w:left w:val="single" w:sz="4" w:space="0" w:color="auto"/>
              <w:bottom w:val="double" w:sz="4" w:space="0" w:color="auto"/>
              <w:right w:val="sing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5</w:t>
            </w:r>
          </w:p>
        </w:tc>
        <w:tc>
          <w:tcPr>
            <w:tcW w:w="1137" w:type="dxa"/>
            <w:tcBorders>
              <w:top w:val="single" w:sz="4" w:space="0" w:color="auto"/>
              <w:left w:val="single" w:sz="4" w:space="0" w:color="auto"/>
              <w:bottom w:val="double" w:sz="4" w:space="0" w:color="auto"/>
              <w:right w:val="sing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1</w:t>
            </w:r>
          </w:p>
        </w:tc>
        <w:tc>
          <w:tcPr>
            <w:tcW w:w="1134" w:type="dxa"/>
            <w:tcBorders>
              <w:top w:val="single" w:sz="4" w:space="0" w:color="auto"/>
              <w:left w:val="single" w:sz="4" w:space="0" w:color="auto"/>
              <w:bottom w:val="double" w:sz="4" w:space="0" w:color="auto"/>
              <w:right w:val="sing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27</w:t>
            </w:r>
          </w:p>
        </w:tc>
        <w:tc>
          <w:tcPr>
            <w:tcW w:w="969" w:type="dxa"/>
            <w:tcBorders>
              <w:top w:val="single" w:sz="4" w:space="0" w:color="auto"/>
              <w:left w:val="single" w:sz="4" w:space="0" w:color="auto"/>
              <w:bottom w:val="double" w:sz="4" w:space="0" w:color="auto"/>
              <w:right w:val="doub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33</w:t>
            </w:r>
          </w:p>
        </w:tc>
      </w:tr>
      <w:tr w:rsidR="00D83A33" w:rsidRPr="000F6898" w:rsidTr="008A36AA">
        <w:trPr>
          <w:cantSplit/>
          <w:trHeight w:val="415"/>
        </w:trPr>
        <w:tc>
          <w:tcPr>
            <w:tcW w:w="5637" w:type="dxa"/>
            <w:gridSpan w:val="2"/>
            <w:tcBorders>
              <w:top w:val="double" w:sz="4" w:space="0" w:color="auto"/>
              <w:left w:val="double" w:sz="4" w:space="0" w:color="auto"/>
              <w:bottom w:val="double" w:sz="4" w:space="0" w:color="auto"/>
              <w:right w:val="sing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Друго полугодиште</w:t>
            </w:r>
          </w:p>
        </w:tc>
        <w:tc>
          <w:tcPr>
            <w:tcW w:w="1131" w:type="dxa"/>
            <w:tcBorders>
              <w:top w:val="double" w:sz="4" w:space="0" w:color="auto"/>
              <w:left w:val="single" w:sz="4" w:space="0" w:color="auto"/>
              <w:bottom w:val="double" w:sz="4" w:space="0" w:color="auto"/>
              <w:right w:val="sing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3</w:t>
            </w:r>
          </w:p>
        </w:tc>
        <w:tc>
          <w:tcPr>
            <w:tcW w:w="1137" w:type="dxa"/>
            <w:tcBorders>
              <w:top w:val="double" w:sz="4" w:space="0" w:color="auto"/>
              <w:left w:val="single" w:sz="4" w:space="0" w:color="auto"/>
              <w:bottom w:val="double" w:sz="4" w:space="0" w:color="auto"/>
              <w:right w:val="sing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1</w:t>
            </w:r>
          </w:p>
        </w:tc>
        <w:tc>
          <w:tcPr>
            <w:tcW w:w="1134" w:type="dxa"/>
            <w:tcBorders>
              <w:top w:val="double" w:sz="4" w:space="0" w:color="auto"/>
              <w:left w:val="single" w:sz="4" w:space="0" w:color="auto"/>
              <w:bottom w:val="double" w:sz="4" w:space="0" w:color="auto"/>
              <w:right w:val="sing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23</w:t>
            </w:r>
          </w:p>
        </w:tc>
        <w:tc>
          <w:tcPr>
            <w:tcW w:w="969" w:type="dxa"/>
            <w:tcBorders>
              <w:top w:val="double" w:sz="4" w:space="0" w:color="auto"/>
              <w:left w:val="single" w:sz="4" w:space="0" w:color="auto"/>
              <w:bottom w:val="double" w:sz="4" w:space="0" w:color="auto"/>
              <w:right w:val="double" w:sz="4" w:space="0" w:color="auto"/>
            </w:tcBorders>
            <w:shd w:val="clear" w:color="auto" w:fill="EEECE1"/>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27</w:t>
            </w:r>
          </w:p>
        </w:tc>
      </w:tr>
      <w:tr w:rsidR="00D83A33" w:rsidRPr="000F6898" w:rsidTr="008A36AA">
        <w:trPr>
          <w:cantSplit/>
          <w:trHeight w:val="712"/>
        </w:trPr>
        <w:tc>
          <w:tcPr>
            <w:tcW w:w="5637" w:type="dxa"/>
            <w:gridSpan w:val="2"/>
            <w:tcBorders>
              <w:top w:val="single" w:sz="4" w:space="0" w:color="auto"/>
              <w:left w:val="double" w:sz="4" w:space="0" w:color="auto"/>
              <w:bottom w:val="doub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b/>
                <w:lang w:val="sr-Cyrl-CS"/>
              </w:rPr>
            </w:pPr>
            <w:r w:rsidRPr="000F6898">
              <w:rPr>
                <w:rFonts w:ascii="Times New Roman" w:hAnsi="Times New Roman" w:cs="Times New Roman"/>
                <w:b/>
                <w:lang w:val="sr-Cyrl-CS"/>
              </w:rPr>
              <w:t>Укуупно</w:t>
            </w:r>
          </w:p>
        </w:tc>
        <w:tc>
          <w:tcPr>
            <w:tcW w:w="1131" w:type="dxa"/>
            <w:tcBorders>
              <w:top w:val="single" w:sz="4" w:space="0" w:color="auto"/>
              <w:left w:val="single" w:sz="4" w:space="0" w:color="auto"/>
              <w:bottom w:val="doub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b/>
                <w:sz w:val="28"/>
                <w:szCs w:val="28"/>
              </w:rPr>
            </w:pPr>
            <w:r w:rsidRPr="000F6898">
              <w:rPr>
                <w:rFonts w:ascii="Times New Roman" w:hAnsi="Times New Roman" w:cs="Times New Roman"/>
                <w:b/>
                <w:sz w:val="28"/>
                <w:szCs w:val="28"/>
              </w:rPr>
              <w:t>8</w:t>
            </w:r>
          </w:p>
        </w:tc>
        <w:tc>
          <w:tcPr>
            <w:tcW w:w="1137" w:type="dxa"/>
            <w:tcBorders>
              <w:top w:val="single" w:sz="4" w:space="0" w:color="auto"/>
              <w:left w:val="single" w:sz="4" w:space="0" w:color="auto"/>
              <w:bottom w:val="doub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b/>
                <w:sz w:val="28"/>
                <w:szCs w:val="28"/>
                <w:lang w:val="sr-Cyrl-CS"/>
              </w:rPr>
            </w:pPr>
            <w:r w:rsidRPr="000F6898">
              <w:rPr>
                <w:rFonts w:ascii="Times New Roman" w:hAnsi="Times New Roman" w:cs="Times New Roman"/>
                <w:b/>
                <w:sz w:val="28"/>
                <w:szCs w:val="28"/>
                <w:lang w:val="sr-Cyrl-CS"/>
              </w:rPr>
              <w:t>2</w:t>
            </w:r>
          </w:p>
        </w:tc>
        <w:tc>
          <w:tcPr>
            <w:tcW w:w="1134" w:type="dxa"/>
            <w:tcBorders>
              <w:top w:val="single" w:sz="4" w:space="0" w:color="auto"/>
              <w:left w:val="single" w:sz="4" w:space="0" w:color="auto"/>
              <w:bottom w:val="double" w:sz="4" w:space="0" w:color="auto"/>
              <w:right w:val="single" w:sz="4" w:space="0" w:color="auto"/>
            </w:tcBorders>
            <w:shd w:val="pct5" w:color="auto" w:fill="auto"/>
            <w:vAlign w:val="center"/>
          </w:tcPr>
          <w:p w:rsidR="00D83A33" w:rsidRPr="000F6898" w:rsidRDefault="00D83A33" w:rsidP="008A36AA">
            <w:pPr>
              <w:jc w:val="center"/>
              <w:rPr>
                <w:rFonts w:ascii="Times New Roman" w:hAnsi="Times New Roman" w:cs="Times New Roman"/>
                <w:b/>
                <w:sz w:val="28"/>
                <w:szCs w:val="28"/>
              </w:rPr>
            </w:pPr>
            <w:r w:rsidRPr="000F6898">
              <w:rPr>
                <w:rFonts w:ascii="Times New Roman" w:hAnsi="Times New Roman" w:cs="Times New Roman"/>
                <w:b/>
                <w:sz w:val="28"/>
                <w:szCs w:val="28"/>
                <w:lang w:val="sr-Cyrl-CS"/>
              </w:rPr>
              <w:t>5</w:t>
            </w:r>
            <w:r w:rsidRPr="000F6898">
              <w:rPr>
                <w:rFonts w:ascii="Times New Roman" w:hAnsi="Times New Roman" w:cs="Times New Roman"/>
                <w:b/>
                <w:sz w:val="28"/>
                <w:szCs w:val="28"/>
              </w:rPr>
              <w:t>0</w:t>
            </w:r>
          </w:p>
        </w:tc>
        <w:tc>
          <w:tcPr>
            <w:tcW w:w="969" w:type="dxa"/>
            <w:tcBorders>
              <w:top w:val="single" w:sz="4" w:space="0" w:color="auto"/>
              <w:left w:val="single" w:sz="4" w:space="0" w:color="auto"/>
              <w:bottom w:val="double" w:sz="4" w:space="0" w:color="auto"/>
              <w:right w:val="double" w:sz="4" w:space="0" w:color="auto"/>
            </w:tcBorders>
            <w:shd w:val="pct5" w:color="auto" w:fill="auto"/>
            <w:vAlign w:val="center"/>
          </w:tcPr>
          <w:p w:rsidR="00D83A33" w:rsidRPr="000F6898" w:rsidRDefault="00D83A33" w:rsidP="008A36AA">
            <w:pPr>
              <w:jc w:val="center"/>
              <w:rPr>
                <w:rFonts w:ascii="Times New Roman" w:hAnsi="Times New Roman" w:cs="Times New Roman"/>
                <w:b/>
                <w:sz w:val="28"/>
                <w:szCs w:val="28"/>
                <w:lang w:val="sr-Cyrl-CS"/>
              </w:rPr>
            </w:pPr>
            <w:r w:rsidRPr="000F6898">
              <w:rPr>
                <w:rFonts w:ascii="Times New Roman" w:hAnsi="Times New Roman" w:cs="Times New Roman"/>
                <w:b/>
                <w:sz w:val="28"/>
                <w:szCs w:val="28"/>
                <w:lang w:val="sr-Cyrl-CS"/>
              </w:rPr>
              <w:t>60</w:t>
            </w:r>
          </w:p>
        </w:tc>
      </w:tr>
    </w:tbl>
    <w:p w:rsidR="00D83A33" w:rsidRPr="000F6898" w:rsidRDefault="00D83A33" w:rsidP="00D83A33">
      <w:pPr>
        <w:rPr>
          <w:rFonts w:ascii="Times New Roman" w:hAnsi="Times New Roman" w:cs="Times New Roman"/>
          <w:sz w:val="28"/>
          <w:szCs w:val="28"/>
          <w:lang w:val="sr-Cyrl-CS"/>
        </w:rPr>
      </w:pPr>
      <w:r w:rsidRPr="000F6898">
        <w:rPr>
          <w:rFonts w:ascii="Times New Roman" w:hAnsi="Times New Roman" w:cs="Times New Roman"/>
          <w:sz w:val="28"/>
          <w:szCs w:val="28"/>
          <w:lang w:val="sr-Cyrl-CS"/>
        </w:rPr>
        <w:t xml:space="preserve">ЛИТЕРАТУРА: </w:t>
      </w:r>
    </w:p>
    <w:p w:rsidR="00D83A33" w:rsidRPr="000F6898" w:rsidRDefault="00D83A33" w:rsidP="00F4361D">
      <w:pPr>
        <w:numPr>
          <w:ilvl w:val="0"/>
          <w:numId w:val="5"/>
        </w:numPr>
        <w:tabs>
          <w:tab w:val="clear" w:pos="1080"/>
          <w:tab w:val="num" w:pos="284"/>
          <w:tab w:val="num" w:pos="720"/>
        </w:tabs>
        <w:spacing w:after="0" w:line="240" w:lineRule="auto"/>
        <w:ind w:left="284" w:hanging="426"/>
        <w:rPr>
          <w:rFonts w:ascii="Times New Roman" w:hAnsi="Times New Roman" w:cs="Times New Roman"/>
          <w:i/>
          <w:lang w:val="sr-Cyrl-CS"/>
        </w:rPr>
      </w:pPr>
      <w:r w:rsidRPr="000F6898">
        <w:rPr>
          <w:rFonts w:ascii="Times New Roman" w:hAnsi="Times New Roman" w:cs="Times New Roman"/>
          <w:b/>
          <w:lang w:val="sr-Cyrl-CS"/>
        </w:rPr>
        <w:t xml:space="preserve">Ф. Марић,  С. Трајковић, Д. Трифуновић, И. Кљајић, О. Грачанин, </w:t>
      </w:r>
      <w:r w:rsidRPr="000F6898">
        <w:rPr>
          <w:rFonts w:ascii="Times New Roman" w:hAnsi="Times New Roman" w:cs="Times New Roman"/>
          <w:b/>
          <w:i/>
          <w:lang w:val="sr-Cyrl-CS"/>
        </w:rPr>
        <w:t xml:space="preserve">Информатика – Уџбеник за други разред гимназије, </w:t>
      </w:r>
      <w:r w:rsidRPr="000F6898">
        <w:rPr>
          <w:rFonts w:ascii="Times New Roman" w:hAnsi="Times New Roman" w:cs="Times New Roman"/>
          <w:b/>
          <w:i/>
          <w:lang w:val="sr-Latn-CS"/>
        </w:rPr>
        <w:t>Klett</w:t>
      </w:r>
      <w:r w:rsidRPr="000F6898">
        <w:rPr>
          <w:rFonts w:ascii="Times New Roman" w:hAnsi="Times New Roman" w:cs="Times New Roman"/>
          <w:b/>
          <w:i/>
          <w:lang w:val="sr-Cyrl-CS"/>
        </w:rPr>
        <w:t>, 2015</w:t>
      </w:r>
      <w:r w:rsidRPr="000F6898">
        <w:rPr>
          <w:rFonts w:ascii="Times New Roman" w:hAnsi="Times New Roman" w:cs="Times New Roman"/>
          <w:i/>
          <w:lang w:val="sr-Cyrl-CS"/>
        </w:rPr>
        <w:t>.</w:t>
      </w:r>
    </w:p>
    <w:p w:rsidR="00D83A33" w:rsidRPr="000F6898" w:rsidRDefault="00D83A33" w:rsidP="00F4361D">
      <w:pPr>
        <w:numPr>
          <w:ilvl w:val="0"/>
          <w:numId w:val="5"/>
        </w:numPr>
        <w:tabs>
          <w:tab w:val="clear" w:pos="1080"/>
          <w:tab w:val="num" w:pos="284"/>
        </w:tabs>
        <w:spacing w:after="0" w:line="240" w:lineRule="auto"/>
        <w:ind w:left="284" w:hanging="426"/>
        <w:rPr>
          <w:rFonts w:ascii="Times New Roman" w:hAnsi="Times New Roman" w:cs="Times New Roman"/>
          <w:i/>
          <w:lang w:val="sr-Cyrl-CS"/>
        </w:rPr>
      </w:pPr>
      <w:r w:rsidRPr="000F6898">
        <w:rPr>
          <w:rFonts w:ascii="Times New Roman" w:hAnsi="Times New Roman" w:cs="Times New Roman"/>
          <w:lang w:val="sr-Cyrl-CS"/>
        </w:rPr>
        <w:t xml:space="preserve">Електронска база едукационих радова, приручника и књига - </w:t>
      </w:r>
      <w:hyperlink r:id="rId13" w:history="1">
        <w:r w:rsidRPr="000F6898">
          <w:rPr>
            <w:rStyle w:val="Hyperlink"/>
            <w:rFonts w:ascii="Times New Roman" w:hAnsi="Times New Roman" w:cs="Times New Roman"/>
            <w:lang w:val="sr-Latn-CS"/>
          </w:rPr>
          <w:t>www.znanje.org/</w:t>
        </w:r>
      </w:hyperlink>
    </w:p>
    <w:p w:rsidR="00D83A33" w:rsidRPr="000F6898" w:rsidRDefault="00D83A33" w:rsidP="00F4361D">
      <w:pPr>
        <w:numPr>
          <w:ilvl w:val="0"/>
          <w:numId w:val="5"/>
        </w:numPr>
        <w:tabs>
          <w:tab w:val="clear" w:pos="1080"/>
          <w:tab w:val="num" w:pos="284"/>
        </w:tabs>
        <w:spacing w:after="0" w:line="240" w:lineRule="auto"/>
        <w:ind w:left="284" w:hanging="426"/>
        <w:rPr>
          <w:rFonts w:ascii="Times New Roman" w:hAnsi="Times New Roman" w:cs="Times New Roman"/>
          <w:i/>
          <w:lang w:val="sr-Cyrl-CS"/>
        </w:rPr>
      </w:pPr>
      <w:r w:rsidRPr="000F6898">
        <w:rPr>
          <w:rFonts w:ascii="Times New Roman" w:hAnsi="Times New Roman" w:cs="Times New Roman"/>
          <w:lang w:val="sr-Cyrl-CS"/>
        </w:rPr>
        <w:t xml:space="preserve">Електронски часопис за наставнике „Партнер у учењу“ – </w:t>
      </w:r>
      <w:hyperlink r:id="rId14" w:history="1">
        <w:r w:rsidRPr="000F6898">
          <w:rPr>
            <w:rStyle w:val="Hyperlink"/>
            <w:rFonts w:ascii="Times New Roman" w:hAnsi="Times New Roman" w:cs="Times New Roman"/>
            <w:lang w:val="sr-Latn-CS"/>
          </w:rPr>
          <w:t>www.pilcasopis.wordpress.com</w:t>
        </w:r>
      </w:hyperlink>
    </w:p>
    <w:p w:rsidR="00D83A33" w:rsidRPr="000F6898" w:rsidRDefault="00D83A33" w:rsidP="00D83A33">
      <w:pPr>
        <w:ind w:left="284"/>
        <w:rPr>
          <w:rFonts w:ascii="Times New Roman" w:hAnsi="Times New Roman" w:cs="Times New Roman"/>
          <w:i/>
          <w:lang w:val="sr-Cyrl-CS"/>
        </w:rPr>
      </w:pPr>
    </w:p>
    <w:p w:rsidR="00D83A33" w:rsidRPr="000F6898" w:rsidRDefault="00D83A33" w:rsidP="00D83A33">
      <w:pPr>
        <w:ind w:left="284"/>
        <w:rPr>
          <w:rFonts w:ascii="Times New Roman" w:hAnsi="Times New Roman" w:cs="Times New Roman"/>
          <w:i/>
          <w:lang w:val="sr-Cyrl-CS"/>
        </w:rPr>
      </w:pPr>
    </w:p>
    <w:p w:rsidR="00D83A33" w:rsidRDefault="00D83A33" w:rsidP="00D83A33">
      <w:pPr>
        <w:rPr>
          <w:rFonts w:ascii="Times New Roman" w:hAnsi="Times New Roman" w:cs="Times New Roman"/>
          <w:u w:val="single"/>
          <w:lang w:val="sr-Cyrl-CS"/>
        </w:rPr>
      </w:pPr>
      <w:r w:rsidRPr="000F6898">
        <w:rPr>
          <w:rFonts w:ascii="Times New Roman" w:hAnsi="Times New Roman" w:cs="Times New Roman"/>
          <w:lang w:val="sr-Cyrl-CS"/>
        </w:rPr>
        <w:tab/>
        <w:t xml:space="preserve">Датум предаје    </w:t>
      </w:r>
      <w:r w:rsidRPr="000F6898">
        <w:rPr>
          <w:rFonts w:ascii="Times New Roman" w:hAnsi="Times New Roman" w:cs="Times New Roman"/>
          <w:lang w:val="sr-Cyrl-CS"/>
        </w:rPr>
        <w:tab/>
      </w:r>
      <w:r w:rsidRPr="000F6898">
        <w:rPr>
          <w:rFonts w:ascii="Times New Roman" w:hAnsi="Times New Roman" w:cs="Times New Roman"/>
          <w:lang w:val="sr-Cyrl-CS"/>
        </w:rPr>
        <w:tab/>
      </w:r>
      <w:r w:rsidRPr="000F6898">
        <w:rPr>
          <w:rFonts w:ascii="Times New Roman" w:hAnsi="Times New Roman" w:cs="Times New Roman"/>
          <w:lang w:val="sr-Cyrl-CS"/>
        </w:rPr>
        <w:tab/>
      </w:r>
      <w:r w:rsidRPr="000F6898">
        <w:rPr>
          <w:rFonts w:ascii="Times New Roman" w:hAnsi="Times New Roman" w:cs="Times New Roman"/>
          <w:lang w:val="sr-Cyrl-CS"/>
        </w:rPr>
        <w:tab/>
      </w:r>
      <w:r w:rsidRPr="000F6898">
        <w:rPr>
          <w:rFonts w:ascii="Times New Roman" w:hAnsi="Times New Roman" w:cs="Times New Roman"/>
          <w:lang w:val="sr-Cyrl-CS"/>
        </w:rPr>
        <w:tab/>
      </w:r>
      <w:r w:rsidRPr="000F6898">
        <w:rPr>
          <w:rFonts w:ascii="Times New Roman" w:hAnsi="Times New Roman" w:cs="Times New Roman"/>
          <w:lang w:val="sr-Cyrl-CS"/>
        </w:rPr>
        <w:tab/>
        <w:t>Предметни наставник</w:t>
      </w:r>
      <w:r w:rsidRPr="000F6898">
        <w:rPr>
          <w:rFonts w:ascii="Times New Roman" w:hAnsi="Times New Roman" w:cs="Times New Roman"/>
          <w:lang w:val="sr-Cyrl-CS"/>
        </w:rPr>
        <w:tab/>
      </w:r>
      <w:r w:rsidRPr="000F6898">
        <w:rPr>
          <w:rFonts w:ascii="Times New Roman" w:hAnsi="Times New Roman" w:cs="Times New Roman"/>
          <w:lang w:val="sr-Cyrl-CS"/>
        </w:rPr>
        <w:tab/>
      </w:r>
      <w:r w:rsidRPr="000F6898">
        <w:rPr>
          <w:rFonts w:ascii="Times New Roman" w:hAnsi="Times New Roman" w:cs="Times New Roman"/>
          <w:u w:val="single"/>
          <w:lang w:val="sr-Cyrl-CS"/>
        </w:rPr>
        <w:t>28.08.201</w:t>
      </w:r>
      <w:r w:rsidR="00445E08">
        <w:rPr>
          <w:rFonts w:ascii="Times New Roman" w:hAnsi="Times New Roman" w:cs="Times New Roman"/>
          <w:u w:val="single"/>
          <w:lang w:val="sr-Cyrl-CS"/>
        </w:rPr>
        <w:t>6</w:t>
      </w:r>
      <w:r w:rsidRPr="000F6898">
        <w:rPr>
          <w:rFonts w:ascii="Times New Roman" w:hAnsi="Times New Roman" w:cs="Times New Roman"/>
          <w:u w:val="single"/>
          <w:lang w:val="sr-Cyrl-CS"/>
        </w:rPr>
        <w:t>.</w:t>
      </w:r>
      <w:r w:rsidRPr="000F6898">
        <w:rPr>
          <w:rFonts w:ascii="Times New Roman" w:hAnsi="Times New Roman" w:cs="Times New Roman"/>
          <w:lang w:val="sr-Cyrl-CS"/>
        </w:rPr>
        <w:tab/>
      </w:r>
      <w:r w:rsidRPr="000F6898">
        <w:rPr>
          <w:rFonts w:ascii="Times New Roman" w:hAnsi="Times New Roman" w:cs="Times New Roman"/>
          <w:lang w:val="sr-Cyrl-CS"/>
        </w:rPr>
        <w:tab/>
      </w:r>
      <w:r w:rsidRPr="000F6898">
        <w:rPr>
          <w:rFonts w:ascii="Times New Roman" w:hAnsi="Times New Roman" w:cs="Times New Roman"/>
          <w:lang w:val="sr-Cyrl-CS"/>
        </w:rPr>
        <w:tab/>
      </w:r>
      <w:r w:rsidRPr="000F6898">
        <w:rPr>
          <w:rFonts w:ascii="Times New Roman" w:hAnsi="Times New Roman" w:cs="Times New Roman"/>
          <w:lang w:val="sr-Cyrl-CS"/>
        </w:rPr>
        <w:tab/>
      </w:r>
      <w:r w:rsidRPr="000F6898">
        <w:rPr>
          <w:rFonts w:ascii="Times New Roman" w:hAnsi="Times New Roman" w:cs="Times New Roman"/>
          <w:lang w:val="sr-Cyrl-CS"/>
        </w:rPr>
        <w:tab/>
        <w:t xml:space="preserve">                          </w:t>
      </w:r>
      <w:r w:rsidRPr="000F6898">
        <w:rPr>
          <w:rFonts w:ascii="Times New Roman" w:hAnsi="Times New Roman" w:cs="Times New Roman"/>
          <w:u w:val="single"/>
          <w:lang w:val="sr-Cyrl-CS"/>
        </w:rPr>
        <w:t>Славица Јовановић</w:t>
      </w:r>
    </w:p>
    <w:p w:rsidR="00C17CAD" w:rsidRPr="00C17CAD" w:rsidRDefault="00C17CAD" w:rsidP="00D83A33">
      <w:pPr>
        <w:rPr>
          <w:rFonts w:ascii="Times New Roman" w:hAnsi="Times New Roman" w:cs="Times New Roman"/>
          <w:u w:val="single"/>
          <w:lang w:val="sr-Cyrl-CS"/>
        </w:rPr>
      </w:pPr>
      <w:r w:rsidRPr="00C17CAD">
        <w:rPr>
          <w:rFonts w:ascii="Times New Roman" w:hAnsi="Times New Roman" w:cs="Times New Roman"/>
          <w:lang w:val="sr-Cyrl-CS"/>
        </w:rPr>
        <w:t xml:space="preserve">                                                                         </w:t>
      </w:r>
      <w:r>
        <w:rPr>
          <w:rFonts w:ascii="Times New Roman" w:hAnsi="Times New Roman" w:cs="Times New Roman"/>
          <w:lang w:val="sr-Cyrl-CS"/>
        </w:rPr>
        <w:t xml:space="preserve">                                       </w:t>
      </w:r>
      <w:r w:rsidRPr="00C17CAD">
        <w:rPr>
          <w:rFonts w:ascii="Times New Roman" w:hAnsi="Times New Roman" w:cs="Times New Roman"/>
          <w:lang w:val="sr-Cyrl-CS"/>
        </w:rPr>
        <w:t xml:space="preserve"> </w:t>
      </w:r>
      <w:r w:rsidRPr="00C17CAD">
        <w:rPr>
          <w:rFonts w:ascii="Times New Roman" w:hAnsi="Times New Roman" w:cs="Times New Roman"/>
          <w:u w:val="single"/>
          <w:lang w:val="sr-Cyrl-CS"/>
        </w:rPr>
        <w:t>Милосав Димитриејвић</w:t>
      </w:r>
    </w:p>
    <w:p w:rsidR="00D83A33" w:rsidRPr="000F6898" w:rsidRDefault="00D83A33" w:rsidP="0019773E">
      <w:pPr>
        <w:rPr>
          <w:rFonts w:ascii="Times New Roman" w:hAnsi="Times New Roman" w:cs="Times New Roman"/>
          <w:i/>
          <w:sz w:val="24"/>
          <w:szCs w:val="24"/>
          <w:lang w:val="sr-Cyrl-CS"/>
        </w:rPr>
      </w:pPr>
    </w:p>
    <w:p w:rsidR="002B2973" w:rsidRDefault="002B2973"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C17CAD" w:rsidRDefault="00C17CAD" w:rsidP="00D83A33">
      <w:pPr>
        <w:jc w:val="center"/>
        <w:rPr>
          <w:rFonts w:ascii="Times New Roman" w:hAnsi="Times New Roman" w:cs="Times New Roman"/>
          <w:b/>
          <w:sz w:val="28"/>
          <w:szCs w:val="28"/>
          <w:lang w:val="sr-Cyrl-CS"/>
        </w:rPr>
      </w:pPr>
    </w:p>
    <w:p w:rsidR="0019773E" w:rsidRPr="000F6898" w:rsidRDefault="0019773E" w:rsidP="00D83A33">
      <w:pPr>
        <w:jc w:val="center"/>
        <w:rPr>
          <w:rFonts w:ascii="Times New Roman" w:hAnsi="Times New Roman" w:cs="Times New Roman"/>
          <w:b/>
          <w:sz w:val="28"/>
          <w:szCs w:val="28"/>
          <w:lang w:val="sr-Cyrl-CS"/>
        </w:rPr>
      </w:pPr>
      <w:r w:rsidRPr="000F6898">
        <w:rPr>
          <w:rFonts w:ascii="Times New Roman" w:hAnsi="Times New Roman" w:cs="Times New Roman"/>
          <w:b/>
          <w:sz w:val="28"/>
          <w:szCs w:val="28"/>
          <w:lang w:val="sr-Cyrl-CS"/>
        </w:rPr>
        <w:t>ГЛОБАЛНИ ПЛАН РАДА НАСТАВНИКА ЗА ШК. 201</w:t>
      </w:r>
      <w:r w:rsidR="00445E08">
        <w:rPr>
          <w:rFonts w:ascii="Times New Roman" w:hAnsi="Times New Roman" w:cs="Times New Roman"/>
          <w:b/>
          <w:sz w:val="28"/>
          <w:szCs w:val="28"/>
          <w:lang w:val="sr-Cyrl-CS"/>
        </w:rPr>
        <w:t>6</w:t>
      </w:r>
      <w:r w:rsidRPr="000F6898">
        <w:rPr>
          <w:rFonts w:ascii="Times New Roman" w:hAnsi="Times New Roman" w:cs="Times New Roman"/>
          <w:b/>
          <w:sz w:val="28"/>
          <w:szCs w:val="28"/>
          <w:lang w:val="sr-Cyrl-CS"/>
        </w:rPr>
        <w:t>/201</w:t>
      </w:r>
      <w:r w:rsidR="00445E08">
        <w:rPr>
          <w:rFonts w:ascii="Times New Roman" w:hAnsi="Times New Roman" w:cs="Times New Roman"/>
          <w:b/>
          <w:sz w:val="28"/>
          <w:szCs w:val="28"/>
          <w:lang w:val="sr-Cyrl-CS"/>
        </w:rPr>
        <w:t>7</w:t>
      </w:r>
      <w:r w:rsidRPr="000F6898">
        <w:rPr>
          <w:rFonts w:ascii="Times New Roman" w:hAnsi="Times New Roman" w:cs="Times New Roman"/>
          <w:b/>
          <w:sz w:val="28"/>
          <w:szCs w:val="28"/>
          <w:lang w:val="sr-Cyrl-CS"/>
        </w:rPr>
        <w:t>.</w:t>
      </w:r>
    </w:p>
    <w:p w:rsidR="0019773E" w:rsidRPr="000F6898" w:rsidRDefault="0019773E" w:rsidP="0019773E">
      <w:pPr>
        <w:rPr>
          <w:rFonts w:ascii="Times New Roman" w:hAnsi="Times New Roman" w:cs="Times New Roman"/>
          <w:b/>
          <w:sz w:val="26"/>
          <w:szCs w:val="26"/>
          <w:lang w:val="sr-Cyrl-CS"/>
        </w:rPr>
      </w:pPr>
      <w:r w:rsidRPr="000F6898">
        <w:rPr>
          <w:rFonts w:ascii="Times New Roman" w:hAnsi="Times New Roman" w:cs="Times New Roman"/>
          <w:sz w:val="26"/>
          <w:szCs w:val="26"/>
          <w:lang w:val="sr-Cyrl-CS"/>
        </w:rPr>
        <w:t xml:space="preserve">Наставни предмет: </w:t>
      </w:r>
      <w:r w:rsidRPr="000F6898">
        <w:rPr>
          <w:rFonts w:ascii="Times New Roman" w:hAnsi="Times New Roman" w:cs="Times New Roman"/>
          <w:b/>
          <w:sz w:val="26"/>
          <w:szCs w:val="26"/>
          <w:lang w:val="sr-Cyrl-CS"/>
        </w:rPr>
        <w:t xml:space="preserve">Рачунарство и информатика  </w:t>
      </w:r>
      <w:r w:rsidRPr="000F6898">
        <w:rPr>
          <w:rFonts w:ascii="Times New Roman" w:hAnsi="Times New Roman" w:cs="Times New Roman"/>
          <w:b/>
          <w:sz w:val="26"/>
          <w:szCs w:val="26"/>
          <w:lang w:val="sr-Cyrl-CS"/>
        </w:rPr>
        <w:tab/>
      </w:r>
      <w:r w:rsidRPr="000F6898">
        <w:rPr>
          <w:rFonts w:ascii="Times New Roman" w:hAnsi="Times New Roman" w:cs="Times New Roman"/>
          <w:b/>
          <w:sz w:val="26"/>
          <w:szCs w:val="26"/>
          <w:lang w:val="sr-Cyrl-CS"/>
        </w:rPr>
        <w:tab/>
        <w:t xml:space="preserve">           </w:t>
      </w:r>
      <w:r w:rsidRPr="000F6898">
        <w:rPr>
          <w:rFonts w:ascii="Times New Roman" w:hAnsi="Times New Roman" w:cs="Times New Roman"/>
          <w:sz w:val="26"/>
          <w:szCs w:val="26"/>
          <w:lang w:val="sr-Cyrl-CS"/>
        </w:rPr>
        <w:t>Разред</w:t>
      </w:r>
      <w:r w:rsidRPr="000F6898">
        <w:rPr>
          <w:rFonts w:ascii="Times New Roman" w:hAnsi="Times New Roman" w:cs="Times New Roman"/>
          <w:b/>
          <w:sz w:val="26"/>
          <w:szCs w:val="26"/>
          <w:lang w:val="sr-Cyrl-CS"/>
        </w:rPr>
        <w:t>: Трећи</w:t>
      </w:r>
    </w:p>
    <w:tbl>
      <w:tblPr>
        <w:tblpPr w:leftFromText="180" w:rightFromText="180" w:vertAnchor="page" w:horzAnchor="margin" w:tblpY="2851"/>
        <w:tblW w:w="99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06"/>
        <w:gridCol w:w="4557"/>
        <w:gridCol w:w="1185"/>
        <w:gridCol w:w="1157"/>
        <w:gridCol w:w="997"/>
        <w:gridCol w:w="1077"/>
      </w:tblGrid>
      <w:tr w:rsidR="0019773E" w:rsidRPr="000F6898" w:rsidTr="0019773E">
        <w:trPr>
          <w:cantSplit/>
          <w:trHeight w:val="435"/>
        </w:trPr>
        <w:tc>
          <w:tcPr>
            <w:tcW w:w="1006" w:type="dxa"/>
            <w:vMerge w:val="restart"/>
            <w:tcBorders>
              <w:top w:val="double" w:sz="4" w:space="0" w:color="auto"/>
            </w:tcBorders>
            <w:shd w:val="pct5" w:color="auto" w:fill="auto"/>
            <w:vAlign w:val="center"/>
          </w:tcPr>
          <w:p w:rsidR="0019773E" w:rsidRPr="000F6898" w:rsidRDefault="0019773E" w:rsidP="0019773E">
            <w:pPr>
              <w:jc w:val="center"/>
              <w:rPr>
                <w:rFonts w:ascii="Times New Roman" w:hAnsi="Times New Roman" w:cs="Times New Roman"/>
                <w:sz w:val="16"/>
                <w:szCs w:val="16"/>
                <w:lang w:val="sr-Cyrl-CS"/>
              </w:rPr>
            </w:pPr>
            <w:r w:rsidRPr="000F6898">
              <w:rPr>
                <w:rFonts w:ascii="Times New Roman" w:hAnsi="Times New Roman" w:cs="Times New Roman"/>
                <w:sz w:val="16"/>
                <w:szCs w:val="16"/>
                <w:lang w:val="sr-Cyrl-CS"/>
              </w:rPr>
              <w:t>Ред. број наставне теме</w:t>
            </w:r>
          </w:p>
        </w:tc>
        <w:tc>
          <w:tcPr>
            <w:tcW w:w="4557" w:type="dxa"/>
            <w:vMerge w:val="restart"/>
            <w:tcBorders>
              <w:top w:val="double" w:sz="4" w:space="0" w:color="auto"/>
            </w:tcBorders>
            <w:shd w:val="pct5" w:color="auto" w:fill="auto"/>
            <w:vAlign w:val="center"/>
          </w:tcPr>
          <w:p w:rsidR="0019773E" w:rsidRPr="000F6898" w:rsidRDefault="0019773E" w:rsidP="0019773E">
            <w:pPr>
              <w:jc w:val="center"/>
              <w:rPr>
                <w:rFonts w:ascii="Times New Roman" w:hAnsi="Times New Roman" w:cs="Times New Roman"/>
                <w:sz w:val="26"/>
                <w:szCs w:val="26"/>
                <w:lang w:val="sr-Cyrl-CS"/>
              </w:rPr>
            </w:pPr>
            <w:r w:rsidRPr="000F6898">
              <w:rPr>
                <w:rFonts w:ascii="Times New Roman" w:hAnsi="Times New Roman" w:cs="Times New Roman"/>
                <w:sz w:val="26"/>
                <w:szCs w:val="26"/>
                <w:lang w:val="sr-Cyrl-CS"/>
              </w:rPr>
              <w:t>НАСТАВНЕ ТЕМЕ</w:t>
            </w:r>
          </w:p>
        </w:tc>
        <w:tc>
          <w:tcPr>
            <w:tcW w:w="3339" w:type="dxa"/>
            <w:gridSpan w:val="3"/>
            <w:tcBorders>
              <w:top w:val="double" w:sz="4" w:space="0" w:color="auto"/>
              <w:bottom w:val="single" w:sz="4" w:space="0" w:color="auto"/>
            </w:tcBorders>
            <w:shd w:val="pct5" w:color="auto" w:fill="auto"/>
            <w:vAlign w:val="center"/>
          </w:tcPr>
          <w:p w:rsidR="0019773E" w:rsidRPr="000F6898" w:rsidRDefault="0019773E" w:rsidP="0019773E">
            <w:pPr>
              <w:jc w:val="center"/>
              <w:rPr>
                <w:rFonts w:ascii="Times New Roman" w:hAnsi="Times New Roman" w:cs="Times New Roman"/>
                <w:sz w:val="28"/>
                <w:szCs w:val="28"/>
                <w:lang w:val="sr-Cyrl-CS"/>
              </w:rPr>
            </w:pPr>
            <w:r w:rsidRPr="000F6898">
              <w:rPr>
                <w:rFonts w:ascii="Times New Roman" w:hAnsi="Times New Roman" w:cs="Times New Roman"/>
                <w:sz w:val="18"/>
                <w:szCs w:val="18"/>
                <w:lang w:val="sr-Cyrl-CS"/>
              </w:rPr>
              <w:t>Број часова за</w:t>
            </w:r>
          </w:p>
        </w:tc>
        <w:tc>
          <w:tcPr>
            <w:tcW w:w="1077" w:type="dxa"/>
            <w:vMerge w:val="restart"/>
            <w:tcBorders>
              <w:top w:val="double" w:sz="4" w:space="0" w:color="auto"/>
            </w:tcBorders>
            <w:shd w:val="pct5" w:color="auto" w:fill="auto"/>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sz w:val="18"/>
                <w:szCs w:val="18"/>
                <w:lang w:val="sr-Cyrl-CS"/>
              </w:rPr>
              <w:t>Број часова по теми</w:t>
            </w:r>
          </w:p>
        </w:tc>
      </w:tr>
      <w:tr w:rsidR="0019773E" w:rsidRPr="000F6898" w:rsidTr="0019773E">
        <w:trPr>
          <w:cantSplit/>
          <w:trHeight w:val="373"/>
        </w:trPr>
        <w:tc>
          <w:tcPr>
            <w:tcW w:w="1006" w:type="dxa"/>
            <w:vMerge/>
            <w:tcBorders>
              <w:bottom w:val="single" w:sz="4" w:space="0" w:color="auto"/>
            </w:tcBorders>
            <w:shd w:val="pct5" w:color="auto" w:fill="auto"/>
            <w:vAlign w:val="center"/>
          </w:tcPr>
          <w:p w:rsidR="0019773E" w:rsidRPr="000F6898" w:rsidRDefault="0019773E" w:rsidP="0019773E">
            <w:pPr>
              <w:jc w:val="center"/>
              <w:rPr>
                <w:rFonts w:ascii="Times New Roman" w:hAnsi="Times New Roman" w:cs="Times New Roman"/>
                <w:sz w:val="16"/>
                <w:szCs w:val="16"/>
                <w:lang w:val="sr-Cyrl-CS"/>
              </w:rPr>
            </w:pPr>
          </w:p>
        </w:tc>
        <w:tc>
          <w:tcPr>
            <w:tcW w:w="4557" w:type="dxa"/>
            <w:vMerge/>
            <w:tcBorders>
              <w:bottom w:val="single" w:sz="4" w:space="0" w:color="auto"/>
            </w:tcBorders>
            <w:shd w:val="pct5" w:color="auto" w:fill="auto"/>
            <w:vAlign w:val="center"/>
          </w:tcPr>
          <w:p w:rsidR="0019773E" w:rsidRPr="000F6898" w:rsidRDefault="0019773E" w:rsidP="0019773E">
            <w:pPr>
              <w:jc w:val="center"/>
              <w:rPr>
                <w:rFonts w:ascii="Times New Roman" w:hAnsi="Times New Roman" w:cs="Times New Roman"/>
                <w:sz w:val="26"/>
                <w:szCs w:val="26"/>
                <w:lang w:val="sr-Cyrl-CS"/>
              </w:rPr>
            </w:pPr>
          </w:p>
        </w:tc>
        <w:tc>
          <w:tcPr>
            <w:tcW w:w="1185" w:type="dxa"/>
            <w:tcBorders>
              <w:top w:val="single" w:sz="4" w:space="0" w:color="auto"/>
              <w:bottom w:val="single" w:sz="4" w:space="0" w:color="auto"/>
            </w:tcBorders>
            <w:shd w:val="pct5" w:color="auto" w:fill="auto"/>
            <w:vAlign w:val="center"/>
          </w:tcPr>
          <w:p w:rsidR="0019773E" w:rsidRPr="000F6898" w:rsidRDefault="0019773E" w:rsidP="0019773E">
            <w:pPr>
              <w:jc w:val="center"/>
              <w:rPr>
                <w:rFonts w:ascii="Times New Roman" w:hAnsi="Times New Roman" w:cs="Times New Roman"/>
                <w:sz w:val="18"/>
                <w:szCs w:val="18"/>
                <w:lang w:val="sr-Cyrl-CS"/>
              </w:rPr>
            </w:pPr>
            <w:r w:rsidRPr="000F6898">
              <w:rPr>
                <w:rFonts w:ascii="Times New Roman" w:hAnsi="Times New Roman" w:cs="Times New Roman"/>
                <w:sz w:val="18"/>
                <w:szCs w:val="18"/>
                <w:lang w:val="sr-Cyrl-CS"/>
              </w:rPr>
              <w:t>обраду</w:t>
            </w:r>
          </w:p>
        </w:tc>
        <w:tc>
          <w:tcPr>
            <w:tcW w:w="1157" w:type="dxa"/>
            <w:tcBorders>
              <w:bottom w:val="single" w:sz="4" w:space="0" w:color="auto"/>
            </w:tcBorders>
            <w:shd w:val="pct5" w:color="auto" w:fill="auto"/>
            <w:vAlign w:val="center"/>
          </w:tcPr>
          <w:p w:rsidR="0019773E" w:rsidRPr="000F6898" w:rsidRDefault="0019773E" w:rsidP="0019773E">
            <w:pPr>
              <w:jc w:val="center"/>
              <w:rPr>
                <w:rFonts w:ascii="Times New Roman" w:hAnsi="Times New Roman" w:cs="Times New Roman"/>
                <w:sz w:val="18"/>
                <w:szCs w:val="18"/>
                <w:lang w:val="sr-Cyrl-CS"/>
              </w:rPr>
            </w:pPr>
            <w:r w:rsidRPr="000F6898">
              <w:rPr>
                <w:rFonts w:ascii="Times New Roman" w:hAnsi="Times New Roman" w:cs="Times New Roman"/>
                <w:sz w:val="18"/>
                <w:szCs w:val="18"/>
                <w:lang w:val="sr-Cyrl-CS"/>
              </w:rPr>
              <w:t>утврђивање</w:t>
            </w:r>
          </w:p>
        </w:tc>
        <w:tc>
          <w:tcPr>
            <w:tcW w:w="997" w:type="dxa"/>
            <w:tcBorders>
              <w:bottom w:val="single" w:sz="4" w:space="0" w:color="auto"/>
            </w:tcBorders>
            <w:shd w:val="pct5" w:color="auto" w:fill="auto"/>
            <w:vAlign w:val="center"/>
          </w:tcPr>
          <w:p w:rsidR="0019773E" w:rsidRPr="000F6898" w:rsidRDefault="0019773E" w:rsidP="0019773E">
            <w:pPr>
              <w:jc w:val="center"/>
              <w:rPr>
                <w:rFonts w:ascii="Times New Roman" w:hAnsi="Times New Roman" w:cs="Times New Roman"/>
                <w:sz w:val="18"/>
                <w:szCs w:val="18"/>
                <w:lang w:val="sr-Cyrl-CS"/>
              </w:rPr>
            </w:pPr>
            <w:r w:rsidRPr="000F6898">
              <w:rPr>
                <w:rFonts w:ascii="Times New Roman" w:hAnsi="Times New Roman" w:cs="Times New Roman"/>
                <w:sz w:val="18"/>
                <w:szCs w:val="18"/>
                <w:lang w:val="sr-Cyrl-CS"/>
              </w:rPr>
              <w:t>вежбе</w:t>
            </w:r>
          </w:p>
        </w:tc>
        <w:tc>
          <w:tcPr>
            <w:tcW w:w="1077" w:type="dxa"/>
            <w:vMerge/>
            <w:tcBorders>
              <w:bottom w:val="single" w:sz="4" w:space="0" w:color="auto"/>
            </w:tcBorders>
            <w:shd w:val="pct5" w:color="auto" w:fill="auto"/>
            <w:vAlign w:val="center"/>
          </w:tcPr>
          <w:p w:rsidR="0019773E" w:rsidRPr="000F6898" w:rsidRDefault="0019773E" w:rsidP="0019773E">
            <w:pPr>
              <w:jc w:val="center"/>
              <w:rPr>
                <w:rFonts w:ascii="Times New Roman" w:hAnsi="Times New Roman" w:cs="Times New Roman"/>
                <w:sz w:val="18"/>
                <w:szCs w:val="18"/>
                <w:lang w:val="sr-Cyrl-CS"/>
              </w:rPr>
            </w:pPr>
          </w:p>
        </w:tc>
      </w:tr>
      <w:tr w:rsidR="0019773E" w:rsidRPr="000F6898" w:rsidTr="0019773E">
        <w:trPr>
          <w:cantSplit/>
          <w:trHeight w:val="624"/>
        </w:trPr>
        <w:tc>
          <w:tcPr>
            <w:tcW w:w="1006" w:type="dxa"/>
            <w:tcBorders>
              <w:top w:val="single" w:sz="4" w:space="0" w:color="auto"/>
            </w:tcBorders>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lastRenderedPageBreak/>
              <w:t>I</w:t>
            </w:r>
          </w:p>
        </w:tc>
        <w:tc>
          <w:tcPr>
            <w:tcW w:w="4557" w:type="dxa"/>
            <w:tcBorders>
              <w:top w:val="single" w:sz="4" w:space="0" w:color="auto"/>
            </w:tcBorders>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РЕШАВАЊЕ ПРОБЛЕМА ПРИМЕНОМ РАЧУНАРА</w:t>
            </w:r>
          </w:p>
        </w:tc>
        <w:tc>
          <w:tcPr>
            <w:tcW w:w="1185" w:type="dxa"/>
            <w:tcBorders>
              <w:top w:val="single" w:sz="4" w:space="0" w:color="auto"/>
            </w:tcBorders>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rPr>
              <w:t>2</w:t>
            </w:r>
            <w:r w:rsidRPr="000F6898">
              <w:rPr>
                <w:rFonts w:ascii="Times New Roman" w:hAnsi="Times New Roman" w:cs="Times New Roman"/>
                <w:lang w:val="sr-Cyrl-CS"/>
              </w:rPr>
              <w:t xml:space="preserve"> </w:t>
            </w:r>
          </w:p>
        </w:tc>
        <w:tc>
          <w:tcPr>
            <w:tcW w:w="1157" w:type="dxa"/>
            <w:tcBorders>
              <w:top w:val="single" w:sz="4" w:space="0" w:color="auto"/>
            </w:tcBorders>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0</w:t>
            </w:r>
          </w:p>
        </w:tc>
        <w:tc>
          <w:tcPr>
            <w:tcW w:w="997" w:type="dxa"/>
            <w:tcBorders>
              <w:top w:val="single" w:sz="4" w:space="0" w:color="auto"/>
            </w:tcBorders>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0</w:t>
            </w:r>
          </w:p>
        </w:tc>
        <w:tc>
          <w:tcPr>
            <w:tcW w:w="1077" w:type="dxa"/>
            <w:tcBorders>
              <w:top w:val="single" w:sz="4" w:space="0" w:color="auto"/>
            </w:tcBorders>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rPr>
              <w:t>2</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II</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ОБЈЕКТНО-ОРИЈЕНТИСАНО ПРОГРАМИРАЊЕ</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1</w:t>
            </w:r>
          </w:p>
        </w:tc>
        <w:tc>
          <w:tcPr>
            <w:tcW w:w="115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0</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1</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2</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III</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УВОД У РАЗВОЈНО ОКРУЖЕЊЕ ПРОГРАМСКОГ ЈЕЗИКА</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0</w:t>
            </w:r>
          </w:p>
        </w:tc>
        <w:tc>
          <w:tcPr>
            <w:tcW w:w="115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0</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2</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2</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IV</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 xml:space="preserve">ТИПОВИ ПОДАТАКА </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2</w:t>
            </w:r>
          </w:p>
        </w:tc>
        <w:tc>
          <w:tcPr>
            <w:tcW w:w="115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1</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0</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3</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V</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ИЗРАЗИ И НАРЕДБЕ</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2</w:t>
            </w:r>
          </w:p>
        </w:tc>
        <w:tc>
          <w:tcPr>
            <w:tcW w:w="115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1</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3</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6</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VI</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КРЕИРАЊЕ АПЛИКАЦИЈА</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0</w:t>
            </w:r>
          </w:p>
        </w:tc>
        <w:tc>
          <w:tcPr>
            <w:tcW w:w="115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0</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3+1</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4</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VII</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НАРЕДБЕ ГРАНАЊА</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5</w:t>
            </w:r>
          </w:p>
        </w:tc>
        <w:tc>
          <w:tcPr>
            <w:tcW w:w="1157"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lang w:val="sr-Cyrl-CS"/>
              </w:rPr>
              <w:t>2</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4+1</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12</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VIII</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НАРЕДБЕ ЗА ОРГАНИЗАЦИЈУ ЦИКЛУСА</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4</w:t>
            </w:r>
          </w:p>
        </w:tc>
        <w:tc>
          <w:tcPr>
            <w:tcW w:w="115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3</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5+1</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13</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rPr>
              <w:t>IX</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МЕТОДЕ</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3</w:t>
            </w:r>
          </w:p>
        </w:tc>
        <w:tc>
          <w:tcPr>
            <w:tcW w:w="115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1</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3</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7</w:t>
            </w:r>
          </w:p>
        </w:tc>
      </w:tr>
      <w:tr w:rsidR="0019773E" w:rsidRPr="000F6898" w:rsidTr="0019773E">
        <w:trPr>
          <w:cantSplit/>
          <w:trHeight w:val="624"/>
        </w:trPr>
        <w:tc>
          <w:tcPr>
            <w:tcW w:w="1006" w:type="dxa"/>
            <w:vAlign w:val="center"/>
          </w:tcPr>
          <w:p w:rsidR="0019773E" w:rsidRPr="000F6898" w:rsidRDefault="0019773E" w:rsidP="0019773E">
            <w:pPr>
              <w:jc w:val="center"/>
              <w:rPr>
                <w:rFonts w:ascii="Times New Roman" w:hAnsi="Times New Roman" w:cs="Times New Roman"/>
              </w:rPr>
            </w:pPr>
            <w:r w:rsidRPr="000F6898">
              <w:rPr>
                <w:rFonts w:ascii="Times New Roman" w:hAnsi="Times New Roman" w:cs="Times New Roman"/>
                <w:lang w:val="sr-Cyrl-CS"/>
              </w:rPr>
              <w:t>X</w:t>
            </w:r>
          </w:p>
        </w:tc>
        <w:tc>
          <w:tcPr>
            <w:tcW w:w="4557" w:type="dxa"/>
            <w:vAlign w:val="center"/>
          </w:tcPr>
          <w:p w:rsidR="0019773E" w:rsidRPr="000F6898" w:rsidRDefault="0019773E" w:rsidP="0019773E">
            <w:pPr>
              <w:rPr>
                <w:rFonts w:ascii="Times New Roman" w:hAnsi="Times New Roman" w:cs="Times New Roman"/>
                <w:i/>
                <w:lang w:val="sr-Cyrl-CS"/>
              </w:rPr>
            </w:pPr>
            <w:r w:rsidRPr="000F6898">
              <w:rPr>
                <w:rFonts w:ascii="Times New Roman" w:hAnsi="Times New Roman" w:cs="Times New Roman"/>
                <w:i/>
                <w:lang w:val="sr-Cyrl-CS"/>
              </w:rPr>
              <w:t>НИЗОВИ И ДАТОТЕКЕ</w:t>
            </w:r>
          </w:p>
        </w:tc>
        <w:tc>
          <w:tcPr>
            <w:tcW w:w="1185"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5</w:t>
            </w:r>
          </w:p>
        </w:tc>
        <w:tc>
          <w:tcPr>
            <w:tcW w:w="115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1</w:t>
            </w:r>
          </w:p>
        </w:tc>
        <w:tc>
          <w:tcPr>
            <w:tcW w:w="997" w:type="dxa"/>
            <w:vAlign w:val="center"/>
          </w:tcPr>
          <w:p w:rsidR="0019773E" w:rsidRPr="000F6898" w:rsidRDefault="0019773E" w:rsidP="0019773E">
            <w:pPr>
              <w:jc w:val="center"/>
              <w:rPr>
                <w:rFonts w:ascii="Times New Roman" w:hAnsi="Times New Roman" w:cs="Times New Roman"/>
                <w:lang w:val="sr-Cyrl-CS"/>
              </w:rPr>
            </w:pPr>
            <w:r w:rsidRPr="000F6898">
              <w:rPr>
                <w:rFonts w:ascii="Times New Roman" w:hAnsi="Times New Roman" w:cs="Times New Roman"/>
                <w:lang w:val="sr-Cyrl-CS"/>
              </w:rPr>
              <w:t>5+1</w:t>
            </w:r>
          </w:p>
        </w:tc>
        <w:tc>
          <w:tcPr>
            <w:tcW w:w="1077" w:type="dxa"/>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12</w:t>
            </w:r>
          </w:p>
        </w:tc>
      </w:tr>
      <w:tr w:rsidR="0019773E" w:rsidRPr="000F6898" w:rsidTr="0019773E">
        <w:trPr>
          <w:cantSplit/>
          <w:trHeight w:val="624"/>
        </w:trPr>
        <w:tc>
          <w:tcPr>
            <w:tcW w:w="1006" w:type="dxa"/>
            <w:tcBorders>
              <w:bottom w:val="single" w:sz="4" w:space="0" w:color="auto"/>
            </w:tcBorders>
            <w:vAlign w:val="center"/>
          </w:tcPr>
          <w:p w:rsidR="0019773E" w:rsidRPr="000F6898" w:rsidRDefault="0019773E" w:rsidP="0019773E">
            <w:pPr>
              <w:jc w:val="center"/>
              <w:rPr>
                <w:rFonts w:ascii="Times New Roman" w:hAnsi="Times New Roman" w:cs="Times New Roman"/>
                <w:lang w:val="sr-Cyrl-CS"/>
              </w:rPr>
            </w:pPr>
          </w:p>
        </w:tc>
        <w:tc>
          <w:tcPr>
            <w:tcW w:w="4557" w:type="dxa"/>
            <w:tcBorders>
              <w:bottom w:val="single" w:sz="4" w:space="0" w:color="auto"/>
            </w:tcBorders>
            <w:vAlign w:val="center"/>
          </w:tcPr>
          <w:p w:rsidR="0019773E" w:rsidRPr="000F6898" w:rsidRDefault="0019773E" w:rsidP="0019773E">
            <w:pPr>
              <w:jc w:val="center"/>
              <w:rPr>
                <w:rFonts w:ascii="Times New Roman" w:hAnsi="Times New Roman" w:cs="Times New Roman"/>
                <w:b/>
                <w:i/>
                <w:lang w:val="sr-Cyrl-CS"/>
              </w:rPr>
            </w:pPr>
          </w:p>
        </w:tc>
        <w:tc>
          <w:tcPr>
            <w:tcW w:w="1185" w:type="dxa"/>
            <w:tcBorders>
              <w:bottom w:val="single" w:sz="4" w:space="0" w:color="auto"/>
            </w:tcBorders>
            <w:vAlign w:val="center"/>
          </w:tcPr>
          <w:p w:rsidR="0019773E" w:rsidRPr="000F6898" w:rsidRDefault="0019773E" w:rsidP="0019773E">
            <w:pPr>
              <w:jc w:val="center"/>
              <w:rPr>
                <w:rFonts w:ascii="Times New Roman" w:hAnsi="Times New Roman" w:cs="Times New Roman"/>
                <w:b/>
                <w:i/>
                <w:lang w:val="sr-Cyrl-CS"/>
              </w:rPr>
            </w:pPr>
          </w:p>
        </w:tc>
        <w:tc>
          <w:tcPr>
            <w:tcW w:w="1157" w:type="dxa"/>
            <w:tcBorders>
              <w:bottom w:val="single" w:sz="4" w:space="0" w:color="auto"/>
            </w:tcBorders>
            <w:vAlign w:val="center"/>
          </w:tcPr>
          <w:p w:rsidR="0019773E" w:rsidRPr="000F6898" w:rsidRDefault="0019773E" w:rsidP="0019773E">
            <w:pPr>
              <w:jc w:val="center"/>
              <w:rPr>
                <w:rFonts w:ascii="Times New Roman" w:hAnsi="Times New Roman" w:cs="Times New Roman"/>
                <w:b/>
                <w:lang w:val="sr-Cyrl-CS"/>
              </w:rPr>
            </w:pPr>
          </w:p>
        </w:tc>
        <w:tc>
          <w:tcPr>
            <w:tcW w:w="997" w:type="dxa"/>
            <w:tcBorders>
              <w:bottom w:val="single" w:sz="4" w:space="0" w:color="auto"/>
            </w:tcBorders>
            <w:vAlign w:val="center"/>
          </w:tcPr>
          <w:p w:rsidR="0019773E" w:rsidRPr="000F6898" w:rsidRDefault="0019773E" w:rsidP="0019773E">
            <w:pPr>
              <w:jc w:val="center"/>
              <w:rPr>
                <w:rFonts w:ascii="Times New Roman" w:hAnsi="Times New Roman" w:cs="Times New Roman"/>
                <w:b/>
                <w:lang w:val="sr-Cyrl-CS"/>
              </w:rPr>
            </w:pPr>
          </w:p>
        </w:tc>
        <w:tc>
          <w:tcPr>
            <w:tcW w:w="1077" w:type="dxa"/>
            <w:tcBorders>
              <w:bottom w:val="single" w:sz="4" w:space="0" w:color="auto"/>
            </w:tcBorders>
            <w:vAlign w:val="center"/>
          </w:tcPr>
          <w:p w:rsidR="0019773E" w:rsidRPr="000F6898" w:rsidRDefault="0019773E" w:rsidP="0019773E">
            <w:pPr>
              <w:jc w:val="center"/>
              <w:rPr>
                <w:rFonts w:ascii="Times New Roman" w:hAnsi="Times New Roman" w:cs="Times New Roman"/>
                <w:b/>
                <w:vertAlign w:val="superscript"/>
                <w:lang w:val="sr-Cyrl-CS"/>
              </w:rPr>
            </w:pPr>
            <w:r w:rsidRPr="000F6898">
              <w:rPr>
                <w:rFonts w:ascii="Times New Roman" w:hAnsi="Times New Roman" w:cs="Times New Roman"/>
                <w:b/>
                <w:lang w:val="sr-Cyrl-CS"/>
              </w:rPr>
              <w:t>4</w:t>
            </w:r>
            <w:r w:rsidRPr="000F6898">
              <w:rPr>
                <w:rFonts w:ascii="Times New Roman" w:hAnsi="Times New Roman" w:cs="Times New Roman"/>
                <w:b/>
                <w:vertAlign w:val="superscript"/>
                <w:lang w:val="sr-Cyrl-CS"/>
              </w:rPr>
              <w:t>*</w:t>
            </w:r>
          </w:p>
        </w:tc>
      </w:tr>
      <w:tr w:rsidR="0019773E" w:rsidRPr="000F6898" w:rsidTr="0019773E">
        <w:trPr>
          <w:cantSplit/>
          <w:trHeight w:val="624"/>
        </w:trPr>
        <w:tc>
          <w:tcPr>
            <w:tcW w:w="1006" w:type="dxa"/>
            <w:tcBorders>
              <w:top w:val="single" w:sz="4" w:space="0" w:color="auto"/>
              <w:bottom w:val="double" w:sz="4" w:space="0" w:color="auto"/>
            </w:tcBorders>
            <w:shd w:val="pct5" w:color="auto" w:fill="auto"/>
            <w:vAlign w:val="center"/>
          </w:tcPr>
          <w:p w:rsidR="0019773E" w:rsidRPr="000F6898" w:rsidRDefault="0019773E" w:rsidP="0019773E">
            <w:pPr>
              <w:jc w:val="center"/>
              <w:rPr>
                <w:rFonts w:ascii="Times New Roman" w:hAnsi="Times New Roman" w:cs="Times New Roman"/>
                <w:lang w:val="sr-Cyrl-CS"/>
              </w:rPr>
            </w:pPr>
          </w:p>
        </w:tc>
        <w:tc>
          <w:tcPr>
            <w:tcW w:w="4557" w:type="dxa"/>
            <w:tcBorders>
              <w:top w:val="single" w:sz="4" w:space="0" w:color="auto"/>
              <w:bottom w:val="double" w:sz="4" w:space="0" w:color="auto"/>
            </w:tcBorders>
            <w:shd w:val="pct5" w:color="auto" w:fill="auto"/>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Укупно</w:t>
            </w:r>
          </w:p>
        </w:tc>
        <w:tc>
          <w:tcPr>
            <w:tcW w:w="1185" w:type="dxa"/>
            <w:tcBorders>
              <w:top w:val="single" w:sz="4" w:space="0" w:color="auto"/>
              <w:bottom w:val="double" w:sz="4" w:space="0" w:color="auto"/>
            </w:tcBorders>
            <w:shd w:val="pct5" w:color="auto" w:fill="auto"/>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24</w:t>
            </w:r>
          </w:p>
        </w:tc>
        <w:tc>
          <w:tcPr>
            <w:tcW w:w="1157" w:type="dxa"/>
            <w:tcBorders>
              <w:top w:val="single" w:sz="4" w:space="0" w:color="auto"/>
              <w:bottom w:val="double" w:sz="4" w:space="0" w:color="auto"/>
            </w:tcBorders>
            <w:shd w:val="pct5" w:color="auto" w:fill="auto"/>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9+ 4</w:t>
            </w:r>
            <w:r w:rsidRPr="000F6898">
              <w:rPr>
                <w:rFonts w:ascii="Times New Roman" w:hAnsi="Times New Roman" w:cs="Times New Roman"/>
                <w:b/>
                <w:vertAlign w:val="superscript"/>
                <w:lang w:val="sr-Cyrl-CS"/>
              </w:rPr>
              <w:t>*</w:t>
            </w:r>
          </w:p>
        </w:tc>
        <w:tc>
          <w:tcPr>
            <w:tcW w:w="997" w:type="dxa"/>
            <w:tcBorders>
              <w:top w:val="single" w:sz="4" w:space="0" w:color="auto"/>
              <w:bottom w:val="double" w:sz="4" w:space="0" w:color="auto"/>
            </w:tcBorders>
            <w:shd w:val="pct5" w:color="auto" w:fill="auto"/>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30</w:t>
            </w:r>
          </w:p>
        </w:tc>
        <w:tc>
          <w:tcPr>
            <w:tcW w:w="1077" w:type="dxa"/>
            <w:tcBorders>
              <w:top w:val="single" w:sz="4" w:space="0" w:color="auto"/>
              <w:bottom w:val="double" w:sz="4" w:space="0" w:color="auto"/>
            </w:tcBorders>
            <w:shd w:val="pct5" w:color="auto" w:fill="auto"/>
            <w:vAlign w:val="center"/>
          </w:tcPr>
          <w:p w:rsidR="0019773E" w:rsidRPr="000F6898" w:rsidRDefault="0019773E" w:rsidP="0019773E">
            <w:pPr>
              <w:jc w:val="center"/>
              <w:rPr>
                <w:rFonts w:ascii="Times New Roman" w:hAnsi="Times New Roman" w:cs="Times New Roman"/>
                <w:b/>
                <w:lang w:val="sr-Cyrl-CS"/>
              </w:rPr>
            </w:pPr>
            <w:r w:rsidRPr="000F6898">
              <w:rPr>
                <w:rFonts w:ascii="Times New Roman" w:hAnsi="Times New Roman" w:cs="Times New Roman"/>
                <w:b/>
                <w:lang w:val="sr-Cyrl-CS"/>
              </w:rPr>
              <w:t>67</w:t>
            </w:r>
          </w:p>
        </w:tc>
      </w:tr>
    </w:tbl>
    <w:p w:rsidR="0019773E" w:rsidRPr="000F6898" w:rsidRDefault="0019773E" w:rsidP="0019773E">
      <w:pPr>
        <w:rPr>
          <w:rFonts w:ascii="Times New Roman" w:hAnsi="Times New Roman" w:cs="Times New Roman"/>
          <w:b/>
          <w:sz w:val="26"/>
          <w:szCs w:val="26"/>
          <w:lang w:val="sr-Cyrl-CS"/>
        </w:rPr>
      </w:pPr>
    </w:p>
    <w:p w:rsidR="0019773E" w:rsidRPr="000F6898" w:rsidRDefault="0019773E" w:rsidP="0019773E">
      <w:pPr>
        <w:rPr>
          <w:rFonts w:ascii="Times New Roman" w:hAnsi="Times New Roman" w:cs="Times New Roman"/>
          <w:b/>
          <w:lang w:val="sr-Cyrl-CS"/>
        </w:rPr>
      </w:pPr>
      <w:r w:rsidRPr="000F6898">
        <w:rPr>
          <w:rFonts w:ascii="Times New Roman" w:hAnsi="Times New Roman" w:cs="Times New Roman"/>
          <w:b/>
          <w:lang w:val="sr-Cyrl-CS"/>
        </w:rPr>
        <w:t>4*- Два писмена задатка и исправка</w:t>
      </w:r>
    </w:p>
    <w:p w:rsidR="0019773E" w:rsidRPr="000F6898" w:rsidRDefault="0019773E" w:rsidP="0019773E">
      <w:pPr>
        <w:rPr>
          <w:rFonts w:ascii="Times New Roman" w:hAnsi="Times New Roman" w:cs="Times New Roman"/>
          <w:sz w:val="28"/>
          <w:szCs w:val="28"/>
          <w:lang w:val="sr-Cyrl-CS"/>
        </w:rPr>
      </w:pPr>
      <w:r w:rsidRPr="000F6898">
        <w:rPr>
          <w:rFonts w:ascii="Times New Roman" w:hAnsi="Times New Roman" w:cs="Times New Roman"/>
          <w:sz w:val="28"/>
          <w:szCs w:val="28"/>
          <w:lang w:val="sr-Cyrl-CS"/>
        </w:rPr>
        <w:t xml:space="preserve">ЛИТЕРАТУРА: </w:t>
      </w:r>
    </w:p>
    <w:p w:rsidR="0019773E" w:rsidRPr="000F6898" w:rsidRDefault="0019773E" w:rsidP="00F4361D">
      <w:pPr>
        <w:numPr>
          <w:ilvl w:val="0"/>
          <w:numId w:val="5"/>
        </w:numPr>
        <w:tabs>
          <w:tab w:val="clear" w:pos="1080"/>
          <w:tab w:val="num" w:pos="284"/>
          <w:tab w:val="num" w:pos="720"/>
        </w:tabs>
        <w:spacing w:after="0" w:line="240" w:lineRule="auto"/>
        <w:ind w:left="284" w:hanging="426"/>
        <w:rPr>
          <w:rFonts w:ascii="Times New Roman" w:hAnsi="Times New Roman" w:cs="Times New Roman"/>
          <w:i/>
          <w:lang w:val="sr-Cyrl-CS"/>
        </w:rPr>
      </w:pPr>
      <w:r w:rsidRPr="000F6898">
        <w:rPr>
          <w:rFonts w:ascii="Times New Roman" w:hAnsi="Times New Roman" w:cs="Times New Roman"/>
          <w:b/>
          <w:lang w:val="sr-Cyrl-CS"/>
        </w:rPr>
        <w:t>Милан Чабаркапа</w:t>
      </w:r>
      <w:r w:rsidRPr="000F6898">
        <w:rPr>
          <w:rFonts w:ascii="Times New Roman" w:hAnsi="Times New Roman" w:cs="Times New Roman"/>
          <w:lang w:val="sr-Cyrl-CS"/>
        </w:rPr>
        <w:t xml:space="preserve">, </w:t>
      </w:r>
      <w:r w:rsidRPr="000F6898">
        <w:rPr>
          <w:rFonts w:ascii="Times New Roman" w:hAnsi="Times New Roman" w:cs="Times New Roman"/>
          <w:i/>
          <w:lang w:val="sr-Cyrl-CS"/>
        </w:rPr>
        <w:t>Рачунарство и информатика за II</w:t>
      </w:r>
      <w:r w:rsidRPr="000F6898">
        <w:rPr>
          <w:rFonts w:ascii="Times New Roman" w:hAnsi="Times New Roman" w:cs="Times New Roman"/>
          <w:i/>
          <w:lang w:val="sr-Latn-CS"/>
        </w:rPr>
        <w:t>I</w:t>
      </w:r>
      <w:r w:rsidRPr="000F6898">
        <w:rPr>
          <w:rFonts w:ascii="Times New Roman" w:hAnsi="Times New Roman" w:cs="Times New Roman"/>
          <w:i/>
          <w:lang w:val="sr-Cyrl-CS"/>
        </w:rPr>
        <w:t xml:space="preserve"> разред гимназије са збирком задатака, Круг, Београд.</w:t>
      </w:r>
    </w:p>
    <w:p w:rsidR="0019773E" w:rsidRDefault="00D83A33" w:rsidP="0019773E">
      <w:pPr>
        <w:rPr>
          <w:rFonts w:ascii="Times New Roman" w:hAnsi="Times New Roman" w:cs="Times New Roman"/>
          <w:u w:val="single"/>
          <w:lang w:val="sr-Cyrl-CS"/>
        </w:rPr>
      </w:pPr>
      <w:r w:rsidRPr="000F6898">
        <w:rPr>
          <w:rFonts w:ascii="Times New Roman" w:hAnsi="Times New Roman" w:cs="Times New Roman"/>
          <w:i/>
          <w:lang w:val="sr-Cyrl-CS"/>
        </w:rPr>
        <w:t xml:space="preserve">         </w:t>
      </w:r>
      <w:r w:rsidR="0019773E" w:rsidRPr="000F6898">
        <w:rPr>
          <w:rFonts w:ascii="Times New Roman" w:hAnsi="Times New Roman" w:cs="Times New Roman"/>
          <w:lang w:val="sr-Cyrl-CS"/>
        </w:rPr>
        <w:t xml:space="preserve">Датум предаје    </w:t>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Pr="000F6898">
        <w:rPr>
          <w:rFonts w:ascii="Times New Roman" w:hAnsi="Times New Roman" w:cs="Times New Roman"/>
          <w:lang w:val="sr-Cyrl-CS"/>
        </w:rPr>
        <w:t xml:space="preserve">        </w:t>
      </w:r>
      <w:r w:rsidR="0019773E" w:rsidRPr="000F6898">
        <w:rPr>
          <w:rFonts w:ascii="Times New Roman" w:hAnsi="Times New Roman" w:cs="Times New Roman"/>
          <w:lang w:val="sr-Cyrl-CS"/>
        </w:rPr>
        <w:t>Предметни наставник</w:t>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0019773E" w:rsidRPr="000F6898">
        <w:rPr>
          <w:rFonts w:ascii="Times New Roman" w:hAnsi="Times New Roman" w:cs="Times New Roman"/>
          <w:u w:val="single"/>
          <w:lang w:val="sr-Cyrl-CS"/>
        </w:rPr>
        <w:t>28.08.201</w:t>
      </w:r>
      <w:r w:rsidR="00445E08">
        <w:rPr>
          <w:rFonts w:ascii="Times New Roman" w:hAnsi="Times New Roman" w:cs="Times New Roman"/>
          <w:u w:val="single"/>
          <w:lang w:val="sr-Cyrl-CS"/>
        </w:rPr>
        <w:t>6</w:t>
      </w:r>
      <w:r w:rsidR="0019773E" w:rsidRPr="000F6898">
        <w:rPr>
          <w:rFonts w:ascii="Times New Roman" w:hAnsi="Times New Roman" w:cs="Times New Roman"/>
          <w:u w:val="single"/>
          <w:lang w:val="sr-Cyrl-CS"/>
        </w:rPr>
        <w:t>.</w:t>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r>
      <w:r w:rsidR="0019773E" w:rsidRPr="000F6898">
        <w:rPr>
          <w:rFonts w:ascii="Times New Roman" w:hAnsi="Times New Roman" w:cs="Times New Roman"/>
          <w:lang w:val="sr-Cyrl-CS"/>
        </w:rPr>
        <w:tab/>
        <w:t xml:space="preserve">                          </w:t>
      </w:r>
      <w:r w:rsidR="0019773E" w:rsidRPr="000F6898">
        <w:rPr>
          <w:rFonts w:ascii="Times New Roman" w:hAnsi="Times New Roman" w:cs="Times New Roman"/>
          <w:u w:val="single"/>
          <w:lang w:val="sr-Cyrl-CS"/>
        </w:rPr>
        <w:t>Славица Јовановић</w:t>
      </w:r>
    </w:p>
    <w:p w:rsidR="00C17CAD" w:rsidRPr="000F6898" w:rsidRDefault="00C17CAD" w:rsidP="0019773E">
      <w:pPr>
        <w:rPr>
          <w:rFonts w:ascii="Times New Roman" w:hAnsi="Times New Roman" w:cs="Times New Roman"/>
          <w:u w:val="single"/>
          <w:lang w:val="sr-Cyrl-CS"/>
        </w:rPr>
      </w:pPr>
      <w:r w:rsidRPr="00C17CAD">
        <w:rPr>
          <w:rFonts w:ascii="Times New Roman" w:hAnsi="Times New Roman" w:cs="Times New Roman"/>
          <w:lang w:val="sr-Cyrl-CS"/>
        </w:rPr>
        <w:t xml:space="preserve">                                                                                                                    </w:t>
      </w:r>
      <w:r>
        <w:rPr>
          <w:rFonts w:ascii="Times New Roman" w:hAnsi="Times New Roman" w:cs="Times New Roman"/>
          <w:u w:val="single"/>
          <w:lang w:val="sr-Cyrl-CS"/>
        </w:rPr>
        <w:t>Милосав Димитријевић</w:t>
      </w:r>
    </w:p>
    <w:p w:rsidR="00560745" w:rsidRPr="00560745" w:rsidRDefault="00560745" w:rsidP="00560745">
      <w:pPr>
        <w:spacing w:after="0" w:line="240" w:lineRule="auto"/>
        <w:rPr>
          <w:rFonts w:ascii="CTimes" w:eastAsia="Times New Roman" w:hAnsi="CTimes" w:cs="Times New Roman"/>
          <w:i/>
          <w:sz w:val="24"/>
          <w:szCs w:val="24"/>
          <w:lang w:val="ru-RU"/>
        </w:rPr>
      </w:pPr>
      <w:r w:rsidRPr="00560745">
        <w:rPr>
          <w:rFonts w:ascii="CTimes" w:eastAsia="Times New Roman" w:hAnsi="CTimes" w:cs="Times New Roman"/>
          <w:i/>
          <w:sz w:val="24"/>
          <w:szCs w:val="24"/>
          <w:lang w:val="ru-RU"/>
        </w:rPr>
        <w:tab/>
      </w:r>
    </w:p>
    <w:p w:rsidR="00560745" w:rsidRPr="00560745" w:rsidRDefault="00560745" w:rsidP="00560745">
      <w:pPr>
        <w:spacing w:after="0" w:line="240" w:lineRule="auto"/>
        <w:rPr>
          <w:rFonts w:ascii="Times New Roman" w:eastAsia="Times New Roman" w:hAnsi="Times New Roman" w:cs="Times New Roman"/>
          <w:sz w:val="24"/>
          <w:szCs w:val="24"/>
          <w:lang w:val="sr-Cyrl-CS"/>
        </w:rPr>
      </w:pPr>
      <w:r w:rsidRPr="00560745">
        <w:rPr>
          <w:rFonts w:ascii="CTimes" w:eastAsia="Times New Roman" w:hAnsi="CTimes" w:cs="Times New Roman"/>
          <w:i/>
          <w:sz w:val="24"/>
          <w:szCs w:val="24"/>
          <w:lang w:val="ru-RU"/>
        </w:rPr>
        <w:tab/>
      </w:r>
      <w:r w:rsidRPr="00560745">
        <w:rPr>
          <w:rFonts w:ascii="CTimes" w:eastAsia="Times New Roman" w:hAnsi="CTimes" w:cs="Times New Roman"/>
          <w:i/>
          <w:sz w:val="24"/>
          <w:szCs w:val="24"/>
          <w:lang w:val="ru-RU"/>
        </w:rPr>
        <w:tab/>
      </w:r>
      <w:r w:rsidRPr="00560745">
        <w:rPr>
          <w:rFonts w:ascii="CTimes" w:eastAsia="Times New Roman" w:hAnsi="CTimes" w:cs="Times New Roman"/>
          <w:i/>
          <w:sz w:val="24"/>
          <w:szCs w:val="24"/>
          <w:lang w:val="ru-RU"/>
        </w:rPr>
        <w:tab/>
        <w:t xml:space="preserve">        </w:t>
      </w:r>
    </w:p>
    <w:p w:rsidR="00560745" w:rsidRPr="00560745" w:rsidRDefault="00560745" w:rsidP="00560745">
      <w:pPr>
        <w:spacing w:after="0" w:line="240" w:lineRule="auto"/>
        <w:jc w:val="center"/>
        <w:rPr>
          <w:rFonts w:ascii="Times New Roman" w:eastAsia="Times New Roman" w:hAnsi="Times New Roman" w:cs="Times New Roman"/>
          <w:b/>
          <w:sz w:val="28"/>
          <w:szCs w:val="28"/>
          <w:lang w:val="sr-Cyrl-CS"/>
        </w:rPr>
      </w:pPr>
      <w:r w:rsidRPr="00560745">
        <w:rPr>
          <w:rFonts w:ascii="Times New Roman" w:eastAsia="Times New Roman" w:hAnsi="Times New Roman" w:cs="Times New Roman"/>
          <w:b/>
          <w:sz w:val="28"/>
          <w:szCs w:val="28"/>
          <w:lang w:val="sr-Cyrl-CS"/>
        </w:rPr>
        <w:t>ГЛОБАЛНИ ПЛАН РАДА НАСТАВНИКА ЗА ШК. 2016/2017.</w:t>
      </w:r>
    </w:p>
    <w:p w:rsidR="00560745" w:rsidRPr="00560745" w:rsidRDefault="00560745" w:rsidP="00560745">
      <w:pPr>
        <w:spacing w:after="0" w:line="240" w:lineRule="auto"/>
        <w:jc w:val="center"/>
        <w:rPr>
          <w:rFonts w:ascii="Times New Roman" w:eastAsia="Times New Roman" w:hAnsi="Times New Roman" w:cs="Times New Roman"/>
          <w:sz w:val="28"/>
          <w:szCs w:val="28"/>
          <w:lang w:val="sr-Cyrl-CS"/>
        </w:rPr>
      </w:pPr>
    </w:p>
    <w:p w:rsidR="00560745" w:rsidRPr="00560745" w:rsidRDefault="00560745" w:rsidP="00560745">
      <w:pPr>
        <w:spacing w:after="0" w:line="240" w:lineRule="auto"/>
        <w:rPr>
          <w:rFonts w:ascii="Times New Roman" w:eastAsia="Times New Roman" w:hAnsi="Times New Roman" w:cs="Times New Roman"/>
          <w:b/>
          <w:sz w:val="26"/>
          <w:szCs w:val="26"/>
          <w:lang w:val="sr-Cyrl-CS"/>
        </w:rPr>
      </w:pPr>
      <w:r w:rsidRPr="00560745">
        <w:rPr>
          <w:rFonts w:ascii="Times New Roman" w:eastAsia="Times New Roman" w:hAnsi="Times New Roman" w:cs="Times New Roman"/>
          <w:sz w:val="26"/>
          <w:szCs w:val="26"/>
          <w:lang w:val="sr-Cyrl-CS"/>
        </w:rPr>
        <w:t xml:space="preserve">Наставни предмет: </w:t>
      </w:r>
      <w:r w:rsidRPr="00560745">
        <w:rPr>
          <w:rFonts w:ascii="Times New Roman" w:eastAsia="Times New Roman" w:hAnsi="Times New Roman" w:cs="Times New Roman"/>
          <w:b/>
          <w:sz w:val="26"/>
          <w:szCs w:val="26"/>
          <w:lang w:val="sr-Cyrl-CS"/>
        </w:rPr>
        <w:t xml:space="preserve">Рачунарство и информатика  </w:t>
      </w:r>
      <w:r w:rsidRPr="00560745">
        <w:rPr>
          <w:rFonts w:ascii="Times New Roman" w:eastAsia="Times New Roman" w:hAnsi="Times New Roman" w:cs="Times New Roman"/>
          <w:b/>
          <w:sz w:val="26"/>
          <w:szCs w:val="26"/>
          <w:lang w:val="sr-Cyrl-CS"/>
        </w:rPr>
        <w:tab/>
      </w:r>
      <w:r w:rsidRPr="00560745">
        <w:rPr>
          <w:rFonts w:ascii="Times New Roman" w:eastAsia="Times New Roman" w:hAnsi="Times New Roman" w:cs="Times New Roman"/>
          <w:b/>
          <w:sz w:val="26"/>
          <w:szCs w:val="26"/>
          <w:lang w:val="sr-Cyrl-CS"/>
        </w:rPr>
        <w:tab/>
        <w:t xml:space="preserve">              </w:t>
      </w:r>
      <w:r w:rsidRPr="00560745">
        <w:rPr>
          <w:rFonts w:ascii="Times New Roman" w:eastAsia="Times New Roman" w:hAnsi="Times New Roman" w:cs="Times New Roman"/>
          <w:sz w:val="26"/>
          <w:szCs w:val="26"/>
          <w:lang w:val="sr-Cyrl-CS"/>
        </w:rPr>
        <w:t>Разред</w:t>
      </w:r>
      <w:r w:rsidRPr="00560745">
        <w:rPr>
          <w:rFonts w:ascii="Times New Roman" w:eastAsia="Times New Roman" w:hAnsi="Times New Roman" w:cs="Times New Roman"/>
          <w:b/>
          <w:sz w:val="26"/>
          <w:szCs w:val="26"/>
          <w:lang w:val="sr-Cyrl-CS"/>
        </w:rPr>
        <w:t>: Четврти</w:t>
      </w:r>
    </w:p>
    <w:p w:rsidR="00560745" w:rsidRPr="00560745" w:rsidRDefault="00560745" w:rsidP="00560745">
      <w:pPr>
        <w:spacing w:after="0" w:line="240" w:lineRule="auto"/>
        <w:jc w:val="center"/>
        <w:rPr>
          <w:rFonts w:ascii="CTimes" w:eastAsia="Times New Roman" w:hAnsi="CTimes" w:cs="Times New Roman"/>
          <w:sz w:val="28"/>
          <w:szCs w:val="28"/>
          <w:lang w:val="sr-Cyrl-CS"/>
        </w:rPr>
      </w:pPr>
    </w:p>
    <w:p w:rsidR="00560745" w:rsidRPr="00560745" w:rsidRDefault="00560745" w:rsidP="00560745">
      <w:pPr>
        <w:spacing w:after="0" w:line="240" w:lineRule="auto"/>
        <w:jc w:val="center"/>
        <w:rPr>
          <w:rFonts w:ascii="CTimes" w:eastAsia="Times New Roman" w:hAnsi="CTimes" w:cs="Times New Roman"/>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519"/>
        <w:gridCol w:w="1040"/>
        <w:gridCol w:w="1118"/>
        <w:gridCol w:w="953"/>
        <w:gridCol w:w="942"/>
      </w:tblGrid>
      <w:tr w:rsidR="00560745" w:rsidRPr="00560745" w:rsidTr="005C761D">
        <w:trPr>
          <w:trHeight w:val="308"/>
        </w:trPr>
        <w:tc>
          <w:tcPr>
            <w:tcW w:w="959" w:type="dxa"/>
            <w:vMerge w:val="restart"/>
            <w:tcBorders>
              <w:top w:val="double" w:sz="4" w:space="0" w:color="auto"/>
              <w:left w:val="double" w:sz="4" w:space="0" w:color="auto"/>
            </w:tcBorders>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16"/>
                <w:szCs w:val="16"/>
                <w:lang w:val="sr-Cyrl-CS"/>
              </w:rPr>
            </w:pPr>
            <w:r w:rsidRPr="00560745">
              <w:rPr>
                <w:rFonts w:ascii="Times New Roman" w:eastAsia="Times New Roman" w:hAnsi="Times New Roman" w:cs="Times New Roman"/>
                <w:sz w:val="16"/>
                <w:szCs w:val="16"/>
                <w:lang w:val="sr-Cyrl-CS"/>
              </w:rPr>
              <w:t>Ред. број наставне теме</w:t>
            </w:r>
          </w:p>
        </w:tc>
        <w:tc>
          <w:tcPr>
            <w:tcW w:w="4519" w:type="dxa"/>
            <w:vMerge w:val="restart"/>
            <w:tcBorders>
              <w:top w:val="double" w:sz="4" w:space="0" w:color="auto"/>
            </w:tcBorders>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26"/>
                <w:szCs w:val="26"/>
                <w:lang w:val="sr-Cyrl-CS"/>
              </w:rPr>
            </w:pPr>
            <w:r w:rsidRPr="00560745">
              <w:rPr>
                <w:rFonts w:ascii="Times New Roman" w:eastAsia="Times New Roman" w:hAnsi="Times New Roman" w:cs="Times New Roman"/>
                <w:sz w:val="26"/>
                <w:szCs w:val="26"/>
                <w:lang w:val="sr-Cyrl-CS"/>
              </w:rPr>
              <w:t>НАСТАВНЕ ТЕМЕ</w:t>
            </w:r>
          </w:p>
        </w:tc>
        <w:tc>
          <w:tcPr>
            <w:tcW w:w="2954" w:type="dxa"/>
            <w:gridSpan w:val="3"/>
            <w:tcBorders>
              <w:top w:val="double" w:sz="4" w:space="0" w:color="auto"/>
            </w:tcBorders>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18"/>
                <w:szCs w:val="18"/>
                <w:lang w:val="sr-Cyrl-CS"/>
              </w:rPr>
            </w:pPr>
            <w:r w:rsidRPr="00560745">
              <w:rPr>
                <w:rFonts w:ascii="Times New Roman" w:eastAsia="Times New Roman" w:hAnsi="Times New Roman" w:cs="Times New Roman"/>
                <w:sz w:val="18"/>
                <w:szCs w:val="18"/>
                <w:lang w:val="sr-Cyrl-CS"/>
              </w:rPr>
              <w:t>Број часова за</w:t>
            </w:r>
          </w:p>
        </w:tc>
        <w:tc>
          <w:tcPr>
            <w:tcW w:w="942" w:type="dxa"/>
            <w:vMerge w:val="restart"/>
            <w:tcBorders>
              <w:top w:val="double" w:sz="4" w:space="0" w:color="auto"/>
              <w:right w:val="double" w:sz="4" w:space="0" w:color="auto"/>
            </w:tcBorders>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18"/>
                <w:szCs w:val="18"/>
                <w:lang w:val="sr-Cyrl-CS"/>
              </w:rPr>
            </w:pPr>
            <w:r w:rsidRPr="00560745">
              <w:rPr>
                <w:rFonts w:ascii="Times New Roman" w:eastAsia="Times New Roman" w:hAnsi="Times New Roman" w:cs="Times New Roman"/>
                <w:sz w:val="18"/>
                <w:szCs w:val="18"/>
                <w:lang w:val="sr-Cyrl-CS"/>
              </w:rPr>
              <w:t>Број часова по теми</w:t>
            </w:r>
          </w:p>
        </w:tc>
      </w:tr>
      <w:tr w:rsidR="00560745" w:rsidRPr="00560745" w:rsidTr="005C761D">
        <w:trPr>
          <w:trHeight w:val="307"/>
        </w:trPr>
        <w:tc>
          <w:tcPr>
            <w:tcW w:w="959" w:type="dxa"/>
            <w:vMerge/>
            <w:tcBorders>
              <w:left w:val="double" w:sz="4" w:space="0" w:color="auto"/>
            </w:tcBorders>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16"/>
                <w:szCs w:val="16"/>
                <w:lang w:val="sr-Cyrl-CS"/>
              </w:rPr>
            </w:pPr>
          </w:p>
        </w:tc>
        <w:tc>
          <w:tcPr>
            <w:tcW w:w="4519" w:type="dxa"/>
            <w:vMerge/>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26"/>
                <w:szCs w:val="26"/>
                <w:lang w:val="sr-Cyrl-CS"/>
              </w:rPr>
            </w:pPr>
          </w:p>
        </w:tc>
        <w:tc>
          <w:tcPr>
            <w:tcW w:w="1040" w:type="dxa"/>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18"/>
                <w:szCs w:val="18"/>
                <w:lang w:val="sr-Cyrl-CS"/>
              </w:rPr>
            </w:pPr>
            <w:r w:rsidRPr="00560745">
              <w:rPr>
                <w:rFonts w:ascii="Times New Roman" w:eastAsia="Times New Roman" w:hAnsi="Times New Roman" w:cs="Times New Roman"/>
                <w:sz w:val="18"/>
                <w:szCs w:val="18"/>
                <w:lang w:val="sr-Cyrl-CS"/>
              </w:rPr>
              <w:t>обраду</w:t>
            </w:r>
          </w:p>
        </w:tc>
        <w:tc>
          <w:tcPr>
            <w:tcW w:w="961" w:type="dxa"/>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18"/>
                <w:szCs w:val="18"/>
                <w:lang w:val="sr-Cyrl-CS"/>
              </w:rPr>
            </w:pPr>
            <w:r w:rsidRPr="00560745">
              <w:rPr>
                <w:rFonts w:ascii="Times New Roman" w:eastAsia="Times New Roman" w:hAnsi="Times New Roman" w:cs="Times New Roman"/>
                <w:sz w:val="18"/>
                <w:szCs w:val="18"/>
                <w:lang w:val="sr-Cyrl-CS"/>
              </w:rPr>
              <w:t>утврђивање</w:t>
            </w:r>
          </w:p>
        </w:tc>
        <w:tc>
          <w:tcPr>
            <w:tcW w:w="953" w:type="dxa"/>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18"/>
                <w:szCs w:val="18"/>
                <w:lang w:val="sr-Cyrl-CS"/>
              </w:rPr>
            </w:pPr>
            <w:r w:rsidRPr="00560745">
              <w:rPr>
                <w:rFonts w:ascii="Times New Roman" w:eastAsia="Times New Roman" w:hAnsi="Times New Roman" w:cs="Times New Roman"/>
                <w:sz w:val="18"/>
                <w:szCs w:val="18"/>
                <w:lang w:val="sr-Cyrl-CS"/>
              </w:rPr>
              <w:t>вежбе</w:t>
            </w:r>
          </w:p>
        </w:tc>
        <w:tc>
          <w:tcPr>
            <w:tcW w:w="942" w:type="dxa"/>
            <w:vMerge/>
            <w:tcBorders>
              <w:right w:val="double" w:sz="4" w:space="0" w:color="auto"/>
            </w:tcBorders>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sz w:val="18"/>
                <w:szCs w:val="18"/>
                <w:lang w:val="sr-Cyrl-CS"/>
              </w:rPr>
            </w:pPr>
          </w:p>
        </w:tc>
      </w:tr>
      <w:tr w:rsidR="00560745" w:rsidRPr="00560745" w:rsidTr="005C761D">
        <w:trPr>
          <w:trHeight w:val="615"/>
        </w:trPr>
        <w:tc>
          <w:tcPr>
            <w:tcW w:w="959" w:type="dxa"/>
            <w:tcBorders>
              <w:left w:val="double" w:sz="4" w:space="0" w:color="auto"/>
              <w:bottom w:val="nil"/>
            </w:tcBorders>
          </w:tcPr>
          <w:p w:rsidR="00560745" w:rsidRPr="00560745" w:rsidRDefault="00560745" w:rsidP="00560745">
            <w:pPr>
              <w:spacing w:after="0" w:line="240" w:lineRule="auto"/>
              <w:jc w:val="center"/>
              <w:rPr>
                <w:rFonts w:ascii="Calibri" w:eastAsia="Times New Roman" w:hAnsi="Calibri" w:cs="Times New Roman"/>
                <w:sz w:val="28"/>
                <w:szCs w:val="28"/>
                <w:lang w:val="sr-Cyrl-CS"/>
              </w:rPr>
            </w:pPr>
          </w:p>
          <w:p w:rsidR="00560745" w:rsidRPr="00560745" w:rsidRDefault="00560745" w:rsidP="00560745">
            <w:pPr>
              <w:spacing w:after="0" w:line="240" w:lineRule="auto"/>
              <w:jc w:val="center"/>
              <w:rPr>
                <w:rFonts w:ascii="Calibri" w:eastAsia="Times New Roman" w:hAnsi="Calibri" w:cs="Times New Roman"/>
                <w:sz w:val="28"/>
                <w:szCs w:val="28"/>
                <w:lang w:val="sr-Cyrl-CS"/>
              </w:rPr>
            </w:pPr>
            <w:r w:rsidRPr="00560745">
              <w:rPr>
                <w:rFonts w:ascii="CTimes" w:eastAsia="Times New Roman" w:hAnsi="CTimes" w:cs="Times New Roman"/>
                <w:sz w:val="28"/>
                <w:szCs w:val="28"/>
                <w:lang w:val="sr-Latn-CS"/>
              </w:rPr>
              <w:t>I</w:t>
            </w:r>
          </w:p>
          <w:p w:rsidR="00560745" w:rsidRPr="00560745" w:rsidRDefault="00560745" w:rsidP="00560745">
            <w:pPr>
              <w:spacing w:after="0" w:line="240" w:lineRule="auto"/>
              <w:jc w:val="center"/>
              <w:rPr>
                <w:rFonts w:ascii="Calibri" w:eastAsia="Times New Roman" w:hAnsi="Calibri" w:cs="Times New Roman"/>
                <w:sz w:val="24"/>
                <w:szCs w:val="24"/>
                <w:lang w:val="sr-Cyrl-CS"/>
              </w:rPr>
            </w:pPr>
          </w:p>
        </w:tc>
        <w:tc>
          <w:tcPr>
            <w:tcW w:w="4519" w:type="dxa"/>
            <w:tcBorders>
              <w:bottom w:val="nil"/>
            </w:tcBorders>
            <w:vAlign w:val="center"/>
          </w:tcPr>
          <w:p w:rsidR="00560745" w:rsidRPr="00560745" w:rsidRDefault="00560745" w:rsidP="00560745">
            <w:pPr>
              <w:spacing w:after="0" w:line="240" w:lineRule="auto"/>
              <w:rPr>
                <w:rFonts w:ascii="Times New Roman" w:eastAsia="Times New Roman" w:hAnsi="Times New Roman" w:cs="Times New Roman"/>
                <w:sz w:val="24"/>
                <w:szCs w:val="24"/>
                <w:lang w:val="sr-Cyrl-CS"/>
              </w:rPr>
            </w:pPr>
            <w:r w:rsidRPr="00560745">
              <w:rPr>
                <w:rFonts w:ascii="Times New Roman" w:eastAsia="Times New Roman" w:hAnsi="Times New Roman" w:cs="Times New Roman"/>
                <w:sz w:val="24"/>
                <w:szCs w:val="24"/>
                <w:lang w:val="sr-Cyrl-CS"/>
              </w:rPr>
              <w:t>БАЗЕ ПОДАТАКА</w:t>
            </w:r>
          </w:p>
        </w:tc>
        <w:tc>
          <w:tcPr>
            <w:tcW w:w="1040" w:type="dxa"/>
            <w:tcBorders>
              <w:bottom w:val="nil"/>
            </w:tcBorders>
            <w:vAlign w:val="center"/>
          </w:tcPr>
          <w:p w:rsidR="00560745" w:rsidRPr="00560745" w:rsidRDefault="00560745" w:rsidP="00560745">
            <w:pPr>
              <w:spacing w:after="0" w:line="240" w:lineRule="auto"/>
              <w:jc w:val="center"/>
              <w:rPr>
                <w:rFonts w:ascii="Calibri" w:eastAsia="Times New Roman" w:hAnsi="Calibri" w:cs="Times New Roman"/>
                <w:b/>
                <w:sz w:val="24"/>
                <w:szCs w:val="24"/>
                <w:lang w:val="sr-Cyrl-CS"/>
              </w:rPr>
            </w:pPr>
            <w:r w:rsidRPr="00560745">
              <w:rPr>
                <w:rFonts w:ascii="Calibri" w:eastAsia="Times New Roman" w:hAnsi="Calibri" w:cs="Times New Roman"/>
                <w:b/>
                <w:sz w:val="24"/>
                <w:szCs w:val="24"/>
                <w:lang w:val="sr-Cyrl-CS"/>
              </w:rPr>
              <w:t>10</w:t>
            </w:r>
          </w:p>
        </w:tc>
        <w:tc>
          <w:tcPr>
            <w:tcW w:w="961" w:type="dxa"/>
            <w:tcBorders>
              <w:bottom w:val="nil"/>
            </w:tcBorders>
            <w:vAlign w:val="center"/>
          </w:tcPr>
          <w:p w:rsidR="00560745" w:rsidRPr="00560745" w:rsidRDefault="00560745" w:rsidP="00560745">
            <w:pPr>
              <w:spacing w:after="0" w:line="240" w:lineRule="auto"/>
              <w:jc w:val="center"/>
              <w:rPr>
                <w:rFonts w:ascii="Calibri" w:eastAsia="Times New Roman" w:hAnsi="Calibri" w:cs="Times New Roman"/>
                <w:b/>
                <w:sz w:val="24"/>
                <w:szCs w:val="24"/>
                <w:lang w:val="sr-Cyrl-CS"/>
              </w:rPr>
            </w:pPr>
            <w:r w:rsidRPr="00560745">
              <w:rPr>
                <w:rFonts w:ascii="Calibri" w:eastAsia="Times New Roman" w:hAnsi="Calibri" w:cs="Times New Roman"/>
                <w:b/>
                <w:sz w:val="24"/>
                <w:szCs w:val="24"/>
                <w:lang w:val="sr-Cyrl-CS"/>
              </w:rPr>
              <w:t>4</w:t>
            </w:r>
          </w:p>
        </w:tc>
        <w:tc>
          <w:tcPr>
            <w:tcW w:w="953" w:type="dxa"/>
            <w:tcBorders>
              <w:bottom w:val="nil"/>
            </w:tcBorders>
            <w:vAlign w:val="center"/>
          </w:tcPr>
          <w:p w:rsidR="00560745" w:rsidRPr="00560745" w:rsidRDefault="00560745" w:rsidP="00560745">
            <w:pPr>
              <w:spacing w:after="0" w:line="240" w:lineRule="auto"/>
              <w:jc w:val="center"/>
              <w:rPr>
                <w:rFonts w:ascii="Calibri" w:eastAsia="Times New Roman" w:hAnsi="Calibri" w:cs="Times New Roman"/>
                <w:b/>
                <w:sz w:val="24"/>
                <w:szCs w:val="24"/>
                <w:lang w:val="sr-Cyrl-CS"/>
              </w:rPr>
            </w:pPr>
            <w:r w:rsidRPr="00560745">
              <w:rPr>
                <w:rFonts w:ascii="Calibri" w:eastAsia="Times New Roman" w:hAnsi="Calibri" w:cs="Times New Roman"/>
                <w:b/>
                <w:sz w:val="24"/>
                <w:szCs w:val="24"/>
                <w:lang w:val="sr-Cyrl-CS"/>
              </w:rPr>
              <w:t>18</w:t>
            </w:r>
          </w:p>
        </w:tc>
        <w:tc>
          <w:tcPr>
            <w:tcW w:w="942" w:type="dxa"/>
            <w:tcBorders>
              <w:bottom w:val="nil"/>
              <w:right w:val="double" w:sz="4" w:space="0" w:color="auto"/>
            </w:tcBorders>
            <w:vAlign w:val="center"/>
          </w:tcPr>
          <w:p w:rsidR="00560745" w:rsidRPr="00560745" w:rsidRDefault="00560745" w:rsidP="00560745">
            <w:pPr>
              <w:spacing w:after="0" w:line="240" w:lineRule="auto"/>
              <w:jc w:val="center"/>
              <w:rPr>
                <w:rFonts w:ascii="Calibri" w:eastAsia="Times New Roman" w:hAnsi="Calibri" w:cs="Times New Roman"/>
                <w:b/>
                <w:sz w:val="24"/>
                <w:szCs w:val="24"/>
                <w:lang w:val="sr-Cyrl-CS"/>
              </w:rPr>
            </w:pPr>
            <w:r w:rsidRPr="00560745">
              <w:rPr>
                <w:rFonts w:ascii="Calibri" w:eastAsia="Times New Roman" w:hAnsi="Calibri" w:cs="Times New Roman"/>
                <w:b/>
                <w:sz w:val="24"/>
                <w:szCs w:val="24"/>
                <w:lang w:val="sr-Cyrl-CS"/>
              </w:rPr>
              <w:t>32</w:t>
            </w:r>
          </w:p>
        </w:tc>
      </w:tr>
      <w:tr w:rsidR="00560745" w:rsidRPr="00560745" w:rsidTr="005C761D">
        <w:trPr>
          <w:trHeight w:val="585"/>
        </w:trPr>
        <w:tc>
          <w:tcPr>
            <w:tcW w:w="959" w:type="dxa"/>
            <w:tcBorders>
              <w:top w:val="nil"/>
              <w:left w:val="double" w:sz="4" w:space="0" w:color="auto"/>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p>
        </w:tc>
        <w:tc>
          <w:tcPr>
            <w:tcW w:w="4519" w:type="dxa"/>
            <w:tcBorders>
              <w:top w:val="nil"/>
              <w:bottom w:val="nil"/>
            </w:tcBorders>
            <w:vAlign w:val="center"/>
          </w:tcPr>
          <w:p w:rsidR="00560745" w:rsidRPr="00560745" w:rsidRDefault="00560745" w:rsidP="00F4361D">
            <w:pPr>
              <w:numPr>
                <w:ilvl w:val="0"/>
                <w:numId w:val="4"/>
              </w:numPr>
              <w:spacing w:after="0" w:line="240" w:lineRule="auto"/>
              <w:rPr>
                <w:rFonts w:ascii="Arial" w:eastAsia="Times New Roman" w:hAnsi="Arial" w:cs="Arial"/>
                <w:lang w:val="ru-RU"/>
              </w:rPr>
            </w:pPr>
            <w:r w:rsidRPr="00560745">
              <w:rPr>
                <w:rFonts w:ascii="Times New Roman" w:eastAsia="Times New Roman" w:hAnsi="Times New Roman" w:cs="Times New Roman"/>
                <w:lang w:val="sr-Cyrl-CS"/>
              </w:rPr>
              <w:t>Основи база података</w:t>
            </w:r>
          </w:p>
        </w:tc>
        <w:tc>
          <w:tcPr>
            <w:tcW w:w="1040"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2</w:t>
            </w:r>
          </w:p>
        </w:tc>
        <w:tc>
          <w:tcPr>
            <w:tcW w:w="961"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2</w:t>
            </w:r>
          </w:p>
        </w:tc>
        <w:tc>
          <w:tcPr>
            <w:tcW w:w="953" w:type="dxa"/>
            <w:tcBorders>
              <w:top w:val="nil"/>
              <w:bottom w:val="nil"/>
            </w:tcBorders>
            <w:vAlign w:val="center"/>
          </w:tcPr>
          <w:p w:rsidR="00560745" w:rsidRPr="00560745" w:rsidRDefault="00560745" w:rsidP="00560745">
            <w:pPr>
              <w:spacing w:after="0" w:line="240" w:lineRule="auto"/>
              <w:jc w:val="center"/>
              <w:rPr>
                <w:rFonts w:ascii="CTimes" w:eastAsia="Times New Roman" w:hAnsi="CTimes" w:cs="Times New Roman"/>
              </w:rPr>
            </w:pPr>
          </w:p>
        </w:tc>
        <w:tc>
          <w:tcPr>
            <w:tcW w:w="942" w:type="dxa"/>
            <w:tcBorders>
              <w:top w:val="nil"/>
              <w:bottom w:val="nil"/>
              <w:right w:val="double" w:sz="4" w:space="0" w:color="auto"/>
            </w:tcBorders>
            <w:vAlign w:val="center"/>
          </w:tcPr>
          <w:p w:rsidR="00560745" w:rsidRPr="00560745" w:rsidRDefault="00560745" w:rsidP="00560745">
            <w:pPr>
              <w:spacing w:after="0" w:line="240" w:lineRule="auto"/>
              <w:jc w:val="center"/>
              <w:rPr>
                <w:rFonts w:ascii="CTimes" w:eastAsia="Times New Roman" w:hAnsi="CTimes" w:cs="Times New Roman"/>
                <w:sz w:val="24"/>
                <w:szCs w:val="24"/>
              </w:rPr>
            </w:pPr>
          </w:p>
        </w:tc>
      </w:tr>
      <w:tr w:rsidR="00560745" w:rsidRPr="00560745" w:rsidTr="005C761D">
        <w:trPr>
          <w:trHeight w:val="699"/>
        </w:trPr>
        <w:tc>
          <w:tcPr>
            <w:tcW w:w="959" w:type="dxa"/>
            <w:tcBorders>
              <w:top w:val="nil"/>
              <w:left w:val="double" w:sz="4" w:space="0" w:color="auto"/>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p>
        </w:tc>
        <w:tc>
          <w:tcPr>
            <w:tcW w:w="4519" w:type="dxa"/>
            <w:tcBorders>
              <w:top w:val="nil"/>
              <w:bottom w:val="nil"/>
            </w:tcBorders>
            <w:vAlign w:val="center"/>
          </w:tcPr>
          <w:p w:rsidR="00560745" w:rsidRPr="00560745" w:rsidRDefault="00560745" w:rsidP="00F4361D">
            <w:pPr>
              <w:numPr>
                <w:ilvl w:val="0"/>
                <w:numId w:val="4"/>
              </w:numPr>
              <w:spacing w:after="0" w:line="240" w:lineRule="auto"/>
              <w:rPr>
                <w:rFonts w:ascii="CTimes" w:eastAsia="Times New Roman" w:hAnsi="CTimes" w:cs="Times New Roman"/>
                <w:lang w:val="ru-RU"/>
              </w:rPr>
            </w:pPr>
            <w:r w:rsidRPr="00560745">
              <w:rPr>
                <w:rFonts w:ascii="Times New Roman" w:eastAsia="Times New Roman" w:hAnsi="Times New Roman" w:cs="Times New Roman"/>
                <w:lang w:val="sr-Cyrl-CS"/>
              </w:rPr>
              <w:t xml:space="preserve">Креирањ базе података у конкретном окружењу </w:t>
            </w:r>
          </w:p>
        </w:tc>
        <w:tc>
          <w:tcPr>
            <w:tcW w:w="1040"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1</w:t>
            </w:r>
          </w:p>
        </w:tc>
        <w:tc>
          <w:tcPr>
            <w:tcW w:w="961" w:type="dxa"/>
            <w:tcBorders>
              <w:top w:val="nil"/>
              <w:bottom w:val="nil"/>
            </w:tcBorders>
            <w:vAlign w:val="center"/>
          </w:tcPr>
          <w:p w:rsidR="00560745" w:rsidRPr="00560745" w:rsidRDefault="00560745" w:rsidP="00560745">
            <w:pPr>
              <w:spacing w:after="0" w:line="240" w:lineRule="auto"/>
              <w:jc w:val="center"/>
              <w:rPr>
                <w:rFonts w:ascii="CTimes" w:eastAsia="Times New Roman" w:hAnsi="CTimes" w:cs="Times New Roman"/>
              </w:rPr>
            </w:pPr>
          </w:p>
        </w:tc>
        <w:tc>
          <w:tcPr>
            <w:tcW w:w="953"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2</w:t>
            </w:r>
          </w:p>
        </w:tc>
        <w:tc>
          <w:tcPr>
            <w:tcW w:w="942" w:type="dxa"/>
            <w:tcBorders>
              <w:top w:val="nil"/>
              <w:bottom w:val="nil"/>
              <w:right w:val="doub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p>
        </w:tc>
      </w:tr>
      <w:tr w:rsidR="00560745" w:rsidRPr="00560745" w:rsidTr="005C761D">
        <w:trPr>
          <w:trHeight w:val="665"/>
        </w:trPr>
        <w:tc>
          <w:tcPr>
            <w:tcW w:w="959" w:type="dxa"/>
            <w:tcBorders>
              <w:top w:val="nil"/>
              <w:left w:val="double" w:sz="4" w:space="0" w:color="auto"/>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p>
        </w:tc>
        <w:tc>
          <w:tcPr>
            <w:tcW w:w="4519" w:type="dxa"/>
            <w:tcBorders>
              <w:top w:val="nil"/>
              <w:bottom w:val="nil"/>
            </w:tcBorders>
            <w:vAlign w:val="center"/>
          </w:tcPr>
          <w:p w:rsidR="00560745" w:rsidRPr="00560745" w:rsidRDefault="00560745" w:rsidP="00F4361D">
            <w:pPr>
              <w:numPr>
                <w:ilvl w:val="0"/>
                <w:numId w:val="4"/>
              </w:numPr>
              <w:spacing w:after="0" w:line="240" w:lineRule="auto"/>
              <w:rPr>
                <w:rFonts w:ascii="CTimes" w:eastAsia="Times New Roman" w:hAnsi="CTimes" w:cs="Times New Roman"/>
                <w:lang w:val="ru-RU"/>
              </w:rPr>
            </w:pPr>
            <w:r w:rsidRPr="00560745">
              <w:rPr>
                <w:rFonts w:ascii="Times New Roman" w:eastAsia="Times New Roman" w:hAnsi="Times New Roman" w:cs="Times New Roman"/>
                <w:lang w:val="sr-Cyrl-CS"/>
              </w:rPr>
              <w:t>Рад са табелама</w:t>
            </w:r>
          </w:p>
        </w:tc>
        <w:tc>
          <w:tcPr>
            <w:tcW w:w="1040"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1</w:t>
            </w:r>
          </w:p>
        </w:tc>
        <w:tc>
          <w:tcPr>
            <w:tcW w:w="961"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1</w:t>
            </w:r>
          </w:p>
        </w:tc>
        <w:tc>
          <w:tcPr>
            <w:tcW w:w="953"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4</w:t>
            </w:r>
          </w:p>
        </w:tc>
        <w:tc>
          <w:tcPr>
            <w:tcW w:w="942" w:type="dxa"/>
            <w:tcBorders>
              <w:top w:val="nil"/>
              <w:bottom w:val="nil"/>
              <w:right w:val="double" w:sz="4" w:space="0" w:color="auto"/>
            </w:tcBorders>
            <w:vAlign w:val="center"/>
          </w:tcPr>
          <w:p w:rsidR="00560745" w:rsidRPr="00560745" w:rsidRDefault="00560745" w:rsidP="00560745">
            <w:pPr>
              <w:spacing w:after="0" w:line="240" w:lineRule="auto"/>
              <w:jc w:val="center"/>
              <w:rPr>
                <w:rFonts w:ascii="CTimes" w:eastAsia="Times New Roman" w:hAnsi="CTimes" w:cs="Times New Roman"/>
                <w:sz w:val="24"/>
                <w:szCs w:val="24"/>
              </w:rPr>
            </w:pPr>
          </w:p>
        </w:tc>
      </w:tr>
      <w:tr w:rsidR="00560745" w:rsidRPr="00560745" w:rsidTr="005C761D">
        <w:trPr>
          <w:trHeight w:val="558"/>
        </w:trPr>
        <w:tc>
          <w:tcPr>
            <w:tcW w:w="959" w:type="dxa"/>
            <w:tcBorders>
              <w:top w:val="nil"/>
              <w:left w:val="double" w:sz="4" w:space="0" w:color="auto"/>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p>
        </w:tc>
        <w:tc>
          <w:tcPr>
            <w:tcW w:w="4519" w:type="dxa"/>
            <w:tcBorders>
              <w:top w:val="nil"/>
              <w:bottom w:val="nil"/>
            </w:tcBorders>
            <w:vAlign w:val="center"/>
          </w:tcPr>
          <w:p w:rsidR="00560745" w:rsidRPr="00560745" w:rsidRDefault="00560745" w:rsidP="00F4361D">
            <w:pPr>
              <w:numPr>
                <w:ilvl w:val="0"/>
                <w:numId w:val="4"/>
              </w:numPr>
              <w:spacing w:after="0" w:line="240" w:lineRule="auto"/>
              <w:rPr>
                <w:rFonts w:ascii="CTimes" w:eastAsia="Times New Roman" w:hAnsi="CTimes" w:cs="Times New Roman"/>
              </w:rPr>
            </w:pPr>
            <w:r w:rsidRPr="00560745">
              <w:rPr>
                <w:rFonts w:ascii="Times New Roman" w:eastAsia="Times New Roman" w:hAnsi="Times New Roman" w:cs="Times New Roman"/>
                <w:lang w:val="sr-Cyrl-CS"/>
              </w:rPr>
              <w:t>Веза између табела</w:t>
            </w:r>
          </w:p>
        </w:tc>
        <w:tc>
          <w:tcPr>
            <w:tcW w:w="1040"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1</w:t>
            </w:r>
          </w:p>
        </w:tc>
        <w:tc>
          <w:tcPr>
            <w:tcW w:w="961" w:type="dxa"/>
            <w:tcBorders>
              <w:top w:val="nil"/>
              <w:bottom w:val="nil"/>
            </w:tcBorders>
            <w:vAlign w:val="center"/>
          </w:tcPr>
          <w:p w:rsidR="00560745" w:rsidRPr="00560745" w:rsidRDefault="00560745" w:rsidP="00560745">
            <w:pPr>
              <w:spacing w:after="0" w:line="240" w:lineRule="auto"/>
              <w:jc w:val="center"/>
              <w:rPr>
                <w:rFonts w:ascii="CTimes" w:eastAsia="Times New Roman" w:hAnsi="CTimes" w:cs="Times New Roman"/>
              </w:rPr>
            </w:pPr>
          </w:p>
        </w:tc>
        <w:tc>
          <w:tcPr>
            <w:tcW w:w="953"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2</w:t>
            </w:r>
          </w:p>
        </w:tc>
        <w:tc>
          <w:tcPr>
            <w:tcW w:w="942" w:type="dxa"/>
            <w:tcBorders>
              <w:top w:val="nil"/>
              <w:bottom w:val="nil"/>
              <w:right w:val="double" w:sz="4" w:space="0" w:color="auto"/>
            </w:tcBorders>
            <w:vAlign w:val="center"/>
          </w:tcPr>
          <w:p w:rsidR="00560745" w:rsidRPr="00560745" w:rsidRDefault="00560745" w:rsidP="00560745">
            <w:pPr>
              <w:spacing w:after="0" w:line="240" w:lineRule="auto"/>
              <w:jc w:val="center"/>
              <w:rPr>
                <w:rFonts w:ascii="CTimes" w:eastAsia="Times New Roman" w:hAnsi="CTimes" w:cs="Times New Roman"/>
                <w:sz w:val="24"/>
                <w:szCs w:val="24"/>
              </w:rPr>
            </w:pPr>
          </w:p>
        </w:tc>
      </w:tr>
      <w:tr w:rsidR="00560745" w:rsidRPr="00560745" w:rsidTr="005C761D">
        <w:trPr>
          <w:trHeight w:val="525"/>
        </w:trPr>
        <w:tc>
          <w:tcPr>
            <w:tcW w:w="959" w:type="dxa"/>
            <w:tcBorders>
              <w:top w:val="nil"/>
              <w:left w:val="double" w:sz="4" w:space="0" w:color="auto"/>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p>
        </w:tc>
        <w:tc>
          <w:tcPr>
            <w:tcW w:w="4519" w:type="dxa"/>
            <w:tcBorders>
              <w:top w:val="nil"/>
              <w:bottom w:val="nil"/>
            </w:tcBorders>
            <w:vAlign w:val="center"/>
          </w:tcPr>
          <w:p w:rsidR="00560745" w:rsidRPr="00560745" w:rsidRDefault="00560745" w:rsidP="00F4361D">
            <w:pPr>
              <w:numPr>
                <w:ilvl w:val="0"/>
                <w:numId w:val="4"/>
              </w:numPr>
              <w:spacing w:after="0" w:line="240" w:lineRule="auto"/>
              <w:rPr>
                <w:rFonts w:ascii="CTimes" w:eastAsia="Times New Roman" w:hAnsi="CTimes" w:cs="Times New Roman"/>
                <w:lang w:val="ru-RU"/>
              </w:rPr>
            </w:pPr>
            <w:r w:rsidRPr="00560745">
              <w:rPr>
                <w:rFonts w:ascii="Times New Roman" w:eastAsia="Times New Roman" w:hAnsi="Times New Roman" w:cs="Times New Roman"/>
                <w:lang w:val="sr-Cyrl-CS"/>
              </w:rPr>
              <w:t>Форме (обрасци)</w:t>
            </w:r>
          </w:p>
        </w:tc>
        <w:tc>
          <w:tcPr>
            <w:tcW w:w="1040"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1</w:t>
            </w:r>
          </w:p>
        </w:tc>
        <w:tc>
          <w:tcPr>
            <w:tcW w:w="961" w:type="dxa"/>
            <w:tcBorders>
              <w:top w:val="nil"/>
              <w:bottom w:val="nil"/>
            </w:tcBorders>
            <w:vAlign w:val="center"/>
          </w:tcPr>
          <w:p w:rsidR="00560745" w:rsidRPr="00560745" w:rsidRDefault="00560745" w:rsidP="00560745">
            <w:pPr>
              <w:spacing w:after="0" w:line="240" w:lineRule="auto"/>
              <w:jc w:val="center"/>
              <w:rPr>
                <w:rFonts w:ascii="CTimes" w:eastAsia="Times New Roman" w:hAnsi="CTimes" w:cs="Times New Roman"/>
              </w:rPr>
            </w:pPr>
          </w:p>
        </w:tc>
        <w:tc>
          <w:tcPr>
            <w:tcW w:w="953"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2</w:t>
            </w:r>
          </w:p>
        </w:tc>
        <w:tc>
          <w:tcPr>
            <w:tcW w:w="942" w:type="dxa"/>
            <w:tcBorders>
              <w:top w:val="nil"/>
              <w:bottom w:val="nil"/>
              <w:right w:val="double" w:sz="4" w:space="0" w:color="auto"/>
            </w:tcBorders>
            <w:vAlign w:val="center"/>
          </w:tcPr>
          <w:p w:rsidR="00560745" w:rsidRPr="00560745" w:rsidRDefault="00560745" w:rsidP="00560745">
            <w:pPr>
              <w:spacing w:after="0" w:line="240" w:lineRule="auto"/>
              <w:jc w:val="center"/>
              <w:rPr>
                <w:rFonts w:ascii="CTimes" w:eastAsia="Times New Roman" w:hAnsi="CTimes" w:cs="Times New Roman"/>
                <w:sz w:val="24"/>
                <w:szCs w:val="24"/>
              </w:rPr>
            </w:pPr>
          </w:p>
        </w:tc>
      </w:tr>
      <w:tr w:rsidR="00560745" w:rsidRPr="00560745" w:rsidTr="005C761D">
        <w:trPr>
          <w:trHeight w:val="504"/>
        </w:trPr>
        <w:tc>
          <w:tcPr>
            <w:tcW w:w="959" w:type="dxa"/>
            <w:tcBorders>
              <w:top w:val="nil"/>
              <w:left w:val="double" w:sz="4" w:space="0" w:color="auto"/>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p>
        </w:tc>
        <w:tc>
          <w:tcPr>
            <w:tcW w:w="4519" w:type="dxa"/>
            <w:tcBorders>
              <w:top w:val="nil"/>
              <w:bottom w:val="nil"/>
            </w:tcBorders>
            <w:vAlign w:val="center"/>
          </w:tcPr>
          <w:p w:rsidR="00560745" w:rsidRPr="00560745" w:rsidRDefault="00560745" w:rsidP="00F4361D">
            <w:pPr>
              <w:numPr>
                <w:ilvl w:val="0"/>
                <w:numId w:val="4"/>
              </w:numPr>
              <w:spacing w:after="0" w:line="240" w:lineRule="auto"/>
              <w:rPr>
                <w:rFonts w:ascii="Calibri" w:eastAsia="Times New Roman" w:hAnsi="Calibri" w:cs="Times New Roman"/>
                <w:lang w:val="sr-Cyrl-CS"/>
              </w:rPr>
            </w:pPr>
            <w:r w:rsidRPr="00560745">
              <w:rPr>
                <w:rFonts w:ascii="Times New Roman" w:eastAsia="Times New Roman" w:hAnsi="Times New Roman" w:cs="Times New Roman"/>
                <w:lang w:val="sr-Cyrl-CS"/>
              </w:rPr>
              <w:t>Претраживање и сортира</w:t>
            </w:r>
            <w:r w:rsidRPr="00560745">
              <w:rPr>
                <w:rFonts w:ascii="Calibri" w:eastAsia="Times New Roman" w:hAnsi="Calibri" w:cs="Times New Roman"/>
                <w:lang w:val="sr-Cyrl-CS"/>
              </w:rPr>
              <w:t>ње</w:t>
            </w:r>
          </w:p>
        </w:tc>
        <w:tc>
          <w:tcPr>
            <w:tcW w:w="1040"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1</w:t>
            </w:r>
          </w:p>
        </w:tc>
        <w:tc>
          <w:tcPr>
            <w:tcW w:w="961" w:type="dxa"/>
            <w:tcBorders>
              <w:top w:val="nil"/>
              <w:bottom w:val="nil"/>
            </w:tcBorders>
            <w:vAlign w:val="center"/>
          </w:tcPr>
          <w:p w:rsidR="00560745" w:rsidRPr="00560745" w:rsidRDefault="00560745" w:rsidP="00560745">
            <w:pPr>
              <w:spacing w:after="0" w:line="240" w:lineRule="auto"/>
              <w:jc w:val="center"/>
              <w:rPr>
                <w:rFonts w:ascii="CTimes" w:eastAsia="Times New Roman" w:hAnsi="CTimes" w:cs="Times New Roman"/>
              </w:rPr>
            </w:pPr>
          </w:p>
        </w:tc>
        <w:tc>
          <w:tcPr>
            <w:tcW w:w="953" w:type="dxa"/>
            <w:tcBorders>
              <w:top w:val="nil"/>
              <w:bottom w:val="nil"/>
            </w:tcBorders>
            <w:vAlign w:val="center"/>
          </w:tcPr>
          <w:p w:rsidR="00560745" w:rsidRPr="00560745" w:rsidRDefault="00560745" w:rsidP="00560745">
            <w:pPr>
              <w:spacing w:after="0" w:line="240" w:lineRule="auto"/>
              <w:jc w:val="center"/>
              <w:rPr>
                <w:rFonts w:ascii="Calibri" w:eastAsia="Times New Roman" w:hAnsi="Calibri" w:cs="Times New Roman"/>
                <w:lang w:val="sr-Cyrl-CS"/>
              </w:rPr>
            </w:pPr>
            <w:r w:rsidRPr="00560745">
              <w:rPr>
                <w:rFonts w:ascii="Calibri" w:eastAsia="Times New Roman" w:hAnsi="Calibri" w:cs="Times New Roman"/>
                <w:lang w:val="sr-Cyrl-CS"/>
              </w:rPr>
              <w:t>2</w:t>
            </w:r>
          </w:p>
        </w:tc>
        <w:tc>
          <w:tcPr>
            <w:tcW w:w="942" w:type="dxa"/>
            <w:tcBorders>
              <w:top w:val="nil"/>
              <w:bottom w:val="nil"/>
              <w:right w:val="double" w:sz="4" w:space="0" w:color="auto"/>
            </w:tcBorders>
            <w:vAlign w:val="center"/>
          </w:tcPr>
          <w:p w:rsidR="00560745" w:rsidRPr="00560745" w:rsidRDefault="00560745" w:rsidP="00560745">
            <w:pPr>
              <w:spacing w:after="0" w:line="240" w:lineRule="auto"/>
              <w:jc w:val="center"/>
              <w:rPr>
                <w:rFonts w:ascii="CTimes" w:eastAsia="Times New Roman" w:hAnsi="CTimes" w:cs="Times New Roman"/>
                <w:sz w:val="24"/>
                <w:szCs w:val="24"/>
              </w:rPr>
            </w:pPr>
          </w:p>
        </w:tc>
      </w:tr>
      <w:tr w:rsidR="00560745" w:rsidRPr="00560745" w:rsidTr="005C761D">
        <w:trPr>
          <w:trHeight w:val="555"/>
        </w:trPr>
        <w:tc>
          <w:tcPr>
            <w:tcW w:w="959" w:type="dxa"/>
            <w:tcBorders>
              <w:top w:val="nil"/>
              <w:left w:val="double" w:sz="4" w:space="0" w:color="auto"/>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p>
        </w:tc>
        <w:tc>
          <w:tcPr>
            <w:tcW w:w="4519" w:type="dxa"/>
            <w:tcBorders>
              <w:top w:val="nil"/>
              <w:bottom w:val="nil"/>
            </w:tcBorders>
            <w:vAlign w:val="center"/>
          </w:tcPr>
          <w:p w:rsidR="00560745" w:rsidRPr="00560745" w:rsidRDefault="00560745" w:rsidP="00F4361D">
            <w:pPr>
              <w:numPr>
                <w:ilvl w:val="0"/>
                <w:numId w:val="4"/>
              </w:numPr>
              <w:spacing w:after="0" w:line="240" w:lineRule="auto"/>
              <w:rPr>
                <w:rFonts w:ascii="Times New Roman" w:eastAsia="Times New Roman" w:hAnsi="Times New Roman" w:cs="Times New Roman"/>
                <w:lang w:val="sr-Cyrl-CS"/>
              </w:rPr>
            </w:pPr>
            <w:r w:rsidRPr="00560745">
              <w:rPr>
                <w:rFonts w:ascii="Times New Roman" w:eastAsia="Times New Roman" w:hAnsi="Times New Roman" w:cs="Times New Roman"/>
                <w:lang w:val="sr-Cyrl-CS"/>
              </w:rPr>
              <w:t>Упити</w:t>
            </w:r>
          </w:p>
        </w:tc>
        <w:tc>
          <w:tcPr>
            <w:tcW w:w="1040" w:type="dxa"/>
            <w:tcBorders>
              <w:top w:val="nil"/>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lang w:val="sr-Cyrl-CS"/>
              </w:rPr>
            </w:pPr>
            <w:r w:rsidRPr="00560745">
              <w:rPr>
                <w:rFonts w:ascii="Times New Roman" w:eastAsia="Times New Roman" w:hAnsi="Times New Roman" w:cs="Times New Roman"/>
                <w:lang w:val="sr-Cyrl-CS"/>
              </w:rPr>
              <w:t>1</w:t>
            </w:r>
          </w:p>
        </w:tc>
        <w:tc>
          <w:tcPr>
            <w:tcW w:w="961" w:type="dxa"/>
            <w:tcBorders>
              <w:top w:val="nil"/>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rPr>
            </w:pPr>
          </w:p>
        </w:tc>
        <w:tc>
          <w:tcPr>
            <w:tcW w:w="953" w:type="dxa"/>
            <w:tcBorders>
              <w:top w:val="nil"/>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lang w:val="sr-Cyrl-CS"/>
              </w:rPr>
            </w:pPr>
            <w:r w:rsidRPr="00560745">
              <w:rPr>
                <w:rFonts w:ascii="Times New Roman" w:eastAsia="Times New Roman" w:hAnsi="Times New Roman" w:cs="Times New Roman"/>
                <w:lang w:val="sr-Cyrl-CS"/>
              </w:rPr>
              <w:t>2</w:t>
            </w:r>
          </w:p>
        </w:tc>
        <w:tc>
          <w:tcPr>
            <w:tcW w:w="942" w:type="dxa"/>
            <w:tcBorders>
              <w:top w:val="nil"/>
              <w:bottom w:val="nil"/>
              <w:right w:val="doub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rPr>
            </w:pPr>
          </w:p>
        </w:tc>
      </w:tr>
      <w:tr w:rsidR="00560745" w:rsidRPr="00560745" w:rsidTr="005C761D">
        <w:tc>
          <w:tcPr>
            <w:tcW w:w="959" w:type="dxa"/>
            <w:tcBorders>
              <w:top w:val="nil"/>
              <w:left w:val="double" w:sz="4" w:space="0" w:color="auto"/>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rPr>
            </w:pPr>
          </w:p>
        </w:tc>
        <w:tc>
          <w:tcPr>
            <w:tcW w:w="4519" w:type="dxa"/>
            <w:tcBorders>
              <w:top w:val="nil"/>
              <w:bottom w:val="nil"/>
            </w:tcBorders>
            <w:vAlign w:val="center"/>
          </w:tcPr>
          <w:p w:rsidR="00560745" w:rsidRPr="00560745" w:rsidRDefault="00560745" w:rsidP="00F4361D">
            <w:pPr>
              <w:numPr>
                <w:ilvl w:val="0"/>
                <w:numId w:val="4"/>
              </w:numPr>
              <w:spacing w:after="0" w:line="240" w:lineRule="auto"/>
              <w:rPr>
                <w:rFonts w:ascii="Times New Roman" w:eastAsia="Times New Roman" w:hAnsi="Times New Roman" w:cs="Times New Roman"/>
                <w:lang w:val="sr-Cyrl-CS"/>
              </w:rPr>
            </w:pPr>
            <w:r w:rsidRPr="00560745">
              <w:rPr>
                <w:rFonts w:ascii="Times New Roman" w:eastAsia="Times New Roman" w:hAnsi="Times New Roman" w:cs="Times New Roman"/>
                <w:lang w:val="sr-Cyrl-CS"/>
              </w:rPr>
              <w:t>Извештаји</w:t>
            </w:r>
          </w:p>
        </w:tc>
        <w:tc>
          <w:tcPr>
            <w:tcW w:w="1040" w:type="dxa"/>
            <w:tcBorders>
              <w:top w:val="nil"/>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lang w:val="sr-Cyrl-CS"/>
              </w:rPr>
            </w:pPr>
            <w:r w:rsidRPr="00560745">
              <w:rPr>
                <w:rFonts w:ascii="Times New Roman" w:eastAsia="Times New Roman" w:hAnsi="Times New Roman" w:cs="Times New Roman"/>
                <w:lang w:val="sr-Cyrl-CS"/>
              </w:rPr>
              <w:t>1</w:t>
            </w:r>
          </w:p>
        </w:tc>
        <w:tc>
          <w:tcPr>
            <w:tcW w:w="961" w:type="dxa"/>
            <w:tcBorders>
              <w:top w:val="nil"/>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rPr>
            </w:pPr>
          </w:p>
        </w:tc>
        <w:tc>
          <w:tcPr>
            <w:tcW w:w="953" w:type="dxa"/>
            <w:tcBorders>
              <w:top w:val="nil"/>
              <w:bottom w:val="nil"/>
            </w:tcBorders>
            <w:vAlign w:val="center"/>
          </w:tcPr>
          <w:p w:rsidR="00560745" w:rsidRPr="00560745" w:rsidRDefault="00560745" w:rsidP="00560745">
            <w:pPr>
              <w:spacing w:after="0" w:line="240" w:lineRule="auto"/>
              <w:jc w:val="center"/>
              <w:rPr>
                <w:rFonts w:ascii="Times New Roman" w:eastAsia="Times New Roman" w:hAnsi="Times New Roman" w:cs="Times New Roman"/>
                <w:lang w:val="sr-Cyrl-CS"/>
              </w:rPr>
            </w:pPr>
            <w:r w:rsidRPr="00560745">
              <w:rPr>
                <w:rFonts w:ascii="Times New Roman" w:eastAsia="Times New Roman" w:hAnsi="Times New Roman" w:cs="Times New Roman"/>
                <w:lang w:val="sr-Cyrl-CS"/>
              </w:rPr>
              <w:t>2</w:t>
            </w:r>
          </w:p>
        </w:tc>
        <w:tc>
          <w:tcPr>
            <w:tcW w:w="942" w:type="dxa"/>
            <w:tcBorders>
              <w:top w:val="nil"/>
              <w:bottom w:val="nil"/>
              <w:right w:val="doub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rPr>
            </w:pPr>
          </w:p>
          <w:p w:rsidR="00560745" w:rsidRPr="00560745" w:rsidRDefault="00560745" w:rsidP="00560745">
            <w:pPr>
              <w:spacing w:after="0" w:line="240" w:lineRule="auto"/>
              <w:jc w:val="center"/>
              <w:rPr>
                <w:rFonts w:ascii="Times New Roman" w:eastAsia="Times New Roman" w:hAnsi="Times New Roman" w:cs="Times New Roman"/>
                <w:sz w:val="24"/>
                <w:szCs w:val="24"/>
              </w:rPr>
            </w:pPr>
          </w:p>
        </w:tc>
      </w:tr>
      <w:tr w:rsidR="00560745" w:rsidRPr="00560745" w:rsidTr="005C761D">
        <w:trPr>
          <w:trHeight w:val="539"/>
        </w:trPr>
        <w:tc>
          <w:tcPr>
            <w:tcW w:w="959" w:type="dxa"/>
            <w:tcBorders>
              <w:top w:val="nil"/>
              <w:left w:val="double" w:sz="4" w:space="0" w:color="auto"/>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rPr>
            </w:pPr>
          </w:p>
        </w:tc>
        <w:tc>
          <w:tcPr>
            <w:tcW w:w="4519" w:type="dxa"/>
            <w:tcBorders>
              <w:top w:val="nil"/>
              <w:bottom w:val="single" w:sz="4" w:space="0" w:color="auto"/>
            </w:tcBorders>
            <w:vAlign w:val="center"/>
          </w:tcPr>
          <w:p w:rsidR="00560745" w:rsidRPr="00560745" w:rsidRDefault="00560745" w:rsidP="00F4361D">
            <w:pPr>
              <w:numPr>
                <w:ilvl w:val="0"/>
                <w:numId w:val="4"/>
              </w:numPr>
              <w:spacing w:after="0" w:line="240" w:lineRule="auto"/>
              <w:rPr>
                <w:rFonts w:ascii="Times New Roman" w:eastAsia="Times New Roman" w:hAnsi="Times New Roman" w:cs="Times New Roman"/>
                <w:lang w:val="sr-Cyrl-CS"/>
              </w:rPr>
            </w:pPr>
            <w:r w:rsidRPr="00560745">
              <w:rPr>
                <w:rFonts w:ascii="Times New Roman" w:eastAsia="Times New Roman" w:hAnsi="Times New Roman" w:cs="Times New Roman"/>
                <w:lang w:val="sr-Cyrl-CS"/>
              </w:rPr>
              <w:t>Визуелизација података из базе</w:t>
            </w:r>
          </w:p>
        </w:tc>
        <w:tc>
          <w:tcPr>
            <w:tcW w:w="1040" w:type="dxa"/>
            <w:tcBorders>
              <w:top w:val="nil"/>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lang w:val="sr-Cyrl-CS"/>
              </w:rPr>
            </w:pPr>
            <w:r w:rsidRPr="00560745">
              <w:rPr>
                <w:rFonts w:ascii="Times New Roman" w:eastAsia="Times New Roman" w:hAnsi="Times New Roman" w:cs="Times New Roman"/>
                <w:lang w:val="sr-Cyrl-CS"/>
              </w:rPr>
              <w:t>1</w:t>
            </w:r>
          </w:p>
        </w:tc>
        <w:tc>
          <w:tcPr>
            <w:tcW w:w="961" w:type="dxa"/>
            <w:tcBorders>
              <w:top w:val="nil"/>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lang w:val="sr-Cyrl-CS"/>
              </w:rPr>
            </w:pPr>
            <w:r w:rsidRPr="00560745">
              <w:rPr>
                <w:rFonts w:ascii="Times New Roman" w:eastAsia="Times New Roman" w:hAnsi="Times New Roman" w:cs="Times New Roman"/>
                <w:lang w:val="sr-Cyrl-CS"/>
              </w:rPr>
              <w:t>1</w:t>
            </w:r>
          </w:p>
        </w:tc>
        <w:tc>
          <w:tcPr>
            <w:tcW w:w="953" w:type="dxa"/>
            <w:tcBorders>
              <w:top w:val="nil"/>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lang w:val="sr-Cyrl-CS"/>
              </w:rPr>
            </w:pPr>
            <w:r w:rsidRPr="00560745">
              <w:rPr>
                <w:rFonts w:ascii="Times New Roman" w:eastAsia="Times New Roman" w:hAnsi="Times New Roman" w:cs="Times New Roman"/>
                <w:lang w:val="sr-Cyrl-CS"/>
              </w:rPr>
              <w:t>2</w:t>
            </w:r>
          </w:p>
        </w:tc>
        <w:tc>
          <w:tcPr>
            <w:tcW w:w="942" w:type="dxa"/>
            <w:tcBorders>
              <w:top w:val="nil"/>
              <w:bottom w:val="single" w:sz="4" w:space="0" w:color="auto"/>
              <w:right w:val="doub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rPr>
            </w:pPr>
          </w:p>
        </w:tc>
      </w:tr>
      <w:tr w:rsidR="00560745" w:rsidRPr="00560745" w:rsidTr="005C761D">
        <w:trPr>
          <w:trHeight w:val="689"/>
        </w:trPr>
        <w:tc>
          <w:tcPr>
            <w:tcW w:w="959" w:type="dxa"/>
            <w:tcBorders>
              <w:left w:val="double" w:sz="4" w:space="0" w:color="auto"/>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rPr>
            </w:pPr>
            <w:r w:rsidRPr="00560745">
              <w:rPr>
                <w:rFonts w:ascii="CTimes" w:eastAsia="Times New Roman" w:hAnsi="CTimes" w:cs="Times New Roman"/>
                <w:sz w:val="28"/>
                <w:szCs w:val="28"/>
                <w:lang w:val="sr-Latn-CS"/>
              </w:rPr>
              <w:t>II</w:t>
            </w:r>
          </w:p>
        </w:tc>
        <w:tc>
          <w:tcPr>
            <w:tcW w:w="4519" w:type="dxa"/>
            <w:tcBorders>
              <w:bottom w:val="single" w:sz="4" w:space="0" w:color="auto"/>
            </w:tcBorders>
            <w:vAlign w:val="center"/>
          </w:tcPr>
          <w:p w:rsidR="00560745" w:rsidRPr="00560745" w:rsidRDefault="00560745" w:rsidP="00560745">
            <w:pPr>
              <w:spacing w:after="0" w:line="240" w:lineRule="auto"/>
              <w:rPr>
                <w:rFonts w:ascii="Times New Roman" w:eastAsia="Times New Roman" w:hAnsi="Times New Roman" w:cs="Times New Roman"/>
                <w:sz w:val="24"/>
                <w:szCs w:val="24"/>
                <w:lang w:val="sr-Cyrl-CS"/>
              </w:rPr>
            </w:pPr>
            <w:r w:rsidRPr="00560745">
              <w:rPr>
                <w:rFonts w:ascii="Times New Roman" w:eastAsia="Times New Roman" w:hAnsi="Times New Roman" w:cs="Times New Roman"/>
                <w:sz w:val="24"/>
                <w:szCs w:val="24"/>
                <w:lang w:val="sr-Cyrl-CS"/>
              </w:rPr>
              <w:t>ЛОКАЛНЕ РАЧУНАРСКЕ МРЕЖЕ</w:t>
            </w:r>
          </w:p>
        </w:tc>
        <w:tc>
          <w:tcPr>
            <w:tcW w:w="1040"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5</w:t>
            </w:r>
          </w:p>
        </w:tc>
        <w:tc>
          <w:tcPr>
            <w:tcW w:w="961"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2</w:t>
            </w:r>
          </w:p>
        </w:tc>
        <w:tc>
          <w:tcPr>
            <w:tcW w:w="953"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3</w:t>
            </w:r>
          </w:p>
        </w:tc>
        <w:tc>
          <w:tcPr>
            <w:tcW w:w="942" w:type="dxa"/>
            <w:tcBorders>
              <w:bottom w:val="single" w:sz="4" w:space="0" w:color="auto"/>
              <w:right w:val="doub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10</w:t>
            </w:r>
          </w:p>
        </w:tc>
      </w:tr>
      <w:tr w:rsidR="00560745" w:rsidRPr="00560745" w:rsidTr="005C761D">
        <w:trPr>
          <w:trHeight w:val="570"/>
        </w:trPr>
        <w:tc>
          <w:tcPr>
            <w:tcW w:w="959" w:type="dxa"/>
            <w:tcBorders>
              <w:left w:val="double" w:sz="4" w:space="0" w:color="auto"/>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rPr>
            </w:pPr>
            <w:r w:rsidRPr="00560745">
              <w:rPr>
                <w:rFonts w:ascii="CTimes" w:eastAsia="Times New Roman" w:hAnsi="CTimes" w:cs="Times New Roman"/>
                <w:sz w:val="28"/>
                <w:szCs w:val="28"/>
                <w:lang w:val="sr-Latn-CS"/>
              </w:rPr>
              <w:t>III</w:t>
            </w:r>
          </w:p>
        </w:tc>
        <w:tc>
          <w:tcPr>
            <w:tcW w:w="4519" w:type="dxa"/>
            <w:tcBorders>
              <w:bottom w:val="single" w:sz="4" w:space="0" w:color="auto"/>
            </w:tcBorders>
            <w:vAlign w:val="center"/>
          </w:tcPr>
          <w:p w:rsidR="00560745" w:rsidRPr="00560745" w:rsidRDefault="00560745" w:rsidP="00560745">
            <w:pPr>
              <w:spacing w:after="0" w:line="240" w:lineRule="auto"/>
              <w:rPr>
                <w:rFonts w:ascii="Times New Roman" w:eastAsia="Times New Roman" w:hAnsi="Times New Roman" w:cs="Times New Roman"/>
                <w:sz w:val="24"/>
                <w:szCs w:val="24"/>
                <w:lang w:val="sr-Cyrl-CS"/>
              </w:rPr>
            </w:pPr>
            <w:r w:rsidRPr="00560745">
              <w:rPr>
                <w:rFonts w:ascii="Times New Roman" w:eastAsia="Times New Roman" w:hAnsi="Times New Roman" w:cs="Times New Roman"/>
                <w:sz w:val="24"/>
                <w:szCs w:val="24"/>
                <w:lang w:val="sr-Cyrl-CS"/>
              </w:rPr>
              <w:t>ВЕБ ТЕХНОЛОГИЈА</w:t>
            </w:r>
          </w:p>
        </w:tc>
        <w:tc>
          <w:tcPr>
            <w:tcW w:w="1040"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2</w:t>
            </w:r>
          </w:p>
        </w:tc>
        <w:tc>
          <w:tcPr>
            <w:tcW w:w="961"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1</w:t>
            </w:r>
          </w:p>
        </w:tc>
        <w:tc>
          <w:tcPr>
            <w:tcW w:w="953"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3</w:t>
            </w:r>
          </w:p>
        </w:tc>
        <w:tc>
          <w:tcPr>
            <w:tcW w:w="942" w:type="dxa"/>
            <w:tcBorders>
              <w:bottom w:val="single" w:sz="4" w:space="0" w:color="auto"/>
              <w:right w:val="doub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6</w:t>
            </w:r>
          </w:p>
        </w:tc>
      </w:tr>
      <w:tr w:rsidR="00560745" w:rsidRPr="00560745" w:rsidTr="005C761D">
        <w:trPr>
          <w:trHeight w:val="551"/>
        </w:trPr>
        <w:tc>
          <w:tcPr>
            <w:tcW w:w="959" w:type="dxa"/>
            <w:tcBorders>
              <w:left w:val="double" w:sz="4" w:space="0" w:color="auto"/>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rPr>
            </w:pPr>
            <w:r w:rsidRPr="00560745">
              <w:rPr>
                <w:rFonts w:ascii="Times New Roman" w:eastAsia="Times New Roman" w:hAnsi="Times New Roman" w:cs="Times New Roman"/>
                <w:sz w:val="24"/>
                <w:szCs w:val="24"/>
              </w:rPr>
              <w:t>IV</w:t>
            </w:r>
          </w:p>
        </w:tc>
        <w:tc>
          <w:tcPr>
            <w:tcW w:w="4519" w:type="dxa"/>
            <w:tcBorders>
              <w:bottom w:val="single" w:sz="4" w:space="0" w:color="auto"/>
            </w:tcBorders>
            <w:vAlign w:val="center"/>
          </w:tcPr>
          <w:p w:rsidR="00560745" w:rsidRPr="00560745" w:rsidRDefault="00560745" w:rsidP="00560745">
            <w:pPr>
              <w:spacing w:after="0" w:line="240" w:lineRule="auto"/>
              <w:rPr>
                <w:rFonts w:ascii="Times New Roman" w:eastAsia="Times New Roman" w:hAnsi="Times New Roman" w:cs="Times New Roman"/>
                <w:sz w:val="24"/>
                <w:szCs w:val="24"/>
                <w:lang w:val="sr-Cyrl-CS"/>
              </w:rPr>
            </w:pPr>
            <w:r w:rsidRPr="00560745">
              <w:rPr>
                <w:rFonts w:ascii="Times New Roman" w:eastAsia="Times New Roman" w:hAnsi="Times New Roman" w:cs="Times New Roman"/>
                <w:sz w:val="24"/>
                <w:szCs w:val="24"/>
                <w:lang w:val="sr-Cyrl-CS"/>
              </w:rPr>
              <w:t>ДИЗАЈН СТАТИЧКИХ ВЕБ СТРАНА</w:t>
            </w:r>
          </w:p>
        </w:tc>
        <w:tc>
          <w:tcPr>
            <w:tcW w:w="1040"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4</w:t>
            </w:r>
          </w:p>
        </w:tc>
        <w:tc>
          <w:tcPr>
            <w:tcW w:w="961"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1</w:t>
            </w:r>
          </w:p>
        </w:tc>
        <w:tc>
          <w:tcPr>
            <w:tcW w:w="953"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3</w:t>
            </w:r>
          </w:p>
        </w:tc>
        <w:tc>
          <w:tcPr>
            <w:tcW w:w="942" w:type="dxa"/>
            <w:tcBorders>
              <w:bottom w:val="single" w:sz="4" w:space="0" w:color="auto"/>
              <w:right w:val="doub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8</w:t>
            </w:r>
          </w:p>
        </w:tc>
      </w:tr>
      <w:tr w:rsidR="00560745" w:rsidRPr="00560745" w:rsidTr="005C761D">
        <w:tc>
          <w:tcPr>
            <w:tcW w:w="959" w:type="dxa"/>
            <w:tcBorders>
              <w:left w:val="double" w:sz="4" w:space="0" w:color="auto"/>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sz w:val="24"/>
                <w:szCs w:val="24"/>
                <w:lang w:val="sr-Cyrl-CS"/>
              </w:rPr>
            </w:pPr>
            <w:r w:rsidRPr="00560745">
              <w:rPr>
                <w:rFonts w:ascii="Times New Roman" w:eastAsia="Times New Roman" w:hAnsi="Times New Roman" w:cs="Times New Roman"/>
                <w:sz w:val="24"/>
                <w:szCs w:val="24"/>
              </w:rPr>
              <w:t>V</w:t>
            </w:r>
          </w:p>
        </w:tc>
        <w:tc>
          <w:tcPr>
            <w:tcW w:w="4519" w:type="dxa"/>
            <w:tcBorders>
              <w:bottom w:val="single" w:sz="4" w:space="0" w:color="auto"/>
            </w:tcBorders>
            <w:vAlign w:val="center"/>
          </w:tcPr>
          <w:p w:rsidR="00560745" w:rsidRPr="00560745" w:rsidRDefault="00560745" w:rsidP="00560745">
            <w:pPr>
              <w:spacing w:after="0" w:line="240" w:lineRule="auto"/>
              <w:rPr>
                <w:rFonts w:ascii="Times New Roman" w:eastAsia="Times New Roman" w:hAnsi="Times New Roman" w:cs="Times New Roman"/>
                <w:sz w:val="24"/>
                <w:szCs w:val="24"/>
                <w:lang w:val="sr-Cyrl-CS"/>
              </w:rPr>
            </w:pPr>
            <w:r w:rsidRPr="00560745">
              <w:rPr>
                <w:rFonts w:ascii="Times New Roman" w:eastAsia="Times New Roman" w:hAnsi="Times New Roman" w:cs="Times New Roman"/>
                <w:sz w:val="24"/>
                <w:szCs w:val="24"/>
                <w:lang w:val="sr-Cyrl-CS"/>
              </w:rPr>
              <w:t>РАД СА ГОТОВИМ ВЕБ ДИЗАЈН РЕШЕЊИМА</w:t>
            </w:r>
          </w:p>
        </w:tc>
        <w:tc>
          <w:tcPr>
            <w:tcW w:w="1040"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2</w:t>
            </w:r>
          </w:p>
        </w:tc>
        <w:tc>
          <w:tcPr>
            <w:tcW w:w="961"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1</w:t>
            </w:r>
          </w:p>
        </w:tc>
        <w:tc>
          <w:tcPr>
            <w:tcW w:w="953" w:type="dxa"/>
            <w:tcBorders>
              <w:bottom w:val="sing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3</w:t>
            </w:r>
          </w:p>
        </w:tc>
        <w:tc>
          <w:tcPr>
            <w:tcW w:w="942" w:type="dxa"/>
            <w:tcBorders>
              <w:bottom w:val="single" w:sz="4" w:space="0" w:color="auto"/>
              <w:right w:val="double" w:sz="4" w:space="0" w:color="auto"/>
            </w:tcBorders>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rPr>
            </w:pPr>
          </w:p>
          <w:p w:rsidR="00560745" w:rsidRPr="00560745" w:rsidRDefault="00560745" w:rsidP="00560745">
            <w:pPr>
              <w:spacing w:after="0" w:line="240" w:lineRule="auto"/>
              <w:jc w:val="center"/>
              <w:rPr>
                <w:rFonts w:ascii="Times New Roman" w:eastAsia="Times New Roman" w:hAnsi="Times New Roman" w:cs="Times New Roman"/>
                <w:b/>
                <w:sz w:val="24"/>
                <w:szCs w:val="24"/>
                <w:lang w:val="sr-Cyrl-CS"/>
              </w:rPr>
            </w:pPr>
            <w:r w:rsidRPr="00560745">
              <w:rPr>
                <w:rFonts w:ascii="Times New Roman" w:eastAsia="Times New Roman" w:hAnsi="Times New Roman" w:cs="Times New Roman"/>
                <w:b/>
                <w:sz w:val="24"/>
                <w:szCs w:val="24"/>
                <w:lang w:val="sr-Cyrl-CS"/>
              </w:rPr>
              <w:t>6</w:t>
            </w:r>
          </w:p>
        </w:tc>
      </w:tr>
      <w:tr w:rsidR="00560745" w:rsidRPr="00560745" w:rsidTr="005C761D">
        <w:tc>
          <w:tcPr>
            <w:tcW w:w="959" w:type="dxa"/>
            <w:tcBorders>
              <w:left w:val="double" w:sz="4" w:space="0" w:color="auto"/>
              <w:bottom w:val="double" w:sz="4" w:space="0" w:color="auto"/>
            </w:tcBorders>
            <w:shd w:val="clear" w:color="auto" w:fill="E6E6E6"/>
            <w:vAlign w:val="center"/>
          </w:tcPr>
          <w:p w:rsidR="00560745" w:rsidRPr="00560745" w:rsidRDefault="00560745" w:rsidP="00560745">
            <w:pPr>
              <w:spacing w:after="0" w:line="240" w:lineRule="auto"/>
              <w:jc w:val="center"/>
              <w:rPr>
                <w:rFonts w:ascii="CTimes" w:eastAsia="Times New Roman" w:hAnsi="CTimes" w:cs="Times New Roman"/>
                <w:sz w:val="24"/>
                <w:szCs w:val="24"/>
              </w:rPr>
            </w:pPr>
          </w:p>
          <w:p w:rsidR="00560745" w:rsidRPr="00560745" w:rsidRDefault="00560745" w:rsidP="00560745">
            <w:pPr>
              <w:spacing w:after="0" w:line="240" w:lineRule="auto"/>
              <w:jc w:val="center"/>
              <w:rPr>
                <w:rFonts w:ascii="CTimes" w:eastAsia="Times New Roman" w:hAnsi="CTimes" w:cs="Times New Roman"/>
                <w:sz w:val="24"/>
                <w:szCs w:val="24"/>
              </w:rPr>
            </w:pPr>
          </w:p>
        </w:tc>
        <w:tc>
          <w:tcPr>
            <w:tcW w:w="4519" w:type="dxa"/>
            <w:tcBorders>
              <w:bottom w:val="double" w:sz="4" w:space="0" w:color="auto"/>
            </w:tcBorders>
            <w:shd w:val="clear" w:color="auto" w:fill="E6E6E6"/>
            <w:vAlign w:val="center"/>
          </w:tcPr>
          <w:p w:rsidR="00560745" w:rsidRPr="00560745" w:rsidRDefault="00560745" w:rsidP="00560745">
            <w:pPr>
              <w:spacing w:after="0" w:line="240" w:lineRule="auto"/>
              <w:jc w:val="center"/>
              <w:rPr>
                <w:rFonts w:ascii="CTimes" w:eastAsia="Times New Roman" w:hAnsi="CTimes" w:cs="Times New Roman"/>
                <w:b/>
                <w:sz w:val="24"/>
                <w:szCs w:val="24"/>
              </w:rPr>
            </w:pPr>
            <w:r w:rsidRPr="00560745">
              <w:rPr>
                <w:rFonts w:ascii="Times New Roman" w:eastAsia="Times New Roman" w:hAnsi="Times New Roman" w:cs="Times New Roman"/>
                <w:b/>
                <w:sz w:val="24"/>
                <w:szCs w:val="24"/>
                <w:lang w:val="sr-Cyrl-CS"/>
              </w:rPr>
              <w:t>Укупно</w:t>
            </w:r>
            <w:r w:rsidRPr="00560745">
              <w:rPr>
                <w:rFonts w:ascii="CTimes" w:eastAsia="Times New Roman" w:hAnsi="CTimes" w:cs="Times New Roman"/>
                <w:b/>
                <w:sz w:val="24"/>
                <w:szCs w:val="24"/>
              </w:rPr>
              <w:t>:</w:t>
            </w:r>
          </w:p>
        </w:tc>
        <w:tc>
          <w:tcPr>
            <w:tcW w:w="1040" w:type="dxa"/>
            <w:tcBorders>
              <w:bottom w:val="double" w:sz="4" w:space="0" w:color="auto"/>
            </w:tcBorders>
            <w:shd w:val="clear" w:color="auto" w:fill="E6E6E6"/>
            <w:vAlign w:val="center"/>
          </w:tcPr>
          <w:p w:rsidR="00560745" w:rsidRPr="00560745" w:rsidRDefault="00560745" w:rsidP="00560745">
            <w:pPr>
              <w:spacing w:after="0" w:line="240" w:lineRule="auto"/>
              <w:jc w:val="center"/>
              <w:rPr>
                <w:rFonts w:ascii="CTimes" w:eastAsia="Times New Roman" w:hAnsi="CTimes" w:cs="Times New Roman"/>
                <w:b/>
                <w:sz w:val="24"/>
                <w:szCs w:val="24"/>
              </w:rPr>
            </w:pPr>
            <w:r w:rsidRPr="00560745">
              <w:rPr>
                <w:rFonts w:ascii="CTimes" w:eastAsia="Times New Roman" w:hAnsi="CTimes" w:cs="Times New Roman"/>
                <w:b/>
                <w:sz w:val="24"/>
                <w:szCs w:val="24"/>
              </w:rPr>
              <w:t>23</w:t>
            </w:r>
          </w:p>
        </w:tc>
        <w:tc>
          <w:tcPr>
            <w:tcW w:w="961" w:type="dxa"/>
            <w:tcBorders>
              <w:bottom w:val="double" w:sz="4" w:space="0" w:color="auto"/>
            </w:tcBorders>
            <w:shd w:val="clear" w:color="auto" w:fill="E6E6E6"/>
            <w:vAlign w:val="center"/>
          </w:tcPr>
          <w:p w:rsidR="00560745" w:rsidRPr="00560745" w:rsidRDefault="00560745" w:rsidP="00560745">
            <w:pPr>
              <w:spacing w:after="0" w:line="240" w:lineRule="auto"/>
              <w:jc w:val="center"/>
              <w:rPr>
                <w:rFonts w:ascii="Calibri" w:eastAsia="Times New Roman" w:hAnsi="Calibri" w:cs="Times New Roman"/>
                <w:b/>
                <w:sz w:val="24"/>
                <w:szCs w:val="24"/>
              </w:rPr>
            </w:pPr>
            <w:r w:rsidRPr="00560745">
              <w:rPr>
                <w:rFonts w:ascii="Calibri" w:eastAsia="Times New Roman" w:hAnsi="Calibri" w:cs="Times New Roman"/>
                <w:b/>
                <w:sz w:val="24"/>
                <w:szCs w:val="24"/>
              </w:rPr>
              <w:t>9</w:t>
            </w:r>
          </w:p>
        </w:tc>
        <w:tc>
          <w:tcPr>
            <w:tcW w:w="953" w:type="dxa"/>
            <w:tcBorders>
              <w:bottom w:val="double" w:sz="4" w:space="0" w:color="auto"/>
            </w:tcBorders>
            <w:shd w:val="clear" w:color="auto" w:fill="E6E6E6"/>
            <w:vAlign w:val="center"/>
          </w:tcPr>
          <w:p w:rsidR="00560745" w:rsidRPr="00560745" w:rsidRDefault="00560745" w:rsidP="00560745">
            <w:pPr>
              <w:spacing w:after="0" w:line="240" w:lineRule="auto"/>
              <w:jc w:val="center"/>
              <w:rPr>
                <w:rFonts w:ascii="CTimes" w:eastAsia="Times New Roman" w:hAnsi="CTimes" w:cs="Times New Roman"/>
                <w:b/>
                <w:sz w:val="24"/>
                <w:szCs w:val="24"/>
              </w:rPr>
            </w:pPr>
            <w:r w:rsidRPr="00560745">
              <w:rPr>
                <w:rFonts w:ascii="CTimes" w:eastAsia="Times New Roman" w:hAnsi="CTimes" w:cs="Times New Roman"/>
                <w:b/>
                <w:sz w:val="24"/>
                <w:szCs w:val="24"/>
              </w:rPr>
              <w:t>30</w:t>
            </w:r>
          </w:p>
        </w:tc>
        <w:tc>
          <w:tcPr>
            <w:tcW w:w="942" w:type="dxa"/>
            <w:tcBorders>
              <w:bottom w:val="double" w:sz="4" w:space="0" w:color="auto"/>
              <w:right w:val="double" w:sz="4" w:space="0" w:color="auto"/>
            </w:tcBorders>
            <w:shd w:val="clear" w:color="auto" w:fill="E6E6E6"/>
            <w:vAlign w:val="center"/>
          </w:tcPr>
          <w:p w:rsidR="00560745" w:rsidRPr="00560745" w:rsidRDefault="00560745" w:rsidP="00560745">
            <w:pPr>
              <w:spacing w:after="0" w:line="240" w:lineRule="auto"/>
              <w:jc w:val="center"/>
              <w:rPr>
                <w:rFonts w:ascii="Times New Roman" w:eastAsia="Times New Roman" w:hAnsi="Times New Roman" w:cs="Times New Roman"/>
                <w:b/>
                <w:sz w:val="24"/>
                <w:szCs w:val="24"/>
              </w:rPr>
            </w:pPr>
            <w:r w:rsidRPr="00560745">
              <w:rPr>
                <w:rFonts w:ascii="Times New Roman" w:eastAsia="Times New Roman" w:hAnsi="Times New Roman" w:cs="Times New Roman"/>
                <w:b/>
                <w:sz w:val="24"/>
                <w:szCs w:val="24"/>
                <w:lang w:val="sr-Cyrl-CS"/>
              </w:rPr>
              <w:t>6</w:t>
            </w:r>
            <w:r w:rsidRPr="00560745">
              <w:rPr>
                <w:rFonts w:ascii="Times New Roman" w:eastAsia="Times New Roman" w:hAnsi="Times New Roman" w:cs="Times New Roman"/>
                <w:b/>
                <w:sz w:val="24"/>
                <w:szCs w:val="24"/>
              </w:rPr>
              <w:t>2</w:t>
            </w:r>
          </w:p>
        </w:tc>
      </w:tr>
    </w:tbl>
    <w:p w:rsidR="00560745" w:rsidRPr="00560745" w:rsidRDefault="00560745" w:rsidP="00560745">
      <w:pPr>
        <w:spacing w:after="0" w:line="240" w:lineRule="auto"/>
        <w:rPr>
          <w:rFonts w:ascii="Times New Roman" w:eastAsia="Times New Roman" w:hAnsi="Times New Roman" w:cs="Times New Roman"/>
          <w:sz w:val="28"/>
          <w:szCs w:val="28"/>
          <w:lang w:val="sr-Cyrl-CS"/>
        </w:rPr>
      </w:pPr>
    </w:p>
    <w:p w:rsidR="00560745" w:rsidRPr="00560745" w:rsidRDefault="00560745" w:rsidP="00560745">
      <w:pPr>
        <w:spacing w:after="0" w:line="240" w:lineRule="auto"/>
        <w:rPr>
          <w:rFonts w:ascii="Times New Roman" w:eastAsia="Times New Roman" w:hAnsi="Times New Roman" w:cs="Times New Roman"/>
          <w:sz w:val="28"/>
          <w:szCs w:val="28"/>
          <w:lang w:val="sr-Cyrl-CS"/>
        </w:rPr>
      </w:pPr>
      <w:r w:rsidRPr="00560745">
        <w:rPr>
          <w:rFonts w:ascii="Times New Roman" w:eastAsia="Times New Roman" w:hAnsi="Times New Roman" w:cs="Times New Roman"/>
          <w:sz w:val="28"/>
          <w:szCs w:val="28"/>
          <w:lang w:val="sr-Cyrl-CS"/>
        </w:rPr>
        <w:t xml:space="preserve">ЛИТЕРАТУРА: </w:t>
      </w:r>
    </w:p>
    <w:p w:rsidR="00560745" w:rsidRPr="00560745" w:rsidRDefault="00560745" w:rsidP="00F4361D">
      <w:pPr>
        <w:numPr>
          <w:ilvl w:val="0"/>
          <w:numId w:val="5"/>
        </w:numPr>
        <w:tabs>
          <w:tab w:val="num" w:pos="284"/>
        </w:tabs>
        <w:spacing w:after="0" w:line="240" w:lineRule="auto"/>
        <w:ind w:left="284" w:hanging="426"/>
        <w:rPr>
          <w:rFonts w:ascii="Times New Roman" w:eastAsia="Times New Roman" w:hAnsi="Times New Roman" w:cs="Times New Roman"/>
          <w:i/>
          <w:sz w:val="24"/>
          <w:szCs w:val="24"/>
          <w:lang w:val="sr-Cyrl-CS"/>
        </w:rPr>
      </w:pPr>
      <w:r w:rsidRPr="00560745">
        <w:rPr>
          <w:rFonts w:ascii="Times New Roman" w:eastAsia="Times New Roman" w:hAnsi="Times New Roman" w:cs="Times New Roman"/>
          <w:b/>
          <w:sz w:val="24"/>
          <w:szCs w:val="24"/>
          <w:lang w:val="sr-Cyrl-CS"/>
        </w:rPr>
        <w:t>Зорица Лекић</w:t>
      </w:r>
      <w:r w:rsidRPr="00560745">
        <w:rPr>
          <w:rFonts w:ascii="Times New Roman" w:eastAsia="Times New Roman" w:hAnsi="Times New Roman" w:cs="Times New Roman"/>
          <w:sz w:val="24"/>
          <w:szCs w:val="24"/>
          <w:lang w:val="sr-Cyrl-CS"/>
        </w:rPr>
        <w:t xml:space="preserve">, </w:t>
      </w:r>
      <w:r w:rsidRPr="00560745">
        <w:rPr>
          <w:rFonts w:ascii="Times New Roman" w:eastAsia="Times New Roman" w:hAnsi="Times New Roman" w:cs="Times New Roman"/>
          <w:i/>
          <w:sz w:val="24"/>
          <w:szCs w:val="24"/>
          <w:lang w:val="sr-Cyrl-CS"/>
        </w:rPr>
        <w:t>Рачунарство и информатика за I</w:t>
      </w:r>
      <w:r w:rsidRPr="00560745">
        <w:rPr>
          <w:rFonts w:ascii="Times New Roman" w:eastAsia="Times New Roman" w:hAnsi="Times New Roman" w:cs="Times New Roman"/>
          <w:i/>
          <w:sz w:val="24"/>
          <w:szCs w:val="24"/>
          <w:lang w:val="sr-Latn-CS"/>
        </w:rPr>
        <w:t>V</w:t>
      </w:r>
      <w:r w:rsidRPr="00560745">
        <w:rPr>
          <w:rFonts w:ascii="Times New Roman" w:eastAsia="Times New Roman" w:hAnsi="Times New Roman" w:cs="Times New Roman"/>
          <w:i/>
          <w:sz w:val="24"/>
          <w:szCs w:val="24"/>
          <w:lang w:val="sr-Cyrl-CS"/>
        </w:rPr>
        <w:t xml:space="preserve"> разред гимназије, Завод за уџбенике, Београд.</w:t>
      </w:r>
    </w:p>
    <w:p w:rsidR="00560745" w:rsidRPr="00560745" w:rsidRDefault="00560745" w:rsidP="00560745">
      <w:pPr>
        <w:tabs>
          <w:tab w:val="num" w:pos="720"/>
        </w:tabs>
        <w:spacing w:after="0" w:line="240" w:lineRule="auto"/>
        <w:ind w:left="284"/>
        <w:rPr>
          <w:rFonts w:ascii="Times New Roman" w:eastAsia="Times New Roman" w:hAnsi="Times New Roman" w:cs="Times New Roman"/>
          <w:i/>
          <w:sz w:val="24"/>
          <w:szCs w:val="24"/>
          <w:lang w:val="sr-Cyrl-CS"/>
        </w:rPr>
      </w:pPr>
    </w:p>
    <w:p w:rsidR="00560745" w:rsidRDefault="00560745" w:rsidP="00560745">
      <w:pPr>
        <w:spacing w:after="0" w:line="240" w:lineRule="auto"/>
        <w:rPr>
          <w:rFonts w:ascii="Times New Roman" w:eastAsia="Times New Roman" w:hAnsi="Times New Roman" w:cs="Times New Roman"/>
          <w:sz w:val="24"/>
          <w:szCs w:val="24"/>
          <w:u w:val="single"/>
          <w:lang w:val="sr-Cyrl-CS"/>
        </w:rPr>
      </w:pPr>
      <w:r w:rsidRPr="00560745">
        <w:rPr>
          <w:rFonts w:ascii="Times New Roman" w:eastAsia="Times New Roman" w:hAnsi="Times New Roman" w:cs="Times New Roman"/>
          <w:sz w:val="24"/>
          <w:szCs w:val="24"/>
          <w:lang w:val="sr-Cyrl-CS"/>
        </w:rPr>
        <w:t xml:space="preserve">          Датум предаје    </w:t>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t>Предметни наставник</w:t>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u w:val="single"/>
          <w:lang w:val="sr-Cyrl-CS"/>
        </w:rPr>
        <w:t>29.08.2016.</w:t>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r>
      <w:r w:rsidRPr="00560745">
        <w:rPr>
          <w:rFonts w:ascii="Times New Roman" w:eastAsia="Times New Roman" w:hAnsi="Times New Roman" w:cs="Times New Roman"/>
          <w:sz w:val="24"/>
          <w:szCs w:val="24"/>
          <w:lang w:val="sr-Cyrl-CS"/>
        </w:rPr>
        <w:tab/>
        <w:t xml:space="preserve">                          </w:t>
      </w:r>
      <w:r w:rsidRPr="00560745">
        <w:rPr>
          <w:rFonts w:ascii="Times New Roman" w:eastAsia="Times New Roman" w:hAnsi="Times New Roman" w:cs="Times New Roman"/>
          <w:sz w:val="24"/>
          <w:szCs w:val="24"/>
          <w:u w:val="single"/>
          <w:lang w:val="sr-Cyrl-CS"/>
        </w:rPr>
        <w:t>Славица Јовановић</w:t>
      </w:r>
    </w:p>
    <w:p w:rsidR="00C17CAD" w:rsidRPr="00C17CAD" w:rsidRDefault="00C17CAD" w:rsidP="00560745">
      <w:pPr>
        <w:spacing w:after="0" w:line="240" w:lineRule="auto"/>
        <w:rPr>
          <w:rFonts w:ascii="Times New Roman" w:eastAsia="Times New Roman" w:hAnsi="Times New Roman" w:cs="Times New Roman"/>
          <w:sz w:val="24"/>
          <w:szCs w:val="24"/>
          <w:u w:val="single"/>
          <w:lang w:val="sr-Cyrl-CS"/>
        </w:rPr>
      </w:pPr>
      <w:r>
        <w:rPr>
          <w:rFonts w:ascii="Times New Roman" w:eastAsia="Times New Roman" w:hAnsi="Times New Roman" w:cs="Times New Roman"/>
          <w:sz w:val="24"/>
          <w:szCs w:val="24"/>
          <w:lang w:val="sr-Cyrl-CS"/>
        </w:rPr>
        <w:t xml:space="preserve">                                                                                                         </w:t>
      </w:r>
      <w:r w:rsidRPr="00C17CAD">
        <w:rPr>
          <w:rFonts w:ascii="Times New Roman" w:eastAsia="Times New Roman" w:hAnsi="Times New Roman" w:cs="Times New Roman"/>
          <w:sz w:val="24"/>
          <w:szCs w:val="24"/>
          <w:u w:val="single"/>
          <w:lang w:val="sr-Cyrl-CS"/>
        </w:rPr>
        <w:t>Милосав Димитиријевић</w:t>
      </w:r>
    </w:p>
    <w:p w:rsidR="00C17CAD" w:rsidRPr="00C17CAD" w:rsidRDefault="00C17CAD" w:rsidP="00560745">
      <w:pPr>
        <w:spacing w:after="0" w:line="240" w:lineRule="auto"/>
        <w:rPr>
          <w:rFonts w:ascii="Times New Roman" w:eastAsia="Times New Roman" w:hAnsi="Times New Roman" w:cs="Times New Roman"/>
          <w:sz w:val="24"/>
          <w:szCs w:val="24"/>
          <w:lang w:val="sr-Cyrl-CS"/>
        </w:rPr>
      </w:pPr>
    </w:p>
    <w:p w:rsidR="00B91B5F" w:rsidRPr="000F6898" w:rsidRDefault="00B91B5F" w:rsidP="00B91B5F">
      <w:pPr>
        <w:ind w:right="-142"/>
        <w:jc w:val="center"/>
        <w:rPr>
          <w:rFonts w:ascii="Times New Roman" w:hAnsi="Times New Roman" w:cs="Times New Roman"/>
          <w:b/>
          <w:bCs/>
          <w:sz w:val="26"/>
          <w:szCs w:val="26"/>
          <w:lang w:val="sr-Cyrl-CS"/>
        </w:rPr>
      </w:pPr>
      <w:r w:rsidRPr="000F6898">
        <w:rPr>
          <w:rFonts w:ascii="Times New Roman" w:hAnsi="Times New Roman" w:cs="Times New Roman"/>
          <w:b/>
          <w:bCs/>
          <w:sz w:val="26"/>
          <w:szCs w:val="26"/>
          <w:lang w:val="sr-Cyrl-CS"/>
        </w:rPr>
        <w:lastRenderedPageBreak/>
        <w:t>ГОДИШЊИ (ГЛОБАЛНИ) ПЛАН РАДА</w:t>
      </w:r>
      <w:r w:rsidRPr="000F6898">
        <w:rPr>
          <w:rFonts w:ascii="Times New Roman" w:hAnsi="Times New Roman" w:cs="Times New Roman"/>
          <w:b/>
          <w:bCs/>
          <w:sz w:val="26"/>
          <w:szCs w:val="26"/>
          <w:lang w:val="sl-SI"/>
        </w:rPr>
        <w:t xml:space="preserve"> </w:t>
      </w:r>
      <w:r w:rsidRPr="000F6898">
        <w:rPr>
          <w:rFonts w:ascii="Times New Roman" w:hAnsi="Times New Roman" w:cs="Times New Roman"/>
          <w:b/>
          <w:bCs/>
          <w:sz w:val="26"/>
          <w:szCs w:val="26"/>
          <w:lang w:val="sr-Cyrl-CS"/>
        </w:rPr>
        <w:t>НАСТАВНИКА</w:t>
      </w:r>
    </w:p>
    <w:p w:rsidR="00B91B5F" w:rsidRPr="000F6898" w:rsidRDefault="009A0CA7" w:rsidP="00B91B5F">
      <w:pPr>
        <w:tabs>
          <w:tab w:val="left" w:pos="7797"/>
        </w:tabs>
        <w:spacing w:line="312" w:lineRule="auto"/>
        <w:ind w:right="-142"/>
        <w:rPr>
          <w:rFonts w:ascii="Times New Roman" w:hAnsi="Times New Roman" w:cs="Times New Roman"/>
          <w:b/>
          <w:bCs/>
          <w:sz w:val="28"/>
          <w:lang w:val="sr-Cyrl-CS"/>
        </w:rPr>
      </w:pPr>
      <w:r w:rsidRPr="009A0CA7">
        <w:rPr>
          <w:rFonts w:ascii="Times New Roman" w:hAnsi="Times New Roman" w:cs="Times New Roman"/>
          <w:noProof/>
          <w:sz w:val="28"/>
          <w:szCs w:val="28"/>
        </w:rPr>
        <w:pict>
          <v:line id="_x0000_s1070" style="position:absolute;z-index:251711488" from="438.6pt,18.4pt" to="507.95pt,18.4pt" strokeweight="1pt">
            <v:stroke dashstyle="1 1" endcap="round"/>
          </v:line>
        </w:pict>
      </w:r>
      <w:r w:rsidRPr="009A0CA7">
        <w:rPr>
          <w:rFonts w:ascii="Times New Roman" w:hAnsi="Times New Roman" w:cs="Times New Roman"/>
          <w:noProof/>
          <w:sz w:val="28"/>
          <w:szCs w:val="28"/>
        </w:rPr>
        <w:pict>
          <v:line id="_x0000_s1069" style="position:absolute;z-index:251710464" from="123.2pt,18.1pt" to="375.75pt,18.1pt" strokeweight="1pt">
            <v:stroke dashstyle="1 1" endcap="round"/>
          </v:line>
        </w:pict>
      </w:r>
      <w:r w:rsidR="00B91B5F" w:rsidRPr="000F6898">
        <w:rPr>
          <w:rFonts w:ascii="Times New Roman" w:hAnsi="Times New Roman" w:cs="Times New Roman"/>
          <w:b/>
          <w:bCs/>
          <w:sz w:val="28"/>
          <w:lang w:val="sr-Cyrl-CS"/>
        </w:rPr>
        <w:t xml:space="preserve">Наставни предмет: </w:t>
      </w:r>
      <w:r w:rsidRPr="000F6898">
        <w:rPr>
          <w:rFonts w:ascii="Times New Roman" w:hAnsi="Times New Roman" w:cs="Times New Roman"/>
          <w:b/>
          <w:bCs/>
          <w:sz w:val="28"/>
          <w:lang w:val="sr-Cyrl-CS"/>
        </w:rPr>
        <w:fldChar w:fldCharType="begin">
          <w:ffData>
            <w:name w:val="Text23"/>
            <w:enabled/>
            <w:calcOnExit w:val="0"/>
            <w:textInput/>
          </w:ffData>
        </w:fldChar>
      </w:r>
      <w:r w:rsidR="00B91B5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91B5F" w:rsidRPr="000F6898">
        <w:rPr>
          <w:rFonts w:ascii="Times New Roman" w:hAnsi="Times New Roman" w:cs="Times New Roman"/>
          <w:b/>
          <w:bCs/>
          <w:sz w:val="28"/>
          <w:lang w:val="sr-Latn-CS"/>
        </w:rPr>
        <w:t>МУЗИЧКА КУЛТУРА</w:t>
      </w:r>
      <w:r w:rsidRPr="000F6898">
        <w:rPr>
          <w:rFonts w:ascii="Times New Roman" w:hAnsi="Times New Roman" w:cs="Times New Roman"/>
          <w:b/>
          <w:bCs/>
          <w:sz w:val="28"/>
          <w:lang w:val="sr-Cyrl-CS"/>
        </w:rPr>
        <w:fldChar w:fldCharType="end"/>
      </w:r>
      <w:r w:rsidR="00B91B5F" w:rsidRPr="000F6898">
        <w:rPr>
          <w:rFonts w:ascii="Times New Roman" w:hAnsi="Times New Roman" w:cs="Times New Roman"/>
          <w:b/>
          <w:bCs/>
          <w:sz w:val="28"/>
          <w:lang w:val="sr-Cyrl-CS"/>
        </w:rPr>
        <w:tab/>
        <w:t xml:space="preserve">Разред: </w:t>
      </w:r>
      <w:r w:rsidRPr="000F6898">
        <w:rPr>
          <w:rFonts w:ascii="Times New Roman" w:hAnsi="Times New Roman" w:cs="Times New Roman"/>
          <w:b/>
          <w:bCs/>
          <w:sz w:val="28"/>
          <w:lang w:val="sr-Cyrl-CS"/>
        </w:rPr>
        <w:fldChar w:fldCharType="begin">
          <w:ffData>
            <w:name w:val="Text22"/>
            <w:enabled/>
            <w:calcOnExit w:val="0"/>
            <w:textInput/>
          </w:ffData>
        </w:fldChar>
      </w:r>
      <w:r w:rsidR="00B91B5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91B5F" w:rsidRPr="000F6898">
        <w:rPr>
          <w:rFonts w:ascii="Times New Roman" w:hAnsi="Times New Roman" w:cs="Times New Roman"/>
          <w:b/>
          <w:bCs/>
          <w:sz w:val="28"/>
          <w:lang w:val="sr-Latn-CS"/>
        </w:rPr>
        <w:t>I</w:t>
      </w:r>
      <w:r w:rsidRPr="000F6898">
        <w:rPr>
          <w:rFonts w:ascii="Times New Roman" w:hAnsi="Times New Roman" w:cs="Times New Roman"/>
          <w:b/>
          <w:bCs/>
          <w:sz w:val="28"/>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B91B5F" w:rsidRPr="000F6898" w:rsidTr="008A36AA">
        <w:trPr>
          <w:cantSplit/>
          <w:trHeight w:val="200"/>
        </w:trPr>
        <w:tc>
          <w:tcPr>
            <w:tcW w:w="709" w:type="dxa"/>
            <w:vMerge w:val="restart"/>
            <w:vAlign w:val="center"/>
          </w:tcPr>
          <w:p w:rsidR="00B91B5F" w:rsidRPr="000F6898" w:rsidRDefault="00B91B5F" w:rsidP="008A36AA">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Ред. број</w:t>
            </w:r>
          </w:p>
          <w:p w:rsidR="00B91B5F" w:rsidRPr="000F6898" w:rsidRDefault="00B91B5F" w:rsidP="008A36AA">
            <w:pPr>
              <w:tabs>
                <w:tab w:val="left" w:pos="7797"/>
              </w:tabs>
              <w:ind w:left="-131" w:right="-144"/>
              <w:jc w:val="center"/>
              <w:rPr>
                <w:rFonts w:ascii="Times New Roman" w:hAnsi="Times New Roman" w:cs="Times New Roman"/>
                <w:b/>
                <w:bCs/>
                <w:sz w:val="16"/>
                <w:szCs w:val="16"/>
                <w:lang w:val="sr-Cyrl-CS"/>
              </w:rPr>
            </w:pPr>
            <w:r w:rsidRPr="000F6898">
              <w:rPr>
                <w:rFonts w:ascii="Times New Roman" w:hAnsi="Times New Roman" w:cs="Times New Roman"/>
                <w:bCs/>
                <w:sz w:val="16"/>
                <w:szCs w:val="16"/>
                <w:lang w:val="sr-Cyrl-CS"/>
              </w:rPr>
              <w:t>наставне теме</w:t>
            </w:r>
          </w:p>
        </w:tc>
        <w:tc>
          <w:tcPr>
            <w:tcW w:w="7156" w:type="dxa"/>
            <w:vMerge w:val="restart"/>
            <w:vAlign w:val="center"/>
          </w:tcPr>
          <w:p w:rsidR="00B91B5F" w:rsidRPr="000F6898" w:rsidRDefault="00B91B5F" w:rsidP="008A36AA">
            <w:pPr>
              <w:tabs>
                <w:tab w:val="left" w:pos="7797"/>
              </w:tabs>
              <w:spacing w:line="360" w:lineRule="auto"/>
              <w:ind w:right="-144"/>
              <w:jc w:val="center"/>
              <w:rPr>
                <w:rFonts w:ascii="Times New Roman" w:hAnsi="Times New Roman" w:cs="Times New Roman"/>
                <w:b/>
                <w:bCs/>
                <w:spacing w:val="70"/>
                <w:sz w:val="27"/>
                <w:szCs w:val="27"/>
                <w:lang w:val="sr-Cyrl-CS"/>
              </w:rPr>
            </w:pPr>
            <w:r w:rsidRPr="000F6898">
              <w:rPr>
                <w:rFonts w:ascii="Times New Roman" w:hAnsi="Times New Roman" w:cs="Times New Roman"/>
                <w:b/>
                <w:bCs/>
                <w:spacing w:val="70"/>
                <w:sz w:val="27"/>
                <w:szCs w:val="27"/>
                <w:lang w:val="sr-Cyrl-CS"/>
              </w:rPr>
              <w:t>НАСТАВНЕ ТЕМЕ</w:t>
            </w:r>
          </w:p>
        </w:tc>
        <w:tc>
          <w:tcPr>
            <w:tcW w:w="775" w:type="dxa"/>
            <w:vMerge w:val="restart"/>
            <w:vAlign w:val="center"/>
          </w:tcPr>
          <w:p w:rsidR="00B91B5F" w:rsidRPr="000F6898" w:rsidRDefault="00B91B5F" w:rsidP="008A36AA">
            <w:pPr>
              <w:tabs>
                <w:tab w:val="left" w:pos="7797"/>
              </w:tabs>
              <w:ind w:left="-131"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Број</w:t>
            </w:r>
          </w:p>
          <w:p w:rsidR="00B91B5F" w:rsidRPr="000F6898" w:rsidRDefault="00B91B5F" w:rsidP="008A36AA">
            <w:pPr>
              <w:tabs>
                <w:tab w:val="left" w:pos="7797"/>
              </w:tabs>
              <w:ind w:left="-131" w:right="-144"/>
              <w:jc w:val="center"/>
              <w:rPr>
                <w:rFonts w:ascii="Times New Roman" w:hAnsi="Times New Roman" w:cs="Times New Roman"/>
                <w:bCs/>
                <w:sz w:val="28"/>
                <w:lang w:val="sr-Cyrl-CS"/>
              </w:rPr>
            </w:pPr>
            <w:r w:rsidRPr="000F6898">
              <w:rPr>
                <w:rFonts w:ascii="Times New Roman" w:hAnsi="Times New Roman" w:cs="Times New Roman"/>
                <w:bCs/>
                <w:sz w:val="16"/>
                <w:szCs w:val="16"/>
                <w:lang w:val="sr-Cyrl-CS"/>
              </w:rPr>
              <w:t xml:space="preserve">часова  </w:t>
            </w:r>
            <w:r w:rsidRPr="000F6898">
              <w:rPr>
                <w:rFonts w:ascii="Times New Roman" w:hAnsi="Times New Roman" w:cs="Times New Roman"/>
                <w:bCs/>
                <w:sz w:val="16"/>
                <w:szCs w:val="16"/>
                <w:lang w:val="sr-Cyrl-CS"/>
              </w:rPr>
              <w:br/>
              <w:t>по теми</w:t>
            </w:r>
          </w:p>
        </w:tc>
        <w:tc>
          <w:tcPr>
            <w:tcW w:w="1484" w:type="dxa"/>
            <w:gridSpan w:val="2"/>
            <w:vAlign w:val="center"/>
          </w:tcPr>
          <w:p w:rsidR="00B91B5F" w:rsidRPr="000F6898" w:rsidRDefault="00B91B5F" w:rsidP="008A36AA">
            <w:pPr>
              <w:tabs>
                <w:tab w:val="left" w:pos="7797"/>
              </w:tabs>
              <w:ind w:right="-144" w:hanging="124"/>
              <w:jc w:val="center"/>
              <w:rPr>
                <w:rFonts w:ascii="Times New Roman" w:hAnsi="Times New Roman" w:cs="Times New Roman"/>
                <w:bCs/>
                <w:sz w:val="18"/>
                <w:szCs w:val="18"/>
                <w:lang w:val="sr-Cyrl-CS"/>
              </w:rPr>
            </w:pPr>
            <w:r w:rsidRPr="000F6898">
              <w:rPr>
                <w:rFonts w:ascii="Times New Roman" w:hAnsi="Times New Roman" w:cs="Times New Roman"/>
                <w:bCs/>
                <w:sz w:val="18"/>
                <w:szCs w:val="18"/>
                <w:lang w:val="sr-Cyrl-CS"/>
              </w:rPr>
              <w:t>Број часова за</w:t>
            </w:r>
          </w:p>
        </w:tc>
      </w:tr>
      <w:tr w:rsidR="00B91B5F" w:rsidRPr="000F6898" w:rsidTr="008A36AA">
        <w:trPr>
          <w:cantSplit/>
          <w:trHeight w:val="487"/>
        </w:trPr>
        <w:tc>
          <w:tcPr>
            <w:tcW w:w="709" w:type="dxa"/>
            <w:vMerge/>
            <w:vAlign w:val="center"/>
          </w:tcPr>
          <w:p w:rsidR="00B91B5F" w:rsidRPr="000F6898" w:rsidRDefault="00B91B5F" w:rsidP="008A36AA">
            <w:pPr>
              <w:tabs>
                <w:tab w:val="left" w:pos="7797"/>
              </w:tabs>
              <w:ind w:left="-131" w:right="-144"/>
              <w:jc w:val="center"/>
              <w:rPr>
                <w:rFonts w:ascii="Times New Roman" w:hAnsi="Times New Roman" w:cs="Times New Roman"/>
                <w:b/>
                <w:bCs/>
                <w:sz w:val="16"/>
                <w:szCs w:val="16"/>
                <w:lang w:val="sr-Cyrl-CS"/>
              </w:rPr>
            </w:pPr>
          </w:p>
        </w:tc>
        <w:tc>
          <w:tcPr>
            <w:tcW w:w="7156" w:type="dxa"/>
            <w:vMerge/>
            <w:vAlign w:val="center"/>
          </w:tcPr>
          <w:p w:rsidR="00B91B5F" w:rsidRPr="000F6898" w:rsidRDefault="00B91B5F" w:rsidP="008A36AA">
            <w:pPr>
              <w:tabs>
                <w:tab w:val="left" w:pos="7797"/>
              </w:tabs>
              <w:spacing w:line="360" w:lineRule="auto"/>
              <w:ind w:right="-144"/>
              <w:jc w:val="center"/>
              <w:rPr>
                <w:rFonts w:ascii="Times New Roman" w:hAnsi="Times New Roman" w:cs="Times New Roman"/>
                <w:b/>
                <w:bCs/>
                <w:spacing w:val="70"/>
                <w:sz w:val="28"/>
                <w:szCs w:val="28"/>
                <w:lang w:val="sr-Cyrl-CS"/>
              </w:rPr>
            </w:pPr>
          </w:p>
        </w:tc>
        <w:tc>
          <w:tcPr>
            <w:tcW w:w="775" w:type="dxa"/>
            <w:vMerge/>
            <w:vAlign w:val="center"/>
          </w:tcPr>
          <w:p w:rsidR="00B91B5F" w:rsidRPr="000F6898" w:rsidRDefault="00B91B5F" w:rsidP="008A36AA">
            <w:pPr>
              <w:tabs>
                <w:tab w:val="left" w:pos="7797"/>
              </w:tabs>
              <w:ind w:left="-131" w:right="-144"/>
              <w:jc w:val="center"/>
              <w:rPr>
                <w:rFonts w:ascii="Times New Roman" w:hAnsi="Times New Roman" w:cs="Times New Roman"/>
                <w:bCs/>
                <w:sz w:val="16"/>
                <w:szCs w:val="16"/>
                <w:lang w:val="sr-Cyrl-CS"/>
              </w:rPr>
            </w:pPr>
          </w:p>
        </w:tc>
        <w:tc>
          <w:tcPr>
            <w:tcW w:w="709" w:type="dxa"/>
            <w:vAlign w:val="center"/>
          </w:tcPr>
          <w:p w:rsidR="00B91B5F" w:rsidRPr="000F6898" w:rsidRDefault="00B91B5F" w:rsidP="008A36AA">
            <w:pPr>
              <w:tabs>
                <w:tab w:val="left" w:pos="7797"/>
              </w:tabs>
              <w:spacing w:line="360" w:lineRule="auto"/>
              <w:ind w:left="-124" w:right="-144" w:hanging="12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обраду</w:t>
            </w:r>
          </w:p>
        </w:tc>
        <w:tc>
          <w:tcPr>
            <w:tcW w:w="775" w:type="dxa"/>
            <w:vAlign w:val="center"/>
          </w:tcPr>
          <w:p w:rsidR="00B91B5F" w:rsidRPr="000F6898" w:rsidRDefault="00B91B5F" w:rsidP="008A36AA">
            <w:pPr>
              <w:tabs>
                <w:tab w:val="left" w:pos="7797"/>
              </w:tabs>
              <w:ind w:left="-124" w:right="-144"/>
              <w:jc w:val="center"/>
              <w:rPr>
                <w:rFonts w:ascii="Times New Roman" w:hAnsi="Times New Roman" w:cs="Times New Roman"/>
                <w:bCs/>
                <w:sz w:val="16"/>
                <w:szCs w:val="16"/>
                <w:lang w:val="sr-Cyrl-CS"/>
              </w:rPr>
            </w:pPr>
            <w:r w:rsidRPr="000F6898">
              <w:rPr>
                <w:rFonts w:ascii="Times New Roman" w:hAnsi="Times New Roman" w:cs="Times New Roman"/>
                <w:bCs/>
                <w:sz w:val="16"/>
                <w:szCs w:val="16"/>
                <w:lang w:val="sr-Cyrl-CS"/>
              </w:rPr>
              <w:t>остале типове часова</w:t>
            </w:r>
          </w:p>
        </w:tc>
      </w:tr>
      <w:tr w:rsidR="00B91B5F" w:rsidRPr="000F6898" w:rsidTr="008A36AA">
        <w:trPr>
          <w:trHeight w:val="454"/>
        </w:trPr>
        <w:tc>
          <w:tcPr>
            <w:tcW w:w="709" w:type="dxa"/>
            <w:tcBorders>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1"/>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rPr>
              <w:t>I</w:t>
            </w:r>
            <w:r w:rsidRPr="000F6898">
              <w:rPr>
                <w:rFonts w:ascii="Times New Roman" w:hAnsi="Times New Roman" w:cs="Times New Roman"/>
                <w:bCs/>
                <w:lang w:val="sr-Cyrl-CS"/>
              </w:rPr>
              <w:fldChar w:fldCharType="end"/>
            </w:r>
          </w:p>
        </w:tc>
        <w:tc>
          <w:tcPr>
            <w:tcW w:w="7156" w:type="dxa"/>
            <w:tcBorders>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2"/>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Изражајна средства музичке уметности</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3"/>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1</w:t>
            </w:r>
            <w:r w:rsidRPr="000F6898">
              <w:rPr>
                <w:rFonts w:ascii="Times New Roman" w:hAnsi="Times New Roman" w:cs="Times New Roman"/>
                <w:bCs/>
                <w:lang w:val="sr-Cyrl-CS"/>
              </w:rPr>
              <w:fldChar w:fldCharType="end"/>
            </w:r>
          </w:p>
        </w:tc>
        <w:tc>
          <w:tcPr>
            <w:tcW w:w="709" w:type="dxa"/>
            <w:tcBorders>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4"/>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w:t>
            </w:r>
            <w:r w:rsidRPr="000F6898">
              <w:rPr>
                <w:rFonts w:ascii="Times New Roman" w:hAnsi="Times New Roman" w:cs="Times New Roman"/>
                <w:bCs/>
                <w:lang w:val="sr-Cyrl-CS"/>
              </w:rPr>
              <w:fldChar w:fldCharType="end"/>
            </w:r>
          </w:p>
        </w:tc>
        <w:tc>
          <w:tcPr>
            <w:tcW w:w="775" w:type="dxa"/>
            <w:tcBorders>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5"/>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1</w:t>
            </w:r>
            <w:r w:rsidRPr="000F6898">
              <w:rPr>
                <w:rFonts w:ascii="Times New Roman" w:hAnsi="Times New Roman" w:cs="Times New Roman"/>
                <w:bCs/>
                <w:lang w:val="sr-Cyrl-CS"/>
              </w:rPr>
              <w:fldChar w:fldCharType="end"/>
            </w:r>
          </w:p>
        </w:tc>
      </w:tr>
      <w:tr w:rsidR="00B91B5F" w:rsidRPr="000F6898" w:rsidTr="008A36AA">
        <w:trPr>
          <w:trHeight w:val="454"/>
        </w:trPr>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6"/>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rPr>
              <w:t>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7"/>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Музука у првобитном друштву и културама старог века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8"/>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2</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09"/>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0"/>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w:t>
            </w:r>
            <w:r w:rsidRPr="000F6898">
              <w:rPr>
                <w:rFonts w:ascii="Times New Roman" w:hAnsi="Times New Roman" w:cs="Times New Roman"/>
                <w:bCs/>
                <w:lang w:val="sr-Cyrl-CS"/>
              </w:rPr>
              <w:fldChar w:fldCharType="end"/>
            </w:r>
          </w:p>
        </w:tc>
      </w:tr>
      <w:tr w:rsidR="00B91B5F" w:rsidRPr="000F6898" w:rsidTr="008A36AA">
        <w:trPr>
          <w:trHeight w:val="454"/>
        </w:trPr>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1"/>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rPr>
              <w:t>III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2"/>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Музика средњег века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3"/>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1</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4"/>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5"/>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w:t>
            </w:r>
            <w:r w:rsidRPr="000F6898">
              <w:rPr>
                <w:rFonts w:ascii="Times New Roman" w:hAnsi="Times New Roman" w:cs="Times New Roman"/>
                <w:bCs/>
                <w:lang w:val="sr-Cyrl-CS"/>
              </w:rPr>
              <w:fldChar w:fldCharType="end"/>
            </w:r>
          </w:p>
        </w:tc>
      </w:tr>
      <w:tr w:rsidR="00B91B5F" w:rsidRPr="000F6898" w:rsidTr="008A36AA">
        <w:trPr>
          <w:trHeight w:val="454"/>
        </w:trPr>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6"/>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rPr>
              <w:t>IV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7"/>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Музика ренесансе</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8"/>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3</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19"/>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2</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0"/>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1</w:t>
            </w:r>
            <w:r w:rsidRPr="000F6898">
              <w:rPr>
                <w:rFonts w:ascii="Times New Roman" w:hAnsi="Times New Roman" w:cs="Times New Roman"/>
                <w:bCs/>
                <w:lang w:val="sr-Cyrl-CS"/>
              </w:rPr>
              <w:fldChar w:fldCharType="end"/>
            </w:r>
          </w:p>
        </w:tc>
      </w:tr>
      <w:tr w:rsidR="00B91B5F" w:rsidRPr="000F6898" w:rsidTr="008A36AA">
        <w:trPr>
          <w:trHeight w:val="454"/>
        </w:trPr>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1"/>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rPr>
              <w:t>V</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2"/>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Музика барока и рококоа</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3"/>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6</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4"/>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5"/>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2</w:t>
            </w:r>
            <w:r w:rsidRPr="000F6898">
              <w:rPr>
                <w:rFonts w:ascii="Times New Roman" w:hAnsi="Times New Roman" w:cs="Times New Roman"/>
                <w:bCs/>
                <w:lang w:val="sr-Cyrl-CS"/>
              </w:rPr>
              <w:fldChar w:fldCharType="end"/>
            </w:r>
          </w:p>
        </w:tc>
      </w:tr>
      <w:tr w:rsidR="00B91B5F" w:rsidRPr="000F6898" w:rsidTr="008A36AA">
        <w:trPr>
          <w:trHeight w:val="454"/>
        </w:trPr>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6"/>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rPr>
              <w:t>VI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7"/>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Развој опере у 18. веку</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8"/>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1</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29"/>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1</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0"/>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w:t>
            </w:r>
            <w:r w:rsidRPr="000F6898">
              <w:rPr>
                <w:rFonts w:ascii="Times New Roman" w:hAnsi="Times New Roman" w:cs="Times New Roman"/>
                <w:bCs/>
                <w:lang w:val="sr-Cyrl-CS"/>
              </w:rPr>
              <w:fldChar w:fldCharType="end"/>
            </w:r>
          </w:p>
        </w:tc>
      </w:tr>
      <w:tr w:rsidR="00B91B5F" w:rsidRPr="000F6898" w:rsidTr="008A36AA">
        <w:trPr>
          <w:trHeight w:val="454"/>
        </w:trPr>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1"/>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rPr>
              <w:t>VII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2"/>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Музика преткласике и класике</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3"/>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4"/>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5</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5"/>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r>
      <w:tr w:rsidR="00B91B5F" w:rsidRPr="000F6898" w:rsidTr="008A36AA">
        <w:trPr>
          <w:trHeight w:val="454"/>
        </w:trPr>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6"/>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rPr>
              <w:t>VII</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7"/>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Романтизам у музици</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8"/>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8</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39"/>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5</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0"/>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lang w:val="sr-Latn-CS"/>
              </w:rPr>
              <w:t>3</w:t>
            </w:r>
            <w:r w:rsidRPr="000F6898">
              <w:rPr>
                <w:rFonts w:ascii="Times New Roman" w:hAnsi="Times New Roman" w:cs="Times New Roman"/>
                <w:bCs/>
                <w:lang w:val="sr-Cyrl-CS"/>
              </w:rPr>
              <w:fldChar w:fldCharType="end"/>
            </w:r>
          </w:p>
        </w:tc>
      </w:tr>
      <w:tr w:rsidR="00B91B5F" w:rsidRPr="000F6898" w:rsidTr="008A36AA">
        <w:trPr>
          <w:trHeight w:val="454"/>
        </w:trPr>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1"/>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rPr>
              <w:t>IX</w:t>
            </w:r>
            <w:r w:rsidRPr="000F6898">
              <w:rPr>
                <w:rFonts w:ascii="Times New Roman" w:hAnsi="Times New Roman" w:cs="Times New Roman"/>
                <w:bCs/>
                <w:lang w:val="sr-Cyrl-CS"/>
              </w:rPr>
              <w:fldChar w:fldCharType="end"/>
            </w:r>
          </w:p>
        </w:tc>
        <w:tc>
          <w:tcPr>
            <w:tcW w:w="7156" w:type="dxa"/>
            <w:tcBorders>
              <w:top w:val="single" w:sz="4" w:space="0" w:color="FFFFFF"/>
              <w:bottom w:val="single" w:sz="4" w:space="0" w:color="FFFFFF"/>
            </w:tcBorders>
            <w:vAlign w:val="center"/>
          </w:tcPr>
          <w:p w:rsidR="00B91B5F" w:rsidRPr="000F6898" w:rsidRDefault="009A0CA7" w:rsidP="008A36AA">
            <w:pPr>
              <w:tabs>
                <w:tab w:val="left" w:pos="7797"/>
              </w:tabs>
              <w:ind w:right="-142"/>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2"/>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 xml:space="preserve">Опера, оперета и балет у 19. веку </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left="-131" w:right="-142"/>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3"/>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7</w:t>
            </w:r>
            <w:r w:rsidRPr="000F6898">
              <w:rPr>
                <w:rFonts w:ascii="Times New Roman" w:hAnsi="Times New Roman" w:cs="Times New Roman"/>
                <w:bCs/>
                <w:lang w:val="sr-Cyrl-CS"/>
              </w:rPr>
              <w:fldChar w:fldCharType="end"/>
            </w:r>
          </w:p>
        </w:tc>
        <w:tc>
          <w:tcPr>
            <w:tcW w:w="709"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4"/>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4</w:t>
            </w:r>
            <w:r w:rsidRPr="000F6898">
              <w:rPr>
                <w:rFonts w:ascii="Times New Roman" w:hAnsi="Times New Roman" w:cs="Times New Roman"/>
                <w:bCs/>
                <w:lang w:val="sr-Cyrl-CS"/>
              </w:rPr>
              <w:fldChar w:fldCharType="end"/>
            </w:r>
          </w:p>
        </w:tc>
        <w:tc>
          <w:tcPr>
            <w:tcW w:w="775" w:type="dxa"/>
            <w:tcBorders>
              <w:top w:val="single" w:sz="4" w:space="0" w:color="FFFFFF"/>
              <w:bottom w:val="single" w:sz="4" w:space="0" w:color="FFFFFF"/>
            </w:tcBorders>
            <w:vAlign w:val="center"/>
          </w:tcPr>
          <w:p w:rsidR="00B91B5F" w:rsidRPr="000F6898" w:rsidRDefault="009A0CA7" w:rsidP="008A36AA">
            <w:pPr>
              <w:tabs>
                <w:tab w:val="left" w:pos="7797"/>
              </w:tabs>
              <w:ind w:right="-142" w:hanging="124"/>
              <w:jc w:val="center"/>
              <w:rPr>
                <w:rFonts w:ascii="Times New Roman" w:hAnsi="Times New Roman" w:cs="Times New Roman"/>
                <w:bCs/>
                <w:lang w:val="sr-Cyrl-CS"/>
              </w:rPr>
            </w:pPr>
            <w:r w:rsidRPr="000F6898">
              <w:rPr>
                <w:rFonts w:ascii="Times New Roman" w:hAnsi="Times New Roman" w:cs="Times New Roman"/>
                <w:bCs/>
                <w:lang w:val="sr-Cyrl-CS"/>
              </w:rPr>
              <w:fldChar w:fldCharType="begin">
                <w:ffData>
                  <w:name w:val="Text345"/>
                  <w:enabled/>
                  <w:calcOnExit w:val="0"/>
                  <w:textInput/>
                </w:ffData>
              </w:fldChar>
            </w:r>
            <w:r w:rsidR="00B91B5F" w:rsidRPr="000F6898">
              <w:rPr>
                <w:rFonts w:ascii="Times New Roman" w:hAnsi="Times New Roman" w:cs="Times New Roman"/>
                <w:bCs/>
                <w:lang w:val="sr-Cyrl-CS"/>
              </w:rPr>
              <w:instrText xml:space="preserve"> FORMTEXT </w:instrText>
            </w:r>
            <w:r w:rsidRPr="000F6898">
              <w:rPr>
                <w:rFonts w:ascii="Times New Roman" w:hAnsi="Times New Roman" w:cs="Times New Roman"/>
                <w:bCs/>
                <w:lang w:val="sr-Cyrl-CS"/>
              </w:rPr>
            </w:r>
            <w:r w:rsidRPr="000F6898">
              <w:rPr>
                <w:rFonts w:ascii="Times New Roman" w:hAnsi="Times New Roman" w:cs="Times New Roman"/>
                <w:bCs/>
                <w:lang w:val="sr-Cyrl-CS"/>
              </w:rPr>
              <w:fldChar w:fldCharType="separate"/>
            </w:r>
            <w:r w:rsidR="00B91B5F" w:rsidRPr="000F6898">
              <w:rPr>
                <w:rFonts w:ascii="Times New Roman" w:hAnsi="Times New Roman" w:cs="Times New Roman"/>
                <w:bCs/>
                <w:noProof/>
                <w:lang w:val="sr-Latn-CS"/>
              </w:rPr>
              <w:t>3</w:t>
            </w:r>
            <w:r w:rsidRPr="000F6898">
              <w:rPr>
                <w:rFonts w:ascii="Times New Roman" w:hAnsi="Times New Roman" w:cs="Times New Roman"/>
                <w:bCs/>
                <w:lang w:val="sr-Cyrl-CS"/>
              </w:rPr>
              <w:fldChar w:fldCharType="end"/>
            </w:r>
          </w:p>
        </w:tc>
      </w:tr>
      <w:tr w:rsidR="00B91B5F" w:rsidRPr="000F6898" w:rsidTr="008A36AA">
        <w:trPr>
          <w:trHeight w:val="221"/>
        </w:trPr>
        <w:tc>
          <w:tcPr>
            <w:tcW w:w="709" w:type="dxa"/>
            <w:tcBorders>
              <w:top w:val="single" w:sz="4" w:space="0" w:color="FFFFFF"/>
            </w:tcBorders>
            <w:vAlign w:val="center"/>
          </w:tcPr>
          <w:p w:rsidR="00B91B5F" w:rsidRPr="000F6898" w:rsidRDefault="00B91B5F" w:rsidP="008A36AA">
            <w:pPr>
              <w:tabs>
                <w:tab w:val="left" w:pos="7797"/>
              </w:tabs>
              <w:ind w:left="-131" w:right="-142"/>
              <w:jc w:val="center"/>
              <w:rPr>
                <w:rFonts w:ascii="Times New Roman" w:hAnsi="Times New Roman" w:cs="Times New Roman"/>
                <w:bCs/>
                <w:sz w:val="16"/>
                <w:szCs w:val="16"/>
                <w:lang w:val="sr-Cyrl-CS"/>
              </w:rPr>
            </w:pPr>
          </w:p>
        </w:tc>
        <w:tc>
          <w:tcPr>
            <w:tcW w:w="7156" w:type="dxa"/>
            <w:tcBorders>
              <w:top w:val="single" w:sz="4" w:space="0" w:color="FFFFFF"/>
            </w:tcBorders>
            <w:vAlign w:val="center"/>
          </w:tcPr>
          <w:p w:rsidR="00B91B5F" w:rsidRPr="000F6898" w:rsidRDefault="00B91B5F" w:rsidP="008A36AA">
            <w:pPr>
              <w:tabs>
                <w:tab w:val="left" w:pos="7797"/>
              </w:tabs>
              <w:ind w:right="-142"/>
              <w:rPr>
                <w:rFonts w:ascii="Times New Roman" w:hAnsi="Times New Roman" w:cs="Times New Roman"/>
                <w:bCs/>
                <w:sz w:val="16"/>
                <w:szCs w:val="16"/>
              </w:rPr>
            </w:pPr>
          </w:p>
        </w:tc>
        <w:tc>
          <w:tcPr>
            <w:tcW w:w="775" w:type="dxa"/>
            <w:tcBorders>
              <w:top w:val="single" w:sz="4" w:space="0" w:color="FFFFFF"/>
            </w:tcBorders>
            <w:vAlign w:val="center"/>
          </w:tcPr>
          <w:p w:rsidR="00B91B5F" w:rsidRPr="000F6898" w:rsidRDefault="00B91B5F" w:rsidP="008A36AA">
            <w:pPr>
              <w:tabs>
                <w:tab w:val="left" w:pos="7797"/>
              </w:tabs>
              <w:ind w:left="-131" w:right="-142"/>
              <w:jc w:val="center"/>
              <w:rPr>
                <w:rFonts w:ascii="Times New Roman" w:hAnsi="Times New Roman" w:cs="Times New Roman"/>
                <w:bCs/>
                <w:sz w:val="16"/>
                <w:szCs w:val="16"/>
                <w:lang w:val="sr-Cyrl-CS"/>
              </w:rPr>
            </w:pPr>
          </w:p>
        </w:tc>
        <w:tc>
          <w:tcPr>
            <w:tcW w:w="709" w:type="dxa"/>
            <w:tcBorders>
              <w:top w:val="single" w:sz="4" w:space="0" w:color="FFFFFF"/>
            </w:tcBorders>
            <w:vAlign w:val="center"/>
          </w:tcPr>
          <w:p w:rsidR="00B91B5F" w:rsidRPr="000F6898" w:rsidRDefault="00B91B5F" w:rsidP="008A36AA">
            <w:pPr>
              <w:tabs>
                <w:tab w:val="left" w:pos="7797"/>
              </w:tabs>
              <w:ind w:right="-142" w:hanging="124"/>
              <w:jc w:val="center"/>
              <w:rPr>
                <w:rFonts w:ascii="Times New Roman" w:hAnsi="Times New Roman" w:cs="Times New Roman"/>
                <w:bCs/>
                <w:sz w:val="16"/>
                <w:szCs w:val="16"/>
                <w:lang w:val="sr-Cyrl-CS"/>
              </w:rPr>
            </w:pPr>
          </w:p>
        </w:tc>
        <w:tc>
          <w:tcPr>
            <w:tcW w:w="775" w:type="dxa"/>
            <w:tcBorders>
              <w:top w:val="single" w:sz="4" w:space="0" w:color="FFFFFF"/>
            </w:tcBorders>
            <w:vAlign w:val="center"/>
          </w:tcPr>
          <w:p w:rsidR="00B91B5F" w:rsidRPr="000F6898" w:rsidRDefault="00B91B5F" w:rsidP="008A36AA">
            <w:pPr>
              <w:tabs>
                <w:tab w:val="left" w:pos="7797"/>
              </w:tabs>
              <w:ind w:right="-142" w:hanging="124"/>
              <w:jc w:val="center"/>
              <w:rPr>
                <w:rFonts w:ascii="Times New Roman" w:hAnsi="Times New Roman" w:cs="Times New Roman"/>
                <w:bCs/>
                <w:sz w:val="16"/>
                <w:szCs w:val="16"/>
                <w:lang w:val="sr-Cyrl-CS"/>
              </w:rPr>
            </w:pPr>
          </w:p>
        </w:tc>
      </w:tr>
      <w:tr w:rsidR="00B91B5F" w:rsidRPr="000F6898" w:rsidTr="008A36AA">
        <w:trPr>
          <w:trHeight w:val="695"/>
        </w:trPr>
        <w:tc>
          <w:tcPr>
            <w:tcW w:w="709" w:type="dxa"/>
          </w:tcPr>
          <w:p w:rsidR="00B91B5F" w:rsidRPr="000F6898" w:rsidRDefault="00B91B5F" w:rsidP="008A36AA">
            <w:pPr>
              <w:tabs>
                <w:tab w:val="left" w:pos="7797"/>
              </w:tabs>
              <w:spacing w:line="360" w:lineRule="auto"/>
              <w:ind w:left="-131" w:right="-144"/>
              <w:jc w:val="center"/>
              <w:rPr>
                <w:rFonts w:ascii="Times New Roman" w:hAnsi="Times New Roman" w:cs="Times New Roman"/>
                <w:b/>
                <w:bCs/>
                <w:sz w:val="28"/>
                <w:lang w:val="sr-Cyrl-CS"/>
              </w:rPr>
            </w:pPr>
          </w:p>
        </w:tc>
        <w:tc>
          <w:tcPr>
            <w:tcW w:w="7156" w:type="dxa"/>
            <w:vAlign w:val="center"/>
          </w:tcPr>
          <w:p w:rsidR="00B91B5F" w:rsidRPr="000F6898" w:rsidRDefault="00B91B5F" w:rsidP="008A36AA">
            <w:pPr>
              <w:tabs>
                <w:tab w:val="left" w:pos="7797"/>
              </w:tabs>
              <w:spacing w:line="360" w:lineRule="auto"/>
              <w:ind w:right="-144"/>
              <w:jc w:val="center"/>
              <w:rPr>
                <w:rFonts w:ascii="Times New Roman" w:hAnsi="Times New Roman" w:cs="Times New Roman"/>
                <w:b/>
                <w:bCs/>
                <w:sz w:val="28"/>
                <w:lang w:val="sr-Cyrl-CS"/>
              </w:rPr>
            </w:pPr>
            <w:r w:rsidRPr="000F6898">
              <w:rPr>
                <w:rFonts w:ascii="Times New Roman" w:hAnsi="Times New Roman" w:cs="Times New Roman"/>
                <w:b/>
                <w:bCs/>
                <w:spacing w:val="70"/>
                <w:sz w:val="27"/>
                <w:szCs w:val="27"/>
                <w:lang w:val="sr-Cyrl-CS"/>
              </w:rPr>
              <w:t>Укупно</w:t>
            </w:r>
          </w:p>
        </w:tc>
        <w:tc>
          <w:tcPr>
            <w:tcW w:w="775" w:type="dxa"/>
            <w:vAlign w:val="center"/>
          </w:tcPr>
          <w:p w:rsidR="00B91B5F" w:rsidRPr="000F6898" w:rsidRDefault="009A0CA7" w:rsidP="008A36AA">
            <w:pPr>
              <w:tabs>
                <w:tab w:val="left" w:pos="7797"/>
              </w:tabs>
              <w:spacing w:line="360" w:lineRule="auto"/>
              <w:ind w:left="-131" w:right="-14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72"/>
                  <w:enabled/>
                  <w:calcOnExit w:val="0"/>
                  <w:textInput/>
                </w:ffData>
              </w:fldChar>
            </w:r>
            <w:r w:rsidR="00B91B5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91B5F" w:rsidRPr="000F6898">
              <w:rPr>
                <w:rFonts w:ascii="Times New Roman" w:hAnsi="Times New Roman" w:cs="Times New Roman"/>
                <w:b/>
                <w:bCs/>
                <w:sz w:val="28"/>
                <w:lang w:val="sr-Latn-CS"/>
              </w:rPr>
              <w:t>37</w:t>
            </w:r>
            <w:r w:rsidRPr="000F6898">
              <w:rPr>
                <w:rFonts w:ascii="Times New Roman" w:hAnsi="Times New Roman" w:cs="Times New Roman"/>
                <w:b/>
                <w:bCs/>
                <w:sz w:val="28"/>
                <w:lang w:val="sr-Cyrl-CS"/>
              </w:rPr>
              <w:fldChar w:fldCharType="end"/>
            </w:r>
          </w:p>
        </w:tc>
        <w:tc>
          <w:tcPr>
            <w:tcW w:w="709" w:type="dxa"/>
            <w:vAlign w:val="center"/>
          </w:tcPr>
          <w:p w:rsidR="00B91B5F" w:rsidRPr="000F6898" w:rsidRDefault="009A0CA7" w:rsidP="008A36AA">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2"/>
                  <w:enabled/>
                  <w:calcOnExit w:val="0"/>
                  <w:textInput/>
                </w:ffData>
              </w:fldChar>
            </w:r>
            <w:r w:rsidR="00B91B5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91B5F" w:rsidRPr="000F6898">
              <w:rPr>
                <w:rFonts w:ascii="Times New Roman" w:hAnsi="Times New Roman" w:cs="Times New Roman"/>
                <w:b/>
                <w:bCs/>
                <w:sz w:val="28"/>
                <w:lang w:val="sr-Latn-CS"/>
              </w:rPr>
              <w:t>24</w:t>
            </w:r>
            <w:r w:rsidRPr="000F6898">
              <w:rPr>
                <w:rFonts w:ascii="Times New Roman" w:hAnsi="Times New Roman" w:cs="Times New Roman"/>
                <w:b/>
                <w:bCs/>
                <w:sz w:val="28"/>
                <w:lang w:val="sr-Cyrl-CS"/>
              </w:rPr>
              <w:fldChar w:fldCharType="end"/>
            </w:r>
          </w:p>
        </w:tc>
        <w:tc>
          <w:tcPr>
            <w:tcW w:w="775" w:type="dxa"/>
            <w:vAlign w:val="center"/>
          </w:tcPr>
          <w:p w:rsidR="00B91B5F" w:rsidRPr="000F6898" w:rsidRDefault="009A0CA7" w:rsidP="008A36AA">
            <w:pPr>
              <w:tabs>
                <w:tab w:val="left" w:pos="7797"/>
              </w:tabs>
              <w:spacing w:line="360" w:lineRule="auto"/>
              <w:ind w:right="-144" w:hanging="124"/>
              <w:jc w:val="center"/>
              <w:rPr>
                <w:rFonts w:ascii="Times New Roman" w:hAnsi="Times New Roman" w:cs="Times New Roman"/>
                <w:b/>
                <w:bCs/>
                <w:sz w:val="28"/>
                <w:lang w:val="sr-Cyrl-CS"/>
              </w:rPr>
            </w:pPr>
            <w:r w:rsidRPr="000F6898">
              <w:rPr>
                <w:rFonts w:ascii="Times New Roman" w:hAnsi="Times New Roman" w:cs="Times New Roman"/>
                <w:b/>
                <w:bCs/>
                <w:sz w:val="28"/>
                <w:lang w:val="sr-Cyrl-CS"/>
              </w:rPr>
              <w:fldChar w:fldCharType="begin">
                <w:ffData>
                  <w:name w:val="Text111"/>
                  <w:enabled/>
                  <w:calcOnExit w:val="0"/>
                  <w:textInput/>
                </w:ffData>
              </w:fldChar>
            </w:r>
            <w:r w:rsidR="00B91B5F" w:rsidRPr="000F6898">
              <w:rPr>
                <w:rFonts w:ascii="Times New Roman" w:hAnsi="Times New Roman" w:cs="Times New Roman"/>
                <w:b/>
                <w:bCs/>
                <w:sz w:val="28"/>
                <w:lang w:val="sr-Cyrl-CS"/>
              </w:rPr>
              <w:instrText xml:space="preserve"> FORMTEXT </w:instrText>
            </w:r>
            <w:r w:rsidRPr="000F6898">
              <w:rPr>
                <w:rFonts w:ascii="Times New Roman" w:hAnsi="Times New Roman" w:cs="Times New Roman"/>
                <w:b/>
                <w:bCs/>
                <w:sz w:val="28"/>
                <w:lang w:val="sr-Cyrl-CS"/>
              </w:rPr>
            </w:r>
            <w:r w:rsidRPr="000F6898">
              <w:rPr>
                <w:rFonts w:ascii="Times New Roman" w:hAnsi="Times New Roman" w:cs="Times New Roman"/>
                <w:b/>
                <w:bCs/>
                <w:sz w:val="28"/>
                <w:lang w:val="sr-Cyrl-CS"/>
              </w:rPr>
              <w:fldChar w:fldCharType="separate"/>
            </w:r>
            <w:r w:rsidR="00B91B5F" w:rsidRPr="000F6898">
              <w:rPr>
                <w:rFonts w:ascii="Times New Roman" w:hAnsi="Times New Roman" w:cs="Times New Roman"/>
                <w:b/>
                <w:bCs/>
                <w:sz w:val="28"/>
                <w:lang w:val="sr-Latn-CS"/>
              </w:rPr>
              <w:t>13</w:t>
            </w:r>
            <w:r w:rsidRPr="000F6898">
              <w:rPr>
                <w:rFonts w:ascii="Times New Roman" w:hAnsi="Times New Roman" w:cs="Times New Roman"/>
                <w:b/>
                <w:bCs/>
                <w:sz w:val="28"/>
                <w:lang w:val="sr-Cyrl-CS"/>
              </w:rPr>
              <w:fldChar w:fldCharType="end"/>
            </w:r>
          </w:p>
        </w:tc>
      </w:tr>
    </w:tbl>
    <w:p w:rsidR="00B91B5F" w:rsidRPr="000F6898" w:rsidRDefault="00B91B5F" w:rsidP="00B91B5F">
      <w:pPr>
        <w:tabs>
          <w:tab w:val="left" w:pos="7797"/>
        </w:tabs>
        <w:ind w:right="-144"/>
        <w:rPr>
          <w:rFonts w:ascii="Times New Roman" w:hAnsi="Times New Roman" w:cs="Times New Roman"/>
          <w:b/>
          <w:bCs/>
          <w:sz w:val="4"/>
          <w:szCs w:val="4"/>
          <w:lang w:val="sr-Cyrl-CS"/>
        </w:rPr>
      </w:pPr>
    </w:p>
    <w:p w:rsidR="00B91B5F" w:rsidRPr="000F6898" w:rsidRDefault="00B91B5F" w:rsidP="00B91B5F">
      <w:pPr>
        <w:tabs>
          <w:tab w:val="center" w:pos="1985"/>
          <w:tab w:val="left" w:pos="6804"/>
        </w:tabs>
        <w:spacing w:before="40"/>
        <w:rPr>
          <w:rFonts w:ascii="Times New Roman" w:hAnsi="Times New Roman" w:cs="Times New Roman"/>
          <w:lang w:val="sr-Cyrl-CS"/>
        </w:rPr>
      </w:pPr>
      <w:r w:rsidRPr="000F6898">
        <w:rPr>
          <w:rFonts w:ascii="Times New Roman" w:hAnsi="Times New Roman" w:cs="Times New Roman"/>
          <w:lang w:val="sr-Cyrl-CS"/>
        </w:rPr>
        <w:tab/>
        <w:t xml:space="preserve">  </w:t>
      </w:r>
      <w:r w:rsidRPr="000F6898">
        <w:rPr>
          <w:rFonts w:ascii="Times New Roman" w:hAnsi="Times New Roman" w:cs="Times New Roman"/>
          <w:lang w:val="sr-Cyrl-CS"/>
        </w:rPr>
        <w:tab/>
        <w:t xml:space="preserve"> </w:t>
      </w:r>
      <w:r w:rsidRPr="000F6898">
        <w:rPr>
          <w:rFonts w:ascii="Times New Roman" w:hAnsi="Times New Roman" w:cs="Times New Roman"/>
          <w:lang w:val="ru-RU"/>
        </w:rPr>
        <w:t xml:space="preserve">     </w:t>
      </w:r>
      <w:r w:rsidRPr="000F6898">
        <w:rPr>
          <w:rFonts w:ascii="Times New Roman" w:hAnsi="Times New Roman" w:cs="Times New Roman"/>
          <w:lang w:val="sr-Cyrl-CS"/>
        </w:rPr>
        <w:t>Урадили:</w:t>
      </w:r>
    </w:p>
    <w:p w:rsidR="00B91B5F" w:rsidRPr="000F6898" w:rsidRDefault="009A0CA7" w:rsidP="00B91B5F">
      <w:pPr>
        <w:tabs>
          <w:tab w:val="center" w:pos="1985"/>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071" style="position:absolute;z-index:251712512" from="294.7pt,14.85pt" to="494.1pt,14.85pt">
            <v:stroke dashstyle="1 1" endcap="round"/>
          </v:line>
        </w:pict>
      </w:r>
      <w:r w:rsidR="00B91B5F" w:rsidRPr="000F6898">
        <w:rPr>
          <w:rFonts w:ascii="Times New Roman" w:hAnsi="Times New Roman" w:cs="Times New Roman"/>
          <w:lang w:val="sr-Cyrl-CS"/>
        </w:rPr>
        <w:tab/>
      </w:r>
      <w:r w:rsidR="00B91B5F" w:rsidRPr="000F6898">
        <w:rPr>
          <w:rFonts w:ascii="Times New Roman" w:hAnsi="Times New Roman" w:cs="Times New Roman"/>
          <w:lang w:val="sr-Cyrl-CS"/>
        </w:rPr>
        <w:tab/>
      </w:r>
      <w:r w:rsidR="00B91B5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9"/>
            <w:enabled/>
            <w:calcOnExit w:val="0"/>
            <w:textInput/>
          </w:ffData>
        </w:fldChar>
      </w:r>
      <w:r w:rsidR="00B91B5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91B5F" w:rsidRPr="000F6898">
        <w:rPr>
          <w:rFonts w:ascii="Times New Roman" w:hAnsi="Times New Roman" w:cs="Times New Roman"/>
          <w:lang w:val="sr-Latn-CS"/>
        </w:rPr>
        <w:t>Тркуља Соња</w:t>
      </w:r>
      <w:r w:rsidRPr="000F6898">
        <w:rPr>
          <w:rFonts w:ascii="Times New Roman" w:hAnsi="Times New Roman" w:cs="Times New Roman"/>
          <w:lang w:val="sr-Cyrl-CS"/>
        </w:rPr>
        <w:fldChar w:fldCharType="end"/>
      </w:r>
    </w:p>
    <w:p w:rsidR="00B91B5F" w:rsidRPr="000F6898" w:rsidRDefault="009A0CA7" w:rsidP="00B91B5F">
      <w:pPr>
        <w:tabs>
          <w:tab w:val="center" w:pos="1134"/>
          <w:tab w:val="left" w:pos="5954"/>
          <w:tab w:val="center" w:pos="7797"/>
        </w:tabs>
        <w:rPr>
          <w:rFonts w:ascii="Times New Roman" w:hAnsi="Times New Roman" w:cs="Times New Roman"/>
          <w:lang w:val="sr-Cyrl-CS"/>
        </w:rPr>
      </w:pPr>
      <w:r w:rsidRPr="009A0CA7">
        <w:rPr>
          <w:rFonts w:ascii="Times New Roman" w:hAnsi="Times New Roman" w:cs="Times New Roman"/>
          <w:b/>
          <w:bCs/>
          <w:noProof/>
        </w:rPr>
        <w:pict>
          <v:line id="_x0000_s1075" style="position:absolute;z-index:251716608" from="294.7pt,14.95pt" to="494.1pt,14.95pt">
            <v:stroke dashstyle="1 1" endcap="round"/>
          </v:line>
        </w:pict>
      </w:r>
      <w:r w:rsidR="00B91B5F" w:rsidRPr="000F6898">
        <w:rPr>
          <w:rFonts w:ascii="Times New Roman" w:hAnsi="Times New Roman" w:cs="Times New Roman"/>
          <w:lang w:val="sr-Cyrl-CS"/>
        </w:rPr>
        <w:tab/>
        <w:t>Датум предаје:</w:t>
      </w:r>
      <w:r w:rsidR="00B91B5F" w:rsidRPr="000F6898">
        <w:rPr>
          <w:rFonts w:ascii="Times New Roman" w:hAnsi="Times New Roman" w:cs="Times New Roman"/>
          <w:lang w:val="sr-Cyrl-CS"/>
        </w:rPr>
        <w:tab/>
      </w:r>
      <w:r w:rsidR="00B91B5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435"/>
            <w:enabled/>
            <w:calcOnExit w:val="0"/>
            <w:textInput/>
          </w:ffData>
        </w:fldChar>
      </w:r>
      <w:r w:rsidR="00B91B5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91B5F" w:rsidRPr="000F6898">
        <w:rPr>
          <w:rFonts w:ascii="Times New Roman" w:cs="Times New Roman"/>
          <w:lang w:val="sr-Cyrl-CS"/>
        </w:rPr>
        <w:t> </w:t>
      </w:r>
      <w:r w:rsidR="00B91B5F" w:rsidRPr="000F6898">
        <w:rPr>
          <w:rFonts w:ascii="Times New Roman" w:cs="Times New Roman"/>
          <w:lang w:val="sr-Cyrl-CS"/>
        </w:rPr>
        <w:t> </w:t>
      </w:r>
      <w:r w:rsidR="00B91B5F" w:rsidRPr="000F6898">
        <w:rPr>
          <w:rFonts w:ascii="Times New Roman" w:cs="Times New Roman"/>
          <w:lang w:val="sr-Cyrl-CS"/>
        </w:rPr>
        <w:t> </w:t>
      </w:r>
      <w:r w:rsidR="00B91B5F" w:rsidRPr="000F6898">
        <w:rPr>
          <w:rFonts w:ascii="Times New Roman" w:cs="Times New Roman"/>
          <w:lang w:val="sr-Cyrl-CS"/>
        </w:rPr>
        <w:t> </w:t>
      </w:r>
      <w:r w:rsidR="00B91B5F" w:rsidRPr="000F6898">
        <w:rPr>
          <w:rFonts w:ascii="Times New Roman" w:cs="Times New Roman"/>
          <w:lang w:val="sr-Cyrl-CS"/>
        </w:rPr>
        <w:t> </w:t>
      </w:r>
      <w:r w:rsidRPr="000F6898">
        <w:rPr>
          <w:rFonts w:ascii="Times New Roman" w:hAnsi="Times New Roman" w:cs="Times New Roman"/>
          <w:lang w:val="sr-Cyrl-CS"/>
        </w:rPr>
        <w:fldChar w:fldCharType="end"/>
      </w:r>
    </w:p>
    <w:p w:rsidR="00B91B5F" w:rsidRPr="000F6898" w:rsidRDefault="009A0CA7" w:rsidP="00B91B5F">
      <w:pPr>
        <w:tabs>
          <w:tab w:val="left" w:pos="709"/>
          <w:tab w:val="left" w:pos="1701"/>
          <w:tab w:val="left" w:pos="2694"/>
          <w:tab w:val="left" w:pos="5954"/>
          <w:tab w:val="center" w:pos="7797"/>
        </w:tabs>
        <w:rPr>
          <w:rFonts w:ascii="Times New Roman" w:hAnsi="Times New Roman" w:cs="Times New Roman"/>
        </w:rPr>
      </w:pPr>
      <w:r w:rsidRPr="009A0CA7">
        <w:rPr>
          <w:rFonts w:ascii="Times New Roman" w:hAnsi="Times New Roman" w:cs="Times New Roman"/>
          <w:b/>
          <w:bCs/>
          <w:noProof/>
        </w:rPr>
        <w:pict>
          <v:line id="_x0000_s1073" style="position:absolute;z-index:251714560" from="5.3pt,15.2pt" to="86.1pt,15.2pt">
            <v:stroke dashstyle="1 1" endcap="round"/>
          </v:line>
        </w:pict>
      </w:r>
      <w:r w:rsidRPr="009A0CA7">
        <w:rPr>
          <w:rFonts w:ascii="Times New Roman" w:hAnsi="Times New Roman" w:cs="Times New Roman"/>
          <w:b/>
          <w:bCs/>
          <w:noProof/>
        </w:rPr>
        <w:pict>
          <v:line id="_x0000_s1074" style="position:absolute;z-index:251715584" from="97.4pt,15.2pt" to="129.55pt,15.2pt">
            <v:stroke dashstyle="1 1" endcap="round"/>
          </v:line>
        </w:pict>
      </w:r>
      <w:r w:rsidRPr="009A0CA7">
        <w:rPr>
          <w:rFonts w:ascii="Times New Roman" w:hAnsi="Times New Roman" w:cs="Times New Roman"/>
          <w:b/>
          <w:bCs/>
          <w:noProof/>
        </w:rPr>
        <w:pict>
          <v:line id="_x0000_s1072" style="position:absolute;z-index:251713536" from="294.7pt,15.2pt" to="494.1pt,15.2pt">
            <v:stroke dashstyle="1 1" endcap="round"/>
          </v:line>
        </w:pict>
      </w:r>
      <w:r w:rsidR="00B91B5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70"/>
            <w:enabled/>
            <w:calcOnExit w:val="0"/>
            <w:textInput/>
          </w:ffData>
        </w:fldChar>
      </w:r>
      <w:r w:rsidR="00B91B5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91B5F" w:rsidRPr="000F6898">
        <w:rPr>
          <w:rFonts w:ascii="Times New Roman" w:hAnsi="Times New Roman" w:cs="Times New Roman"/>
        </w:rPr>
        <w:t>25.08.</w:t>
      </w:r>
      <w:r w:rsidRPr="000F6898">
        <w:rPr>
          <w:rFonts w:ascii="Times New Roman" w:hAnsi="Times New Roman" w:cs="Times New Roman"/>
          <w:lang w:val="sr-Cyrl-CS"/>
        </w:rPr>
        <w:fldChar w:fldCharType="end"/>
      </w:r>
      <w:r w:rsidR="00B91B5F" w:rsidRPr="000F6898">
        <w:rPr>
          <w:rFonts w:ascii="Times New Roman" w:hAnsi="Times New Roman" w:cs="Times New Roman"/>
          <w:lang w:val="sr-Cyrl-CS"/>
        </w:rPr>
        <w:tab/>
      </w:r>
      <w:r w:rsidR="00B91B5F" w:rsidRPr="000F6898">
        <w:rPr>
          <w:rFonts w:ascii="Times New Roman" w:hAnsi="Times New Roman" w:cs="Times New Roman"/>
        </w:rPr>
        <w:t xml:space="preserve"> </w:t>
      </w:r>
      <w:r w:rsidR="00B91B5F" w:rsidRPr="000F6898">
        <w:rPr>
          <w:rFonts w:ascii="Times New Roman" w:hAnsi="Times New Roman" w:cs="Times New Roman"/>
          <w:lang w:val="sr-Cyrl-CS"/>
        </w:rPr>
        <w:t>20</w:t>
      </w:r>
      <w:r w:rsidR="00445E08">
        <w:rPr>
          <w:rFonts w:ascii="Times New Roman" w:hAnsi="Times New Roman" w:cs="Times New Roman"/>
          <w:lang w:val="sr-Cyrl-CS"/>
        </w:rPr>
        <w:t>16</w:t>
      </w:r>
      <w:r w:rsidR="00B91B5F" w:rsidRPr="000F6898">
        <w:rPr>
          <w:rFonts w:ascii="Times New Roman" w:hAnsi="Times New Roman" w:cs="Times New Roman"/>
          <w:lang w:val="sr-Cyrl-CS"/>
        </w:rPr>
        <w:t>. године</w:t>
      </w:r>
      <w:r w:rsidR="00B91B5F" w:rsidRPr="000F6898">
        <w:rPr>
          <w:rFonts w:ascii="Times New Roman" w:hAnsi="Times New Roman" w:cs="Times New Roman"/>
          <w:lang w:val="sr-Cyrl-CS"/>
        </w:rPr>
        <w:tab/>
      </w:r>
      <w:r w:rsidR="00B91B5F" w:rsidRPr="000F6898">
        <w:rPr>
          <w:rFonts w:ascii="Times New Roman" w:hAnsi="Times New Roman" w:cs="Times New Roman"/>
          <w:lang w:val="sr-Cyrl-CS"/>
        </w:rPr>
        <w:tab/>
      </w:r>
      <w:r w:rsidRPr="000F6898">
        <w:rPr>
          <w:rFonts w:ascii="Times New Roman" w:hAnsi="Times New Roman" w:cs="Times New Roman"/>
          <w:lang w:val="sr-Cyrl-CS"/>
        </w:rPr>
        <w:fldChar w:fldCharType="begin">
          <w:ffData>
            <w:name w:val="Text168"/>
            <w:enabled/>
            <w:calcOnExit w:val="0"/>
            <w:textInput/>
          </w:ffData>
        </w:fldChar>
      </w:r>
      <w:r w:rsidR="00B91B5F" w:rsidRPr="000F6898">
        <w:rPr>
          <w:rFonts w:ascii="Times New Roman" w:hAnsi="Times New Roman" w:cs="Times New Roman"/>
          <w:lang w:val="sr-Cyrl-CS"/>
        </w:rPr>
        <w:instrText xml:space="preserve"> FORMTEXT </w:instrText>
      </w:r>
      <w:r w:rsidRPr="000F6898">
        <w:rPr>
          <w:rFonts w:ascii="Times New Roman" w:hAnsi="Times New Roman" w:cs="Times New Roman"/>
          <w:lang w:val="sr-Cyrl-CS"/>
        </w:rPr>
      </w:r>
      <w:r w:rsidRPr="000F6898">
        <w:rPr>
          <w:rFonts w:ascii="Times New Roman" w:hAnsi="Times New Roman" w:cs="Times New Roman"/>
          <w:lang w:val="sr-Cyrl-CS"/>
        </w:rPr>
        <w:fldChar w:fldCharType="separate"/>
      </w:r>
      <w:r w:rsidR="00B91B5F" w:rsidRPr="000F6898">
        <w:rPr>
          <w:rFonts w:ascii="Times New Roman" w:cs="Times New Roman"/>
          <w:lang w:val="sr-Cyrl-CS"/>
        </w:rPr>
        <w:t> </w:t>
      </w:r>
      <w:r w:rsidR="00B91B5F" w:rsidRPr="000F6898">
        <w:rPr>
          <w:rFonts w:ascii="Times New Roman" w:cs="Times New Roman"/>
          <w:lang w:val="sr-Cyrl-CS"/>
        </w:rPr>
        <w:t> </w:t>
      </w:r>
      <w:r w:rsidR="00B91B5F" w:rsidRPr="000F6898">
        <w:rPr>
          <w:rFonts w:ascii="Times New Roman" w:cs="Times New Roman"/>
          <w:lang w:val="sr-Cyrl-CS"/>
        </w:rPr>
        <w:t> </w:t>
      </w:r>
      <w:r w:rsidR="00B91B5F" w:rsidRPr="000F6898">
        <w:rPr>
          <w:rFonts w:ascii="Times New Roman" w:cs="Times New Roman"/>
          <w:lang w:val="sr-Cyrl-CS"/>
        </w:rPr>
        <w:t> </w:t>
      </w:r>
      <w:r w:rsidR="00B91B5F" w:rsidRPr="000F6898">
        <w:rPr>
          <w:rFonts w:ascii="Times New Roman" w:cs="Times New Roman"/>
          <w:lang w:val="sr-Cyrl-CS"/>
        </w:rPr>
        <w:t> </w:t>
      </w:r>
      <w:r w:rsidRPr="000F6898">
        <w:rPr>
          <w:rFonts w:ascii="Times New Roman" w:hAnsi="Times New Roman" w:cs="Times New Roman"/>
          <w:lang w:val="sr-Cyrl-CS"/>
        </w:rPr>
        <w:fldChar w:fldCharType="end"/>
      </w:r>
    </w:p>
    <w:p w:rsidR="00DC5747" w:rsidRPr="00DC5747" w:rsidRDefault="00DC5747" w:rsidP="00DC5747">
      <w:pPr>
        <w:spacing w:after="0" w:line="240" w:lineRule="auto"/>
        <w:ind w:right="-142"/>
        <w:jc w:val="center"/>
        <w:rPr>
          <w:rFonts w:ascii="Times New Roman" w:eastAsia="Times New Roman" w:hAnsi="Times New Roman" w:cs="Times New Roman"/>
          <w:b/>
          <w:bCs/>
          <w:sz w:val="26"/>
          <w:szCs w:val="26"/>
          <w:lang w:val="sr-Cyrl-CS"/>
        </w:rPr>
      </w:pPr>
      <w:r w:rsidRPr="00DC5747">
        <w:rPr>
          <w:rFonts w:ascii="Times New Roman" w:eastAsia="Times New Roman" w:hAnsi="Times New Roman" w:cs="Times New Roman"/>
          <w:b/>
          <w:bCs/>
          <w:sz w:val="26"/>
          <w:szCs w:val="26"/>
          <w:lang w:val="sr-Cyrl-CS"/>
        </w:rPr>
        <w:t>ГОДИШЊИ (ГЛОБАЛНИ) ПЛАН РАДА</w:t>
      </w:r>
      <w:r w:rsidRPr="00DC5747">
        <w:rPr>
          <w:rFonts w:ascii="Times New Roman" w:eastAsia="Times New Roman" w:hAnsi="Times New Roman" w:cs="Times New Roman"/>
          <w:b/>
          <w:bCs/>
          <w:sz w:val="26"/>
          <w:szCs w:val="26"/>
          <w:lang w:val="sl-SI"/>
        </w:rPr>
        <w:t xml:space="preserve"> </w:t>
      </w:r>
      <w:r w:rsidRPr="00DC5747">
        <w:rPr>
          <w:rFonts w:ascii="Times New Roman" w:eastAsia="Times New Roman" w:hAnsi="Times New Roman" w:cs="Times New Roman"/>
          <w:b/>
          <w:bCs/>
          <w:sz w:val="26"/>
          <w:szCs w:val="26"/>
          <w:lang w:val="sr-Cyrl-CS"/>
        </w:rPr>
        <w:t>НАСТАВНИКА</w:t>
      </w:r>
    </w:p>
    <w:p w:rsidR="00DC5747" w:rsidRPr="00DC5747" w:rsidRDefault="009A0CA7" w:rsidP="00DC5747">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629" style="position:absolute;z-index:252149760" from="438.6pt,18.4pt" to="507.95pt,18.4pt" strokeweight="1pt">
            <v:stroke dashstyle="1 1" endcap="round"/>
          </v:line>
        </w:pict>
      </w:r>
      <w:r w:rsidRPr="009A0CA7">
        <w:rPr>
          <w:rFonts w:ascii="Times New Roman" w:eastAsia="Times New Roman" w:hAnsi="Times New Roman" w:cs="Times New Roman"/>
          <w:noProof/>
          <w:sz w:val="28"/>
          <w:szCs w:val="28"/>
        </w:rPr>
        <w:pict>
          <v:line id="_x0000_s1628" style="position:absolute;z-index:252148736" from="123.2pt,18.1pt" to="375.75pt,18.1pt" strokeweight="1pt">
            <v:stroke dashstyle="1 1" endcap="round"/>
          </v:line>
        </w:pict>
      </w:r>
      <w:r w:rsidR="00DC5747" w:rsidRPr="00DC5747">
        <w:rPr>
          <w:rFonts w:ascii="Times New Roman" w:eastAsia="Times New Roman" w:hAnsi="Times New Roman" w:cs="Times New Roman"/>
          <w:b/>
          <w:bCs/>
          <w:sz w:val="28"/>
          <w:szCs w:val="24"/>
          <w:lang w:val="sr-Cyrl-CS"/>
        </w:rPr>
        <w:t xml:space="preserve">Наставни предмет: </w:t>
      </w:r>
      <w:r w:rsidRPr="00DC5747">
        <w:rPr>
          <w:rFonts w:ascii="Times New Roman" w:eastAsia="Times New Roman" w:hAnsi="Times New Roman" w:cs="Times New Roman"/>
          <w:b/>
          <w:bCs/>
          <w:sz w:val="28"/>
          <w:szCs w:val="24"/>
          <w:lang w:val="sr-Cyrl-CS"/>
        </w:rPr>
        <w:fldChar w:fldCharType="begin">
          <w:ffData>
            <w:name w:val="Text23"/>
            <w:enabled/>
            <w:calcOnExit w:val="0"/>
            <w:textInput/>
          </w:ffData>
        </w:fldChar>
      </w:r>
      <w:r w:rsidR="00DC5747" w:rsidRPr="00DC5747">
        <w:rPr>
          <w:rFonts w:ascii="Times New Roman" w:eastAsia="Times New Roman" w:hAnsi="Times New Roman" w:cs="Times New Roman"/>
          <w:b/>
          <w:bCs/>
          <w:sz w:val="28"/>
          <w:szCs w:val="24"/>
          <w:lang w:val="sr-Cyrl-CS"/>
        </w:rPr>
        <w:instrText xml:space="preserve"> FORMTEXT </w:instrText>
      </w:r>
      <w:r w:rsidRPr="00DC5747">
        <w:rPr>
          <w:rFonts w:ascii="Times New Roman" w:eastAsia="Times New Roman" w:hAnsi="Times New Roman" w:cs="Times New Roman"/>
          <w:b/>
          <w:bCs/>
          <w:sz w:val="28"/>
          <w:szCs w:val="24"/>
          <w:lang w:val="sr-Cyrl-CS"/>
        </w:rPr>
      </w:r>
      <w:r w:rsidRPr="00DC5747">
        <w:rPr>
          <w:rFonts w:ascii="Times New Roman" w:eastAsia="Times New Roman" w:hAnsi="Times New Roman" w:cs="Times New Roman"/>
          <w:b/>
          <w:bCs/>
          <w:sz w:val="28"/>
          <w:szCs w:val="24"/>
          <w:lang w:val="sr-Cyrl-CS"/>
        </w:rPr>
        <w:fldChar w:fldCharType="separate"/>
      </w:r>
      <w:r w:rsidR="00DC5747" w:rsidRPr="00DC5747">
        <w:rPr>
          <w:rFonts w:ascii="Times New Roman" w:eastAsia="Times New Roman" w:hAnsi="Times New Roman" w:cs="Times New Roman"/>
          <w:b/>
          <w:bCs/>
          <w:sz w:val="28"/>
          <w:szCs w:val="24"/>
          <w:lang w:val="sr-Latn-CS"/>
        </w:rPr>
        <w:t>МУЗИЧКА КУЛТУРА</w:t>
      </w:r>
      <w:r w:rsidRPr="00DC5747">
        <w:rPr>
          <w:rFonts w:ascii="Times New Roman" w:eastAsia="Times New Roman" w:hAnsi="Times New Roman" w:cs="Times New Roman"/>
          <w:b/>
          <w:bCs/>
          <w:sz w:val="28"/>
          <w:szCs w:val="24"/>
          <w:lang w:val="sr-Cyrl-CS"/>
        </w:rPr>
        <w:fldChar w:fldCharType="end"/>
      </w:r>
      <w:r w:rsidR="00DC5747" w:rsidRPr="00DC5747">
        <w:rPr>
          <w:rFonts w:ascii="Times New Roman" w:eastAsia="Times New Roman" w:hAnsi="Times New Roman" w:cs="Times New Roman"/>
          <w:b/>
          <w:bCs/>
          <w:sz w:val="28"/>
          <w:szCs w:val="24"/>
          <w:lang w:val="sr-Cyrl-CS"/>
        </w:rPr>
        <w:tab/>
        <w:t xml:space="preserve">Разред: </w:t>
      </w:r>
      <w:r w:rsidRPr="00DC5747">
        <w:rPr>
          <w:rFonts w:ascii="Times New Roman" w:eastAsia="Times New Roman" w:hAnsi="Times New Roman" w:cs="Times New Roman"/>
          <w:b/>
          <w:bCs/>
          <w:sz w:val="28"/>
          <w:szCs w:val="24"/>
          <w:lang w:val="sr-Cyrl-CS"/>
        </w:rPr>
        <w:fldChar w:fldCharType="begin">
          <w:ffData>
            <w:name w:val="Text22"/>
            <w:enabled/>
            <w:calcOnExit w:val="0"/>
            <w:textInput/>
          </w:ffData>
        </w:fldChar>
      </w:r>
      <w:r w:rsidR="00DC5747" w:rsidRPr="00DC5747">
        <w:rPr>
          <w:rFonts w:ascii="Times New Roman" w:eastAsia="Times New Roman" w:hAnsi="Times New Roman" w:cs="Times New Roman"/>
          <w:b/>
          <w:bCs/>
          <w:sz w:val="28"/>
          <w:szCs w:val="24"/>
          <w:lang w:val="sr-Cyrl-CS"/>
        </w:rPr>
        <w:instrText xml:space="preserve"> FORMTEXT </w:instrText>
      </w:r>
      <w:r w:rsidRPr="00DC5747">
        <w:rPr>
          <w:rFonts w:ascii="Times New Roman" w:eastAsia="Times New Roman" w:hAnsi="Times New Roman" w:cs="Times New Roman"/>
          <w:b/>
          <w:bCs/>
          <w:sz w:val="28"/>
          <w:szCs w:val="24"/>
          <w:lang w:val="sr-Cyrl-CS"/>
        </w:rPr>
      </w:r>
      <w:r w:rsidRPr="00DC5747">
        <w:rPr>
          <w:rFonts w:ascii="Times New Roman" w:eastAsia="Times New Roman" w:hAnsi="Times New Roman" w:cs="Times New Roman"/>
          <w:b/>
          <w:bCs/>
          <w:sz w:val="28"/>
          <w:szCs w:val="24"/>
          <w:lang w:val="sr-Cyrl-CS"/>
        </w:rPr>
        <w:fldChar w:fldCharType="separate"/>
      </w:r>
      <w:r w:rsidR="00DC5747" w:rsidRPr="00DC5747">
        <w:rPr>
          <w:rFonts w:ascii="Times New Roman" w:eastAsia="Times New Roman" w:hAnsi="Times New Roman" w:cs="Times New Roman"/>
          <w:b/>
          <w:bCs/>
          <w:sz w:val="28"/>
          <w:szCs w:val="24"/>
        </w:rPr>
        <w:t>II</w:t>
      </w:r>
      <w:r w:rsidRPr="00DC5747">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6952"/>
        <w:gridCol w:w="759"/>
        <w:gridCol w:w="692"/>
        <w:gridCol w:w="760"/>
      </w:tblGrid>
      <w:tr w:rsidR="00DC5747" w:rsidRPr="00DC5747" w:rsidTr="004D3539">
        <w:trPr>
          <w:cantSplit/>
          <w:trHeight w:val="200"/>
        </w:trPr>
        <w:tc>
          <w:tcPr>
            <w:tcW w:w="709" w:type="dxa"/>
            <w:vMerge w:val="restart"/>
            <w:vAlign w:val="center"/>
          </w:tcPr>
          <w:p w:rsidR="00DC5747" w:rsidRPr="00DC5747" w:rsidRDefault="00DC5747" w:rsidP="00DC5747">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C5747">
              <w:rPr>
                <w:rFonts w:ascii="Times New Roman" w:eastAsia="Times New Roman" w:hAnsi="Times New Roman" w:cs="Times New Roman"/>
                <w:bCs/>
                <w:sz w:val="16"/>
                <w:szCs w:val="16"/>
                <w:lang w:val="sr-Cyrl-CS"/>
              </w:rPr>
              <w:t>Ред. број</w:t>
            </w:r>
          </w:p>
          <w:p w:rsidR="00DC5747" w:rsidRPr="00DC5747" w:rsidRDefault="00DC5747" w:rsidP="00DC5747">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DC5747">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DC5747" w:rsidRPr="00DC5747" w:rsidRDefault="00DC5747" w:rsidP="00DC5747">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DC5747">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DC5747" w:rsidRPr="00DC5747" w:rsidRDefault="00DC5747" w:rsidP="00DC5747">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DC5747">
              <w:rPr>
                <w:rFonts w:ascii="Times New Roman" w:eastAsia="Times New Roman" w:hAnsi="Times New Roman" w:cs="Times New Roman"/>
                <w:bCs/>
                <w:sz w:val="16"/>
                <w:szCs w:val="16"/>
                <w:lang w:val="sr-Cyrl-CS"/>
              </w:rPr>
              <w:t>Број</w:t>
            </w:r>
          </w:p>
          <w:p w:rsidR="00DC5747" w:rsidRPr="00DC5747" w:rsidRDefault="00DC5747" w:rsidP="00DC5747">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DC5747">
              <w:rPr>
                <w:rFonts w:ascii="Times New Roman" w:eastAsia="Times New Roman" w:hAnsi="Times New Roman" w:cs="Times New Roman"/>
                <w:bCs/>
                <w:sz w:val="16"/>
                <w:szCs w:val="16"/>
                <w:lang w:val="sr-Cyrl-CS"/>
              </w:rPr>
              <w:t xml:space="preserve">часова  </w:t>
            </w:r>
            <w:r w:rsidRPr="00DC5747">
              <w:rPr>
                <w:rFonts w:ascii="Times New Roman" w:eastAsia="Times New Roman" w:hAnsi="Times New Roman" w:cs="Times New Roman"/>
                <w:bCs/>
                <w:sz w:val="16"/>
                <w:szCs w:val="16"/>
                <w:lang w:val="sr-Cyrl-CS"/>
              </w:rPr>
              <w:br/>
              <w:t>по теми</w:t>
            </w:r>
          </w:p>
        </w:tc>
        <w:tc>
          <w:tcPr>
            <w:tcW w:w="1484" w:type="dxa"/>
            <w:gridSpan w:val="2"/>
            <w:vAlign w:val="center"/>
          </w:tcPr>
          <w:p w:rsidR="00DC5747" w:rsidRPr="00DC5747" w:rsidRDefault="00DC5747" w:rsidP="00DC5747">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DC5747">
              <w:rPr>
                <w:rFonts w:ascii="Times New Roman" w:eastAsia="Times New Roman" w:hAnsi="Times New Roman" w:cs="Times New Roman"/>
                <w:bCs/>
                <w:sz w:val="18"/>
                <w:szCs w:val="18"/>
                <w:lang w:val="sr-Cyrl-CS"/>
              </w:rPr>
              <w:t>Број часова за</w:t>
            </w:r>
          </w:p>
        </w:tc>
      </w:tr>
      <w:tr w:rsidR="00DC5747" w:rsidRPr="00DC5747" w:rsidTr="004D3539">
        <w:trPr>
          <w:cantSplit/>
          <w:trHeight w:val="487"/>
        </w:trPr>
        <w:tc>
          <w:tcPr>
            <w:tcW w:w="709" w:type="dxa"/>
            <w:vMerge/>
            <w:vAlign w:val="center"/>
          </w:tcPr>
          <w:p w:rsidR="00DC5747" w:rsidRPr="00DC5747" w:rsidRDefault="00DC5747" w:rsidP="00DC5747">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DC5747" w:rsidRPr="00DC5747" w:rsidRDefault="00DC5747" w:rsidP="00DC5747">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DC5747" w:rsidRPr="00DC5747" w:rsidRDefault="00DC5747" w:rsidP="00DC5747">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DC5747" w:rsidRPr="00DC5747" w:rsidRDefault="00DC5747" w:rsidP="00DC5747">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DC5747">
              <w:rPr>
                <w:rFonts w:ascii="Times New Roman" w:eastAsia="Times New Roman" w:hAnsi="Times New Roman" w:cs="Times New Roman"/>
                <w:bCs/>
                <w:sz w:val="16"/>
                <w:szCs w:val="16"/>
                <w:lang w:val="sr-Cyrl-CS"/>
              </w:rPr>
              <w:t>обраду</w:t>
            </w:r>
          </w:p>
        </w:tc>
        <w:tc>
          <w:tcPr>
            <w:tcW w:w="775" w:type="dxa"/>
            <w:vAlign w:val="center"/>
          </w:tcPr>
          <w:p w:rsidR="00DC5747" w:rsidRPr="00DC5747" w:rsidRDefault="00DC5747" w:rsidP="00DC5747">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DC5747">
              <w:rPr>
                <w:rFonts w:ascii="Times New Roman" w:eastAsia="Times New Roman" w:hAnsi="Times New Roman" w:cs="Times New Roman"/>
                <w:bCs/>
                <w:sz w:val="16"/>
                <w:szCs w:val="16"/>
                <w:lang w:val="sr-Cyrl-CS"/>
              </w:rPr>
              <w:t>остале типове часова</w:t>
            </w:r>
          </w:p>
        </w:tc>
      </w:tr>
      <w:tr w:rsidR="00DC5747" w:rsidRPr="00DC5747" w:rsidTr="004D3539">
        <w:trPr>
          <w:trHeight w:val="454"/>
        </w:trPr>
        <w:tc>
          <w:tcPr>
            <w:tcW w:w="709" w:type="dxa"/>
            <w:tcBorders>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1"/>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rPr>
              <w:t>I</w:t>
            </w:r>
            <w:r w:rsidRPr="00DC5747">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2"/>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Словенски композитори у 19. веку</w:t>
            </w:r>
            <w:r w:rsidRPr="00DC5747">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3"/>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9</w:t>
            </w:r>
            <w:r w:rsidRPr="00DC5747">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4"/>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6</w:t>
            </w:r>
            <w:r w:rsidRPr="00DC5747">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5"/>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3</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6"/>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rPr>
              <w:t>II</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7"/>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Опера на почетку 20. века</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8"/>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09"/>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0"/>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1"/>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rPr>
              <w:t>III</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2"/>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Импресионизам</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3"/>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4</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4"/>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2</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5"/>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2</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lastRenderedPageBreak/>
              <w:fldChar w:fldCharType="begin">
                <w:ffData>
                  <w:name w:val="Text316"/>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rPr>
              <w:t>IV</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7"/>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Музика 20. века</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8"/>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6</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19"/>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4</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0"/>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2</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1"/>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rPr>
              <w:t>V</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2"/>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Класичан и савремени балет - уметници и примери</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3"/>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4"/>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5"/>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6"/>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rPr>
              <w:t>VI</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7"/>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Кмпозитори 20. века код нас</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8"/>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4</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29"/>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3</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0"/>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1"/>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rPr>
              <w:t>VII</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2"/>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Музичка авангарда</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3"/>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4"/>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5"/>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6"/>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rPr>
              <w:t>VIII</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7"/>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С</w:t>
            </w:r>
            <w:r w:rsidR="00DC5747" w:rsidRPr="00DC5747">
              <w:rPr>
                <w:rFonts w:ascii="Times New Roman" w:eastAsia="Times New Roman" w:hAnsi="Times New Roman" w:cs="Times New Roman"/>
                <w:bCs/>
                <w:noProof/>
                <w:sz w:val="24"/>
                <w:szCs w:val="24"/>
                <w:lang w:val="sr-Latn-CS"/>
              </w:rPr>
              <w:t>авремена музика</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8"/>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3</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39"/>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2</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0"/>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1"/>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rPr>
              <w:t>IX</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2"/>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Музички живот Србије у другој половини 20. века</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3"/>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2</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4"/>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5"/>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6"/>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rPr>
              <w:t>X</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7"/>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lang w:val="sr-Latn-CS"/>
              </w:rPr>
              <w:t>Џез и остали жанрови</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8"/>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2</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49"/>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0"/>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1"/>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rPr>
              <w:t>XI</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2"/>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 xml:space="preserve">Мјузикл </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3"/>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4"/>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5"/>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454"/>
        </w:trPr>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6"/>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sz w:val="24"/>
                <w:szCs w:val="24"/>
              </w:rPr>
              <w:t>XII</w:t>
            </w:r>
            <w:r w:rsidRPr="00DC5747">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7"/>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Музика као примењена уметност</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8"/>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59"/>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w:t>
            </w:r>
            <w:r w:rsidRPr="00DC5747">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DC5747" w:rsidRPr="00DC5747" w:rsidRDefault="009A0CA7" w:rsidP="00DC5747">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DC5747">
              <w:rPr>
                <w:rFonts w:ascii="Times New Roman" w:eastAsia="Times New Roman" w:hAnsi="Times New Roman" w:cs="Times New Roman"/>
                <w:bCs/>
                <w:sz w:val="24"/>
                <w:szCs w:val="24"/>
                <w:lang w:val="sr-Cyrl-CS"/>
              </w:rPr>
              <w:fldChar w:fldCharType="begin">
                <w:ffData>
                  <w:name w:val="Text360"/>
                  <w:enabled/>
                  <w:calcOnExit w:val="0"/>
                  <w:textInput/>
                </w:ffData>
              </w:fldChar>
            </w:r>
            <w:r w:rsidR="00DC5747" w:rsidRPr="00DC5747">
              <w:rPr>
                <w:rFonts w:ascii="Times New Roman" w:eastAsia="Times New Roman" w:hAnsi="Times New Roman" w:cs="Times New Roman"/>
                <w:bCs/>
                <w:sz w:val="24"/>
                <w:szCs w:val="24"/>
                <w:lang w:val="sr-Cyrl-CS"/>
              </w:rPr>
              <w:instrText xml:space="preserve"> FORMTEXT </w:instrText>
            </w:r>
            <w:r w:rsidRPr="00DC5747">
              <w:rPr>
                <w:rFonts w:ascii="Times New Roman" w:eastAsia="Times New Roman" w:hAnsi="Times New Roman" w:cs="Times New Roman"/>
                <w:bCs/>
                <w:sz w:val="24"/>
                <w:szCs w:val="24"/>
                <w:lang w:val="sr-Cyrl-CS"/>
              </w:rPr>
            </w:r>
            <w:r w:rsidRPr="00DC5747">
              <w:rPr>
                <w:rFonts w:ascii="Times New Roman" w:eastAsia="Times New Roman" w:hAnsi="Times New Roman" w:cs="Times New Roman"/>
                <w:bCs/>
                <w:sz w:val="24"/>
                <w:szCs w:val="24"/>
                <w:lang w:val="sr-Cyrl-CS"/>
              </w:rPr>
              <w:fldChar w:fldCharType="separate"/>
            </w:r>
            <w:r w:rsidR="00DC5747" w:rsidRPr="00DC5747">
              <w:rPr>
                <w:rFonts w:ascii="Times New Roman" w:eastAsia="Times New Roman" w:hAnsi="Times New Roman" w:cs="Times New Roman"/>
                <w:bCs/>
                <w:noProof/>
                <w:sz w:val="24"/>
                <w:szCs w:val="24"/>
                <w:lang w:val="sr-Latn-CS"/>
              </w:rPr>
              <w:t>1</w:t>
            </w:r>
            <w:r w:rsidRPr="00DC5747">
              <w:rPr>
                <w:rFonts w:ascii="Times New Roman" w:eastAsia="Times New Roman" w:hAnsi="Times New Roman" w:cs="Times New Roman"/>
                <w:bCs/>
                <w:sz w:val="24"/>
                <w:szCs w:val="24"/>
                <w:lang w:val="sr-Cyrl-CS"/>
              </w:rPr>
              <w:fldChar w:fldCharType="end"/>
            </w:r>
          </w:p>
        </w:tc>
      </w:tr>
      <w:tr w:rsidR="00DC5747" w:rsidRPr="00DC5747" w:rsidTr="004D3539">
        <w:trPr>
          <w:trHeight w:val="221"/>
        </w:trPr>
        <w:tc>
          <w:tcPr>
            <w:tcW w:w="709" w:type="dxa"/>
            <w:tcBorders>
              <w:top w:val="single" w:sz="4" w:space="0" w:color="FFFFFF"/>
            </w:tcBorders>
            <w:vAlign w:val="center"/>
          </w:tcPr>
          <w:p w:rsidR="00DC5747" w:rsidRPr="00DC5747" w:rsidRDefault="00DC5747" w:rsidP="00DC5747">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DC5747" w:rsidRPr="00DC5747" w:rsidRDefault="00DC5747" w:rsidP="00DC5747">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DC5747" w:rsidRPr="00DC5747" w:rsidRDefault="00DC5747" w:rsidP="00DC5747">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DC5747" w:rsidRPr="00DC5747" w:rsidRDefault="00DC5747" w:rsidP="00DC5747">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DC5747" w:rsidRPr="00DC5747" w:rsidRDefault="00DC5747" w:rsidP="00DC5747">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DC5747" w:rsidRPr="00DC5747" w:rsidTr="004D3539">
        <w:trPr>
          <w:trHeight w:val="695"/>
        </w:trPr>
        <w:tc>
          <w:tcPr>
            <w:tcW w:w="709" w:type="dxa"/>
          </w:tcPr>
          <w:p w:rsidR="00DC5747" w:rsidRPr="00DC5747" w:rsidRDefault="00DC5747" w:rsidP="00DC5747">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DC5747" w:rsidRPr="00DC5747" w:rsidRDefault="00DC5747" w:rsidP="00DC5747">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DC5747">
              <w:rPr>
                <w:rFonts w:ascii="Times New Roman" w:eastAsia="Times New Roman" w:hAnsi="Times New Roman" w:cs="Times New Roman"/>
                <w:b/>
                <w:bCs/>
                <w:spacing w:val="70"/>
                <w:sz w:val="27"/>
                <w:szCs w:val="27"/>
                <w:lang w:val="sr-Cyrl-CS"/>
              </w:rPr>
              <w:t>Укупно</w:t>
            </w:r>
          </w:p>
        </w:tc>
        <w:tc>
          <w:tcPr>
            <w:tcW w:w="775" w:type="dxa"/>
            <w:vAlign w:val="center"/>
          </w:tcPr>
          <w:p w:rsidR="00DC5747" w:rsidRPr="00DC5747" w:rsidRDefault="009A0CA7" w:rsidP="00DC5747">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DC5747">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DC5747" w:rsidRPr="00DC5747">
              <w:rPr>
                <w:rFonts w:ascii="Times New Roman" w:eastAsia="Times New Roman" w:hAnsi="Times New Roman" w:cs="Times New Roman"/>
                <w:b/>
                <w:bCs/>
                <w:sz w:val="28"/>
                <w:szCs w:val="24"/>
                <w:lang w:val="sr-Cyrl-CS"/>
              </w:rPr>
              <w:instrText xml:space="preserve"> FORMTEXT </w:instrText>
            </w:r>
            <w:r w:rsidRPr="00DC5747">
              <w:rPr>
                <w:rFonts w:ascii="Times New Roman" w:eastAsia="Times New Roman" w:hAnsi="Times New Roman" w:cs="Times New Roman"/>
                <w:b/>
                <w:bCs/>
                <w:sz w:val="28"/>
                <w:szCs w:val="24"/>
                <w:lang w:val="sr-Cyrl-CS"/>
              </w:rPr>
            </w:r>
            <w:r w:rsidRPr="00DC5747">
              <w:rPr>
                <w:rFonts w:ascii="Times New Roman" w:eastAsia="Times New Roman" w:hAnsi="Times New Roman" w:cs="Times New Roman"/>
                <w:b/>
                <w:bCs/>
                <w:sz w:val="28"/>
                <w:szCs w:val="24"/>
                <w:lang w:val="sr-Cyrl-CS"/>
              </w:rPr>
              <w:fldChar w:fldCharType="separate"/>
            </w:r>
            <w:r w:rsidR="00DC5747" w:rsidRPr="00DC5747">
              <w:rPr>
                <w:rFonts w:ascii="Times New Roman" w:eastAsia="Times New Roman" w:hAnsi="Times New Roman" w:cs="Times New Roman"/>
                <w:b/>
                <w:bCs/>
                <w:sz w:val="28"/>
                <w:szCs w:val="24"/>
                <w:lang w:val="sr-Latn-CS"/>
              </w:rPr>
              <w:t>35</w:t>
            </w:r>
            <w:r w:rsidRPr="00DC5747">
              <w:rPr>
                <w:rFonts w:ascii="Times New Roman" w:eastAsia="Times New Roman" w:hAnsi="Times New Roman" w:cs="Times New Roman"/>
                <w:b/>
                <w:bCs/>
                <w:sz w:val="28"/>
                <w:szCs w:val="24"/>
                <w:lang w:val="sr-Cyrl-CS"/>
              </w:rPr>
              <w:fldChar w:fldCharType="end"/>
            </w:r>
          </w:p>
        </w:tc>
        <w:tc>
          <w:tcPr>
            <w:tcW w:w="709" w:type="dxa"/>
            <w:vAlign w:val="center"/>
          </w:tcPr>
          <w:p w:rsidR="00DC5747" w:rsidRPr="00DC5747" w:rsidRDefault="009A0CA7" w:rsidP="00DC5747">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C5747">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DC5747" w:rsidRPr="00DC5747">
              <w:rPr>
                <w:rFonts w:ascii="Times New Roman" w:eastAsia="Times New Roman" w:hAnsi="Times New Roman" w:cs="Times New Roman"/>
                <w:b/>
                <w:bCs/>
                <w:sz w:val="28"/>
                <w:szCs w:val="24"/>
                <w:lang w:val="sr-Cyrl-CS"/>
              </w:rPr>
              <w:instrText xml:space="preserve"> FORMTEXT </w:instrText>
            </w:r>
            <w:r w:rsidRPr="00DC5747">
              <w:rPr>
                <w:rFonts w:ascii="Times New Roman" w:eastAsia="Times New Roman" w:hAnsi="Times New Roman" w:cs="Times New Roman"/>
                <w:b/>
                <w:bCs/>
                <w:sz w:val="28"/>
                <w:szCs w:val="24"/>
                <w:lang w:val="sr-Cyrl-CS"/>
              </w:rPr>
            </w:r>
            <w:r w:rsidRPr="00DC5747">
              <w:rPr>
                <w:rFonts w:ascii="Times New Roman" w:eastAsia="Times New Roman" w:hAnsi="Times New Roman" w:cs="Times New Roman"/>
                <w:b/>
                <w:bCs/>
                <w:sz w:val="28"/>
                <w:szCs w:val="24"/>
                <w:lang w:val="sr-Cyrl-CS"/>
              </w:rPr>
              <w:fldChar w:fldCharType="separate"/>
            </w:r>
            <w:r w:rsidR="00DC5747" w:rsidRPr="00DC5747">
              <w:rPr>
                <w:rFonts w:ascii="Times New Roman" w:eastAsia="Times New Roman" w:hAnsi="Times New Roman" w:cs="Times New Roman"/>
                <w:b/>
                <w:bCs/>
                <w:sz w:val="28"/>
                <w:szCs w:val="24"/>
                <w:lang w:val="sr-Latn-CS"/>
              </w:rPr>
              <w:t>23</w:t>
            </w:r>
            <w:r w:rsidRPr="00DC5747">
              <w:rPr>
                <w:rFonts w:ascii="Times New Roman" w:eastAsia="Times New Roman" w:hAnsi="Times New Roman" w:cs="Times New Roman"/>
                <w:b/>
                <w:bCs/>
                <w:sz w:val="28"/>
                <w:szCs w:val="24"/>
                <w:lang w:val="sr-Cyrl-CS"/>
              </w:rPr>
              <w:fldChar w:fldCharType="end"/>
            </w:r>
          </w:p>
        </w:tc>
        <w:tc>
          <w:tcPr>
            <w:tcW w:w="775" w:type="dxa"/>
            <w:vAlign w:val="center"/>
          </w:tcPr>
          <w:p w:rsidR="00DC5747" w:rsidRPr="00DC5747" w:rsidRDefault="009A0CA7" w:rsidP="00DC5747">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DC5747">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DC5747" w:rsidRPr="00DC5747">
              <w:rPr>
                <w:rFonts w:ascii="Times New Roman" w:eastAsia="Times New Roman" w:hAnsi="Times New Roman" w:cs="Times New Roman"/>
                <w:b/>
                <w:bCs/>
                <w:sz w:val="28"/>
                <w:szCs w:val="24"/>
                <w:lang w:val="sr-Cyrl-CS"/>
              </w:rPr>
              <w:instrText xml:space="preserve"> FORMTEXT </w:instrText>
            </w:r>
            <w:r w:rsidRPr="00DC5747">
              <w:rPr>
                <w:rFonts w:ascii="Times New Roman" w:eastAsia="Times New Roman" w:hAnsi="Times New Roman" w:cs="Times New Roman"/>
                <w:b/>
                <w:bCs/>
                <w:sz w:val="28"/>
                <w:szCs w:val="24"/>
                <w:lang w:val="sr-Cyrl-CS"/>
              </w:rPr>
            </w:r>
            <w:r w:rsidRPr="00DC5747">
              <w:rPr>
                <w:rFonts w:ascii="Times New Roman" w:eastAsia="Times New Roman" w:hAnsi="Times New Roman" w:cs="Times New Roman"/>
                <w:b/>
                <w:bCs/>
                <w:sz w:val="28"/>
                <w:szCs w:val="24"/>
                <w:lang w:val="sr-Cyrl-CS"/>
              </w:rPr>
              <w:fldChar w:fldCharType="separate"/>
            </w:r>
            <w:r w:rsidR="00DC5747" w:rsidRPr="00DC5747">
              <w:rPr>
                <w:rFonts w:ascii="Times New Roman" w:eastAsia="Times New Roman" w:hAnsi="Times New Roman" w:cs="Times New Roman"/>
                <w:b/>
                <w:bCs/>
                <w:sz w:val="28"/>
                <w:szCs w:val="24"/>
                <w:lang w:val="sr-Latn-CS"/>
              </w:rPr>
              <w:t>12</w:t>
            </w:r>
            <w:r w:rsidRPr="00DC5747">
              <w:rPr>
                <w:rFonts w:ascii="Times New Roman" w:eastAsia="Times New Roman" w:hAnsi="Times New Roman" w:cs="Times New Roman"/>
                <w:b/>
                <w:bCs/>
                <w:sz w:val="28"/>
                <w:szCs w:val="24"/>
                <w:lang w:val="sr-Cyrl-CS"/>
              </w:rPr>
              <w:fldChar w:fldCharType="end"/>
            </w:r>
          </w:p>
        </w:tc>
      </w:tr>
    </w:tbl>
    <w:p w:rsidR="00DC5747" w:rsidRPr="00DC5747" w:rsidRDefault="00DC5747" w:rsidP="00DC5747">
      <w:pPr>
        <w:tabs>
          <w:tab w:val="left" w:pos="7797"/>
        </w:tabs>
        <w:spacing w:after="0" w:line="240" w:lineRule="auto"/>
        <w:ind w:right="-144"/>
        <w:rPr>
          <w:rFonts w:ascii="Times New Roman" w:eastAsia="Times New Roman" w:hAnsi="Times New Roman" w:cs="Times New Roman"/>
          <w:b/>
          <w:bCs/>
          <w:sz w:val="4"/>
          <w:szCs w:val="4"/>
          <w:lang w:val="sr-Cyrl-CS"/>
        </w:rPr>
      </w:pPr>
    </w:p>
    <w:p w:rsidR="00DC5747" w:rsidRPr="00DC5747" w:rsidRDefault="00DC5747" w:rsidP="00DC5747">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DC5747">
        <w:rPr>
          <w:rFonts w:ascii="Times New Roman" w:eastAsia="Times New Roman" w:hAnsi="Times New Roman" w:cs="Times New Roman"/>
          <w:sz w:val="24"/>
          <w:szCs w:val="24"/>
          <w:lang w:val="sr-Cyrl-CS"/>
        </w:rPr>
        <w:tab/>
        <w:t xml:space="preserve">  </w:t>
      </w:r>
      <w:r w:rsidRPr="00DC5747">
        <w:rPr>
          <w:rFonts w:ascii="Times New Roman" w:eastAsia="Times New Roman" w:hAnsi="Times New Roman" w:cs="Times New Roman"/>
          <w:sz w:val="24"/>
          <w:szCs w:val="24"/>
          <w:lang w:val="sr-Cyrl-CS"/>
        </w:rPr>
        <w:tab/>
        <w:t xml:space="preserve"> </w:t>
      </w:r>
      <w:r w:rsidRPr="00DC5747">
        <w:rPr>
          <w:rFonts w:ascii="Times New Roman" w:eastAsia="Times New Roman" w:hAnsi="Times New Roman" w:cs="Times New Roman"/>
          <w:sz w:val="24"/>
          <w:szCs w:val="24"/>
          <w:lang w:val="ru-RU"/>
        </w:rPr>
        <w:t xml:space="preserve">     </w:t>
      </w:r>
      <w:r w:rsidRPr="00DC5747">
        <w:rPr>
          <w:rFonts w:ascii="Times New Roman" w:eastAsia="Times New Roman" w:hAnsi="Times New Roman" w:cs="Times New Roman"/>
          <w:sz w:val="24"/>
          <w:szCs w:val="24"/>
          <w:lang w:val="sr-Cyrl-CS"/>
        </w:rPr>
        <w:t>Урадили:</w:t>
      </w:r>
    </w:p>
    <w:p w:rsidR="00DC5747" w:rsidRPr="00DC5747" w:rsidRDefault="009A0CA7" w:rsidP="00DC5747">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630" style="position:absolute;z-index:252150784" from="294.7pt,14.85pt" to="494.1pt,14.85pt">
            <v:stroke dashstyle="1 1" endcap="round"/>
          </v:line>
        </w:pict>
      </w:r>
      <w:r w:rsidR="00DC5747" w:rsidRPr="00DC5747">
        <w:rPr>
          <w:rFonts w:ascii="Times New Roman" w:eastAsia="Times New Roman" w:hAnsi="Times New Roman" w:cs="Times New Roman"/>
          <w:sz w:val="24"/>
          <w:szCs w:val="24"/>
          <w:lang w:val="sr-Cyrl-CS"/>
        </w:rPr>
        <w:tab/>
      </w:r>
      <w:r w:rsidR="00DC5747" w:rsidRPr="00DC5747">
        <w:rPr>
          <w:rFonts w:ascii="Times New Roman" w:eastAsia="Times New Roman" w:hAnsi="Times New Roman" w:cs="Times New Roman"/>
          <w:lang w:val="sr-Cyrl-CS"/>
        </w:rPr>
        <w:tab/>
      </w:r>
      <w:r w:rsidR="00DC5747" w:rsidRPr="00DC5747">
        <w:rPr>
          <w:rFonts w:ascii="Times New Roman" w:eastAsia="Times New Roman" w:hAnsi="Times New Roman" w:cs="Times New Roman"/>
          <w:lang w:val="sr-Cyrl-CS"/>
        </w:rPr>
        <w:tab/>
      </w:r>
      <w:r w:rsidRPr="00DC5747">
        <w:rPr>
          <w:rFonts w:ascii="Times New Roman" w:eastAsia="Times New Roman" w:hAnsi="Times New Roman" w:cs="Times New Roman"/>
          <w:lang w:val="sr-Cyrl-CS"/>
        </w:rPr>
        <w:fldChar w:fldCharType="begin">
          <w:ffData>
            <w:name w:val="Text169"/>
            <w:enabled/>
            <w:calcOnExit w:val="0"/>
            <w:textInput/>
          </w:ffData>
        </w:fldChar>
      </w:r>
      <w:r w:rsidR="00DC5747" w:rsidRPr="00DC5747">
        <w:rPr>
          <w:rFonts w:ascii="Times New Roman" w:eastAsia="Times New Roman" w:hAnsi="Times New Roman" w:cs="Times New Roman"/>
          <w:lang w:val="sr-Cyrl-CS"/>
        </w:rPr>
        <w:instrText xml:space="preserve"> FORMTEXT </w:instrText>
      </w:r>
      <w:r w:rsidRPr="00DC5747">
        <w:rPr>
          <w:rFonts w:ascii="Times New Roman" w:eastAsia="Times New Roman" w:hAnsi="Times New Roman" w:cs="Times New Roman"/>
          <w:lang w:val="sr-Cyrl-CS"/>
        </w:rPr>
      </w:r>
      <w:r w:rsidRPr="00DC5747">
        <w:rPr>
          <w:rFonts w:ascii="Times New Roman" w:eastAsia="Times New Roman" w:hAnsi="Times New Roman" w:cs="Times New Roman"/>
          <w:lang w:val="sr-Cyrl-CS"/>
        </w:rPr>
        <w:fldChar w:fldCharType="separate"/>
      </w:r>
      <w:r w:rsidR="00DC5747" w:rsidRPr="00DC5747">
        <w:rPr>
          <w:rFonts w:ascii="Times New Roman" w:eastAsia="Times New Roman" w:hAnsi="Times New Roman" w:cs="Times New Roman"/>
          <w:lang w:val="sr-Latn-CS"/>
        </w:rPr>
        <w:t>Тркуља Соња</w:t>
      </w:r>
      <w:r w:rsidRPr="00DC5747">
        <w:rPr>
          <w:rFonts w:ascii="Times New Roman" w:eastAsia="Times New Roman" w:hAnsi="Times New Roman" w:cs="Times New Roman"/>
          <w:lang w:val="sr-Cyrl-CS"/>
        </w:rPr>
        <w:fldChar w:fldCharType="end"/>
      </w:r>
    </w:p>
    <w:p w:rsidR="00DC5747" w:rsidRPr="00DC5747" w:rsidRDefault="009A0CA7" w:rsidP="00DC5747">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634" style="position:absolute;z-index:252154880" from="294.7pt,14.95pt" to="494.1pt,14.95pt">
            <v:stroke dashstyle="1 1" endcap="round"/>
          </v:line>
        </w:pict>
      </w:r>
      <w:r w:rsidR="00DC5747" w:rsidRPr="00DC5747">
        <w:rPr>
          <w:rFonts w:ascii="Times New Roman" w:eastAsia="Times New Roman" w:hAnsi="Times New Roman" w:cs="Times New Roman"/>
          <w:lang w:val="sr-Cyrl-CS"/>
        </w:rPr>
        <w:tab/>
        <w:t>Датум предаје:</w:t>
      </w:r>
      <w:r w:rsidR="00DC5747" w:rsidRPr="00DC5747">
        <w:rPr>
          <w:rFonts w:ascii="Times New Roman" w:eastAsia="Times New Roman" w:hAnsi="Times New Roman" w:cs="Times New Roman"/>
          <w:lang w:val="sr-Cyrl-CS"/>
        </w:rPr>
        <w:tab/>
      </w:r>
      <w:r w:rsidR="00DC5747" w:rsidRPr="00DC5747">
        <w:rPr>
          <w:rFonts w:ascii="Times New Roman" w:eastAsia="Times New Roman" w:hAnsi="Times New Roman" w:cs="Times New Roman"/>
          <w:lang w:val="sr-Cyrl-CS"/>
        </w:rPr>
        <w:tab/>
      </w:r>
      <w:r w:rsidRPr="00DC5747">
        <w:rPr>
          <w:rFonts w:ascii="Times New Roman" w:eastAsia="Times New Roman" w:hAnsi="Times New Roman" w:cs="Times New Roman"/>
          <w:lang w:val="sr-Cyrl-CS"/>
        </w:rPr>
        <w:fldChar w:fldCharType="begin">
          <w:ffData>
            <w:name w:val="Text435"/>
            <w:enabled/>
            <w:calcOnExit w:val="0"/>
            <w:textInput/>
          </w:ffData>
        </w:fldChar>
      </w:r>
      <w:r w:rsidR="00DC5747" w:rsidRPr="00DC5747">
        <w:rPr>
          <w:rFonts w:ascii="Times New Roman" w:eastAsia="Times New Roman" w:hAnsi="Times New Roman" w:cs="Times New Roman"/>
          <w:lang w:val="sr-Cyrl-CS"/>
        </w:rPr>
        <w:instrText xml:space="preserve"> FORMTEXT </w:instrText>
      </w:r>
      <w:r w:rsidRPr="00DC5747">
        <w:rPr>
          <w:rFonts w:ascii="Times New Roman" w:eastAsia="Times New Roman" w:hAnsi="Times New Roman" w:cs="Times New Roman"/>
          <w:lang w:val="sr-Cyrl-CS"/>
        </w:rPr>
      </w:r>
      <w:r w:rsidRPr="00DC5747">
        <w:rPr>
          <w:rFonts w:ascii="Times New Roman" w:eastAsia="Times New Roman" w:hAnsi="Times New Roman" w:cs="Times New Roman"/>
          <w:lang w:val="sr-Cyrl-CS"/>
        </w:rPr>
        <w:fldChar w:fldCharType="separate"/>
      </w:r>
      <w:r w:rsidR="00DC5747" w:rsidRPr="00DC5747">
        <w:rPr>
          <w:rFonts w:ascii="Cambria Math" w:eastAsia="Times New Roman" w:hAnsi="Cambria Math" w:cs="Cambria Math"/>
          <w:lang w:val="sr-Cyrl-CS"/>
        </w:rPr>
        <w:t> </w:t>
      </w:r>
      <w:r w:rsidR="00DC5747" w:rsidRPr="00DC5747">
        <w:rPr>
          <w:rFonts w:ascii="Cambria Math" w:eastAsia="Times New Roman" w:hAnsi="Cambria Math" w:cs="Cambria Math"/>
          <w:lang w:val="sr-Cyrl-CS"/>
        </w:rPr>
        <w:t> </w:t>
      </w:r>
      <w:r w:rsidR="00DC5747" w:rsidRPr="00DC5747">
        <w:rPr>
          <w:rFonts w:ascii="Cambria Math" w:eastAsia="Times New Roman" w:hAnsi="Cambria Math" w:cs="Cambria Math"/>
          <w:lang w:val="sr-Cyrl-CS"/>
        </w:rPr>
        <w:t> </w:t>
      </w:r>
      <w:r w:rsidR="00DC5747" w:rsidRPr="00DC5747">
        <w:rPr>
          <w:rFonts w:ascii="Cambria Math" w:eastAsia="Times New Roman" w:hAnsi="Cambria Math" w:cs="Cambria Math"/>
          <w:lang w:val="sr-Cyrl-CS"/>
        </w:rPr>
        <w:t> </w:t>
      </w:r>
      <w:r w:rsidR="00DC5747" w:rsidRPr="00DC5747">
        <w:rPr>
          <w:rFonts w:ascii="Cambria Math" w:eastAsia="Times New Roman" w:hAnsi="Cambria Math" w:cs="Cambria Math"/>
          <w:lang w:val="sr-Cyrl-CS"/>
        </w:rPr>
        <w:t> </w:t>
      </w:r>
      <w:r w:rsidRPr="00DC5747">
        <w:rPr>
          <w:rFonts w:ascii="Times New Roman" w:eastAsia="Times New Roman" w:hAnsi="Times New Roman" w:cs="Times New Roman"/>
          <w:lang w:val="sr-Cyrl-CS"/>
        </w:rPr>
        <w:fldChar w:fldCharType="end"/>
      </w:r>
    </w:p>
    <w:p w:rsidR="00DC5747" w:rsidRPr="00DC5747" w:rsidRDefault="009A0CA7" w:rsidP="00DC5747">
      <w:pPr>
        <w:tabs>
          <w:tab w:val="left" w:pos="709"/>
          <w:tab w:val="left" w:pos="1701"/>
          <w:tab w:val="left" w:pos="2694"/>
          <w:tab w:val="left" w:pos="5954"/>
          <w:tab w:val="center" w:pos="7797"/>
        </w:tabs>
        <w:spacing w:after="0" w:line="240" w:lineRule="auto"/>
        <w:rPr>
          <w:rFonts w:ascii="Times New Roman" w:eastAsia="Times New Roman" w:hAnsi="Times New Roman" w:cs="Times New Roman"/>
        </w:rPr>
      </w:pPr>
      <w:r w:rsidRPr="009A0CA7">
        <w:rPr>
          <w:rFonts w:ascii="Times New Roman" w:eastAsia="Times New Roman" w:hAnsi="Times New Roman" w:cs="Times New Roman"/>
          <w:b/>
          <w:bCs/>
          <w:noProof/>
        </w:rPr>
        <w:pict>
          <v:line id="_x0000_s1632" style="position:absolute;z-index:252152832" from="5.3pt,15.2pt" to="86.1pt,15.2pt">
            <v:stroke dashstyle="1 1" endcap="round"/>
          </v:line>
        </w:pict>
      </w:r>
      <w:r w:rsidRPr="009A0CA7">
        <w:rPr>
          <w:rFonts w:ascii="Times New Roman" w:eastAsia="Times New Roman" w:hAnsi="Times New Roman" w:cs="Times New Roman"/>
          <w:b/>
          <w:bCs/>
          <w:noProof/>
        </w:rPr>
        <w:pict>
          <v:line id="_x0000_s1633" style="position:absolute;z-index:252153856" from="97.4pt,15.2pt" to="129.55pt,15.2pt">
            <v:stroke dashstyle="1 1" endcap="round"/>
          </v:line>
        </w:pict>
      </w:r>
      <w:r w:rsidRPr="009A0CA7">
        <w:rPr>
          <w:rFonts w:ascii="Times New Roman" w:eastAsia="Times New Roman" w:hAnsi="Times New Roman" w:cs="Times New Roman"/>
          <w:b/>
          <w:bCs/>
          <w:noProof/>
        </w:rPr>
        <w:pict>
          <v:line id="_x0000_s1631" style="position:absolute;z-index:252151808" from="294.7pt,15.2pt" to="494.1pt,15.2pt">
            <v:stroke dashstyle="1 1" endcap="round"/>
          </v:line>
        </w:pict>
      </w:r>
      <w:r w:rsidR="00DC5747" w:rsidRPr="00DC5747">
        <w:rPr>
          <w:rFonts w:ascii="Times New Roman" w:eastAsia="Times New Roman" w:hAnsi="Times New Roman" w:cs="Times New Roman"/>
          <w:lang w:val="sr-Cyrl-CS"/>
        </w:rPr>
        <w:tab/>
      </w:r>
      <w:r w:rsidRPr="00DC5747">
        <w:rPr>
          <w:rFonts w:ascii="Times New Roman" w:eastAsia="Times New Roman" w:hAnsi="Times New Roman" w:cs="Times New Roman"/>
          <w:lang w:val="sr-Cyrl-CS"/>
        </w:rPr>
        <w:fldChar w:fldCharType="begin">
          <w:ffData>
            <w:name w:val="Text170"/>
            <w:enabled/>
            <w:calcOnExit w:val="0"/>
            <w:textInput/>
          </w:ffData>
        </w:fldChar>
      </w:r>
      <w:r w:rsidR="00DC5747" w:rsidRPr="00DC5747">
        <w:rPr>
          <w:rFonts w:ascii="Times New Roman" w:eastAsia="Times New Roman" w:hAnsi="Times New Roman" w:cs="Times New Roman"/>
          <w:lang w:val="sr-Cyrl-CS"/>
        </w:rPr>
        <w:instrText xml:space="preserve"> FORMTEXT </w:instrText>
      </w:r>
      <w:r w:rsidRPr="00DC5747">
        <w:rPr>
          <w:rFonts w:ascii="Times New Roman" w:eastAsia="Times New Roman" w:hAnsi="Times New Roman" w:cs="Times New Roman"/>
          <w:lang w:val="sr-Cyrl-CS"/>
        </w:rPr>
      </w:r>
      <w:r w:rsidRPr="00DC5747">
        <w:rPr>
          <w:rFonts w:ascii="Times New Roman" w:eastAsia="Times New Roman" w:hAnsi="Times New Roman" w:cs="Times New Roman"/>
          <w:lang w:val="sr-Cyrl-CS"/>
        </w:rPr>
        <w:fldChar w:fldCharType="separate"/>
      </w:r>
      <w:r w:rsidR="00DC5747" w:rsidRPr="00DC5747">
        <w:rPr>
          <w:rFonts w:ascii="Times New Roman" w:eastAsia="Times New Roman" w:hAnsi="Times New Roman" w:cs="Times New Roman"/>
          <w:lang w:val="sr-Latn-CS"/>
        </w:rPr>
        <w:t>25.08.</w:t>
      </w:r>
      <w:r w:rsidRPr="00DC5747">
        <w:rPr>
          <w:rFonts w:ascii="Times New Roman" w:eastAsia="Times New Roman" w:hAnsi="Times New Roman" w:cs="Times New Roman"/>
          <w:lang w:val="sr-Cyrl-CS"/>
        </w:rPr>
        <w:fldChar w:fldCharType="end"/>
      </w:r>
      <w:r w:rsidR="00DC5747" w:rsidRPr="00DC5747">
        <w:rPr>
          <w:rFonts w:ascii="Times New Roman" w:eastAsia="Times New Roman" w:hAnsi="Times New Roman" w:cs="Times New Roman"/>
          <w:lang w:val="sr-Cyrl-CS"/>
        </w:rPr>
        <w:tab/>
      </w:r>
      <w:r w:rsidR="00DC5747" w:rsidRPr="00DC5747">
        <w:rPr>
          <w:rFonts w:ascii="Times New Roman" w:eastAsia="Times New Roman" w:hAnsi="Times New Roman" w:cs="Times New Roman"/>
        </w:rPr>
        <w:t xml:space="preserve"> </w:t>
      </w:r>
      <w:r w:rsidR="00DC5747" w:rsidRPr="00DC5747">
        <w:rPr>
          <w:rFonts w:ascii="Times New Roman" w:eastAsia="Times New Roman" w:hAnsi="Times New Roman" w:cs="Times New Roman"/>
          <w:lang w:val="sr-Cyrl-CS"/>
        </w:rPr>
        <w:t>20</w:t>
      </w:r>
      <w:r w:rsidR="00DC5747">
        <w:rPr>
          <w:rFonts w:ascii="Times New Roman" w:eastAsia="Times New Roman" w:hAnsi="Times New Roman" w:cs="Times New Roman"/>
          <w:lang w:val="sr-Cyrl-CS"/>
        </w:rPr>
        <w:t>16</w:t>
      </w:r>
      <w:r w:rsidR="00DC5747" w:rsidRPr="00DC5747">
        <w:rPr>
          <w:rFonts w:ascii="Times New Roman" w:eastAsia="Times New Roman" w:hAnsi="Times New Roman" w:cs="Times New Roman"/>
          <w:lang w:val="sr-Cyrl-CS"/>
        </w:rPr>
        <w:t>. године</w:t>
      </w:r>
      <w:r w:rsidR="00DC5747" w:rsidRPr="00DC5747">
        <w:rPr>
          <w:rFonts w:ascii="Times New Roman" w:eastAsia="Times New Roman" w:hAnsi="Times New Roman" w:cs="Times New Roman"/>
          <w:lang w:val="sr-Cyrl-CS"/>
        </w:rPr>
        <w:tab/>
      </w:r>
      <w:r w:rsidR="00DC5747" w:rsidRPr="00DC5747">
        <w:rPr>
          <w:rFonts w:ascii="Times New Roman" w:eastAsia="Times New Roman" w:hAnsi="Times New Roman" w:cs="Times New Roman"/>
          <w:lang w:val="sr-Cyrl-CS"/>
        </w:rPr>
        <w:tab/>
      </w:r>
      <w:r w:rsidRPr="00DC5747">
        <w:rPr>
          <w:rFonts w:ascii="Times New Roman" w:eastAsia="Times New Roman" w:hAnsi="Times New Roman" w:cs="Times New Roman"/>
          <w:lang w:val="sr-Cyrl-CS"/>
        </w:rPr>
        <w:fldChar w:fldCharType="begin">
          <w:ffData>
            <w:name w:val="Text168"/>
            <w:enabled/>
            <w:calcOnExit w:val="0"/>
            <w:textInput/>
          </w:ffData>
        </w:fldChar>
      </w:r>
      <w:r w:rsidR="00DC5747" w:rsidRPr="00DC5747">
        <w:rPr>
          <w:rFonts w:ascii="Times New Roman" w:eastAsia="Times New Roman" w:hAnsi="Times New Roman" w:cs="Times New Roman"/>
          <w:lang w:val="sr-Cyrl-CS"/>
        </w:rPr>
        <w:instrText xml:space="preserve"> FORMTEXT </w:instrText>
      </w:r>
      <w:r w:rsidRPr="00DC5747">
        <w:rPr>
          <w:rFonts w:ascii="Times New Roman" w:eastAsia="Times New Roman" w:hAnsi="Times New Roman" w:cs="Times New Roman"/>
          <w:lang w:val="sr-Cyrl-CS"/>
        </w:rPr>
      </w:r>
      <w:r w:rsidRPr="00DC5747">
        <w:rPr>
          <w:rFonts w:ascii="Times New Roman" w:eastAsia="Times New Roman" w:hAnsi="Times New Roman" w:cs="Times New Roman"/>
          <w:lang w:val="sr-Cyrl-CS"/>
        </w:rPr>
        <w:fldChar w:fldCharType="separate"/>
      </w:r>
      <w:r w:rsidR="00DC5747" w:rsidRPr="00DC5747">
        <w:rPr>
          <w:rFonts w:ascii="Cambria Math" w:eastAsia="Times New Roman" w:hAnsi="Cambria Math" w:cs="Cambria Math"/>
          <w:lang w:val="sr-Cyrl-CS"/>
        </w:rPr>
        <w:t> </w:t>
      </w:r>
      <w:r w:rsidR="00DC5747" w:rsidRPr="00DC5747">
        <w:rPr>
          <w:rFonts w:ascii="Cambria Math" w:eastAsia="Times New Roman" w:hAnsi="Cambria Math" w:cs="Cambria Math"/>
          <w:lang w:val="sr-Cyrl-CS"/>
        </w:rPr>
        <w:t> </w:t>
      </w:r>
      <w:r w:rsidR="00DC5747" w:rsidRPr="00DC5747">
        <w:rPr>
          <w:rFonts w:ascii="Cambria Math" w:eastAsia="Times New Roman" w:hAnsi="Cambria Math" w:cs="Cambria Math"/>
          <w:lang w:val="sr-Cyrl-CS"/>
        </w:rPr>
        <w:t> </w:t>
      </w:r>
      <w:r w:rsidR="00DC5747" w:rsidRPr="00DC5747">
        <w:rPr>
          <w:rFonts w:ascii="Cambria Math" w:eastAsia="Times New Roman" w:hAnsi="Cambria Math" w:cs="Cambria Math"/>
          <w:lang w:val="sr-Cyrl-CS"/>
        </w:rPr>
        <w:t> </w:t>
      </w:r>
      <w:r w:rsidR="00DC5747" w:rsidRPr="00DC5747">
        <w:rPr>
          <w:rFonts w:ascii="Cambria Math" w:eastAsia="Times New Roman" w:hAnsi="Cambria Math" w:cs="Cambria Math"/>
          <w:lang w:val="sr-Cyrl-CS"/>
        </w:rPr>
        <w:t> </w:t>
      </w:r>
      <w:r w:rsidRPr="00DC5747">
        <w:rPr>
          <w:rFonts w:ascii="Times New Roman" w:eastAsia="Times New Roman" w:hAnsi="Times New Roman" w:cs="Times New Roman"/>
          <w:lang w:val="sr-Cyrl-CS"/>
        </w:rPr>
        <w:fldChar w:fldCharType="end"/>
      </w:r>
    </w:p>
    <w:p w:rsidR="00DC5747" w:rsidRDefault="00DC5747" w:rsidP="0017680C">
      <w:pPr>
        <w:jc w:val="center"/>
        <w:rPr>
          <w:rFonts w:ascii="Times New Roman" w:hAnsi="Times New Roman" w:cs="Times New Roman"/>
          <w:sz w:val="24"/>
          <w:szCs w:val="24"/>
          <w:lang w:val="sr-Cyrl-CS"/>
        </w:rPr>
      </w:pPr>
    </w:p>
    <w:p w:rsidR="00DC5747" w:rsidRPr="00C17CAD" w:rsidRDefault="00DC5747" w:rsidP="00DC5747">
      <w:pPr>
        <w:rPr>
          <w:rFonts w:ascii="Times New Roman" w:eastAsia="Calibri" w:hAnsi="Times New Roman" w:cs="Times New Roman"/>
          <w:b/>
          <w:sz w:val="24"/>
          <w:szCs w:val="24"/>
          <w:lang w:val="sr-Cyrl-CS"/>
        </w:rPr>
      </w:pPr>
      <w:r w:rsidRPr="00C17CAD">
        <w:rPr>
          <w:rFonts w:ascii="Times New Roman" w:eastAsia="Calibri" w:hAnsi="Times New Roman" w:cs="Times New Roman"/>
          <w:b/>
          <w:sz w:val="24"/>
          <w:szCs w:val="24"/>
          <w:lang w:val="sr-Cyrl-CS"/>
        </w:rPr>
        <w:t xml:space="preserve">                                      ГОДИШЊИ (ГЛОБАЛНИ) ПЛАН РАДА НАСТАВНИКА</w:t>
      </w:r>
    </w:p>
    <w:p w:rsidR="00DC5747" w:rsidRPr="00C17CAD" w:rsidRDefault="00DC5747" w:rsidP="00DC5747">
      <w:pPr>
        <w:rPr>
          <w:rFonts w:ascii="Times New Roman" w:eastAsia="Calibri" w:hAnsi="Times New Roman" w:cs="Times New Roman"/>
          <w:sz w:val="24"/>
          <w:szCs w:val="24"/>
          <w:lang w:val="sr-Latn-CS"/>
        </w:rPr>
      </w:pPr>
      <w:r w:rsidRPr="00C17CAD">
        <w:rPr>
          <w:rFonts w:ascii="Times New Roman" w:eastAsia="Calibri" w:hAnsi="Times New Roman" w:cs="Times New Roman"/>
          <w:b/>
          <w:sz w:val="24"/>
          <w:szCs w:val="24"/>
          <w:lang w:val="sr-Cyrl-CS"/>
        </w:rPr>
        <w:t>Наставни предмет</w:t>
      </w:r>
      <w:r w:rsidRPr="00C17CAD">
        <w:rPr>
          <w:rFonts w:ascii="Times New Roman" w:eastAsia="Calibri" w:hAnsi="Times New Roman" w:cs="Times New Roman"/>
          <w:sz w:val="24"/>
          <w:szCs w:val="24"/>
          <w:lang w:val="sr-Cyrl-CS"/>
        </w:rPr>
        <w:t xml:space="preserve">: </w:t>
      </w:r>
      <w:r w:rsidRPr="00C17CAD">
        <w:rPr>
          <w:rFonts w:ascii="Times New Roman" w:eastAsia="Calibri" w:hAnsi="Times New Roman" w:cs="Times New Roman"/>
          <w:sz w:val="24"/>
          <w:szCs w:val="24"/>
          <w:u w:val="single"/>
          <w:lang w:val="sr-Cyrl-CS"/>
        </w:rPr>
        <w:t xml:space="preserve">ЛИКОВНА КУЛТУРА </w:t>
      </w:r>
      <w:r w:rsidRPr="00C17CAD">
        <w:rPr>
          <w:rFonts w:ascii="Times New Roman" w:eastAsia="Calibri" w:hAnsi="Times New Roman" w:cs="Times New Roman"/>
          <w:sz w:val="24"/>
          <w:szCs w:val="24"/>
          <w:lang w:val="sr-Cyrl-CS"/>
        </w:rPr>
        <w:t xml:space="preserve">                                                                   </w:t>
      </w:r>
      <w:r w:rsidRPr="00C17CAD">
        <w:rPr>
          <w:rFonts w:ascii="Times New Roman" w:eastAsia="Calibri" w:hAnsi="Times New Roman" w:cs="Times New Roman"/>
          <w:sz w:val="24"/>
          <w:szCs w:val="24"/>
          <w:lang w:val="sr-Latn-CS"/>
        </w:rPr>
        <w:t xml:space="preserve">  </w:t>
      </w:r>
      <w:r w:rsidRPr="00C17CAD">
        <w:rPr>
          <w:rFonts w:ascii="Times New Roman" w:eastAsia="Calibri" w:hAnsi="Times New Roman" w:cs="Times New Roman"/>
          <w:b/>
          <w:sz w:val="24"/>
          <w:szCs w:val="24"/>
          <w:lang w:val="sr-Latn-CS"/>
        </w:rPr>
        <w:t xml:space="preserve">  </w:t>
      </w:r>
      <w:r w:rsidRPr="00C17CAD">
        <w:rPr>
          <w:rFonts w:ascii="Times New Roman" w:eastAsia="Calibri" w:hAnsi="Times New Roman" w:cs="Times New Roman"/>
          <w:b/>
          <w:sz w:val="24"/>
          <w:szCs w:val="24"/>
          <w:lang w:val="sr-Cyrl-CS"/>
        </w:rPr>
        <w:t xml:space="preserve"> Разред: први</w:t>
      </w:r>
      <w:r w:rsidRPr="00C17CAD">
        <w:rPr>
          <w:rFonts w:ascii="Times New Roman" w:eastAsia="Calibri" w:hAnsi="Times New Roman" w:cs="Times New Roman"/>
          <w:b/>
          <w:sz w:val="24"/>
          <w:szCs w:val="24"/>
          <w:lang w:val="sr-Latn-CS"/>
        </w:rPr>
        <w:t xml:space="preserve"> </w:t>
      </w:r>
      <w:r w:rsidRPr="00C17CAD">
        <w:rPr>
          <w:rFonts w:ascii="Times New Roman" w:eastAsia="Calibri" w:hAnsi="Times New Roman" w:cs="Times New Roman"/>
          <w:b/>
          <w:sz w:val="24"/>
          <w:szCs w:val="24"/>
          <w:lang w:val="sr-Cyrl-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8"/>
        <w:gridCol w:w="5245"/>
        <w:gridCol w:w="1134"/>
        <w:gridCol w:w="1134"/>
        <w:gridCol w:w="1104"/>
      </w:tblGrid>
      <w:tr w:rsidR="00DC5747" w:rsidRPr="00642E72" w:rsidTr="004D3539">
        <w:tc>
          <w:tcPr>
            <w:tcW w:w="959"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Редни број наставне теме</w:t>
            </w:r>
          </w:p>
        </w:tc>
        <w:tc>
          <w:tcPr>
            <w:tcW w:w="5245"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b/>
                <w:sz w:val="24"/>
                <w:szCs w:val="24"/>
                <w:lang w:val="sr-Cyrl-CS"/>
              </w:rPr>
            </w:pPr>
            <w:r w:rsidRPr="00C17CAD">
              <w:rPr>
                <w:rFonts w:ascii="Times New Roman" w:eastAsia="Calibri" w:hAnsi="Times New Roman" w:cs="Times New Roman"/>
                <w:b/>
                <w:sz w:val="24"/>
                <w:szCs w:val="24"/>
                <w:lang w:val="sr-Cyrl-CS"/>
              </w:rPr>
              <w:t xml:space="preserve">           НАСТАВНА ТЕМА ОБЛАСТИ</w:t>
            </w:r>
          </w:p>
        </w:tc>
        <w:tc>
          <w:tcPr>
            <w:tcW w:w="1134"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Број часова по теми</w:t>
            </w:r>
          </w:p>
        </w:tc>
        <w:tc>
          <w:tcPr>
            <w:tcW w:w="1134"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Број часова за обраду</w:t>
            </w:r>
          </w:p>
        </w:tc>
        <w:tc>
          <w:tcPr>
            <w:tcW w:w="1104"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Број часова за остале типове часова</w:t>
            </w:r>
          </w:p>
        </w:tc>
      </w:tr>
      <w:tr w:rsidR="00DC5747" w:rsidRPr="00C17CAD" w:rsidTr="004D3539">
        <w:tc>
          <w:tcPr>
            <w:tcW w:w="959"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1.</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1.2.</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1.3.</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2.</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3.1.</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3.2.</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3.3.</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3.4.</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4.</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tc>
        <w:tc>
          <w:tcPr>
            <w:tcW w:w="5245"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УВОД У УМЕТНОСТ, ОПШТИ ДЕО</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САМОСТАЛНО ЛИКОВНО ИЗРАЖАВАЊЕ            -ЛИНИЈА-ОБЛИК                                             -ТРОДИМЕНЗИОНАЛНО-ОБЛИКОВАЊЕ</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ЛИКОВНА ДЕЛА И СПОМЕНИЦИ КУЛТУРЕ ПРАИСТОРИЈА-СТАРИ ВЕК</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ПРИПРЕМА ЗА НАСТАВУ           20</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rPr>
              <w:t>II</w:t>
            </w:r>
            <w:r w:rsidRPr="00C17CAD">
              <w:rPr>
                <w:rFonts w:ascii="Times New Roman" w:eastAsia="Calibri" w:hAnsi="Times New Roman" w:cs="Times New Roman"/>
                <w:sz w:val="24"/>
                <w:szCs w:val="24"/>
                <w:lang w:val="sr-Cyrl-CS"/>
              </w:rPr>
              <w:t xml:space="preserve"> ЦЕЛИНА, БОЈА ПОВРШИНА</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САМОСТАЛНО ЛИКОВНО ИЗРАЖАВАЊЕ    КОМПОНОВАЊЕ-ОСНОВНЕ, ИЗВЕДЕНЕ БОЈЕ</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ЛИКОВНА ДЕЛА И СПОМЕНИЦИ КУЛТУРЕ        СРЕДЊИ ВЕК, ХУМАНИЗАМ И РЕНЕСАНСА</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,,БОГОРОДИЦА НА СТЕНИ'' - ЛЕОНАРДО</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СИСТЕМАТИЗАЦИЈА ГРАДИВА</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ПРИПРЕМА ЗА НАСТАВУ             17</w:t>
            </w:r>
          </w:p>
        </w:tc>
        <w:tc>
          <w:tcPr>
            <w:tcW w:w="1134"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2</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8</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10                </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7</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7</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2</w:t>
            </w:r>
          </w:p>
        </w:tc>
        <w:tc>
          <w:tcPr>
            <w:tcW w:w="1134"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3</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5</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3</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3</w:t>
            </w:r>
          </w:p>
        </w:tc>
        <w:tc>
          <w:tcPr>
            <w:tcW w:w="1104"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5 </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5</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4</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4</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2</w:t>
            </w:r>
          </w:p>
        </w:tc>
      </w:tr>
      <w:tr w:rsidR="00DC5747" w:rsidRPr="00C17CAD" w:rsidTr="004D3539">
        <w:tc>
          <w:tcPr>
            <w:tcW w:w="959" w:type="dxa"/>
          </w:tcPr>
          <w:p w:rsidR="00DC5747" w:rsidRPr="00C17CAD" w:rsidRDefault="00DC5747" w:rsidP="00DC5747">
            <w:pPr>
              <w:rPr>
                <w:rFonts w:ascii="Times New Roman" w:eastAsia="Calibri" w:hAnsi="Times New Roman" w:cs="Times New Roman"/>
                <w:sz w:val="24"/>
                <w:szCs w:val="24"/>
                <w:lang w:val="sr-Latn-CS"/>
              </w:rPr>
            </w:pPr>
          </w:p>
        </w:tc>
        <w:tc>
          <w:tcPr>
            <w:tcW w:w="5245" w:type="dxa"/>
          </w:tcPr>
          <w:p w:rsidR="00DC5747" w:rsidRPr="00C17CAD" w:rsidRDefault="00DC5747" w:rsidP="00DC5747">
            <w:pPr>
              <w:rPr>
                <w:rFonts w:ascii="Times New Roman" w:eastAsia="Calibri" w:hAnsi="Times New Roman" w:cs="Times New Roman"/>
                <w:b/>
                <w:sz w:val="24"/>
                <w:szCs w:val="24"/>
                <w:lang w:val="sr-Cyrl-CS"/>
              </w:rPr>
            </w:pPr>
            <w:r w:rsidRPr="00C17CAD">
              <w:rPr>
                <w:rFonts w:ascii="Times New Roman" w:eastAsia="Calibri" w:hAnsi="Times New Roman" w:cs="Times New Roman"/>
                <w:sz w:val="24"/>
                <w:szCs w:val="24"/>
                <w:lang w:val="sr-Cyrl-CS"/>
              </w:rPr>
              <w:t xml:space="preserve">                          </w:t>
            </w:r>
            <w:r w:rsidRPr="00C17CAD">
              <w:rPr>
                <w:rFonts w:ascii="Times New Roman" w:eastAsia="Calibri" w:hAnsi="Times New Roman" w:cs="Times New Roman"/>
                <w:b/>
                <w:sz w:val="24"/>
                <w:szCs w:val="24"/>
                <w:lang w:val="sr-Cyrl-CS"/>
              </w:rPr>
              <w:t>УКУПНО</w:t>
            </w:r>
          </w:p>
        </w:tc>
        <w:tc>
          <w:tcPr>
            <w:tcW w:w="1134"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37</w:t>
            </w:r>
          </w:p>
        </w:tc>
        <w:tc>
          <w:tcPr>
            <w:tcW w:w="1134"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15</w:t>
            </w:r>
          </w:p>
        </w:tc>
        <w:tc>
          <w:tcPr>
            <w:tcW w:w="1104"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22</w:t>
            </w:r>
          </w:p>
        </w:tc>
      </w:tr>
    </w:tbl>
    <w:p w:rsidR="00DC5747" w:rsidRPr="00C17CAD" w:rsidRDefault="00DC5747" w:rsidP="00DC5747">
      <w:pPr>
        <w:rPr>
          <w:rFonts w:ascii="Times New Roman" w:eastAsia="Calibri" w:hAnsi="Times New Roman" w:cs="Times New Roman"/>
          <w:sz w:val="24"/>
          <w:szCs w:val="24"/>
          <w:lang w:val="ru-RU"/>
        </w:rPr>
      </w:pPr>
      <w:r w:rsidRPr="00C17CAD">
        <w:rPr>
          <w:rFonts w:ascii="Times New Roman" w:eastAsia="Calibri" w:hAnsi="Times New Roman" w:cs="Times New Roman"/>
          <w:sz w:val="24"/>
          <w:szCs w:val="24"/>
          <w:lang w:val="sr-Cyrl-CS"/>
        </w:rPr>
        <w:t xml:space="preserve">Датум предаје:                                                             Урадио: Миленковић Слађан               </w:t>
      </w:r>
      <w:r w:rsidRPr="00C17CAD">
        <w:rPr>
          <w:rFonts w:ascii="Times New Roman" w:eastAsia="Calibri" w:hAnsi="Times New Roman" w:cs="Times New Roman"/>
          <w:sz w:val="24"/>
          <w:szCs w:val="24"/>
          <w:u w:val="single"/>
          <w:lang w:val="ru-RU"/>
        </w:rPr>
        <w:t xml:space="preserve">  </w:t>
      </w:r>
      <w:r w:rsidRPr="00C17CAD">
        <w:rPr>
          <w:rFonts w:ascii="Times New Roman" w:eastAsia="Calibri" w:hAnsi="Times New Roman" w:cs="Times New Roman"/>
          <w:sz w:val="24"/>
          <w:szCs w:val="24"/>
          <w:lang w:val="ru-RU"/>
        </w:rPr>
        <w:t>31.08.2016.</w:t>
      </w:r>
      <w:r w:rsidRPr="00C17CAD">
        <w:rPr>
          <w:rFonts w:ascii="Times New Roman" w:eastAsia="Calibri" w:hAnsi="Times New Roman" w:cs="Times New Roman"/>
          <w:sz w:val="24"/>
          <w:szCs w:val="24"/>
          <w:lang w:val="sr-Cyrl-CS"/>
        </w:rPr>
        <w:t xml:space="preserve">год.                                       </w:t>
      </w:r>
      <w:r w:rsidRPr="00C17CAD">
        <w:rPr>
          <w:rFonts w:ascii="Times New Roman" w:eastAsia="Calibri" w:hAnsi="Times New Roman" w:cs="Times New Roman"/>
          <w:sz w:val="24"/>
          <w:szCs w:val="24"/>
          <w:lang w:val="ru-RU"/>
        </w:rPr>
        <w:t xml:space="preserve">                               проф.ликовне културе</w:t>
      </w:r>
    </w:p>
    <w:p w:rsidR="00DC5747" w:rsidRDefault="00DC5747" w:rsidP="00DC5747">
      <w:pPr>
        <w:rPr>
          <w:rFonts w:ascii="Arial" w:eastAsia="Calibri" w:hAnsi="Arial" w:cs="Arial"/>
          <w:sz w:val="24"/>
          <w:szCs w:val="24"/>
          <w:lang w:val="ru-RU"/>
        </w:rPr>
      </w:pPr>
    </w:p>
    <w:p w:rsidR="00DC5747" w:rsidRPr="00C17CAD" w:rsidRDefault="00DC5747" w:rsidP="00DC5747">
      <w:pPr>
        <w:jc w:val="center"/>
        <w:rPr>
          <w:rFonts w:ascii="Times New Roman" w:eastAsia="Calibri" w:hAnsi="Times New Roman" w:cs="Times New Roman"/>
          <w:b/>
          <w:sz w:val="28"/>
          <w:szCs w:val="28"/>
          <w:lang w:val="sr-Cyrl-CS"/>
        </w:rPr>
      </w:pPr>
      <w:r w:rsidRPr="00C17CAD">
        <w:rPr>
          <w:rFonts w:ascii="Times New Roman" w:eastAsia="Calibri" w:hAnsi="Times New Roman" w:cs="Times New Roman"/>
          <w:b/>
          <w:sz w:val="28"/>
          <w:szCs w:val="28"/>
          <w:lang w:val="sr-Cyrl-CS"/>
        </w:rPr>
        <w:t>ГОДИШЊИ (ГЛОБАЛНИ) ПЛАН РАДА НАСТАВНИКА</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b/>
          <w:sz w:val="24"/>
          <w:szCs w:val="24"/>
          <w:lang w:val="sr-Cyrl-CS"/>
        </w:rPr>
        <w:t>Наставни предмет</w:t>
      </w:r>
      <w:r w:rsidRPr="00C17CAD">
        <w:rPr>
          <w:rFonts w:ascii="Times New Roman" w:eastAsia="Calibri" w:hAnsi="Times New Roman" w:cs="Times New Roman"/>
          <w:sz w:val="24"/>
          <w:szCs w:val="24"/>
          <w:lang w:val="sr-Cyrl-CS"/>
        </w:rPr>
        <w:t xml:space="preserve">: </w:t>
      </w:r>
      <w:r w:rsidRPr="00C17CAD">
        <w:rPr>
          <w:rFonts w:ascii="Times New Roman" w:eastAsia="Calibri" w:hAnsi="Times New Roman" w:cs="Times New Roman"/>
          <w:sz w:val="24"/>
          <w:szCs w:val="24"/>
          <w:u w:val="single"/>
          <w:lang w:val="sr-Cyrl-CS"/>
        </w:rPr>
        <w:t xml:space="preserve">ЛИКОВНА КУЛТУРА </w:t>
      </w:r>
      <w:r w:rsidRPr="00C17CAD">
        <w:rPr>
          <w:rFonts w:ascii="Times New Roman" w:eastAsia="Calibri" w:hAnsi="Times New Roman" w:cs="Times New Roman"/>
          <w:sz w:val="24"/>
          <w:szCs w:val="24"/>
          <w:lang w:val="sr-Cyrl-CS"/>
        </w:rPr>
        <w:t xml:space="preserve">                                                                </w:t>
      </w:r>
      <w:r w:rsidRPr="00C17CAD">
        <w:rPr>
          <w:rFonts w:ascii="Times New Roman" w:eastAsia="Calibri" w:hAnsi="Times New Roman" w:cs="Times New Roman"/>
          <w:sz w:val="24"/>
          <w:szCs w:val="24"/>
          <w:lang w:val="sr-Latn-CS"/>
        </w:rPr>
        <w:t xml:space="preserve">  </w:t>
      </w:r>
      <w:r w:rsidRPr="00C17CAD">
        <w:rPr>
          <w:rFonts w:ascii="Times New Roman" w:eastAsia="Calibri" w:hAnsi="Times New Roman" w:cs="Times New Roman"/>
          <w:b/>
          <w:sz w:val="24"/>
          <w:szCs w:val="24"/>
          <w:lang w:val="sr-Latn-CS"/>
        </w:rPr>
        <w:t xml:space="preserve">  </w:t>
      </w:r>
      <w:r w:rsidRPr="00C17CAD">
        <w:rPr>
          <w:rFonts w:ascii="Times New Roman" w:eastAsia="Calibri" w:hAnsi="Times New Roman" w:cs="Times New Roman"/>
          <w:b/>
          <w:sz w:val="24"/>
          <w:szCs w:val="24"/>
          <w:lang w:val="sr-Cyrl-CS"/>
        </w:rPr>
        <w:t xml:space="preserve"> Разред</w:t>
      </w:r>
      <w:r w:rsidRPr="00C17CAD">
        <w:rPr>
          <w:rFonts w:ascii="Times New Roman" w:eastAsia="Calibri" w:hAnsi="Times New Roman" w:cs="Times New Roman"/>
          <w:b/>
          <w:sz w:val="24"/>
          <w:szCs w:val="24"/>
          <w:lang w:val="sr-Latn-CS"/>
        </w:rPr>
        <w:t xml:space="preserve"> </w:t>
      </w:r>
      <w:r w:rsidRPr="00C17CAD">
        <w:rPr>
          <w:rFonts w:ascii="Times New Roman" w:eastAsia="Calibri" w:hAnsi="Times New Roman" w:cs="Times New Roman"/>
          <w:b/>
          <w:sz w:val="24"/>
          <w:szCs w:val="24"/>
          <w:lang w:val="sr-Cyrl-CS"/>
        </w:rPr>
        <w:t>: други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245"/>
        <w:gridCol w:w="1134"/>
        <w:gridCol w:w="1134"/>
        <w:gridCol w:w="1104"/>
      </w:tblGrid>
      <w:tr w:rsidR="00DC5747" w:rsidRPr="00642E72" w:rsidTr="004D3539">
        <w:tc>
          <w:tcPr>
            <w:tcW w:w="959" w:type="dxa"/>
          </w:tcPr>
          <w:p w:rsidR="00DC5747" w:rsidRPr="00C17CAD" w:rsidRDefault="00DC5747" w:rsidP="00DC5747">
            <w:pPr>
              <w:rPr>
                <w:rFonts w:ascii="Times New Roman" w:eastAsia="Calibri" w:hAnsi="Times New Roman" w:cs="Times New Roman"/>
                <w:sz w:val="16"/>
                <w:szCs w:val="16"/>
                <w:lang w:val="sr-Cyrl-CS"/>
              </w:rPr>
            </w:pPr>
            <w:r w:rsidRPr="00C17CAD">
              <w:rPr>
                <w:rFonts w:ascii="Times New Roman" w:eastAsia="Calibri" w:hAnsi="Times New Roman" w:cs="Times New Roman"/>
                <w:sz w:val="16"/>
                <w:szCs w:val="16"/>
                <w:lang w:val="sr-Cyrl-CS"/>
              </w:rPr>
              <w:t>Редни број наставне теме</w:t>
            </w:r>
          </w:p>
        </w:tc>
        <w:tc>
          <w:tcPr>
            <w:tcW w:w="5245"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b/>
                <w:sz w:val="24"/>
                <w:szCs w:val="24"/>
                <w:lang w:val="sr-Cyrl-CS"/>
              </w:rPr>
            </w:pPr>
            <w:r w:rsidRPr="00C17CAD">
              <w:rPr>
                <w:rFonts w:ascii="Times New Roman" w:eastAsia="Calibri" w:hAnsi="Times New Roman" w:cs="Times New Roman"/>
                <w:b/>
                <w:sz w:val="24"/>
                <w:szCs w:val="24"/>
                <w:lang w:val="sr-Cyrl-CS"/>
              </w:rPr>
              <w:t xml:space="preserve">           НАСТАВНА ТЕМА ОБЛАСТИ</w:t>
            </w:r>
          </w:p>
        </w:tc>
        <w:tc>
          <w:tcPr>
            <w:tcW w:w="1134" w:type="dxa"/>
          </w:tcPr>
          <w:p w:rsidR="00DC5747" w:rsidRPr="00C17CAD" w:rsidRDefault="00DC5747" w:rsidP="00DC5747">
            <w:pPr>
              <w:rPr>
                <w:rFonts w:ascii="Times New Roman" w:eastAsia="Calibri" w:hAnsi="Times New Roman" w:cs="Times New Roman"/>
                <w:sz w:val="16"/>
                <w:szCs w:val="16"/>
                <w:lang w:val="sr-Cyrl-CS"/>
              </w:rPr>
            </w:pPr>
          </w:p>
          <w:p w:rsidR="00DC5747" w:rsidRPr="00C17CAD" w:rsidRDefault="00DC5747" w:rsidP="00DC5747">
            <w:pPr>
              <w:rPr>
                <w:rFonts w:ascii="Times New Roman" w:eastAsia="Calibri" w:hAnsi="Times New Roman" w:cs="Times New Roman"/>
                <w:sz w:val="16"/>
                <w:szCs w:val="16"/>
                <w:lang w:val="sr-Cyrl-CS"/>
              </w:rPr>
            </w:pPr>
            <w:r w:rsidRPr="00C17CAD">
              <w:rPr>
                <w:rFonts w:ascii="Times New Roman" w:eastAsia="Calibri" w:hAnsi="Times New Roman" w:cs="Times New Roman"/>
                <w:sz w:val="16"/>
                <w:szCs w:val="16"/>
                <w:lang w:val="sr-Cyrl-CS"/>
              </w:rPr>
              <w:t>Број часова по теми</w:t>
            </w:r>
          </w:p>
        </w:tc>
        <w:tc>
          <w:tcPr>
            <w:tcW w:w="1134" w:type="dxa"/>
          </w:tcPr>
          <w:p w:rsidR="00DC5747" w:rsidRPr="00C17CAD" w:rsidRDefault="00DC5747" w:rsidP="00DC5747">
            <w:pPr>
              <w:rPr>
                <w:rFonts w:ascii="Times New Roman" w:eastAsia="Calibri" w:hAnsi="Times New Roman" w:cs="Times New Roman"/>
                <w:sz w:val="16"/>
                <w:szCs w:val="16"/>
                <w:lang w:val="sr-Cyrl-CS"/>
              </w:rPr>
            </w:pPr>
          </w:p>
          <w:p w:rsidR="00DC5747" w:rsidRPr="00C17CAD" w:rsidRDefault="00DC5747" w:rsidP="00DC5747">
            <w:pPr>
              <w:rPr>
                <w:rFonts w:ascii="Times New Roman" w:eastAsia="Calibri" w:hAnsi="Times New Roman" w:cs="Times New Roman"/>
                <w:sz w:val="16"/>
                <w:szCs w:val="16"/>
                <w:lang w:val="sr-Cyrl-CS"/>
              </w:rPr>
            </w:pPr>
            <w:r w:rsidRPr="00C17CAD">
              <w:rPr>
                <w:rFonts w:ascii="Times New Roman" w:eastAsia="Calibri" w:hAnsi="Times New Roman" w:cs="Times New Roman"/>
                <w:sz w:val="16"/>
                <w:szCs w:val="16"/>
                <w:lang w:val="sr-Cyrl-CS"/>
              </w:rPr>
              <w:t>Број часова за обраду</w:t>
            </w:r>
          </w:p>
        </w:tc>
        <w:tc>
          <w:tcPr>
            <w:tcW w:w="1104" w:type="dxa"/>
          </w:tcPr>
          <w:p w:rsidR="00DC5747" w:rsidRPr="00C17CAD" w:rsidRDefault="00DC5747" w:rsidP="00DC5747">
            <w:pPr>
              <w:rPr>
                <w:rFonts w:ascii="Times New Roman" w:eastAsia="Calibri" w:hAnsi="Times New Roman" w:cs="Times New Roman"/>
                <w:sz w:val="16"/>
                <w:szCs w:val="16"/>
                <w:lang w:val="sr-Cyrl-CS"/>
              </w:rPr>
            </w:pPr>
            <w:r w:rsidRPr="00C17CAD">
              <w:rPr>
                <w:rFonts w:ascii="Times New Roman" w:eastAsia="Calibri" w:hAnsi="Times New Roman" w:cs="Times New Roman"/>
                <w:sz w:val="16"/>
                <w:szCs w:val="16"/>
                <w:lang w:val="sr-Cyrl-CS"/>
              </w:rPr>
              <w:t>Број часова за остале типове часова</w:t>
            </w:r>
          </w:p>
        </w:tc>
      </w:tr>
      <w:tr w:rsidR="00DC5747" w:rsidRPr="00C17CAD" w:rsidTr="004D3539">
        <w:tc>
          <w:tcPr>
            <w:tcW w:w="959"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1.</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1.1.</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1.2.</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1.3.</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lastRenderedPageBreak/>
              <w:t>1.4.</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2.</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3.1.</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3.2.</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3.3.</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3.4.</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4.</w:t>
            </w:r>
          </w:p>
        </w:tc>
        <w:tc>
          <w:tcPr>
            <w:tcW w:w="5245" w:type="dxa"/>
          </w:tcPr>
          <w:p w:rsidR="00DC5747" w:rsidRPr="00C17CAD" w:rsidRDefault="00DC5747" w:rsidP="00DC5747">
            <w:pPr>
              <w:rPr>
                <w:rFonts w:ascii="Times New Roman" w:eastAsia="Calibri" w:hAnsi="Times New Roman" w:cs="Times New Roman"/>
                <w:sz w:val="20"/>
                <w:szCs w:val="20"/>
                <w:lang w:val="sr-Cyrl-CS"/>
              </w:rPr>
            </w:pPr>
            <w:r w:rsidRPr="00C17CAD">
              <w:rPr>
                <w:rFonts w:ascii="Times New Roman" w:eastAsia="Calibri" w:hAnsi="Times New Roman" w:cs="Times New Roman"/>
                <w:sz w:val="24"/>
                <w:szCs w:val="24"/>
                <w:lang w:val="sr-Latn-CS"/>
              </w:rPr>
              <w:lastRenderedPageBreak/>
              <w:t>I</w:t>
            </w:r>
            <w:r w:rsidRPr="00C17CAD">
              <w:rPr>
                <w:rFonts w:ascii="Times New Roman" w:eastAsia="Calibri" w:hAnsi="Times New Roman" w:cs="Times New Roman"/>
                <w:sz w:val="20"/>
                <w:szCs w:val="20"/>
                <w:lang w:val="sr-Cyrl-CS"/>
              </w:rPr>
              <w:t xml:space="preserve"> ЦЕЛИНА</w:t>
            </w:r>
          </w:p>
          <w:p w:rsidR="00DC5747" w:rsidRPr="00C17CAD" w:rsidRDefault="00DC5747" w:rsidP="00DC5747">
            <w:pPr>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t>ПРОСТОР У ЛИКОВНОЈ УМЕТНОСТИ</w:t>
            </w:r>
          </w:p>
          <w:p w:rsidR="00DC5747" w:rsidRPr="00C17CAD" w:rsidRDefault="00DC5747" w:rsidP="00DC5747">
            <w:pPr>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t>САМОСТАЛНО ЛИКОВНО ИЗРАЖАВАЊЕ, ОБЈЕКАТ У ПРО</w:t>
            </w:r>
            <w:r w:rsidRPr="00C17CAD">
              <w:rPr>
                <w:rFonts w:ascii="Times New Roman" w:eastAsia="Calibri" w:hAnsi="Times New Roman" w:cs="Times New Roman"/>
                <w:sz w:val="20"/>
                <w:szCs w:val="20"/>
                <w:lang w:val="ru-RU"/>
              </w:rPr>
              <w:t xml:space="preserve"> </w:t>
            </w:r>
            <w:r w:rsidRPr="00C17CAD">
              <w:rPr>
                <w:rFonts w:ascii="Times New Roman" w:eastAsia="Calibri" w:hAnsi="Times New Roman" w:cs="Times New Roman"/>
                <w:sz w:val="20"/>
                <w:szCs w:val="20"/>
              </w:rPr>
              <w:t>C</w:t>
            </w:r>
            <w:r w:rsidRPr="00C17CAD">
              <w:rPr>
                <w:rFonts w:ascii="Times New Roman" w:eastAsia="Calibri" w:hAnsi="Times New Roman" w:cs="Times New Roman"/>
                <w:sz w:val="20"/>
                <w:szCs w:val="20"/>
                <w:lang w:val="ru-RU"/>
              </w:rPr>
              <w:t xml:space="preserve"> </w:t>
            </w:r>
            <w:r w:rsidRPr="00C17CAD">
              <w:rPr>
                <w:rFonts w:ascii="Times New Roman" w:eastAsia="Calibri" w:hAnsi="Times New Roman" w:cs="Times New Roman"/>
                <w:sz w:val="20"/>
                <w:szCs w:val="20"/>
                <w:lang w:val="sr-Cyrl-CS"/>
              </w:rPr>
              <w:t>ТОРУ</w:t>
            </w:r>
          </w:p>
          <w:p w:rsidR="00DC5747" w:rsidRPr="00C17CAD" w:rsidRDefault="00DC5747" w:rsidP="00DC5747">
            <w:pPr>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t>ЛИКОВНА ДЕЛА И СПОМЕНИЦИ КУЛТУРЕ, БАРОК</w:t>
            </w:r>
          </w:p>
          <w:p w:rsidR="00DC5747" w:rsidRPr="00C17CAD" w:rsidRDefault="00DC5747" w:rsidP="00DC5747">
            <w:pPr>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lastRenderedPageBreak/>
              <w:t>СИСТЕМАТИЗАЦИЈА ГРАДИВА</w:t>
            </w:r>
          </w:p>
          <w:p w:rsidR="00DC5747" w:rsidRPr="00C17CAD" w:rsidRDefault="00DC5747" w:rsidP="00DC5747">
            <w:pPr>
              <w:rPr>
                <w:rFonts w:ascii="Times New Roman" w:eastAsia="Calibri" w:hAnsi="Times New Roman" w:cs="Times New Roman"/>
                <w:sz w:val="20"/>
                <w:szCs w:val="20"/>
                <w:lang w:val="sr-Cyrl-CS"/>
              </w:rPr>
            </w:pPr>
          </w:p>
          <w:p w:rsidR="00DC5747" w:rsidRPr="00C17CAD" w:rsidRDefault="00DC5747" w:rsidP="00DC5747">
            <w:pPr>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t xml:space="preserve">ПРИПРЕМА ЗА НАСТАВУ    18 </w:t>
            </w:r>
          </w:p>
          <w:p w:rsidR="00DC5747" w:rsidRPr="00C17CAD" w:rsidRDefault="00DC5747" w:rsidP="00DC5747">
            <w:pPr>
              <w:rPr>
                <w:rFonts w:ascii="Times New Roman" w:eastAsia="Calibri" w:hAnsi="Times New Roman" w:cs="Times New Roman"/>
                <w:sz w:val="20"/>
                <w:szCs w:val="20"/>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Latn-CS"/>
              </w:rPr>
              <w:t>I I</w:t>
            </w:r>
            <w:r w:rsidRPr="00C17CAD">
              <w:rPr>
                <w:rFonts w:ascii="Times New Roman" w:eastAsia="Calibri" w:hAnsi="Times New Roman" w:cs="Times New Roman"/>
                <w:sz w:val="24"/>
                <w:szCs w:val="24"/>
                <w:lang w:val="sr-Cyrl-CS"/>
              </w:rPr>
              <w:t xml:space="preserve"> ЦЕЛИНА</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КОМПОЗИЦИЈА У ДЕЛИМА ЛИКОВНИХ МАЈСТОРА</w:t>
            </w:r>
          </w:p>
          <w:p w:rsidR="00DC5747" w:rsidRPr="00C17CAD" w:rsidRDefault="00DC5747" w:rsidP="00DC5747">
            <w:pPr>
              <w:jc w:val="both"/>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t>САМОСТАЛНО ЛИКОВНО ИЗРАЖАВАЊЕ, СЛОБОДНО ЛИКОВНО КОМПОНОВАЊЕ</w:t>
            </w:r>
          </w:p>
          <w:p w:rsidR="00DC5747" w:rsidRPr="00C17CAD" w:rsidRDefault="00DC5747" w:rsidP="00DC5747">
            <w:pPr>
              <w:jc w:val="both"/>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t>СПОМЕНИЦИ КУЛТУРЕ И ЛИКОВНА ДЕЛА, 19. И 20.ВЕК</w:t>
            </w:r>
          </w:p>
          <w:p w:rsidR="00DC5747" w:rsidRPr="00C17CAD" w:rsidRDefault="00DC5747" w:rsidP="00DC5747">
            <w:pPr>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t>СИСТЕМАТИЗАЦИЈА ГРАДИВА</w:t>
            </w:r>
          </w:p>
          <w:p w:rsidR="00DC5747" w:rsidRPr="00C17CAD" w:rsidRDefault="00DC5747" w:rsidP="00DC5747">
            <w:pPr>
              <w:rPr>
                <w:rFonts w:ascii="Times New Roman" w:eastAsia="Calibri" w:hAnsi="Times New Roman" w:cs="Times New Roman"/>
                <w:sz w:val="20"/>
                <w:szCs w:val="20"/>
                <w:lang w:val="sr-Cyrl-CS"/>
              </w:rPr>
            </w:pPr>
          </w:p>
          <w:p w:rsidR="00DC5747" w:rsidRPr="00C17CAD" w:rsidRDefault="00DC5747" w:rsidP="00DC5747">
            <w:pPr>
              <w:rPr>
                <w:rFonts w:ascii="Times New Roman" w:eastAsia="Calibri" w:hAnsi="Times New Roman" w:cs="Times New Roman"/>
                <w:sz w:val="20"/>
                <w:szCs w:val="20"/>
                <w:lang w:val="sr-Cyrl-CS"/>
              </w:rPr>
            </w:pPr>
            <w:r w:rsidRPr="00C17CAD">
              <w:rPr>
                <w:rFonts w:ascii="Times New Roman" w:eastAsia="Calibri" w:hAnsi="Times New Roman" w:cs="Times New Roman"/>
                <w:sz w:val="20"/>
                <w:szCs w:val="20"/>
                <w:lang w:val="sr-Cyrl-CS"/>
              </w:rPr>
              <w:t>ПРИПРЕМА ЗА НАСТАВУ       17</w:t>
            </w:r>
          </w:p>
          <w:p w:rsidR="00DC5747" w:rsidRPr="00C17CAD" w:rsidRDefault="00DC5747" w:rsidP="00DC5747">
            <w:pPr>
              <w:rPr>
                <w:rFonts w:ascii="Times New Roman" w:eastAsia="Calibri" w:hAnsi="Times New Roman" w:cs="Times New Roman"/>
                <w:sz w:val="20"/>
                <w:szCs w:val="20"/>
                <w:lang w:val="sr-Cyrl-CS"/>
              </w:rPr>
            </w:pPr>
          </w:p>
          <w:p w:rsidR="00DC5747" w:rsidRPr="00C17CAD" w:rsidRDefault="00DC5747" w:rsidP="00DC5747">
            <w:pPr>
              <w:rPr>
                <w:rFonts w:ascii="Times New Roman" w:eastAsia="Calibri" w:hAnsi="Times New Roman" w:cs="Times New Roman"/>
                <w:sz w:val="20"/>
                <w:szCs w:val="20"/>
                <w:lang w:val="sr-Cyrl-CS"/>
              </w:rPr>
            </w:pPr>
          </w:p>
        </w:tc>
        <w:tc>
          <w:tcPr>
            <w:tcW w:w="1134"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2</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9           </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6</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lastRenderedPageBreak/>
              <w:t xml:space="preserve">     1</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5</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10</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tc>
        <w:tc>
          <w:tcPr>
            <w:tcW w:w="1134"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2</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3</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4</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6</w:t>
            </w:r>
          </w:p>
        </w:tc>
        <w:tc>
          <w:tcPr>
            <w:tcW w:w="1104" w:type="dxa"/>
          </w:tcPr>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6</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2</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lastRenderedPageBreak/>
              <w:t xml:space="preserve">    1</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4</w:t>
            </w: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4</w:t>
            </w:r>
          </w:p>
          <w:p w:rsidR="00DC5747" w:rsidRPr="00C17CAD" w:rsidRDefault="00DC5747" w:rsidP="00DC5747">
            <w:pPr>
              <w:rPr>
                <w:rFonts w:ascii="Times New Roman" w:eastAsia="Calibri" w:hAnsi="Times New Roman" w:cs="Times New Roman"/>
                <w:sz w:val="24"/>
                <w:szCs w:val="24"/>
                <w:lang w:val="sr-Cyrl-CS"/>
              </w:rPr>
            </w:pPr>
          </w:p>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w:t>
            </w:r>
          </w:p>
        </w:tc>
      </w:tr>
      <w:tr w:rsidR="00DC5747" w:rsidRPr="00C17CAD" w:rsidTr="004D3539">
        <w:tc>
          <w:tcPr>
            <w:tcW w:w="959" w:type="dxa"/>
          </w:tcPr>
          <w:p w:rsidR="00DC5747" w:rsidRPr="00C17CAD" w:rsidRDefault="00DC5747" w:rsidP="00DC5747">
            <w:pPr>
              <w:rPr>
                <w:rFonts w:ascii="Times New Roman" w:eastAsia="Calibri" w:hAnsi="Times New Roman" w:cs="Times New Roman"/>
                <w:sz w:val="24"/>
                <w:szCs w:val="24"/>
                <w:lang w:val="sr-Latn-CS"/>
              </w:rPr>
            </w:pPr>
          </w:p>
        </w:tc>
        <w:tc>
          <w:tcPr>
            <w:tcW w:w="5245" w:type="dxa"/>
          </w:tcPr>
          <w:p w:rsidR="00DC5747" w:rsidRPr="00C17CAD" w:rsidRDefault="00DC5747" w:rsidP="00DC5747">
            <w:pPr>
              <w:rPr>
                <w:rFonts w:ascii="Times New Roman" w:eastAsia="Calibri" w:hAnsi="Times New Roman" w:cs="Times New Roman"/>
                <w:b/>
                <w:sz w:val="24"/>
                <w:szCs w:val="24"/>
                <w:lang w:val="sr-Cyrl-CS"/>
              </w:rPr>
            </w:pPr>
            <w:r w:rsidRPr="00C17CAD">
              <w:rPr>
                <w:rFonts w:ascii="Times New Roman" w:eastAsia="Calibri" w:hAnsi="Times New Roman" w:cs="Times New Roman"/>
                <w:sz w:val="24"/>
                <w:szCs w:val="24"/>
                <w:lang w:val="sr-Cyrl-CS"/>
              </w:rPr>
              <w:t xml:space="preserve">                          </w:t>
            </w:r>
            <w:r w:rsidRPr="00C17CAD">
              <w:rPr>
                <w:rFonts w:ascii="Times New Roman" w:eastAsia="Calibri" w:hAnsi="Times New Roman" w:cs="Times New Roman"/>
                <w:b/>
                <w:sz w:val="24"/>
                <w:szCs w:val="24"/>
                <w:lang w:val="sr-Cyrl-CS"/>
              </w:rPr>
              <w:t>УКУПНО</w:t>
            </w:r>
          </w:p>
        </w:tc>
        <w:tc>
          <w:tcPr>
            <w:tcW w:w="1134"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35</w:t>
            </w:r>
          </w:p>
        </w:tc>
        <w:tc>
          <w:tcPr>
            <w:tcW w:w="1134"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16</w:t>
            </w:r>
          </w:p>
        </w:tc>
        <w:tc>
          <w:tcPr>
            <w:tcW w:w="1104" w:type="dxa"/>
          </w:tcPr>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     19</w:t>
            </w:r>
          </w:p>
        </w:tc>
      </w:tr>
    </w:tbl>
    <w:p w:rsidR="00DC5747" w:rsidRPr="00C17CAD" w:rsidRDefault="00DC5747" w:rsidP="00DC5747">
      <w:pPr>
        <w:rPr>
          <w:rFonts w:ascii="Times New Roman" w:eastAsia="Calibri" w:hAnsi="Times New Roman" w:cs="Times New Roman"/>
          <w:sz w:val="24"/>
          <w:szCs w:val="24"/>
          <w:lang w:val="sr-Cyrl-CS"/>
        </w:rPr>
      </w:pPr>
      <w:r w:rsidRPr="00C17CAD">
        <w:rPr>
          <w:rFonts w:ascii="Times New Roman" w:eastAsia="Calibri" w:hAnsi="Times New Roman" w:cs="Times New Roman"/>
          <w:sz w:val="24"/>
          <w:szCs w:val="24"/>
          <w:lang w:val="sr-Cyrl-CS"/>
        </w:rPr>
        <w:t xml:space="preserve">Датум предаје:                                                          Урадио: Миленковић Слађан               </w:t>
      </w:r>
      <w:r w:rsidRPr="00C17CAD">
        <w:rPr>
          <w:rFonts w:ascii="Times New Roman" w:eastAsia="Calibri" w:hAnsi="Times New Roman" w:cs="Times New Roman"/>
          <w:sz w:val="24"/>
          <w:szCs w:val="24"/>
          <w:u w:val="single"/>
          <w:lang w:val="ru-RU"/>
        </w:rPr>
        <w:t xml:space="preserve">   31.08.2016</w:t>
      </w:r>
      <w:r w:rsidRPr="00C17CAD">
        <w:rPr>
          <w:rFonts w:ascii="Times New Roman" w:eastAsia="Calibri" w:hAnsi="Times New Roman" w:cs="Times New Roman"/>
          <w:sz w:val="24"/>
          <w:szCs w:val="24"/>
          <w:u w:val="single"/>
          <w:lang w:val="sr-Cyrl-CS"/>
        </w:rPr>
        <w:t>.</w:t>
      </w:r>
      <w:r w:rsidRPr="00C17CAD">
        <w:rPr>
          <w:rFonts w:ascii="Times New Roman" w:eastAsia="Calibri" w:hAnsi="Times New Roman" w:cs="Times New Roman"/>
          <w:sz w:val="24"/>
          <w:szCs w:val="24"/>
          <w:lang w:val="sr-Cyrl-CS"/>
        </w:rPr>
        <w:t>год                                                                           проф.ликовне културе</w:t>
      </w:r>
    </w:p>
    <w:p w:rsidR="00DC5747" w:rsidRPr="00DC5747" w:rsidRDefault="00DC5747" w:rsidP="00DC5747">
      <w:pPr>
        <w:rPr>
          <w:rFonts w:ascii="Arial" w:eastAsia="Calibri" w:hAnsi="Arial" w:cs="Arial"/>
          <w:sz w:val="24"/>
          <w:szCs w:val="24"/>
          <w:lang w:val="sr-Cyrl-CS"/>
        </w:rPr>
      </w:pPr>
      <w:r w:rsidRPr="00DC5747">
        <w:rPr>
          <w:rFonts w:ascii="Arial" w:eastAsia="Calibri" w:hAnsi="Arial" w:cs="Arial"/>
          <w:sz w:val="24"/>
          <w:szCs w:val="24"/>
          <w:lang w:val="ru-RU"/>
        </w:rPr>
        <w:t xml:space="preserve">                    </w:t>
      </w:r>
    </w:p>
    <w:p w:rsidR="00DC5747" w:rsidRDefault="00DC5747" w:rsidP="0017680C">
      <w:pPr>
        <w:jc w:val="center"/>
        <w:rPr>
          <w:rFonts w:ascii="Times New Roman" w:hAnsi="Times New Roman" w:cs="Times New Roman"/>
          <w:sz w:val="24"/>
          <w:szCs w:val="24"/>
          <w:lang w:val="sr-Cyrl-CS"/>
        </w:rPr>
      </w:pPr>
    </w:p>
    <w:p w:rsidR="00C17CAD" w:rsidRDefault="00C17CAD" w:rsidP="00916820">
      <w:pPr>
        <w:jc w:val="center"/>
        <w:rPr>
          <w:rFonts w:ascii="Times New Roman" w:hAnsi="Times New Roman" w:cs="Times New Roman"/>
          <w:sz w:val="24"/>
          <w:szCs w:val="24"/>
          <w:lang w:val="sr-Cyrl-CS"/>
        </w:rPr>
      </w:pPr>
    </w:p>
    <w:p w:rsidR="00916820" w:rsidRPr="00916820" w:rsidRDefault="00916820" w:rsidP="00916820">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 xml:space="preserve">ГЛОБАЛНИ(ГОДИШЊИ)  ПЛАН РАДА </w:t>
      </w:r>
      <w:r>
        <w:rPr>
          <w:rFonts w:ascii="Times New Roman" w:hAnsi="Times New Roman" w:cs="Times New Roman"/>
          <w:sz w:val="24"/>
          <w:szCs w:val="24"/>
          <w:lang w:val="sr-Cyrl-CS"/>
        </w:rPr>
        <w:t xml:space="preserve">ЗА </w:t>
      </w:r>
      <w:r w:rsidRPr="00916820">
        <w:rPr>
          <w:rFonts w:ascii="Times New Roman" w:hAnsi="Times New Roman" w:cs="Times New Roman"/>
          <w:b/>
          <w:sz w:val="24"/>
          <w:szCs w:val="24"/>
          <w:lang w:val="sr-Cyrl-CS"/>
        </w:rPr>
        <w:t>ФИЗИЧКО ВАСПИТАЊЕ</w:t>
      </w:r>
      <w:r>
        <w:rPr>
          <w:rFonts w:ascii="Times New Roman" w:hAnsi="Times New Roman" w:cs="Times New Roman"/>
          <w:sz w:val="24"/>
          <w:szCs w:val="24"/>
          <w:lang w:val="sr-Cyrl-CS"/>
        </w:rPr>
        <w:t xml:space="preserve"> ЗА </w:t>
      </w:r>
      <w:r w:rsidRPr="00916820">
        <w:rPr>
          <w:rFonts w:ascii="Times New Roman" w:hAnsi="Times New Roman" w:cs="Times New Roman"/>
          <w:b/>
          <w:sz w:val="24"/>
          <w:szCs w:val="24"/>
          <w:lang w:val="sr-Cyrl-CS"/>
        </w:rPr>
        <w:t>1. РАЗРЕД</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5760"/>
        <w:gridCol w:w="810"/>
        <w:gridCol w:w="810"/>
        <w:gridCol w:w="1978"/>
      </w:tblGrid>
      <w:tr w:rsidR="00916820" w:rsidRPr="00916820" w:rsidTr="00916820">
        <w:trPr>
          <w:trHeight w:val="315"/>
        </w:trPr>
        <w:tc>
          <w:tcPr>
            <w:tcW w:w="848" w:type="dxa"/>
            <w:vMerge w:val="restart"/>
          </w:tcPr>
          <w:p w:rsidR="00916820" w:rsidRPr="00916820" w:rsidRDefault="00916820" w:rsidP="00D82B5C">
            <w:pPr>
              <w:ind w:right="-108"/>
              <w:rPr>
                <w:rFonts w:ascii="Times New Roman" w:hAnsi="Times New Roman" w:cs="Times New Roman"/>
                <w:sz w:val="24"/>
                <w:szCs w:val="24"/>
                <w:lang w:val="sr-Cyrl-CS"/>
              </w:rPr>
            </w:pPr>
            <w:r w:rsidRPr="00916820">
              <w:rPr>
                <w:rFonts w:ascii="Times New Roman" w:hAnsi="Times New Roman" w:cs="Times New Roman"/>
                <w:sz w:val="24"/>
                <w:szCs w:val="24"/>
                <w:lang w:val="sr-Cyrl-CS"/>
              </w:rPr>
              <w:t>Редни број  наставне теме</w:t>
            </w:r>
          </w:p>
        </w:tc>
        <w:tc>
          <w:tcPr>
            <w:tcW w:w="5760" w:type="dxa"/>
            <w:vMerge w:val="restart"/>
          </w:tcPr>
          <w:p w:rsidR="00916820" w:rsidRPr="00916820" w:rsidRDefault="00916820" w:rsidP="00D82B5C">
            <w:pPr>
              <w:jc w:val="center"/>
              <w:rPr>
                <w:rFonts w:ascii="Times New Roman" w:hAnsi="Times New Roman" w:cs="Times New Roman"/>
                <w:sz w:val="24"/>
                <w:szCs w:val="24"/>
              </w:rPr>
            </w:pPr>
          </w:p>
          <w:p w:rsidR="00916820" w:rsidRPr="00916820" w:rsidRDefault="00916820" w:rsidP="00D82B5C">
            <w:pPr>
              <w:jc w:val="center"/>
              <w:rPr>
                <w:rFonts w:ascii="Times New Roman" w:hAnsi="Times New Roman" w:cs="Times New Roman"/>
                <w:sz w:val="24"/>
                <w:szCs w:val="24"/>
                <w:lang w:val="sr-Cyrl-CS"/>
              </w:rPr>
            </w:pPr>
          </w:p>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Назив наставне теме</w:t>
            </w:r>
          </w:p>
        </w:tc>
        <w:tc>
          <w:tcPr>
            <w:tcW w:w="810" w:type="dxa"/>
            <w:vMerge w:val="restart"/>
            <w:textDirection w:val="btLr"/>
          </w:tcPr>
          <w:p w:rsidR="00916820" w:rsidRPr="00916820" w:rsidRDefault="00916820" w:rsidP="00916820">
            <w:pPr>
              <w:ind w:left="113" w:right="113"/>
              <w:rPr>
                <w:rFonts w:ascii="Times New Roman" w:hAnsi="Times New Roman" w:cs="Times New Roman"/>
                <w:sz w:val="24"/>
                <w:szCs w:val="24"/>
                <w:lang w:val="sr-Cyrl-CS"/>
              </w:rPr>
            </w:pPr>
            <w:r w:rsidRPr="00916820">
              <w:rPr>
                <w:rFonts w:ascii="Times New Roman" w:hAnsi="Times New Roman" w:cs="Times New Roman"/>
                <w:sz w:val="24"/>
                <w:szCs w:val="24"/>
                <w:lang w:val="sr-Cyrl-CS"/>
              </w:rPr>
              <w:t>Број часова по теми</w:t>
            </w:r>
          </w:p>
        </w:tc>
        <w:tc>
          <w:tcPr>
            <w:tcW w:w="2788" w:type="dxa"/>
            <w:gridSpan w:val="2"/>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Број часова за</w:t>
            </w:r>
          </w:p>
        </w:tc>
      </w:tr>
      <w:tr w:rsidR="00916820" w:rsidRPr="00916820" w:rsidTr="00916820">
        <w:trPr>
          <w:cantSplit/>
          <w:trHeight w:val="1134"/>
        </w:trPr>
        <w:tc>
          <w:tcPr>
            <w:tcW w:w="848" w:type="dxa"/>
            <w:vMerge/>
          </w:tcPr>
          <w:p w:rsidR="00916820" w:rsidRPr="00916820" w:rsidRDefault="00916820" w:rsidP="00D82B5C">
            <w:pPr>
              <w:rPr>
                <w:rFonts w:ascii="Times New Roman" w:hAnsi="Times New Roman" w:cs="Times New Roman"/>
                <w:sz w:val="24"/>
                <w:szCs w:val="24"/>
                <w:lang w:val="sr-Cyrl-CS"/>
              </w:rPr>
            </w:pPr>
          </w:p>
        </w:tc>
        <w:tc>
          <w:tcPr>
            <w:tcW w:w="5760" w:type="dxa"/>
            <w:vMerge/>
          </w:tcPr>
          <w:p w:rsidR="00916820" w:rsidRPr="00916820" w:rsidRDefault="00916820" w:rsidP="00D82B5C">
            <w:pPr>
              <w:jc w:val="center"/>
              <w:rPr>
                <w:rFonts w:ascii="Times New Roman" w:hAnsi="Times New Roman" w:cs="Times New Roman"/>
                <w:sz w:val="24"/>
                <w:szCs w:val="24"/>
              </w:rPr>
            </w:pPr>
          </w:p>
        </w:tc>
        <w:tc>
          <w:tcPr>
            <w:tcW w:w="810" w:type="dxa"/>
            <w:vMerge/>
          </w:tcPr>
          <w:p w:rsidR="00916820" w:rsidRPr="00916820" w:rsidRDefault="00916820" w:rsidP="00D82B5C">
            <w:pPr>
              <w:rPr>
                <w:rFonts w:ascii="Times New Roman" w:hAnsi="Times New Roman" w:cs="Times New Roman"/>
                <w:sz w:val="24"/>
                <w:szCs w:val="24"/>
                <w:lang w:val="sr-Cyrl-CS"/>
              </w:rPr>
            </w:pPr>
          </w:p>
        </w:tc>
        <w:tc>
          <w:tcPr>
            <w:tcW w:w="810" w:type="dxa"/>
            <w:textDirection w:val="btLr"/>
          </w:tcPr>
          <w:p w:rsidR="00916820" w:rsidRPr="00916820" w:rsidRDefault="00916820" w:rsidP="00916820">
            <w:pPr>
              <w:ind w:left="113" w:right="113"/>
              <w:rPr>
                <w:rFonts w:ascii="Times New Roman" w:hAnsi="Times New Roman" w:cs="Times New Roman"/>
                <w:sz w:val="24"/>
                <w:szCs w:val="24"/>
                <w:lang w:val="sr-Cyrl-CS"/>
              </w:rPr>
            </w:pPr>
            <w:r w:rsidRPr="00916820">
              <w:rPr>
                <w:rFonts w:ascii="Times New Roman" w:hAnsi="Times New Roman" w:cs="Times New Roman"/>
                <w:sz w:val="24"/>
                <w:szCs w:val="24"/>
                <w:lang w:val="sr-Cyrl-CS"/>
              </w:rPr>
              <w:t>Обраду</w:t>
            </w:r>
          </w:p>
        </w:tc>
        <w:tc>
          <w:tcPr>
            <w:tcW w:w="1978" w:type="dxa"/>
          </w:tcPr>
          <w:p w:rsidR="00916820" w:rsidRPr="00916820" w:rsidRDefault="00916820" w:rsidP="00D82B5C">
            <w:pPr>
              <w:jc w:val="both"/>
              <w:rPr>
                <w:rFonts w:ascii="Times New Roman" w:hAnsi="Times New Roman" w:cs="Times New Roman"/>
                <w:sz w:val="24"/>
                <w:szCs w:val="24"/>
                <w:lang w:val="sr-Cyrl-CS"/>
              </w:rPr>
            </w:pPr>
            <w:r w:rsidRPr="00916820">
              <w:rPr>
                <w:rFonts w:ascii="Times New Roman" w:hAnsi="Times New Roman" w:cs="Times New Roman"/>
                <w:sz w:val="24"/>
                <w:szCs w:val="24"/>
                <w:lang w:val="sr-Cyrl-CS"/>
              </w:rPr>
              <w:t>Остали типови часова</w:t>
            </w:r>
          </w:p>
        </w:tc>
      </w:tr>
      <w:tr w:rsidR="00916820" w:rsidRPr="00916820" w:rsidTr="00916820">
        <w:trPr>
          <w:trHeight w:val="1002"/>
        </w:trPr>
        <w:tc>
          <w:tcPr>
            <w:tcW w:w="848" w:type="dxa"/>
            <w:tcBorders>
              <w:bottom w:val="single" w:sz="4" w:space="0" w:color="auto"/>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lang w:val="sr-Cyrl-CS"/>
              </w:rPr>
              <w:t>1.</w:t>
            </w:r>
          </w:p>
        </w:tc>
        <w:tc>
          <w:tcPr>
            <w:tcW w:w="5760" w:type="dxa"/>
            <w:tcBorders>
              <w:bottom w:val="single" w:sz="4" w:space="0" w:color="auto"/>
            </w:tcBorders>
            <w:vAlign w:val="center"/>
          </w:tcPr>
          <w:p w:rsidR="00916820" w:rsidRPr="00916820" w:rsidRDefault="00916820" w:rsidP="00D82B5C">
            <w:pPr>
              <w:ind w:right="-108"/>
              <w:rPr>
                <w:rFonts w:ascii="Times New Roman" w:hAnsi="Times New Roman" w:cs="Times New Roman"/>
                <w:sz w:val="24"/>
                <w:szCs w:val="24"/>
                <w:lang w:val="sr-Cyrl-CS"/>
              </w:rPr>
            </w:pPr>
            <w:r w:rsidRPr="00916820">
              <w:rPr>
                <w:rFonts w:ascii="Times New Roman" w:hAnsi="Times New Roman" w:cs="Times New Roman"/>
                <w:sz w:val="24"/>
                <w:szCs w:val="24"/>
                <w:lang w:val="sr-Cyrl-CS"/>
              </w:rPr>
              <w:t>Тестови физичких способности</w:t>
            </w:r>
          </w:p>
        </w:tc>
        <w:tc>
          <w:tcPr>
            <w:tcW w:w="810" w:type="dxa"/>
            <w:tcBorders>
              <w:bottom w:val="single" w:sz="4" w:space="0" w:color="DDDDDD"/>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12</w:t>
            </w:r>
          </w:p>
        </w:tc>
        <w:tc>
          <w:tcPr>
            <w:tcW w:w="810" w:type="dxa"/>
            <w:tcBorders>
              <w:bottom w:val="single" w:sz="4" w:space="0" w:color="DDDDDD"/>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6</w:t>
            </w:r>
          </w:p>
        </w:tc>
        <w:tc>
          <w:tcPr>
            <w:tcW w:w="1978" w:type="dxa"/>
            <w:tcBorders>
              <w:bottom w:val="single" w:sz="4" w:space="0" w:color="DDDDDD"/>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6</w:t>
            </w:r>
          </w:p>
        </w:tc>
      </w:tr>
      <w:tr w:rsidR="00916820" w:rsidRPr="00916820" w:rsidTr="00916820">
        <w:trPr>
          <w:trHeight w:val="983"/>
        </w:trPr>
        <w:tc>
          <w:tcPr>
            <w:tcW w:w="848" w:type="dxa"/>
            <w:tcBorders>
              <w:top w:val="single" w:sz="4" w:space="0" w:color="auto"/>
              <w:bottom w:val="single" w:sz="4" w:space="0" w:color="auto"/>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lastRenderedPageBreak/>
              <w:t>2.</w:t>
            </w:r>
          </w:p>
        </w:tc>
        <w:tc>
          <w:tcPr>
            <w:tcW w:w="5760" w:type="dxa"/>
            <w:tcBorders>
              <w:top w:val="single" w:sz="4" w:space="0" w:color="auto"/>
              <w:bottom w:val="single" w:sz="4" w:space="0" w:color="auto"/>
            </w:tcBorders>
            <w:vAlign w:val="center"/>
          </w:tcPr>
          <w:p w:rsidR="00916820" w:rsidRPr="00916820" w:rsidRDefault="00916820" w:rsidP="00D82B5C">
            <w:pPr>
              <w:tabs>
                <w:tab w:val="left" w:pos="1005"/>
              </w:tabs>
              <w:rPr>
                <w:rFonts w:ascii="Times New Roman" w:hAnsi="Times New Roman" w:cs="Times New Roman"/>
                <w:sz w:val="24"/>
                <w:szCs w:val="24"/>
                <w:lang w:val="sr-Cyrl-CS"/>
              </w:rPr>
            </w:pPr>
            <w:r w:rsidRPr="00916820">
              <w:rPr>
                <w:rFonts w:ascii="Times New Roman" w:hAnsi="Times New Roman" w:cs="Times New Roman"/>
                <w:sz w:val="24"/>
                <w:szCs w:val="24"/>
                <w:lang w:val="sr-Cyrl-CS"/>
              </w:rPr>
              <w:t>Атлетика</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1</w:t>
            </w:r>
            <w:r w:rsidRPr="00916820">
              <w:rPr>
                <w:rFonts w:ascii="Times New Roman" w:hAnsi="Times New Roman" w:cs="Times New Roman"/>
                <w:sz w:val="24"/>
                <w:szCs w:val="24"/>
              </w:rPr>
              <w:t>6</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rPr>
              <w:t>8</w:t>
            </w:r>
          </w:p>
        </w:tc>
        <w:tc>
          <w:tcPr>
            <w:tcW w:w="1978"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t>8</w:t>
            </w:r>
          </w:p>
        </w:tc>
      </w:tr>
      <w:tr w:rsidR="00916820" w:rsidRPr="00916820" w:rsidTr="00916820">
        <w:trPr>
          <w:trHeight w:val="957"/>
        </w:trPr>
        <w:tc>
          <w:tcPr>
            <w:tcW w:w="848" w:type="dxa"/>
            <w:tcBorders>
              <w:top w:val="single" w:sz="4" w:space="0" w:color="auto"/>
              <w:bottom w:val="single" w:sz="4" w:space="0" w:color="auto"/>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lang w:val="sr-Cyrl-CS"/>
              </w:rPr>
              <w:t>3.</w:t>
            </w:r>
          </w:p>
        </w:tc>
        <w:tc>
          <w:tcPr>
            <w:tcW w:w="5760" w:type="dxa"/>
            <w:tcBorders>
              <w:top w:val="single" w:sz="4" w:space="0" w:color="auto"/>
              <w:bottom w:val="single" w:sz="4" w:space="0" w:color="auto"/>
            </w:tcBorders>
            <w:vAlign w:val="center"/>
          </w:tcPr>
          <w:p w:rsidR="00916820" w:rsidRPr="00916820" w:rsidRDefault="00916820" w:rsidP="00D82B5C">
            <w:pPr>
              <w:rPr>
                <w:rFonts w:ascii="Times New Roman" w:hAnsi="Times New Roman" w:cs="Times New Roman"/>
                <w:sz w:val="24"/>
                <w:szCs w:val="24"/>
                <w:lang w:val="sr-Cyrl-CS"/>
              </w:rPr>
            </w:pPr>
            <w:r w:rsidRPr="00916820">
              <w:rPr>
                <w:rFonts w:ascii="Times New Roman" w:hAnsi="Times New Roman" w:cs="Times New Roman"/>
                <w:sz w:val="24"/>
                <w:szCs w:val="24"/>
                <w:lang w:val="sr-Cyrl-CS"/>
              </w:rPr>
              <w:t>Рукомет</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lang w:val="sr-Cyrl-CS"/>
              </w:rPr>
              <w:t>1</w:t>
            </w:r>
            <w:r w:rsidRPr="00916820">
              <w:rPr>
                <w:rFonts w:ascii="Times New Roman" w:hAnsi="Times New Roman" w:cs="Times New Roman"/>
                <w:sz w:val="24"/>
                <w:szCs w:val="24"/>
              </w:rPr>
              <w:t>8</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t>9</w:t>
            </w:r>
          </w:p>
        </w:tc>
        <w:tc>
          <w:tcPr>
            <w:tcW w:w="1978"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t>9</w:t>
            </w:r>
          </w:p>
        </w:tc>
      </w:tr>
      <w:tr w:rsidR="00916820" w:rsidRPr="00916820" w:rsidTr="00916820">
        <w:trPr>
          <w:trHeight w:val="1009"/>
        </w:trPr>
        <w:tc>
          <w:tcPr>
            <w:tcW w:w="848" w:type="dxa"/>
            <w:tcBorders>
              <w:top w:val="single" w:sz="4" w:space="0" w:color="auto"/>
              <w:bottom w:val="single" w:sz="4" w:space="0" w:color="auto"/>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lang w:val="sr-Cyrl-CS"/>
              </w:rPr>
              <w:t>4.</w:t>
            </w:r>
          </w:p>
        </w:tc>
        <w:tc>
          <w:tcPr>
            <w:tcW w:w="5760" w:type="dxa"/>
            <w:tcBorders>
              <w:top w:val="single" w:sz="4" w:space="0" w:color="auto"/>
              <w:bottom w:val="single" w:sz="4" w:space="0" w:color="auto"/>
            </w:tcBorders>
            <w:vAlign w:val="center"/>
          </w:tcPr>
          <w:p w:rsidR="00916820" w:rsidRPr="00916820" w:rsidRDefault="00916820" w:rsidP="00D82B5C">
            <w:pPr>
              <w:tabs>
                <w:tab w:val="left" w:pos="1050"/>
              </w:tabs>
              <w:rPr>
                <w:rFonts w:ascii="Times New Roman" w:hAnsi="Times New Roman" w:cs="Times New Roman"/>
                <w:sz w:val="24"/>
                <w:szCs w:val="24"/>
                <w:lang w:val="sr-Cyrl-CS"/>
              </w:rPr>
            </w:pPr>
            <w:r w:rsidRPr="00916820">
              <w:rPr>
                <w:rFonts w:ascii="Times New Roman" w:hAnsi="Times New Roman" w:cs="Times New Roman"/>
                <w:sz w:val="24"/>
                <w:szCs w:val="24"/>
                <w:lang w:val="sr-Cyrl-CS"/>
              </w:rPr>
              <w:t>Одбојка</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lang w:val="sr-Cyrl-CS"/>
              </w:rPr>
              <w:t>1</w:t>
            </w:r>
            <w:r w:rsidRPr="00916820">
              <w:rPr>
                <w:rFonts w:ascii="Times New Roman" w:hAnsi="Times New Roman" w:cs="Times New Roman"/>
                <w:sz w:val="24"/>
                <w:szCs w:val="24"/>
              </w:rPr>
              <w:t>0</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t>5</w:t>
            </w:r>
          </w:p>
        </w:tc>
        <w:tc>
          <w:tcPr>
            <w:tcW w:w="1978"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t>5</w:t>
            </w:r>
          </w:p>
        </w:tc>
      </w:tr>
      <w:tr w:rsidR="00916820" w:rsidRPr="00916820" w:rsidTr="00916820">
        <w:trPr>
          <w:trHeight w:val="840"/>
        </w:trPr>
        <w:tc>
          <w:tcPr>
            <w:tcW w:w="848" w:type="dxa"/>
            <w:tcBorders>
              <w:top w:val="single" w:sz="4" w:space="0" w:color="auto"/>
              <w:bottom w:val="single" w:sz="4" w:space="0" w:color="auto"/>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5.</w:t>
            </w:r>
          </w:p>
        </w:tc>
        <w:tc>
          <w:tcPr>
            <w:tcW w:w="5760" w:type="dxa"/>
            <w:tcBorders>
              <w:top w:val="single" w:sz="4" w:space="0" w:color="auto"/>
              <w:bottom w:val="single" w:sz="4" w:space="0" w:color="auto"/>
            </w:tcBorders>
            <w:vAlign w:val="center"/>
          </w:tcPr>
          <w:p w:rsidR="00916820" w:rsidRPr="00916820" w:rsidRDefault="00916820" w:rsidP="00D82B5C">
            <w:pPr>
              <w:tabs>
                <w:tab w:val="left" w:pos="1185"/>
              </w:tabs>
              <w:rPr>
                <w:rFonts w:ascii="Times New Roman" w:hAnsi="Times New Roman" w:cs="Times New Roman"/>
                <w:sz w:val="24"/>
                <w:szCs w:val="24"/>
                <w:lang w:val="sr-Cyrl-CS"/>
              </w:rPr>
            </w:pPr>
            <w:r w:rsidRPr="00916820">
              <w:rPr>
                <w:rFonts w:ascii="Times New Roman" w:hAnsi="Times New Roman" w:cs="Times New Roman"/>
                <w:sz w:val="24"/>
                <w:szCs w:val="24"/>
                <w:lang w:val="sr-Cyrl-CS"/>
              </w:rPr>
              <w:t>Кошарка</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lang w:val="sr-Cyrl-CS"/>
              </w:rPr>
              <w:t>1</w:t>
            </w:r>
            <w:r w:rsidRPr="00916820">
              <w:rPr>
                <w:rFonts w:ascii="Times New Roman" w:hAnsi="Times New Roman" w:cs="Times New Roman"/>
                <w:sz w:val="24"/>
                <w:szCs w:val="24"/>
              </w:rPr>
              <w:t>0</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t>5</w:t>
            </w:r>
          </w:p>
        </w:tc>
        <w:tc>
          <w:tcPr>
            <w:tcW w:w="1978"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t>5</w:t>
            </w:r>
          </w:p>
        </w:tc>
      </w:tr>
      <w:tr w:rsidR="00916820" w:rsidRPr="00916820" w:rsidTr="00916820">
        <w:trPr>
          <w:trHeight w:val="993"/>
        </w:trPr>
        <w:tc>
          <w:tcPr>
            <w:tcW w:w="848" w:type="dxa"/>
            <w:tcBorders>
              <w:top w:val="single" w:sz="4" w:space="0" w:color="auto"/>
              <w:bottom w:val="single" w:sz="4" w:space="0" w:color="auto"/>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6.</w:t>
            </w:r>
          </w:p>
        </w:tc>
        <w:tc>
          <w:tcPr>
            <w:tcW w:w="5760" w:type="dxa"/>
            <w:tcBorders>
              <w:top w:val="single" w:sz="4" w:space="0" w:color="auto"/>
              <w:bottom w:val="single" w:sz="4" w:space="0" w:color="auto"/>
            </w:tcBorders>
            <w:vAlign w:val="center"/>
          </w:tcPr>
          <w:p w:rsidR="00916820" w:rsidRPr="00916820" w:rsidRDefault="00916820" w:rsidP="00D82B5C">
            <w:pPr>
              <w:rPr>
                <w:rFonts w:ascii="Times New Roman" w:hAnsi="Times New Roman" w:cs="Times New Roman"/>
                <w:sz w:val="24"/>
                <w:szCs w:val="24"/>
                <w:lang w:val="sr-Cyrl-CS"/>
              </w:rPr>
            </w:pPr>
            <w:r w:rsidRPr="00916820">
              <w:rPr>
                <w:rFonts w:ascii="Times New Roman" w:hAnsi="Times New Roman" w:cs="Times New Roman"/>
                <w:sz w:val="24"/>
                <w:szCs w:val="24"/>
                <w:lang w:val="sr-Cyrl-CS"/>
              </w:rPr>
              <w:t>Фудбал</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8</w:t>
            </w:r>
          </w:p>
        </w:tc>
        <w:tc>
          <w:tcPr>
            <w:tcW w:w="810"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4</w:t>
            </w:r>
          </w:p>
        </w:tc>
        <w:tc>
          <w:tcPr>
            <w:tcW w:w="1978" w:type="dxa"/>
            <w:tcBorders>
              <w:top w:val="single" w:sz="4" w:space="0" w:color="DDDDDD"/>
              <w:bottom w:val="single" w:sz="4" w:space="0" w:color="DDDDDD"/>
            </w:tcBorders>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4</w:t>
            </w:r>
          </w:p>
        </w:tc>
      </w:tr>
      <w:tr w:rsidR="00916820" w:rsidRPr="00916820" w:rsidTr="00D82B5C">
        <w:trPr>
          <w:trHeight w:val="359"/>
        </w:trPr>
        <w:tc>
          <w:tcPr>
            <w:tcW w:w="848" w:type="dxa"/>
            <w:tcBorders>
              <w:bottom w:val="single" w:sz="4" w:space="0" w:color="auto"/>
            </w:tcBorders>
          </w:tcPr>
          <w:p w:rsidR="00916820" w:rsidRPr="00916820" w:rsidRDefault="00916820" w:rsidP="00D82B5C">
            <w:pPr>
              <w:jc w:val="center"/>
              <w:rPr>
                <w:rFonts w:ascii="Times New Roman" w:hAnsi="Times New Roman" w:cs="Times New Roman"/>
                <w:sz w:val="24"/>
                <w:szCs w:val="24"/>
              </w:rPr>
            </w:pPr>
          </w:p>
        </w:tc>
        <w:tc>
          <w:tcPr>
            <w:tcW w:w="5760" w:type="dxa"/>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УКУПНО</w:t>
            </w:r>
          </w:p>
        </w:tc>
        <w:tc>
          <w:tcPr>
            <w:tcW w:w="810" w:type="dxa"/>
            <w:vAlign w:val="center"/>
          </w:tcPr>
          <w:p w:rsidR="00916820" w:rsidRPr="00916820" w:rsidRDefault="00916820" w:rsidP="00D82B5C">
            <w:pPr>
              <w:jc w:val="center"/>
              <w:rPr>
                <w:rFonts w:ascii="Times New Roman" w:hAnsi="Times New Roman" w:cs="Times New Roman"/>
                <w:sz w:val="24"/>
                <w:szCs w:val="24"/>
                <w:lang w:val="sr-Cyrl-CS"/>
              </w:rPr>
            </w:pPr>
            <w:r w:rsidRPr="00916820">
              <w:rPr>
                <w:rFonts w:ascii="Times New Roman" w:hAnsi="Times New Roman" w:cs="Times New Roman"/>
                <w:sz w:val="24"/>
                <w:szCs w:val="24"/>
                <w:lang w:val="sr-Cyrl-CS"/>
              </w:rPr>
              <w:t>74</w:t>
            </w:r>
          </w:p>
        </w:tc>
        <w:tc>
          <w:tcPr>
            <w:tcW w:w="810" w:type="dxa"/>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lang w:val="sr-Cyrl-CS"/>
              </w:rPr>
              <w:t>3</w:t>
            </w:r>
            <w:r w:rsidRPr="00916820">
              <w:rPr>
                <w:rFonts w:ascii="Times New Roman" w:hAnsi="Times New Roman" w:cs="Times New Roman"/>
                <w:sz w:val="24"/>
                <w:szCs w:val="24"/>
              </w:rPr>
              <w:t>7</w:t>
            </w:r>
          </w:p>
        </w:tc>
        <w:tc>
          <w:tcPr>
            <w:tcW w:w="1978" w:type="dxa"/>
            <w:vAlign w:val="center"/>
          </w:tcPr>
          <w:p w:rsidR="00916820" w:rsidRPr="00916820" w:rsidRDefault="00916820" w:rsidP="00D82B5C">
            <w:pPr>
              <w:jc w:val="center"/>
              <w:rPr>
                <w:rFonts w:ascii="Times New Roman" w:hAnsi="Times New Roman" w:cs="Times New Roman"/>
                <w:sz w:val="24"/>
                <w:szCs w:val="24"/>
              </w:rPr>
            </w:pPr>
            <w:r w:rsidRPr="00916820">
              <w:rPr>
                <w:rFonts w:ascii="Times New Roman" w:hAnsi="Times New Roman" w:cs="Times New Roman"/>
                <w:sz w:val="24"/>
                <w:szCs w:val="24"/>
              </w:rPr>
              <w:t>37</w:t>
            </w:r>
          </w:p>
        </w:tc>
      </w:tr>
    </w:tbl>
    <w:p w:rsidR="0017680C" w:rsidRPr="000F6898" w:rsidRDefault="0017680C" w:rsidP="0017680C">
      <w:pPr>
        <w:jc w:val="center"/>
        <w:rPr>
          <w:rFonts w:ascii="Times New Roman" w:hAnsi="Times New Roman" w:cs="Times New Roman"/>
          <w:b/>
          <w:sz w:val="20"/>
          <w:lang w:val="sr-Cyrl-CS"/>
        </w:rPr>
      </w:pPr>
    </w:p>
    <w:p w:rsidR="00280627" w:rsidRDefault="0017680C" w:rsidP="0017680C">
      <w:pPr>
        <w:rPr>
          <w:rFonts w:ascii="Times New Roman" w:hAnsi="Times New Roman" w:cs="Times New Roman"/>
          <w:sz w:val="24"/>
          <w:szCs w:val="24"/>
          <w:lang w:val="sr-Cyrl-CS"/>
        </w:rPr>
      </w:pPr>
      <w:r w:rsidRPr="000F6898">
        <w:rPr>
          <w:rFonts w:ascii="Times New Roman" w:hAnsi="Times New Roman" w:cs="Times New Roman"/>
          <w:sz w:val="24"/>
          <w:szCs w:val="24"/>
          <w:lang w:val="sr-Cyrl-CS"/>
        </w:rPr>
        <w:t>27.08.201</w:t>
      </w:r>
      <w:r w:rsidR="00445E08">
        <w:rPr>
          <w:rFonts w:ascii="Times New Roman" w:hAnsi="Times New Roman" w:cs="Times New Roman"/>
          <w:sz w:val="24"/>
          <w:szCs w:val="24"/>
          <w:lang w:val="sr-Cyrl-CS"/>
        </w:rPr>
        <w:t>6</w:t>
      </w:r>
      <w:r w:rsidRPr="000F6898">
        <w:rPr>
          <w:rFonts w:ascii="Times New Roman" w:hAnsi="Times New Roman" w:cs="Times New Roman"/>
          <w:sz w:val="24"/>
          <w:szCs w:val="24"/>
          <w:lang w:val="sr-Cyrl-CS"/>
        </w:rPr>
        <w:t>.                                                                Пековић Тијана и Стијиљковић Властимир</w:t>
      </w:r>
    </w:p>
    <w:p w:rsidR="00C17CAD" w:rsidRDefault="00C17CAD" w:rsidP="00916820">
      <w:pPr>
        <w:spacing w:after="0" w:line="240" w:lineRule="auto"/>
        <w:jc w:val="center"/>
        <w:rPr>
          <w:rFonts w:ascii="Times New Roman" w:eastAsia="Times New Roman" w:hAnsi="Times New Roman" w:cs="Times New Roman"/>
          <w:sz w:val="24"/>
          <w:szCs w:val="24"/>
          <w:lang w:val="sr-Cyrl-CS" w:eastAsia="sr-Latn-CS"/>
        </w:rPr>
      </w:pPr>
    </w:p>
    <w:p w:rsidR="00916820" w:rsidRPr="00916820" w:rsidRDefault="00916820" w:rsidP="00916820">
      <w:pPr>
        <w:spacing w:after="0" w:line="240" w:lineRule="auto"/>
        <w:jc w:val="center"/>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ГЛОБАЛНИ</w:t>
      </w:r>
      <w:r w:rsidR="008A1C64">
        <w:rPr>
          <w:rFonts w:ascii="Times New Roman" w:eastAsia="Times New Roman" w:hAnsi="Times New Roman" w:cs="Times New Roman"/>
          <w:sz w:val="24"/>
          <w:szCs w:val="24"/>
          <w:lang w:val="sr-Cyrl-CS" w:eastAsia="sr-Latn-CS"/>
        </w:rPr>
        <w:t xml:space="preserve"> </w:t>
      </w:r>
      <w:r w:rsidRPr="00916820">
        <w:rPr>
          <w:rFonts w:ascii="Times New Roman" w:eastAsia="Times New Roman" w:hAnsi="Times New Roman" w:cs="Times New Roman"/>
          <w:sz w:val="24"/>
          <w:szCs w:val="24"/>
          <w:lang w:val="sr-Cyrl-CS" w:eastAsia="sr-Latn-CS"/>
        </w:rPr>
        <w:t>(ГОДИШЊИ)  ПЛАН РАДА</w:t>
      </w:r>
      <w:r w:rsidR="008A1C64">
        <w:rPr>
          <w:rFonts w:ascii="Times New Roman" w:eastAsia="Times New Roman" w:hAnsi="Times New Roman" w:cs="Times New Roman"/>
          <w:sz w:val="24"/>
          <w:szCs w:val="24"/>
          <w:lang w:val="sr-Cyrl-CS" w:eastAsia="sr-Latn-CS"/>
        </w:rPr>
        <w:t xml:space="preserve"> ЗА </w:t>
      </w:r>
      <w:r w:rsidR="008A1C64" w:rsidRPr="008A1C64">
        <w:rPr>
          <w:rFonts w:ascii="Times New Roman" w:eastAsia="Times New Roman" w:hAnsi="Times New Roman" w:cs="Times New Roman"/>
          <w:b/>
          <w:sz w:val="24"/>
          <w:szCs w:val="24"/>
          <w:lang w:val="sr-Cyrl-CS" w:eastAsia="sr-Latn-CS"/>
        </w:rPr>
        <w:t>ФИЗИЧКО ВАСПИТАЊЕ ЗА 2. РАЗРЕД</w:t>
      </w:r>
    </w:p>
    <w:p w:rsidR="00916820" w:rsidRPr="00916820" w:rsidRDefault="00916820" w:rsidP="00916820">
      <w:pPr>
        <w:spacing w:after="0" w:line="240" w:lineRule="auto"/>
        <w:jc w:val="center"/>
        <w:rPr>
          <w:rFonts w:ascii="Times New Roman" w:eastAsia="Times New Roman" w:hAnsi="Times New Roman" w:cs="Times New Roman"/>
          <w:sz w:val="24"/>
          <w:szCs w:val="24"/>
          <w:lang w:val="sr-Cyrl-CS" w:eastAsia="sr-Latn-CS"/>
        </w:rPr>
      </w:pPr>
    </w:p>
    <w:p w:rsidR="00916820" w:rsidRPr="00916820" w:rsidRDefault="00916820" w:rsidP="00916820">
      <w:pPr>
        <w:spacing w:after="0" w:line="240" w:lineRule="auto"/>
        <w:jc w:val="center"/>
        <w:rPr>
          <w:rFonts w:ascii="Times New Roman" w:eastAsia="Times New Roman" w:hAnsi="Times New Roman" w:cs="Times New Roman"/>
          <w:sz w:val="24"/>
          <w:szCs w:val="24"/>
          <w:lang w:val="sr-Cyrl-CS" w:eastAsia="sr-Latn-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5760"/>
        <w:gridCol w:w="810"/>
        <w:gridCol w:w="810"/>
        <w:gridCol w:w="1978"/>
      </w:tblGrid>
      <w:tr w:rsidR="00916820" w:rsidRPr="00916820" w:rsidTr="00D82B5C">
        <w:trPr>
          <w:trHeight w:val="315"/>
        </w:trPr>
        <w:tc>
          <w:tcPr>
            <w:tcW w:w="848" w:type="dxa"/>
            <w:vMerge w:val="restart"/>
          </w:tcPr>
          <w:p w:rsidR="00916820" w:rsidRPr="00916820" w:rsidRDefault="00916820" w:rsidP="00916820">
            <w:pPr>
              <w:spacing w:after="0" w:line="240" w:lineRule="auto"/>
              <w:ind w:right="-108"/>
              <w:rPr>
                <w:rFonts w:ascii="Times New Roman" w:eastAsia="Times New Roman" w:hAnsi="Times New Roman" w:cs="Times New Roman"/>
                <w:sz w:val="18"/>
                <w:szCs w:val="18"/>
                <w:lang w:val="sr-Cyrl-CS" w:eastAsia="sr-Latn-CS"/>
              </w:rPr>
            </w:pPr>
            <w:r w:rsidRPr="00916820">
              <w:rPr>
                <w:rFonts w:ascii="Times New Roman" w:eastAsia="Times New Roman" w:hAnsi="Times New Roman" w:cs="Times New Roman"/>
                <w:sz w:val="18"/>
                <w:szCs w:val="18"/>
                <w:lang w:val="sr-Cyrl-CS" w:eastAsia="sr-Latn-CS"/>
              </w:rPr>
              <w:t>Редни број  наставне теме</w:t>
            </w:r>
          </w:p>
        </w:tc>
        <w:tc>
          <w:tcPr>
            <w:tcW w:w="5760" w:type="dxa"/>
            <w:vMerge w:val="restart"/>
          </w:tcPr>
          <w:p w:rsidR="00916820" w:rsidRPr="00916820" w:rsidRDefault="00916820" w:rsidP="00916820">
            <w:pPr>
              <w:spacing w:after="0" w:line="240" w:lineRule="auto"/>
              <w:jc w:val="center"/>
              <w:rPr>
                <w:rFonts w:ascii="Times New Roman" w:eastAsia="Times New Roman" w:hAnsi="Times New Roman" w:cs="Times New Roman"/>
                <w:sz w:val="16"/>
                <w:szCs w:val="16"/>
                <w:lang w:val="sr-Latn-CS" w:eastAsia="sr-Latn-CS"/>
              </w:rPr>
            </w:pPr>
          </w:p>
          <w:p w:rsidR="00916820" w:rsidRPr="00916820" w:rsidRDefault="00916820" w:rsidP="00916820">
            <w:pPr>
              <w:spacing w:after="0" w:line="240" w:lineRule="auto"/>
              <w:jc w:val="center"/>
              <w:rPr>
                <w:rFonts w:ascii="Times New Roman" w:eastAsia="Times New Roman" w:hAnsi="Times New Roman" w:cs="Times New Roman"/>
                <w:sz w:val="16"/>
                <w:szCs w:val="16"/>
                <w:lang w:val="sr-Cyrl-CS" w:eastAsia="sr-Latn-CS"/>
              </w:rPr>
            </w:pPr>
          </w:p>
          <w:p w:rsidR="00916820" w:rsidRPr="00916820" w:rsidRDefault="00916820" w:rsidP="00916820">
            <w:pPr>
              <w:spacing w:after="0" w:line="240" w:lineRule="auto"/>
              <w:jc w:val="center"/>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Назив наставне теме</w:t>
            </w:r>
          </w:p>
        </w:tc>
        <w:tc>
          <w:tcPr>
            <w:tcW w:w="810" w:type="dxa"/>
            <w:vMerge w:val="restart"/>
          </w:tcPr>
          <w:p w:rsidR="00916820" w:rsidRPr="00916820" w:rsidRDefault="00916820" w:rsidP="00916820">
            <w:pPr>
              <w:spacing w:after="0" w:line="240" w:lineRule="auto"/>
              <w:rPr>
                <w:rFonts w:ascii="Times New Roman" w:eastAsia="Times New Roman" w:hAnsi="Times New Roman" w:cs="Times New Roman"/>
                <w:sz w:val="18"/>
                <w:szCs w:val="18"/>
                <w:lang w:val="sr-Cyrl-CS" w:eastAsia="sr-Latn-CS"/>
              </w:rPr>
            </w:pPr>
            <w:r w:rsidRPr="00916820">
              <w:rPr>
                <w:rFonts w:ascii="Times New Roman" w:eastAsia="Times New Roman" w:hAnsi="Times New Roman" w:cs="Times New Roman"/>
                <w:sz w:val="18"/>
                <w:szCs w:val="18"/>
                <w:lang w:val="sr-Cyrl-CS" w:eastAsia="sr-Latn-CS"/>
              </w:rPr>
              <w:t>Број часова по теми</w:t>
            </w:r>
          </w:p>
        </w:tc>
        <w:tc>
          <w:tcPr>
            <w:tcW w:w="2788" w:type="dxa"/>
            <w:gridSpan w:val="2"/>
          </w:tcPr>
          <w:p w:rsidR="00916820" w:rsidRPr="00916820" w:rsidRDefault="00916820" w:rsidP="00916820">
            <w:pPr>
              <w:spacing w:after="0" w:line="240" w:lineRule="auto"/>
              <w:jc w:val="center"/>
              <w:rPr>
                <w:rFonts w:ascii="Times New Roman" w:eastAsia="Times New Roman" w:hAnsi="Times New Roman" w:cs="Times New Roman"/>
                <w:sz w:val="20"/>
                <w:szCs w:val="24"/>
                <w:lang w:val="sr-Cyrl-CS" w:eastAsia="sr-Latn-CS"/>
              </w:rPr>
            </w:pPr>
            <w:r w:rsidRPr="00916820">
              <w:rPr>
                <w:rFonts w:ascii="Times New Roman" w:eastAsia="Times New Roman" w:hAnsi="Times New Roman" w:cs="Times New Roman"/>
                <w:sz w:val="20"/>
                <w:szCs w:val="24"/>
                <w:lang w:val="sr-Cyrl-CS" w:eastAsia="sr-Latn-CS"/>
              </w:rPr>
              <w:t>Број часова за</w:t>
            </w:r>
          </w:p>
        </w:tc>
      </w:tr>
      <w:tr w:rsidR="00916820" w:rsidRPr="00916820" w:rsidTr="00D82B5C">
        <w:trPr>
          <w:trHeight w:val="615"/>
        </w:trPr>
        <w:tc>
          <w:tcPr>
            <w:tcW w:w="848" w:type="dxa"/>
            <w:vMerge/>
          </w:tcPr>
          <w:p w:rsidR="00916820" w:rsidRPr="00916820" w:rsidRDefault="00916820" w:rsidP="00916820">
            <w:pPr>
              <w:spacing w:after="0" w:line="240" w:lineRule="auto"/>
              <w:rPr>
                <w:rFonts w:ascii="Times New Roman" w:eastAsia="Times New Roman" w:hAnsi="Times New Roman" w:cs="Times New Roman"/>
                <w:sz w:val="20"/>
                <w:szCs w:val="24"/>
                <w:lang w:val="sr-Cyrl-CS" w:eastAsia="sr-Latn-CS"/>
              </w:rPr>
            </w:pPr>
          </w:p>
        </w:tc>
        <w:tc>
          <w:tcPr>
            <w:tcW w:w="5760" w:type="dxa"/>
            <w:vMerge/>
          </w:tcPr>
          <w:p w:rsidR="00916820" w:rsidRPr="00916820" w:rsidRDefault="00916820" w:rsidP="00916820">
            <w:pPr>
              <w:spacing w:after="0" w:line="240" w:lineRule="auto"/>
              <w:jc w:val="center"/>
              <w:rPr>
                <w:rFonts w:ascii="Times New Roman" w:eastAsia="Times New Roman" w:hAnsi="Times New Roman" w:cs="Times New Roman"/>
                <w:sz w:val="16"/>
                <w:szCs w:val="16"/>
                <w:lang w:val="sr-Latn-CS" w:eastAsia="sr-Latn-CS"/>
              </w:rPr>
            </w:pPr>
          </w:p>
        </w:tc>
        <w:tc>
          <w:tcPr>
            <w:tcW w:w="810" w:type="dxa"/>
            <w:vMerge/>
          </w:tcPr>
          <w:p w:rsidR="00916820" w:rsidRPr="00916820" w:rsidRDefault="00916820" w:rsidP="00916820">
            <w:pPr>
              <w:spacing w:after="0" w:line="240" w:lineRule="auto"/>
              <w:rPr>
                <w:rFonts w:ascii="Times New Roman" w:eastAsia="Times New Roman" w:hAnsi="Times New Roman" w:cs="Times New Roman"/>
                <w:sz w:val="20"/>
                <w:szCs w:val="24"/>
                <w:lang w:val="sr-Cyrl-CS" w:eastAsia="sr-Latn-CS"/>
              </w:rPr>
            </w:pPr>
          </w:p>
        </w:tc>
        <w:tc>
          <w:tcPr>
            <w:tcW w:w="810" w:type="dxa"/>
          </w:tcPr>
          <w:p w:rsidR="00916820" w:rsidRPr="00916820" w:rsidRDefault="00916820" w:rsidP="00916820">
            <w:pPr>
              <w:spacing w:after="0" w:line="240" w:lineRule="auto"/>
              <w:rPr>
                <w:rFonts w:ascii="Times New Roman" w:eastAsia="Times New Roman" w:hAnsi="Times New Roman" w:cs="Times New Roman"/>
                <w:sz w:val="18"/>
                <w:szCs w:val="18"/>
                <w:lang w:val="sr-Cyrl-CS" w:eastAsia="sr-Latn-CS"/>
              </w:rPr>
            </w:pPr>
            <w:r w:rsidRPr="00916820">
              <w:rPr>
                <w:rFonts w:ascii="Times New Roman" w:eastAsia="Times New Roman" w:hAnsi="Times New Roman" w:cs="Times New Roman"/>
                <w:sz w:val="18"/>
                <w:szCs w:val="18"/>
                <w:lang w:val="sr-Cyrl-CS" w:eastAsia="sr-Latn-CS"/>
              </w:rPr>
              <w:t>Обраду</w:t>
            </w:r>
          </w:p>
        </w:tc>
        <w:tc>
          <w:tcPr>
            <w:tcW w:w="1978" w:type="dxa"/>
          </w:tcPr>
          <w:p w:rsidR="00916820" w:rsidRPr="00916820" w:rsidRDefault="00916820" w:rsidP="00916820">
            <w:pPr>
              <w:spacing w:after="0" w:line="240" w:lineRule="auto"/>
              <w:jc w:val="both"/>
              <w:rPr>
                <w:rFonts w:ascii="Times New Roman" w:eastAsia="Times New Roman" w:hAnsi="Times New Roman" w:cs="Times New Roman"/>
                <w:sz w:val="18"/>
                <w:szCs w:val="18"/>
                <w:lang w:val="sr-Cyrl-CS" w:eastAsia="sr-Latn-CS"/>
              </w:rPr>
            </w:pPr>
            <w:r w:rsidRPr="00916820">
              <w:rPr>
                <w:rFonts w:ascii="Times New Roman" w:eastAsia="Times New Roman" w:hAnsi="Times New Roman" w:cs="Times New Roman"/>
                <w:sz w:val="18"/>
                <w:szCs w:val="18"/>
                <w:lang w:val="sr-Cyrl-CS" w:eastAsia="sr-Latn-CS"/>
              </w:rPr>
              <w:t>Остали типови часова</w:t>
            </w:r>
          </w:p>
        </w:tc>
      </w:tr>
      <w:tr w:rsidR="00916820" w:rsidRPr="00916820" w:rsidTr="008A1C64">
        <w:trPr>
          <w:trHeight w:val="1027"/>
        </w:trPr>
        <w:tc>
          <w:tcPr>
            <w:tcW w:w="848" w:type="dxa"/>
            <w:tcBorders>
              <w:bottom w:val="single" w:sz="4" w:space="0" w:color="auto"/>
            </w:tcBorders>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Latn-CS" w:eastAsia="sr-Latn-CS"/>
              </w:rPr>
            </w:pPr>
            <w:r w:rsidRPr="00916820">
              <w:rPr>
                <w:rFonts w:ascii="Times New Roman" w:eastAsia="Times New Roman" w:hAnsi="Times New Roman" w:cs="Times New Roman"/>
                <w:sz w:val="28"/>
                <w:szCs w:val="28"/>
                <w:lang w:val="sr-Cyrl-CS" w:eastAsia="sr-Latn-CS"/>
              </w:rPr>
              <w:t>1.</w:t>
            </w:r>
          </w:p>
        </w:tc>
        <w:tc>
          <w:tcPr>
            <w:tcW w:w="5760" w:type="dxa"/>
            <w:tcBorders>
              <w:bottom w:val="single" w:sz="4" w:space="0" w:color="auto"/>
            </w:tcBorders>
            <w:vAlign w:val="center"/>
          </w:tcPr>
          <w:p w:rsidR="00916820" w:rsidRPr="00916820" w:rsidRDefault="00916820" w:rsidP="00916820">
            <w:pPr>
              <w:spacing w:after="0" w:line="240" w:lineRule="auto"/>
              <w:ind w:right="-108"/>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Теорија</w:t>
            </w:r>
          </w:p>
        </w:tc>
        <w:tc>
          <w:tcPr>
            <w:tcW w:w="810" w:type="dxa"/>
            <w:tcBorders>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4</w:t>
            </w:r>
          </w:p>
        </w:tc>
        <w:tc>
          <w:tcPr>
            <w:tcW w:w="810" w:type="dxa"/>
            <w:tcBorders>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3</w:t>
            </w:r>
          </w:p>
        </w:tc>
        <w:tc>
          <w:tcPr>
            <w:tcW w:w="1978" w:type="dxa"/>
            <w:tcBorders>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1</w:t>
            </w:r>
          </w:p>
        </w:tc>
      </w:tr>
      <w:tr w:rsidR="00916820" w:rsidRPr="00916820" w:rsidTr="008A1C64">
        <w:trPr>
          <w:trHeight w:val="1003"/>
        </w:trPr>
        <w:tc>
          <w:tcPr>
            <w:tcW w:w="848" w:type="dxa"/>
            <w:tcBorders>
              <w:top w:val="single" w:sz="4" w:space="0" w:color="auto"/>
              <w:bottom w:val="single" w:sz="4" w:space="0" w:color="auto"/>
            </w:tcBorders>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Latn-CS" w:eastAsia="sr-Latn-CS"/>
              </w:rPr>
            </w:pPr>
            <w:r w:rsidRPr="00916820">
              <w:rPr>
                <w:rFonts w:ascii="Times New Roman" w:eastAsia="Times New Roman" w:hAnsi="Times New Roman" w:cs="Times New Roman"/>
                <w:sz w:val="28"/>
                <w:szCs w:val="28"/>
                <w:lang w:val="sr-Latn-CS" w:eastAsia="sr-Latn-CS"/>
              </w:rPr>
              <w:t>2.</w:t>
            </w:r>
          </w:p>
        </w:tc>
        <w:tc>
          <w:tcPr>
            <w:tcW w:w="5760" w:type="dxa"/>
            <w:tcBorders>
              <w:top w:val="single" w:sz="4" w:space="0" w:color="auto"/>
              <w:bottom w:val="single" w:sz="4" w:space="0" w:color="auto"/>
            </w:tcBorders>
            <w:vAlign w:val="center"/>
          </w:tcPr>
          <w:p w:rsidR="00916820" w:rsidRPr="00916820" w:rsidRDefault="00916820" w:rsidP="00916820">
            <w:pPr>
              <w:spacing w:after="0" w:line="240" w:lineRule="auto"/>
              <w:ind w:right="-108"/>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Тестови физичких способности</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12</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6</w:t>
            </w:r>
          </w:p>
        </w:tc>
        <w:tc>
          <w:tcPr>
            <w:tcW w:w="1978"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6</w:t>
            </w:r>
          </w:p>
        </w:tc>
      </w:tr>
      <w:tr w:rsidR="00916820" w:rsidRPr="00916820" w:rsidTr="008A1C64">
        <w:trPr>
          <w:trHeight w:val="980"/>
        </w:trPr>
        <w:tc>
          <w:tcPr>
            <w:tcW w:w="848" w:type="dxa"/>
            <w:tcBorders>
              <w:top w:val="single" w:sz="4" w:space="0" w:color="auto"/>
              <w:bottom w:val="single" w:sz="4" w:space="0" w:color="auto"/>
            </w:tcBorders>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Latn-CS" w:eastAsia="sr-Latn-CS"/>
              </w:rPr>
            </w:pPr>
            <w:r w:rsidRPr="00916820">
              <w:rPr>
                <w:rFonts w:ascii="Times New Roman" w:eastAsia="Times New Roman" w:hAnsi="Times New Roman" w:cs="Times New Roman"/>
                <w:sz w:val="28"/>
                <w:szCs w:val="28"/>
                <w:lang w:val="sr-Cyrl-CS" w:eastAsia="sr-Latn-CS"/>
              </w:rPr>
              <w:t>3.</w:t>
            </w:r>
          </w:p>
        </w:tc>
        <w:tc>
          <w:tcPr>
            <w:tcW w:w="5760" w:type="dxa"/>
            <w:tcBorders>
              <w:top w:val="single" w:sz="4" w:space="0" w:color="auto"/>
              <w:bottom w:val="single" w:sz="4" w:space="0" w:color="auto"/>
            </w:tcBorders>
            <w:vAlign w:val="center"/>
          </w:tcPr>
          <w:p w:rsidR="00916820" w:rsidRPr="00916820" w:rsidRDefault="00916820" w:rsidP="00916820">
            <w:pPr>
              <w:tabs>
                <w:tab w:val="left" w:pos="1005"/>
              </w:tabs>
              <w:spacing w:after="0" w:line="240" w:lineRule="auto"/>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Атлетика</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12</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6</w:t>
            </w:r>
          </w:p>
        </w:tc>
        <w:tc>
          <w:tcPr>
            <w:tcW w:w="1978"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6</w:t>
            </w:r>
          </w:p>
        </w:tc>
      </w:tr>
      <w:tr w:rsidR="00916820" w:rsidRPr="00916820" w:rsidTr="008A1C64">
        <w:trPr>
          <w:trHeight w:val="983"/>
        </w:trPr>
        <w:tc>
          <w:tcPr>
            <w:tcW w:w="848" w:type="dxa"/>
            <w:tcBorders>
              <w:top w:val="single" w:sz="4" w:space="0" w:color="auto"/>
              <w:bottom w:val="single" w:sz="4" w:space="0" w:color="auto"/>
            </w:tcBorders>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Latn-CS" w:eastAsia="sr-Latn-CS"/>
              </w:rPr>
            </w:pPr>
            <w:r w:rsidRPr="00916820">
              <w:rPr>
                <w:rFonts w:ascii="Times New Roman" w:eastAsia="Times New Roman" w:hAnsi="Times New Roman" w:cs="Times New Roman"/>
                <w:sz w:val="28"/>
                <w:szCs w:val="28"/>
                <w:lang w:val="sr-Cyrl-CS" w:eastAsia="sr-Latn-CS"/>
              </w:rPr>
              <w:t>4.</w:t>
            </w:r>
          </w:p>
        </w:tc>
        <w:tc>
          <w:tcPr>
            <w:tcW w:w="5760" w:type="dxa"/>
            <w:tcBorders>
              <w:top w:val="single" w:sz="4" w:space="0" w:color="auto"/>
              <w:bottom w:val="single" w:sz="4" w:space="0" w:color="auto"/>
            </w:tcBorders>
            <w:vAlign w:val="center"/>
          </w:tcPr>
          <w:p w:rsidR="00916820" w:rsidRPr="00916820" w:rsidRDefault="00916820" w:rsidP="00916820">
            <w:pPr>
              <w:tabs>
                <w:tab w:val="left" w:pos="1185"/>
              </w:tabs>
              <w:spacing w:after="0" w:line="240" w:lineRule="auto"/>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Одбојка</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18</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10</w:t>
            </w:r>
          </w:p>
        </w:tc>
        <w:tc>
          <w:tcPr>
            <w:tcW w:w="1978"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8</w:t>
            </w:r>
          </w:p>
        </w:tc>
      </w:tr>
      <w:tr w:rsidR="00916820" w:rsidRPr="00916820" w:rsidTr="008A1C64">
        <w:trPr>
          <w:trHeight w:val="1099"/>
        </w:trPr>
        <w:tc>
          <w:tcPr>
            <w:tcW w:w="848" w:type="dxa"/>
            <w:tcBorders>
              <w:top w:val="single" w:sz="4" w:space="0" w:color="auto"/>
              <w:bottom w:val="single" w:sz="4" w:space="0" w:color="auto"/>
            </w:tcBorders>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Cyrl-CS" w:eastAsia="sr-Latn-CS"/>
              </w:rPr>
            </w:pPr>
            <w:r w:rsidRPr="00916820">
              <w:rPr>
                <w:rFonts w:ascii="Times New Roman" w:eastAsia="Times New Roman" w:hAnsi="Times New Roman" w:cs="Times New Roman"/>
                <w:sz w:val="28"/>
                <w:szCs w:val="28"/>
                <w:lang w:val="sr-Cyrl-CS" w:eastAsia="sr-Latn-CS"/>
              </w:rPr>
              <w:lastRenderedPageBreak/>
              <w:t>5.</w:t>
            </w:r>
          </w:p>
        </w:tc>
        <w:tc>
          <w:tcPr>
            <w:tcW w:w="5760" w:type="dxa"/>
            <w:tcBorders>
              <w:top w:val="single" w:sz="4" w:space="0" w:color="auto"/>
              <w:bottom w:val="single" w:sz="4" w:space="0" w:color="auto"/>
            </w:tcBorders>
            <w:vAlign w:val="center"/>
          </w:tcPr>
          <w:p w:rsidR="00916820" w:rsidRPr="00916820" w:rsidRDefault="00916820" w:rsidP="00916820">
            <w:pPr>
              <w:spacing w:after="0" w:line="240" w:lineRule="auto"/>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Рукомет</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eastAsia="sr-Latn-CS"/>
              </w:rPr>
            </w:pPr>
            <w:r w:rsidRPr="00916820">
              <w:rPr>
                <w:rFonts w:ascii="Times New Roman" w:eastAsia="Times New Roman" w:hAnsi="Times New Roman" w:cs="Times New Roman"/>
                <w:sz w:val="24"/>
                <w:szCs w:val="24"/>
                <w:lang w:eastAsia="sr-Latn-CS"/>
              </w:rPr>
              <w:t>8</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eastAsia="sr-Latn-CS"/>
              </w:rPr>
            </w:pPr>
            <w:r w:rsidRPr="00916820">
              <w:rPr>
                <w:rFonts w:ascii="Times New Roman" w:eastAsia="Times New Roman" w:hAnsi="Times New Roman" w:cs="Times New Roman"/>
                <w:sz w:val="24"/>
                <w:szCs w:val="24"/>
                <w:lang w:eastAsia="sr-Latn-CS"/>
              </w:rPr>
              <w:t>4</w:t>
            </w:r>
          </w:p>
        </w:tc>
        <w:tc>
          <w:tcPr>
            <w:tcW w:w="1978"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eastAsia="sr-Latn-CS"/>
              </w:rPr>
            </w:pPr>
            <w:r w:rsidRPr="00916820">
              <w:rPr>
                <w:rFonts w:ascii="Times New Roman" w:eastAsia="Times New Roman" w:hAnsi="Times New Roman" w:cs="Times New Roman"/>
                <w:sz w:val="24"/>
                <w:szCs w:val="24"/>
                <w:lang w:eastAsia="sr-Latn-CS"/>
              </w:rPr>
              <w:t>4</w:t>
            </w:r>
          </w:p>
        </w:tc>
      </w:tr>
      <w:tr w:rsidR="00916820" w:rsidRPr="00916820" w:rsidTr="008A1C64">
        <w:trPr>
          <w:trHeight w:val="933"/>
        </w:trPr>
        <w:tc>
          <w:tcPr>
            <w:tcW w:w="848" w:type="dxa"/>
            <w:tcBorders>
              <w:top w:val="single" w:sz="4" w:space="0" w:color="auto"/>
              <w:bottom w:val="single" w:sz="4" w:space="0" w:color="auto"/>
            </w:tcBorders>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Cyrl-CS" w:eastAsia="sr-Latn-CS"/>
              </w:rPr>
            </w:pPr>
            <w:r w:rsidRPr="00916820">
              <w:rPr>
                <w:rFonts w:ascii="Times New Roman" w:eastAsia="Times New Roman" w:hAnsi="Times New Roman" w:cs="Times New Roman"/>
                <w:sz w:val="28"/>
                <w:szCs w:val="28"/>
                <w:lang w:val="sr-Cyrl-CS" w:eastAsia="sr-Latn-CS"/>
              </w:rPr>
              <w:t>6.</w:t>
            </w:r>
          </w:p>
        </w:tc>
        <w:tc>
          <w:tcPr>
            <w:tcW w:w="5760" w:type="dxa"/>
            <w:tcBorders>
              <w:top w:val="single" w:sz="4" w:space="0" w:color="auto"/>
              <w:bottom w:val="single" w:sz="4" w:space="0" w:color="auto"/>
            </w:tcBorders>
            <w:vAlign w:val="center"/>
          </w:tcPr>
          <w:p w:rsidR="00916820" w:rsidRPr="00916820" w:rsidRDefault="00916820" w:rsidP="00916820">
            <w:pPr>
              <w:spacing w:after="0" w:line="240" w:lineRule="auto"/>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Кошарка</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eastAsia="sr-Latn-CS"/>
              </w:rPr>
            </w:pPr>
            <w:r w:rsidRPr="00916820">
              <w:rPr>
                <w:rFonts w:ascii="Times New Roman" w:eastAsia="Times New Roman" w:hAnsi="Times New Roman" w:cs="Times New Roman"/>
                <w:sz w:val="24"/>
                <w:szCs w:val="24"/>
                <w:lang w:eastAsia="sr-Latn-CS"/>
              </w:rPr>
              <w:t>8</w:t>
            </w:r>
          </w:p>
        </w:tc>
        <w:tc>
          <w:tcPr>
            <w:tcW w:w="810"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Latn-CS" w:eastAsia="sr-Latn-CS"/>
              </w:rPr>
            </w:pPr>
            <w:r w:rsidRPr="00916820">
              <w:rPr>
                <w:rFonts w:ascii="Times New Roman" w:eastAsia="Times New Roman" w:hAnsi="Times New Roman" w:cs="Times New Roman"/>
                <w:sz w:val="24"/>
                <w:szCs w:val="24"/>
                <w:lang w:val="sr-Latn-CS" w:eastAsia="sr-Latn-CS"/>
              </w:rPr>
              <w:t>4</w:t>
            </w:r>
          </w:p>
        </w:tc>
        <w:tc>
          <w:tcPr>
            <w:tcW w:w="1978" w:type="dxa"/>
            <w:tcBorders>
              <w:top w:val="single" w:sz="4" w:space="0" w:color="DDDDDD"/>
              <w:bottom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eastAsia="sr-Latn-CS"/>
              </w:rPr>
            </w:pPr>
            <w:r w:rsidRPr="00916820">
              <w:rPr>
                <w:rFonts w:ascii="Times New Roman" w:eastAsia="Times New Roman" w:hAnsi="Times New Roman" w:cs="Times New Roman"/>
                <w:sz w:val="24"/>
                <w:szCs w:val="24"/>
                <w:lang w:eastAsia="sr-Latn-CS"/>
              </w:rPr>
              <w:t>4</w:t>
            </w:r>
          </w:p>
        </w:tc>
      </w:tr>
      <w:tr w:rsidR="00916820" w:rsidRPr="00916820" w:rsidTr="008A1C64">
        <w:trPr>
          <w:trHeight w:val="1052"/>
        </w:trPr>
        <w:tc>
          <w:tcPr>
            <w:tcW w:w="848" w:type="dxa"/>
            <w:tcBorders>
              <w:top w:val="single" w:sz="4" w:space="0" w:color="auto"/>
            </w:tcBorders>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Cyrl-CS" w:eastAsia="sr-Latn-CS"/>
              </w:rPr>
            </w:pPr>
            <w:r w:rsidRPr="00916820">
              <w:rPr>
                <w:rFonts w:ascii="Times New Roman" w:eastAsia="Times New Roman" w:hAnsi="Times New Roman" w:cs="Times New Roman"/>
                <w:sz w:val="28"/>
                <w:szCs w:val="28"/>
                <w:lang w:val="sr-Cyrl-CS" w:eastAsia="sr-Latn-CS"/>
              </w:rPr>
              <w:t>7.</w:t>
            </w:r>
          </w:p>
        </w:tc>
        <w:tc>
          <w:tcPr>
            <w:tcW w:w="5760" w:type="dxa"/>
            <w:tcBorders>
              <w:top w:val="single" w:sz="4" w:space="0" w:color="auto"/>
            </w:tcBorders>
            <w:vAlign w:val="center"/>
          </w:tcPr>
          <w:p w:rsidR="00916820" w:rsidRPr="00916820" w:rsidRDefault="00916820" w:rsidP="00916820">
            <w:pPr>
              <w:spacing w:after="0" w:line="240" w:lineRule="auto"/>
              <w:ind w:right="-108"/>
              <w:rPr>
                <w:rFonts w:ascii="Times New Roman" w:eastAsia="Times New Roman" w:hAnsi="Times New Roman" w:cs="Times New Roman"/>
                <w:sz w:val="24"/>
                <w:szCs w:val="24"/>
                <w:lang w:val="sr-Cyrl-CS" w:eastAsia="sr-Latn-CS"/>
              </w:rPr>
            </w:pPr>
            <w:r w:rsidRPr="00916820">
              <w:rPr>
                <w:rFonts w:ascii="Times New Roman" w:eastAsia="Times New Roman" w:hAnsi="Times New Roman" w:cs="Times New Roman"/>
                <w:sz w:val="24"/>
                <w:szCs w:val="24"/>
                <w:lang w:val="sr-Cyrl-CS" w:eastAsia="sr-Latn-CS"/>
              </w:rPr>
              <w:t>Фудбал</w:t>
            </w:r>
          </w:p>
        </w:tc>
        <w:tc>
          <w:tcPr>
            <w:tcW w:w="810" w:type="dxa"/>
            <w:tcBorders>
              <w:top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eastAsia="sr-Latn-CS"/>
              </w:rPr>
            </w:pPr>
            <w:r w:rsidRPr="00916820">
              <w:rPr>
                <w:rFonts w:ascii="Times New Roman" w:eastAsia="Times New Roman" w:hAnsi="Times New Roman" w:cs="Times New Roman"/>
                <w:sz w:val="24"/>
                <w:szCs w:val="24"/>
                <w:lang w:eastAsia="sr-Latn-CS"/>
              </w:rPr>
              <w:t>8</w:t>
            </w:r>
          </w:p>
        </w:tc>
        <w:tc>
          <w:tcPr>
            <w:tcW w:w="810" w:type="dxa"/>
            <w:tcBorders>
              <w:top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eastAsia="sr-Latn-CS"/>
              </w:rPr>
            </w:pPr>
            <w:r w:rsidRPr="00916820">
              <w:rPr>
                <w:rFonts w:ascii="Times New Roman" w:eastAsia="Times New Roman" w:hAnsi="Times New Roman" w:cs="Times New Roman"/>
                <w:sz w:val="24"/>
                <w:szCs w:val="24"/>
                <w:lang w:eastAsia="sr-Latn-CS"/>
              </w:rPr>
              <w:t>4</w:t>
            </w:r>
          </w:p>
        </w:tc>
        <w:tc>
          <w:tcPr>
            <w:tcW w:w="1978" w:type="dxa"/>
            <w:tcBorders>
              <w:top w:val="single" w:sz="4" w:space="0" w:color="DDDDDD"/>
            </w:tcBorders>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eastAsia="sr-Latn-CS"/>
              </w:rPr>
            </w:pPr>
            <w:r w:rsidRPr="00916820">
              <w:rPr>
                <w:rFonts w:ascii="Times New Roman" w:eastAsia="Times New Roman" w:hAnsi="Times New Roman" w:cs="Times New Roman"/>
                <w:sz w:val="24"/>
                <w:szCs w:val="24"/>
                <w:lang w:eastAsia="sr-Latn-CS"/>
              </w:rPr>
              <w:t>4</w:t>
            </w:r>
          </w:p>
        </w:tc>
      </w:tr>
      <w:tr w:rsidR="00916820" w:rsidRPr="00916820" w:rsidTr="00D82B5C">
        <w:trPr>
          <w:trHeight w:val="359"/>
        </w:trPr>
        <w:tc>
          <w:tcPr>
            <w:tcW w:w="848" w:type="dxa"/>
            <w:tcBorders>
              <w:bottom w:val="single" w:sz="4" w:space="0" w:color="auto"/>
            </w:tcBorders>
          </w:tcPr>
          <w:p w:rsidR="00916820" w:rsidRPr="00916820" w:rsidRDefault="00916820" w:rsidP="00916820">
            <w:pPr>
              <w:spacing w:after="0" w:line="240" w:lineRule="auto"/>
              <w:jc w:val="center"/>
              <w:rPr>
                <w:rFonts w:ascii="Times New Roman" w:eastAsia="Times New Roman" w:hAnsi="Times New Roman" w:cs="Times New Roman"/>
                <w:sz w:val="28"/>
                <w:szCs w:val="28"/>
                <w:lang w:val="sr-Latn-CS" w:eastAsia="sr-Latn-CS"/>
              </w:rPr>
            </w:pPr>
          </w:p>
        </w:tc>
        <w:tc>
          <w:tcPr>
            <w:tcW w:w="5760" w:type="dxa"/>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Cyrl-CS" w:eastAsia="sr-Latn-CS"/>
              </w:rPr>
            </w:pPr>
            <w:r w:rsidRPr="00916820">
              <w:rPr>
                <w:rFonts w:ascii="Times New Roman" w:eastAsia="Times New Roman" w:hAnsi="Times New Roman" w:cs="Times New Roman"/>
                <w:sz w:val="28"/>
                <w:szCs w:val="28"/>
                <w:lang w:val="sr-Cyrl-CS" w:eastAsia="sr-Latn-CS"/>
              </w:rPr>
              <w:t>УКУПНО</w:t>
            </w:r>
          </w:p>
        </w:tc>
        <w:tc>
          <w:tcPr>
            <w:tcW w:w="810" w:type="dxa"/>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Cyrl-CS" w:eastAsia="sr-Latn-CS"/>
              </w:rPr>
            </w:pPr>
            <w:r w:rsidRPr="00916820">
              <w:rPr>
                <w:rFonts w:ascii="Times New Roman" w:eastAsia="Times New Roman" w:hAnsi="Times New Roman" w:cs="Times New Roman"/>
                <w:sz w:val="28"/>
                <w:szCs w:val="28"/>
                <w:lang w:val="sr-Cyrl-CS" w:eastAsia="sr-Latn-CS"/>
              </w:rPr>
              <w:t>70</w:t>
            </w:r>
          </w:p>
        </w:tc>
        <w:tc>
          <w:tcPr>
            <w:tcW w:w="810" w:type="dxa"/>
            <w:vAlign w:val="center"/>
          </w:tcPr>
          <w:p w:rsidR="00916820" w:rsidRPr="00916820" w:rsidRDefault="00916820" w:rsidP="00916820">
            <w:pPr>
              <w:spacing w:after="0" w:line="240" w:lineRule="auto"/>
              <w:jc w:val="center"/>
              <w:rPr>
                <w:rFonts w:ascii="Times New Roman" w:eastAsia="Times New Roman" w:hAnsi="Times New Roman" w:cs="Times New Roman"/>
                <w:sz w:val="28"/>
                <w:szCs w:val="28"/>
                <w:lang w:val="sr-Cyrl-CS" w:eastAsia="sr-Latn-CS"/>
              </w:rPr>
            </w:pPr>
            <w:r w:rsidRPr="00916820">
              <w:rPr>
                <w:rFonts w:ascii="Times New Roman" w:eastAsia="Times New Roman" w:hAnsi="Times New Roman" w:cs="Times New Roman"/>
                <w:sz w:val="28"/>
                <w:szCs w:val="28"/>
                <w:lang w:val="sr-Cyrl-CS" w:eastAsia="sr-Latn-CS"/>
              </w:rPr>
              <w:t>37</w:t>
            </w:r>
          </w:p>
        </w:tc>
        <w:tc>
          <w:tcPr>
            <w:tcW w:w="1978" w:type="dxa"/>
            <w:vAlign w:val="center"/>
          </w:tcPr>
          <w:p w:rsidR="00916820" w:rsidRPr="00916820" w:rsidRDefault="00916820" w:rsidP="00916820">
            <w:pPr>
              <w:tabs>
                <w:tab w:val="left" w:pos="675"/>
                <w:tab w:val="center" w:pos="881"/>
              </w:tabs>
              <w:spacing w:after="0" w:line="240" w:lineRule="auto"/>
              <w:jc w:val="center"/>
              <w:rPr>
                <w:rFonts w:ascii="Times New Roman" w:eastAsia="Times New Roman" w:hAnsi="Times New Roman" w:cs="Times New Roman"/>
                <w:sz w:val="28"/>
                <w:szCs w:val="28"/>
                <w:lang w:val="sr-Cyrl-CS" w:eastAsia="sr-Latn-CS"/>
              </w:rPr>
            </w:pPr>
            <w:r w:rsidRPr="00916820">
              <w:rPr>
                <w:rFonts w:ascii="Times New Roman" w:eastAsia="Times New Roman" w:hAnsi="Times New Roman" w:cs="Times New Roman"/>
                <w:sz w:val="28"/>
                <w:szCs w:val="28"/>
                <w:lang w:val="sr-Cyrl-CS" w:eastAsia="sr-Latn-CS"/>
              </w:rPr>
              <w:t>33</w:t>
            </w:r>
          </w:p>
        </w:tc>
      </w:tr>
    </w:tbl>
    <w:p w:rsidR="00916820" w:rsidRDefault="00916820" w:rsidP="0017680C">
      <w:pPr>
        <w:rPr>
          <w:rFonts w:ascii="Times New Roman" w:hAnsi="Times New Roman" w:cs="Times New Roman"/>
          <w:sz w:val="24"/>
          <w:szCs w:val="24"/>
          <w:lang w:val="sr-Cyrl-CS"/>
        </w:rPr>
      </w:pPr>
    </w:p>
    <w:p w:rsidR="00916820" w:rsidRDefault="00916820" w:rsidP="0017680C">
      <w:pPr>
        <w:rPr>
          <w:rFonts w:ascii="Times New Roman" w:hAnsi="Times New Roman" w:cs="Times New Roman"/>
          <w:sz w:val="24"/>
          <w:szCs w:val="24"/>
          <w:lang w:val="sr-Cyrl-CS"/>
        </w:rPr>
      </w:pPr>
      <w:r w:rsidRPr="00916820">
        <w:rPr>
          <w:rFonts w:ascii="Times New Roman" w:hAnsi="Times New Roman" w:cs="Times New Roman"/>
          <w:sz w:val="24"/>
          <w:szCs w:val="24"/>
          <w:lang w:val="sr-Cyrl-CS"/>
        </w:rPr>
        <w:t>27.08.2016.                                                                Пековић Тијана и Стијиљковић Властимир</w:t>
      </w:r>
    </w:p>
    <w:p w:rsidR="00C17CAD" w:rsidRDefault="00C17CAD" w:rsidP="008A1C64">
      <w:pPr>
        <w:spacing w:after="0" w:line="360" w:lineRule="auto"/>
        <w:jc w:val="both"/>
        <w:rPr>
          <w:rFonts w:ascii="Times New Roman" w:eastAsia="Times New Roman" w:hAnsi="Times New Roman" w:cs="Times New Roman"/>
          <w:sz w:val="24"/>
          <w:szCs w:val="24"/>
          <w:lang w:val="sr-Cyrl-CS" w:eastAsia="sr-Latn-CS"/>
        </w:rPr>
      </w:pPr>
    </w:p>
    <w:p w:rsidR="00C17CAD" w:rsidRDefault="00C17CAD" w:rsidP="008A1C64">
      <w:pPr>
        <w:spacing w:after="0" w:line="360" w:lineRule="auto"/>
        <w:jc w:val="both"/>
        <w:rPr>
          <w:rFonts w:ascii="Times New Roman" w:eastAsia="Times New Roman" w:hAnsi="Times New Roman" w:cs="Times New Roman"/>
          <w:sz w:val="24"/>
          <w:szCs w:val="24"/>
          <w:lang w:val="sr-Cyrl-CS" w:eastAsia="sr-Latn-CS"/>
        </w:rPr>
      </w:pPr>
    </w:p>
    <w:p w:rsidR="008A1C64" w:rsidRPr="008A1C64" w:rsidRDefault="008A1C64" w:rsidP="008A1C64">
      <w:pPr>
        <w:spacing w:after="0" w:line="360" w:lineRule="auto"/>
        <w:jc w:val="both"/>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 xml:space="preserve">ГЛОБАЛНИ (ГОДИШЊИ)  ПЛАН РАДА ЗА </w:t>
      </w:r>
      <w:r w:rsidRPr="008A1C64">
        <w:rPr>
          <w:rFonts w:ascii="Times New Roman" w:eastAsia="Times New Roman" w:hAnsi="Times New Roman" w:cs="Times New Roman"/>
          <w:b/>
          <w:sz w:val="24"/>
          <w:szCs w:val="24"/>
          <w:lang w:val="sr-Cyrl-CS" w:eastAsia="sr-Latn-CS"/>
        </w:rPr>
        <w:t>ФИЗИЧКО ВАСПИТАЊЕ ЗА 3. РАЗРЕД</w:t>
      </w:r>
    </w:p>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p>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5760"/>
        <w:gridCol w:w="810"/>
        <w:gridCol w:w="810"/>
        <w:gridCol w:w="1978"/>
      </w:tblGrid>
      <w:tr w:rsidR="008A1C64" w:rsidRPr="008A1C64" w:rsidTr="00D82B5C">
        <w:trPr>
          <w:trHeight w:val="315"/>
        </w:trPr>
        <w:tc>
          <w:tcPr>
            <w:tcW w:w="848" w:type="dxa"/>
            <w:vMerge w:val="restart"/>
          </w:tcPr>
          <w:p w:rsidR="008A1C64" w:rsidRPr="008A1C64" w:rsidRDefault="008A1C64" w:rsidP="008A1C64">
            <w:pPr>
              <w:spacing w:after="0" w:line="240" w:lineRule="auto"/>
              <w:ind w:right="-108"/>
              <w:rPr>
                <w:rFonts w:ascii="Times New Roman" w:eastAsia="Times New Roman" w:hAnsi="Times New Roman" w:cs="Times New Roman"/>
                <w:sz w:val="18"/>
                <w:szCs w:val="18"/>
                <w:lang w:val="sr-Cyrl-CS" w:eastAsia="sr-Latn-CS"/>
              </w:rPr>
            </w:pPr>
            <w:r w:rsidRPr="008A1C64">
              <w:rPr>
                <w:rFonts w:ascii="Times New Roman" w:eastAsia="Times New Roman" w:hAnsi="Times New Roman" w:cs="Times New Roman"/>
                <w:sz w:val="18"/>
                <w:szCs w:val="18"/>
                <w:lang w:val="sr-Cyrl-CS" w:eastAsia="sr-Latn-CS"/>
              </w:rPr>
              <w:t>Редни број  наставне теме</w:t>
            </w:r>
          </w:p>
        </w:tc>
        <w:tc>
          <w:tcPr>
            <w:tcW w:w="5760" w:type="dxa"/>
            <w:vMerge w:val="restart"/>
          </w:tcPr>
          <w:p w:rsidR="008A1C64" w:rsidRPr="008A1C64" w:rsidRDefault="008A1C64" w:rsidP="008A1C64">
            <w:pPr>
              <w:spacing w:after="0" w:line="240" w:lineRule="auto"/>
              <w:jc w:val="center"/>
              <w:rPr>
                <w:rFonts w:ascii="Times New Roman" w:eastAsia="Times New Roman" w:hAnsi="Times New Roman" w:cs="Times New Roman"/>
                <w:sz w:val="16"/>
                <w:szCs w:val="16"/>
                <w:lang w:val="sr-Latn-CS" w:eastAsia="sr-Latn-CS"/>
              </w:rPr>
            </w:pPr>
          </w:p>
          <w:p w:rsidR="008A1C64" w:rsidRPr="008A1C64" w:rsidRDefault="008A1C64" w:rsidP="008A1C64">
            <w:pPr>
              <w:spacing w:after="0" w:line="240" w:lineRule="auto"/>
              <w:jc w:val="center"/>
              <w:rPr>
                <w:rFonts w:ascii="Times New Roman" w:eastAsia="Times New Roman" w:hAnsi="Times New Roman" w:cs="Times New Roman"/>
                <w:sz w:val="16"/>
                <w:szCs w:val="16"/>
                <w:lang w:val="sr-Cyrl-CS" w:eastAsia="sr-Latn-CS"/>
              </w:rPr>
            </w:pPr>
          </w:p>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Назив наставне теме</w:t>
            </w:r>
          </w:p>
        </w:tc>
        <w:tc>
          <w:tcPr>
            <w:tcW w:w="810" w:type="dxa"/>
            <w:vMerge w:val="restart"/>
          </w:tcPr>
          <w:p w:rsidR="008A1C64" w:rsidRPr="008A1C64" w:rsidRDefault="008A1C64" w:rsidP="008A1C64">
            <w:pPr>
              <w:spacing w:after="0" w:line="240" w:lineRule="auto"/>
              <w:rPr>
                <w:rFonts w:ascii="Times New Roman" w:eastAsia="Times New Roman" w:hAnsi="Times New Roman" w:cs="Times New Roman"/>
                <w:sz w:val="18"/>
                <w:szCs w:val="18"/>
                <w:lang w:val="sr-Cyrl-CS" w:eastAsia="sr-Latn-CS"/>
              </w:rPr>
            </w:pPr>
            <w:r w:rsidRPr="008A1C64">
              <w:rPr>
                <w:rFonts w:ascii="Times New Roman" w:eastAsia="Times New Roman" w:hAnsi="Times New Roman" w:cs="Times New Roman"/>
                <w:sz w:val="18"/>
                <w:szCs w:val="18"/>
                <w:lang w:val="sr-Cyrl-CS" w:eastAsia="sr-Latn-CS"/>
              </w:rPr>
              <w:t>Број часова по теми</w:t>
            </w:r>
          </w:p>
        </w:tc>
        <w:tc>
          <w:tcPr>
            <w:tcW w:w="2788" w:type="dxa"/>
            <w:gridSpan w:val="2"/>
          </w:tcPr>
          <w:p w:rsidR="008A1C64" w:rsidRPr="008A1C64" w:rsidRDefault="008A1C64" w:rsidP="008A1C64">
            <w:pPr>
              <w:spacing w:after="0" w:line="240" w:lineRule="auto"/>
              <w:jc w:val="center"/>
              <w:rPr>
                <w:rFonts w:ascii="Times New Roman" w:eastAsia="Times New Roman" w:hAnsi="Times New Roman" w:cs="Times New Roman"/>
                <w:sz w:val="20"/>
                <w:szCs w:val="24"/>
                <w:lang w:val="sr-Cyrl-CS" w:eastAsia="sr-Latn-CS"/>
              </w:rPr>
            </w:pPr>
            <w:r w:rsidRPr="008A1C64">
              <w:rPr>
                <w:rFonts w:ascii="Times New Roman" w:eastAsia="Times New Roman" w:hAnsi="Times New Roman" w:cs="Times New Roman"/>
                <w:sz w:val="20"/>
                <w:szCs w:val="24"/>
                <w:lang w:val="sr-Cyrl-CS" w:eastAsia="sr-Latn-CS"/>
              </w:rPr>
              <w:t>Број часова за</w:t>
            </w:r>
          </w:p>
        </w:tc>
      </w:tr>
      <w:tr w:rsidR="008A1C64" w:rsidRPr="008A1C64" w:rsidTr="00D82B5C">
        <w:trPr>
          <w:trHeight w:val="615"/>
        </w:trPr>
        <w:tc>
          <w:tcPr>
            <w:tcW w:w="848" w:type="dxa"/>
            <w:vMerge/>
          </w:tcPr>
          <w:p w:rsidR="008A1C64" w:rsidRPr="008A1C64" w:rsidRDefault="008A1C64" w:rsidP="008A1C64">
            <w:pPr>
              <w:spacing w:after="0" w:line="240" w:lineRule="auto"/>
              <w:rPr>
                <w:rFonts w:ascii="Times New Roman" w:eastAsia="Times New Roman" w:hAnsi="Times New Roman" w:cs="Times New Roman"/>
                <w:sz w:val="20"/>
                <w:szCs w:val="24"/>
                <w:lang w:val="sr-Cyrl-CS" w:eastAsia="sr-Latn-CS"/>
              </w:rPr>
            </w:pPr>
          </w:p>
        </w:tc>
        <w:tc>
          <w:tcPr>
            <w:tcW w:w="5760" w:type="dxa"/>
            <w:vMerge/>
          </w:tcPr>
          <w:p w:rsidR="008A1C64" w:rsidRPr="008A1C64" w:rsidRDefault="008A1C64" w:rsidP="008A1C64">
            <w:pPr>
              <w:spacing w:after="0" w:line="240" w:lineRule="auto"/>
              <w:jc w:val="center"/>
              <w:rPr>
                <w:rFonts w:ascii="Times New Roman" w:eastAsia="Times New Roman" w:hAnsi="Times New Roman" w:cs="Times New Roman"/>
                <w:sz w:val="16"/>
                <w:szCs w:val="16"/>
                <w:lang w:val="sr-Latn-CS" w:eastAsia="sr-Latn-CS"/>
              </w:rPr>
            </w:pPr>
          </w:p>
        </w:tc>
        <w:tc>
          <w:tcPr>
            <w:tcW w:w="810" w:type="dxa"/>
            <w:vMerge/>
          </w:tcPr>
          <w:p w:rsidR="008A1C64" w:rsidRPr="008A1C64" w:rsidRDefault="008A1C64" w:rsidP="008A1C64">
            <w:pPr>
              <w:spacing w:after="0" w:line="240" w:lineRule="auto"/>
              <w:rPr>
                <w:rFonts w:ascii="Times New Roman" w:eastAsia="Times New Roman" w:hAnsi="Times New Roman" w:cs="Times New Roman"/>
                <w:sz w:val="20"/>
                <w:szCs w:val="24"/>
                <w:lang w:val="sr-Cyrl-CS" w:eastAsia="sr-Latn-CS"/>
              </w:rPr>
            </w:pPr>
          </w:p>
        </w:tc>
        <w:tc>
          <w:tcPr>
            <w:tcW w:w="810" w:type="dxa"/>
          </w:tcPr>
          <w:p w:rsidR="008A1C64" w:rsidRPr="008A1C64" w:rsidRDefault="008A1C64" w:rsidP="008A1C64">
            <w:pPr>
              <w:spacing w:after="0" w:line="240" w:lineRule="auto"/>
              <w:rPr>
                <w:rFonts w:ascii="Times New Roman" w:eastAsia="Times New Roman" w:hAnsi="Times New Roman" w:cs="Times New Roman"/>
                <w:sz w:val="18"/>
                <w:szCs w:val="18"/>
                <w:lang w:val="sr-Cyrl-CS" w:eastAsia="sr-Latn-CS"/>
              </w:rPr>
            </w:pPr>
            <w:r w:rsidRPr="008A1C64">
              <w:rPr>
                <w:rFonts w:ascii="Times New Roman" w:eastAsia="Times New Roman" w:hAnsi="Times New Roman" w:cs="Times New Roman"/>
                <w:sz w:val="18"/>
                <w:szCs w:val="18"/>
                <w:lang w:val="sr-Cyrl-CS" w:eastAsia="sr-Latn-CS"/>
              </w:rPr>
              <w:t>Обраду</w:t>
            </w:r>
          </w:p>
        </w:tc>
        <w:tc>
          <w:tcPr>
            <w:tcW w:w="1978" w:type="dxa"/>
          </w:tcPr>
          <w:p w:rsidR="008A1C64" w:rsidRPr="008A1C64" w:rsidRDefault="008A1C64" w:rsidP="008A1C64">
            <w:pPr>
              <w:spacing w:after="0" w:line="240" w:lineRule="auto"/>
              <w:jc w:val="both"/>
              <w:rPr>
                <w:rFonts w:ascii="Times New Roman" w:eastAsia="Times New Roman" w:hAnsi="Times New Roman" w:cs="Times New Roman"/>
                <w:sz w:val="18"/>
                <w:szCs w:val="18"/>
                <w:lang w:val="sr-Cyrl-CS" w:eastAsia="sr-Latn-CS"/>
              </w:rPr>
            </w:pPr>
            <w:r w:rsidRPr="008A1C64">
              <w:rPr>
                <w:rFonts w:ascii="Times New Roman" w:eastAsia="Times New Roman" w:hAnsi="Times New Roman" w:cs="Times New Roman"/>
                <w:sz w:val="18"/>
                <w:szCs w:val="18"/>
                <w:lang w:val="sr-Cyrl-CS" w:eastAsia="sr-Latn-CS"/>
              </w:rPr>
              <w:t>Остали типови часова</w:t>
            </w:r>
          </w:p>
        </w:tc>
      </w:tr>
      <w:tr w:rsidR="008A1C64" w:rsidRPr="008A1C64" w:rsidTr="008A1C64">
        <w:trPr>
          <w:trHeight w:val="989"/>
        </w:trPr>
        <w:tc>
          <w:tcPr>
            <w:tcW w:w="848" w:type="dxa"/>
            <w:tcBorders>
              <w:bottom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Cyrl-CS" w:eastAsia="sr-Latn-CS"/>
              </w:rPr>
              <w:t>1.</w:t>
            </w:r>
          </w:p>
        </w:tc>
        <w:tc>
          <w:tcPr>
            <w:tcW w:w="5760" w:type="dxa"/>
            <w:tcBorders>
              <w:bottom w:val="single" w:sz="4" w:space="0" w:color="auto"/>
            </w:tcBorders>
            <w:vAlign w:val="center"/>
          </w:tcPr>
          <w:p w:rsidR="008A1C64" w:rsidRPr="008A1C64" w:rsidRDefault="008A1C64" w:rsidP="008A1C64">
            <w:pPr>
              <w:spacing w:after="0" w:line="240" w:lineRule="auto"/>
              <w:ind w:right="-108"/>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Теорија</w:t>
            </w:r>
          </w:p>
        </w:tc>
        <w:tc>
          <w:tcPr>
            <w:tcW w:w="810" w:type="dxa"/>
            <w:tcBorders>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4</w:t>
            </w:r>
          </w:p>
        </w:tc>
        <w:tc>
          <w:tcPr>
            <w:tcW w:w="810" w:type="dxa"/>
            <w:tcBorders>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3</w:t>
            </w:r>
          </w:p>
        </w:tc>
        <w:tc>
          <w:tcPr>
            <w:tcW w:w="1978" w:type="dxa"/>
            <w:tcBorders>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1</w:t>
            </w:r>
          </w:p>
        </w:tc>
      </w:tr>
      <w:tr w:rsidR="008A1C64" w:rsidRPr="008A1C64" w:rsidTr="008A1C64">
        <w:trPr>
          <w:trHeight w:val="966"/>
        </w:trPr>
        <w:tc>
          <w:tcPr>
            <w:tcW w:w="848" w:type="dxa"/>
            <w:tcBorders>
              <w:top w:val="single" w:sz="4" w:space="0" w:color="auto"/>
              <w:bottom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Latn-CS" w:eastAsia="sr-Latn-CS"/>
              </w:rPr>
              <w:t>2.</w:t>
            </w:r>
          </w:p>
        </w:tc>
        <w:tc>
          <w:tcPr>
            <w:tcW w:w="5760" w:type="dxa"/>
            <w:tcBorders>
              <w:top w:val="single" w:sz="4" w:space="0" w:color="auto"/>
              <w:bottom w:val="single" w:sz="4" w:space="0" w:color="auto"/>
            </w:tcBorders>
            <w:vAlign w:val="center"/>
          </w:tcPr>
          <w:p w:rsidR="008A1C64" w:rsidRPr="008A1C64" w:rsidRDefault="008A1C64" w:rsidP="008A1C64">
            <w:pPr>
              <w:tabs>
                <w:tab w:val="left" w:pos="1005"/>
              </w:tabs>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Тестови физичких способности</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12</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6</w:t>
            </w:r>
          </w:p>
        </w:tc>
        <w:tc>
          <w:tcPr>
            <w:tcW w:w="1978"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6</w:t>
            </w:r>
          </w:p>
        </w:tc>
      </w:tr>
      <w:tr w:rsidR="008A1C64" w:rsidRPr="008A1C64" w:rsidTr="008A1C64">
        <w:trPr>
          <w:trHeight w:val="942"/>
        </w:trPr>
        <w:tc>
          <w:tcPr>
            <w:tcW w:w="848" w:type="dxa"/>
            <w:tcBorders>
              <w:top w:val="single" w:sz="4" w:space="0" w:color="auto"/>
              <w:bottom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Cyrl-CS" w:eastAsia="sr-Latn-CS"/>
              </w:rPr>
              <w:t>3.</w:t>
            </w:r>
          </w:p>
        </w:tc>
        <w:tc>
          <w:tcPr>
            <w:tcW w:w="5760" w:type="dxa"/>
            <w:tcBorders>
              <w:top w:val="single" w:sz="4" w:space="0" w:color="auto"/>
              <w:bottom w:val="single" w:sz="4" w:space="0" w:color="auto"/>
            </w:tcBorders>
            <w:vAlign w:val="center"/>
          </w:tcPr>
          <w:p w:rsidR="008A1C64" w:rsidRPr="008A1C64" w:rsidRDefault="008A1C64" w:rsidP="008A1C64">
            <w:pPr>
              <w:tabs>
                <w:tab w:val="left" w:pos="1185"/>
              </w:tabs>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Атлетика</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12</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6</w:t>
            </w:r>
          </w:p>
        </w:tc>
        <w:tc>
          <w:tcPr>
            <w:tcW w:w="1978"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6</w:t>
            </w:r>
          </w:p>
        </w:tc>
      </w:tr>
      <w:tr w:rsidR="008A1C64" w:rsidRPr="008A1C64" w:rsidTr="008A1C64">
        <w:trPr>
          <w:trHeight w:val="1059"/>
        </w:trPr>
        <w:tc>
          <w:tcPr>
            <w:tcW w:w="848" w:type="dxa"/>
            <w:tcBorders>
              <w:top w:val="single" w:sz="4" w:space="0" w:color="auto"/>
              <w:bottom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Cyrl-CS" w:eastAsia="sr-Latn-CS"/>
              </w:rPr>
              <w:t>4.</w:t>
            </w:r>
          </w:p>
        </w:tc>
        <w:tc>
          <w:tcPr>
            <w:tcW w:w="5760" w:type="dxa"/>
            <w:tcBorders>
              <w:top w:val="single" w:sz="4" w:space="0" w:color="auto"/>
              <w:bottom w:val="single" w:sz="4" w:space="0" w:color="auto"/>
            </w:tcBorders>
            <w:vAlign w:val="center"/>
          </w:tcPr>
          <w:p w:rsidR="008A1C64" w:rsidRPr="008A1C64" w:rsidRDefault="008A1C64" w:rsidP="008A1C64">
            <w:pPr>
              <w:tabs>
                <w:tab w:val="left" w:pos="1050"/>
              </w:tabs>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Кошарка</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20</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12</w:t>
            </w:r>
          </w:p>
        </w:tc>
        <w:tc>
          <w:tcPr>
            <w:tcW w:w="1978"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8</w:t>
            </w:r>
          </w:p>
        </w:tc>
      </w:tr>
      <w:tr w:rsidR="008A1C64" w:rsidRPr="008A1C64" w:rsidTr="008A1C64">
        <w:trPr>
          <w:trHeight w:val="1035"/>
        </w:trPr>
        <w:tc>
          <w:tcPr>
            <w:tcW w:w="848" w:type="dxa"/>
            <w:tcBorders>
              <w:top w:val="single" w:sz="4" w:space="0" w:color="auto"/>
              <w:bottom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5.</w:t>
            </w:r>
          </w:p>
        </w:tc>
        <w:tc>
          <w:tcPr>
            <w:tcW w:w="5760" w:type="dxa"/>
            <w:tcBorders>
              <w:top w:val="single" w:sz="4" w:space="0" w:color="auto"/>
              <w:bottom w:val="single" w:sz="4" w:space="0" w:color="auto"/>
            </w:tcBorders>
            <w:vAlign w:val="center"/>
          </w:tcPr>
          <w:p w:rsidR="008A1C64" w:rsidRPr="008A1C64" w:rsidRDefault="008A1C64" w:rsidP="008A1C64">
            <w:pPr>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Плесови</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4</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2</w:t>
            </w:r>
          </w:p>
        </w:tc>
        <w:tc>
          <w:tcPr>
            <w:tcW w:w="1978"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2</w:t>
            </w:r>
          </w:p>
        </w:tc>
      </w:tr>
      <w:tr w:rsidR="008A1C64" w:rsidRPr="008A1C64" w:rsidTr="008A1C64">
        <w:trPr>
          <w:trHeight w:val="983"/>
        </w:trPr>
        <w:tc>
          <w:tcPr>
            <w:tcW w:w="848" w:type="dxa"/>
            <w:tcBorders>
              <w:top w:val="single" w:sz="4" w:space="0" w:color="auto"/>
              <w:bottom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lastRenderedPageBreak/>
              <w:t>6.</w:t>
            </w:r>
          </w:p>
        </w:tc>
        <w:tc>
          <w:tcPr>
            <w:tcW w:w="5760" w:type="dxa"/>
            <w:tcBorders>
              <w:top w:val="single" w:sz="4" w:space="0" w:color="auto"/>
              <w:bottom w:val="single" w:sz="4" w:space="0" w:color="auto"/>
            </w:tcBorders>
            <w:vAlign w:val="center"/>
          </w:tcPr>
          <w:p w:rsidR="008A1C64" w:rsidRPr="008A1C64" w:rsidRDefault="008A1C64" w:rsidP="008A1C64">
            <w:pPr>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Рукомет</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6</w:t>
            </w:r>
          </w:p>
        </w:tc>
        <w:tc>
          <w:tcPr>
            <w:tcW w:w="810"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3</w:t>
            </w:r>
          </w:p>
        </w:tc>
        <w:tc>
          <w:tcPr>
            <w:tcW w:w="1978" w:type="dxa"/>
            <w:tcBorders>
              <w:top w:val="single" w:sz="4" w:space="0" w:color="DDDDDD"/>
              <w:bottom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3</w:t>
            </w:r>
          </w:p>
        </w:tc>
      </w:tr>
      <w:tr w:rsidR="008A1C64" w:rsidRPr="008A1C64" w:rsidTr="008A1C64">
        <w:trPr>
          <w:trHeight w:val="957"/>
        </w:trPr>
        <w:tc>
          <w:tcPr>
            <w:tcW w:w="848" w:type="dxa"/>
            <w:tcBorders>
              <w:top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7.</w:t>
            </w:r>
          </w:p>
        </w:tc>
        <w:tc>
          <w:tcPr>
            <w:tcW w:w="5760" w:type="dxa"/>
            <w:tcBorders>
              <w:top w:val="single" w:sz="4" w:space="0" w:color="auto"/>
            </w:tcBorders>
            <w:vAlign w:val="center"/>
          </w:tcPr>
          <w:p w:rsidR="008A1C64" w:rsidRPr="008A1C64" w:rsidRDefault="008A1C64" w:rsidP="008A1C64">
            <w:pPr>
              <w:spacing w:after="0" w:line="240" w:lineRule="auto"/>
              <w:ind w:right="-108"/>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Одбојка</w:t>
            </w:r>
          </w:p>
        </w:tc>
        <w:tc>
          <w:tcPr>
            <w:tcW w:w="810" w:type="dxa"/>
            <w:tcBorders>
              <w:top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6</w:t>
            </w:r>
          </w:p>
        </w:tc>
        <w:tc>
          <w:tcPr>
            <w:tcW w:w="810" w:type="dxa"/>
            <w:tcBorders>
              <w:top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3</w:t>
            </w:r>
          </w:p>
        </w:tc>
        <w:tc>
          <w:tcPr>
            <w:tcW w:w="1978" w:type="dxa"/>
            <w:tcBorders>
              <w:top w:val="single" w:sz="4" w:space="0" w:color="DDDDDD"/>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3</w:t>
            </w:r>
          </w:p>
        </w:tc>
      </w:tr>
      <w:tr w:rsidR="008A1C64" w:rsidRPr="008A1C64" w:rsidTr="008A1C64">
        <w:trPr>
          <w:trHeight w:val="933"/>
        </w:trPr>
        <w:tc>
          <w:tcPr>
            <w:tcW w:w="848" w:type="dxa"/>
            <w:tcBorders>
              <w:top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Latn-CS" w:eastAsia="sr-Latn-CS"/>
              </w:rPr>
              <w:t>8.</w:t>
            </w:r>
          </w:p>
        </w:tc>
        <w:tc>
          <w:tcPr>
            <w:tcW w:w="5760" w:type="dxa"/>
            <w:tcBorders>
              <w:top w:val="single" w:sz="4" w:space="0" w:color="auto"/>
            </w:tcBorders>
            <w:vAlign w:val="center"/>
          </w:tcPr>
          <w:p w:rsidR="008A1C64" w:rsidRPr="008A1C64" w:rsidRDefault="008A1C64" w:rsidP="008A1C64">
            <w:pPr>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Фудбал</w:t>
            </w:r>
          </w:p>
        </w:tc>
        <w:tc>
          <w:tcPr>
            <w:tcW w:w="810" w:type="dxa"/>
            <w:tcBorders>
              <w:top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8</w:t>
            </w:r>
          </w:p>
        </w:tc>
        <w:tc>
          <w:tcPr>
            <w:tcW w:w="810" w:type="dxa"/>
            <w:tcBorders>
              <w:top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4</w:t>
            </w:r>
          </w:p>
        </w:tc>
        <w:tc>
          <w:tcPr>
            <w:tcW w:w="1978" w:type="dxa"/>
            <w:tcBorders>
              <w:top w:val="single" w:sz="4" w:space="0" w:color="auto"/>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4</w:t>
            </w:r>
          </w:p>
        </w:tc>
      </w:tr>
      <w:tr w:rsidR="008A1C64" w:rsidRPr="008A1C64" w:rsidTr="00D82B5C">
        <w:trPr>
          <w:trHeight w:val="359"/>
        </w:trPr>
        <w:tc>
          <w:tcPr>
            <w:tcW w:w="848" w:type="dxa"/>
            <w:tcBorders>
              <w:bottom w:val="single" w:sz="4" w:space="0" w:color="auto"/>
            </w:tcBorders>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p>
        </w:tc>
        <w:tc>
          <w:tcPr>
            <w:tcW w:w="5760" w:type="dxa"/>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УКУПНО</w:t>
            </w:r>
          </w:p>
        </w:tc>
        <w:tc>
          <w:tcPr>
            <w:tcW w:w="810" w:type="dxa"/>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72</w:t>
            </w:r>
          </w:p>
        </w:tc>
        <w:tc>
          <w:tcPr>
            <w:tcW w:w="810" w:type="dxa"/>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eastAsia="sr-Latn-CS"/>
              </w:rPr>
            </w:pPr>
            <w:r w:rsidRPr="008A1C64">
              <w:rPr>
                <w:rFonts w:ascii="Times New Roman" w:eastAsia="Times New Roman" w:hAnsi="Times New Roman" w:cs="Times New Roman"/>
                <w:sz w:val="28"/>
                <w:szCs w:val="28"/>
                <w:lang w:eastAsia="sr-Latn-CS"/>
              </w:rPr>
              <w:t>39</w:t>
            </w:r>
          </w:p>
        </w:tc>
        <w:tc>
          <w:tcPr>
            <w:tcW w:w="1978" w:type="dxa"/>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eastAsia="sr-Latn-CS"/>
              </w:rPr>
              <w:t>33</w:t>
            </w:r>
          </w:p>
        </w:tc>
      </w:tr>
    </w:tbl>
    <w:p w:rsidR="008A1C64" w:rsidRDefault="008A1C64" w:rsidP="0017680C">
      <w:pPr>
        <w:rPr>
          <w:rFonts w:ascii="Times New Roman" w:hAnsi="Times New Roman" w:cs="Times New Roman"/>
          <w:sz w:val="24"/>
          <w:szCs w:val="24"/>
          <w:lang w:val="sr-Cyrl-CS"/>
        </w:rPr>
      </w:pPr>
    </w:p>
    <w:p w:rsidR="00916820" w:rsidRDefault="008A1C64" w:rsidP="0017680C">
      <w:pPr>
        <w:rPr>
          <w:rFonts w:ascii="Times New Roman" w:hAnsi="Times New Roman" w:cs="Times New Roman"/>
          <w:sz w:val="24"/>
          <w:szCs w:val="24"/>
          <w:lang w:val="sr-Cyrl-CS"/>
        </w:rPr>
      </w:pPr>
      <w:r w:rsidRPr="008A1C64">
        <w:rPr>
          <w:rFonts w:ascii="Times New Roman" w:hAnsi="Times New Roman" w:cs="Times New Roman"/>
          <w:sz w:val="24"/>
          <w:szCs w:val="24"/>
          <w:lang w:val="sr-Cyrl-CS"/>
        </w:rPr>
        <w:t>27.08.2016.                                                                Пековић Тијана и Стијиљковић Властимир</w:t>
      </w:r>
    </w:p>
    <w:p w:rsidR="00C17CAD" w:rsidRDefault="00C17CAD" w:rsidP="008A1C64">
      <w:pPr>
        <w:spacing w:after="0" w:line="240" w:lineRule="auto"/>
        <w:jc w:val="center"/>
        <w:rPr>
          <w:rFonts w:ascii="Times New Roman" w:eastAsia="Times New Roman" w:hAnsi="Times New Roman" w:cs="Times New Roman"/>
          <w:sz w:val="24"/>
          <w:szCs w:val="24"/>
          <w:lang w:val="sr-Cyrl-CS" w:eastAsia="sr-Latn-CS"/>
        </w:rPr>
      </w:pPr>
    </w:p>
    <w:p w:rsidR="00C17CAD" w:rsidRDefault="00C17CAD" w:rsidP="008A1C64">
      <w:pPr>
        <w:spacing w:after="0" w:line="240" w:lineRule="auto"/>
        <w:jc w:val="center"/>
        <w:rPr>
          <w:rFonts w:ascii="Times New Roman" w:eastAsia="Times New Roman" w:hAnsi="Times New Roman" w:cs="Times New Roman"/>
          <w:sz w:val="24"/>
          <w:szCs w:val="24"/>
          <w:lang w:val="sr-Cyrl-CS" w:eastAsia="sr-Latn-CS"/>
        </w:rPr>
      </w:pPr>
    </w:p>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ГЛОБАЛНИ  (ГОДИШЊИ)  ПЛАН  РАДА</w:t>
      </w:r>
      <w:r w:rsidR="006829CA">
        <w:rPr>
          <w:rFonts w:ascii="Times New Roman" w:eastAsia="Times New Roman" w:hAnsi="Times New Roman" w:cs="Times New Roman"/>
          <w:sz w:val="24"/>
          <w:szCs w:val="24"/>
          <w:lang w:val="sr-Cyrl-CS" w:eastAsia="sr-Latn-CS"/>
        </w:rPr>
        <w:t xml:space="preserve"> ЗА </w:t>
      </w:r>
      <w:r w:rsidR="006829CA" w:rsidRPr="006829CA">
        <w:rPr>
          <w:rFonts w:ascii="Times New Roman" w:eastAsia="Times New Roman" w:hAnsi="Times New Roman" w:cs="Times New Roman"/>
          <w:b/>
          <w:sz w:val="24"/>
          <w:szCs w:val="24"/>
          <w:lang w:val="sr-Cyrl-CS" w:eastAsia="sr-Latn-CS"/>
        </w:rPr>
        <w:t>ФИЗИЧКО ВАСПИТАЊЕ ЗА 4. РАЗРЕД</w:t>
      </w:r>
    </w:p>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p>
    <w:tbl>
      <w:tblPr>
        <w:tblW w:w="10216" w:type="dxa"/>
        <w:tblInd w:w="-5" w:type="dxa"/>
        <w:tblLayout w:type="fixed"/>
        <w:tblLook w:val="0000"/>
      </w:tblPr>
      <w:tblGrid>
        <w:gridCol w:w="848"/>
        <w:gridCol w:w="5760"/>
        <w:gridCol w:w="810"/>
        <w:gridCol w:w="810"/>
        <w:gridCol w:w="1988"/>
      </w:tblGrid>
      <w:tr w:rsidR="008A1C64" w:rsidRPr="008A1C64" w:rsidTr="006829CA">
        <w:trPr>
          <w:cantSplit/>
          <w:trHeight w:hRule="exact" w:val="315"/>
        </w:trPr>
        <w:tc>
          <w:tcPr>
            <w:tcW w:w="848" w:type="dxa"/>
            <w:vMerge w:val="restart"/>
            <w:tcBorders>
              <w:top w:val="single" w:sz="4" w:space="0" w:color="000000"/>
              <w:left w:val="single" w:sz="4" w:space="0" w:color="000000"/>
              <w:bottom w:val="single" w:sz="4" w:space="0" w:color="000000"/>
            </w:tcBorders>
          </w:tcPr>
          <w:p w:rsidR="008A1C64" w:rsidRPr="008A1C64" w:rsidRDefault="008A1C64" w:rsidP="008A1C64">
            <w:pPr>
              <w:snapToGrid w:val="0"/>
              <w:spacing w:after="0" w:line="240" w:lineRule="auto"/>
              <w:ind w:right="-108"/>
              <w:rPr>
                <w:rFonts w:ascii="Times New Roman" w:eastAsia="Times New Roman" w:hAnsi="Times New Roman" w:cs="Times New Roman"/>
                <w:sz w:val="18"/>
                <w:szCs w:val="18"/>
                <w:lang w:val="sr-Cyrl-CS" w:eastAsia="sr-Latn-CS"/>
              </w:rPr>
            </w:pPr>
            <w:r w:rsidRPr="008A1C64">
              <w:rPr>
                <w:rFonts w:ascii="Times New Roman" w:eastAsia="Times New Roman" w:hAnsi="Times New Roman" w:cs="Times New Roman"/>
                <w:sz w:val="18"/>
                <w:szCs w:val="18"/>
                <w:lang w:val="sr-Cyrl-CS" w:eastAsia="sr-Latn-CS"/>
              </w:rPr>
              <w:t>Редни број  наставне теме</w:t>
            </w:r>
          </w:p>
        </w:tc>
        <w:tc>
          <w:tcPr>
            <w:tcW w:w="5760" w:type="dxa"/>
            <w:vMerge w:val="restart"/>
            <w:tcBorders>
              <w:top w:val="single" w:sz="4" w:space="0" w:color="000000"/>
              <w:left w:val="single" w:sz="4" w:space="0" w:color="000000"/>
              <w:bottom w:val="single" w:sz="4" w:space="0" w:color="000000"/>
            </w:tcBorders>
          </w:tcPr>
          <w:p w:rsidR="008A1C64" w:rsidRPr="008A1C64" w:rsidRDefault="008A1C64" w:rsidP="008A1C64">
            <w:pPr>
              <w:snapToGrid w:val="0"/>
              <w:spacing w:after="0" w:line="240" w:lineRule="auto"/>
              <w:jc w:val="center"/>
              <w:rPr>
                <w:rFonts w:ascii="Times New Roman" w:eastAsia="Times New Roman" w:hAnsi="Times New Roman" w:cs="Times New Roman"/>
                <w:sz w:val="16"/>
                <w:szCs w:val="16"/>
                <w:lang w:val="sr-Latn-CS" w:eastAsia="sr-Latn-CS"/>
              </w:rPr>
            </w:pPr>
          </w:p>
          <w:p w:rsidR="008A1C64" w:rsidRPr="008A1C64" w:rsidRDefault="008A1C64" w:rsidP="008A1C64">
            <w:pPr>
              <w:spacing w:after="0" w:line="240" w:lineRule="auto"/>
              <w:jc w:val="center"/>
              <w:rPr>
                <w:rFonts w:ascii="Times New Roman" w:eastAsia="Times New Roman" w:hAnsi="Times New Roman" w:cs="Times New Roman"/>
                <w:sz w:val="16"/>
                <w:szCs w:val="16"/>
                <w:lang w:val="sr-Cyrl-CS" w:eastAsia="sr-Latn-CS"/>
              </w:rPr>
            </w:pPr>
          </w:p>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Назив наставне теме</w:t>
            </w:r>
          </w:p>
        </w:tc>
        <w:tc>
          <w:tcPr>
            <w:tcW w:w="810" w:type="dxa"/>
            <w:vMerge w:val="restart"/>
            <w:tcBorders>
              <w:top w:val="single" w:sz="4" w:space="0" w:color="000000"/>
              <w:left w:val="single" w:sz="4" w:space="0" w:color="000000"/>
              <w:bottom w:val="single" w:sz="4" w:space="0" w:color="000000"/>
            </w:tcBorders>
          </w:tcPr>
          <w:p w:rsidR="008A1C64" w:rsidRPr="008A1C64" w:rsidRDefault="008A1C64" w:rsidP="008A1C64">
            <w:pPr>
              <w:snapToGrid w:val="0"/>
              <w:spacing w:after="0" w:line="240" w:lineRule="auto"/>
              <w:rPr>
                <w:rFonts w:ascii="Times New Roman" w:eastAsia="Times New Roman" w:hAnsi="Times New Roman" w:cs="Times New Roman"/>
                <w:sz w:val="18"/>
                <w:szCs w:val="18"/>
                <w:lang w:val="sr-Cyrl-CS" w:eastAsia="sr-Latn-CS"/>
              </w:rPr>
            </w:pPr>
            <w:r w:rsidRPr="008A1C64">
              <w:rPr>
                <w:rFonts w:ascii="Times New Roman" w:eastAsia="Times New Roman" w:hAnsi="Times New Roman" w:cs="Times New Roman"/>
                <w:sz w:val="18"/>
                <w:szCs w:val="18"/>
                <w:lang w:val="sr-Cyrl-CS" w:eastAsia="sr-Latn-CS"/>
              </w:rPr>
              <w:t>Број часова по теми</w:t>
            </w:r>
          </w:p>
        </w:tc>
        <w:tc>
          <w:tcPr>
            <w:tcW w:w="2798" w:type="dxa"/>
            <w:gridSpan w:val="2"/>
            <w:tcBorders>
              <w:top w:val="single" w:sz="4" w:space="0" w:color="000000"/>
              <w:left w:val="single" w:sz="4" w:space="0" w:color="000000"/>
              <w:bottom w:val="single" w:sz="4" w:space="0" w:color="000000"/>
              <w:right w:val="single" w:sz="4" w:space="0" w:color="000000"/>
            </w:tcBorders>
          </w:tcPr>
          <w:p w:rsidR="008A1C64" w:rsidRPr="008A1C64" w:rsidRDefault="008A1C64" w:rsidP="008A1C64">
            <w:pPr>
              <w:snapToGrid w:val="0"/>
              <w:spacing w:after="0" w:line="240" w:lineRule="auto"/>
              <w:jc w:val="center"/>
              <w:rPr>
                <w:rFonts w:ascii="Times New Roman" w:eastAsia="Times New Roman" w:hAnsi="Times New Roman" w:cs="Times New Roman"/>
                <w:sz w:val="20"/>
                <w:szCs w:val="24"/>
                <w:lang w:val="sr-Cyrl-CS" w:eastAsia="sr-Latn-CS"/>
              </w:rPr>
            </w:pPr>
            <w:r w:rsidRPr="008A1C64">
              <w:rPr>
                <w:rFonts w:ascii="Times New Roman" w:eastAsia="Times New Roman" w:hAnsi="Times New Roman" w:cs="Times New Roman"/>
                <w:sz w:val="20"/>
                <w:szCs w:val="24"/>
                <w:lang w:val="sr-Cyrl-CS" w:eastAsia="sr-Latn-CS"/>
              </w:rPr>
              <w:t>Број часова за</w:t>
            </w:r>
          </w:p>
        </w:tc>
      </w:tr>
      <w:tr w:rsidR="008A1C64" w:rsidRPr="008A1C64" w:rsidTr="006829CA">
        <w:trPr>
          <w:cantSplit/>
        </w:trPr>
        <w:tc>
          <w:tcPr>
            <w:tcW w:w="848" w:type="dxa"/>
            <w:vMerge/>
            <w:tcBorders>
              <w:top w:val="single" w:sz="4" w:space="0" w:color="000000"/>
              <w:left w:val="single" w:sz="4" w:space="0" w:color="000000"/>
              <w:bottom w:val="single" w:sz="4" w:space="0" w:color="000000"/>
            </w:tcBorders>
          </w:tcPr>
          <w:p w:rsidR="008A1C64" w:rsidRPr="008A1C64" w:rsidRDefault="008A1C64" w:rsidP="008A1C64">
            <w:pPr>
              <w:spacing w:after="0" w:line="240" w:lineRule="auto"/>
              <w:rPr>
                <w:rFonts w:ascii="Times New Roman" w:eastAsia="Times New Roman" w:hAnsi="Times New Roman" w:cs="Times New Roman"/>
                <w:sz w:val="24"/>
                <w:szCs w:val="24"/>
                <w:lang w:val="sr-Latn-CS" w:eastAsia="sr-Latn-CS"/>
              </w:rPr>
            </w:pPr>
          </w:p>
        </w:tc>
        <w:tc>
          <w:tcPr>
            <w:tcW w:w="5760" w:type="dxa"/>
            <w:vMerge/>
            <w:tcBorders>
              <w:top w:val="single" w:sz="4" w:space="0" w:color="000000"/>
              <w:left w:val="single" w:sz="4" w:space="0" w:color="000000"/>
              <w:bottom w:val="single" w:sz="4" w:space="0" w:color="000000"/>
            </w:tcBorders>
          </w:tcPr>
          <w:p w:rsidR="008A1C64" w:rsidRPr="008A1C64" w:rsidRDefault="008A1C64" w:rsidP="008A1C64">
            <w:pPr>
              <w:spacing w:after="0" w:line="240" w:lineRule="auto"/>
              <w:rPr>
                <w:rFonts w:ascii="Times New Roman" w:eastAsia="Times New Roman" w:hAnsi="Times New Roman" w:cs="Times New Roman"/>
                <w:sz w:val="24"/>
                <w:szCs w:val="24"/>
                <w:lang w:val="sr-Latn-CS" w:eastAsia="sr-Latn-CS"/>
              </w:rPr>
            </w:pPr>
          </w:p>
        </w:tc>
        <w:tc>
          <w:tcPr>
            <w:tcW w:w="810" w:type="dxa"/>
            <w:vMerge/>
            <w:tcBorders>
              <w:top w:val="single" w:sz="4" w:space="0" w:color="000000"/>
              <w:left w:val="single" w:sz="4" w:space="0" w:color="000000"/>
              <w:bottom w:val="single" w:sz="4" w:space="0" w:color="000000"/>
            </w:tcBorders>
          </w:tcPr>
          <w:p w:rsidR="008A1C64" w:rsidRPr="008A1C64" w:rsidRDefault="008A1C64" w:rsidP="008A1C64">
            <w:pPr>
              <w:spacing w:after="0" w:line="240" w:lineRule="auto"/>
              <w:rPr>
                <w:rFonts w:ascii="Times New Roman" w:eastAsia="Times New Roman" w:hAnsi="Times New Roman" w:cs="Times New Roman"/>
                <w:sz w:val="24"/>
                <w:szCs w:val="24"/>
                <w:lang w:val="sr-Latn-CS" w:eastAsia="sr-Latn-CS"/>
              </w:rPr>
            </w:pPr>
          </w:p>
        </w:tc>
        <w:tc>
          <w:tcPr>
            <w:tcW w:w="810" w:type="dxa"/>
            <w:tcBorders>
              <w:top w:val="single" w:sz="4" w:space="0" w:color="000000"/>
              <w:left w:val="single" w:sz="4" w:space="0" w:color="000000"/>
              <w:bottom w:val="single" w:sz="4" w:space="0" w:color="000000"/>
            </w:tcBorders>
          </w:tcPr>
          <w:p w:rsidR="008A1C64" w:rsidRPr="008A1C64" w:rsidRDefault="008A1C64" w:rsidP="008A1C64">
            <w:pPr>
              <w:snapToGrid w:val="0"/>
              <w:spacing w:after="0" w:line="240" w:lineRule="auto"/>
              <w:rPr>
                <w:rFonts w:ascii="Times New Roman" w:eastAsia="Times New Roman" w:hAnsi="Times New Roman" w:cs="Times New Roman"/>
                <w:sz w:val="18"/>
                <w:szCs w:val="18"/>
                <w:lang w:val="sr-Cyrl-CS" w:eastAsia="sr-Latn-CS"/>
              </w:rPr>
            </w:pPr>
            <w:r w:rsidRPr="008A1C64">
              <w:rPr>
                <w:rFonts w:ascii="Times New Roman" w:eastAsia="Times New Roman" w:hAnsi="Times New Roman" w:cs="Times New Roman"/>
                <w:sz w:val="18"/>
                <w:szCs w:val="18"/>
                <w:lang w:val="sr-Cyrl-CS" w:eastAsia="sr-Latn-CS"/>
              </w:rPr>
              <w:t>Обраду</w:t>
            </w:r>
          </w:p>
        </w:tc>
        <w:tc>
          <w:tcPr>
            <w:tcW w:w="1988" w:type="dxa"/>
            <w:tcBorders>
              <w:top w:val="single" w:sz="4" w:space="0" w:color="000000"/>
              <w:left w:val="single" w:sz="4" w:space="0" w:color="000000"/>
              <w:bottom w:val="single" w:sz="4" w:space="0" w:color="000000"/>
              <w:right w:val="single" w:sz="4" w:space="0" w:color="000000"/>
            </w:tcBorders>
          </w:tcPr>
          <w:p w:rsidR="008A1C64" w:rsidRPr="008A1C64" w:rsidRDefault="008A1C64" w:rsidP="008A1C64">
            <w:pPr>
              <w:snapToGrid w:val="0"/>
              <w:spacing w:after="0" w:line="240" w:lineRule="auto"/>
              <w:jc w:val="both"/>
              <w:rPr>
                <w:rFonts w:ascii="Times New Roman" w:eastAsia="Times New Roman" w:hAnsi="Times New Roman" w:cs="Times New Roman"/>
                <w:sz w:val="18"/>
                <w:szCs w:val="18"/>
                <w:lang w:val="sr-Cyrl-CS" w:eastAsia="sr-Latn-CS"/>
              </w:rPr>
            </w:pPr>
            <w:r w:rsidRPr="008A1C64">
              <w:rPr>
                <w:rFonts w:ascii="Times New Roman" w:eastAsia="Times New Roman" w:hAnsi="Times New Roman" w:cs="Times New Roman"/>
                <w:sz w:val="18"/>
                <w:szCs w:val="18"/>
                <w:lang w:val="sr-Cyrl-CS" w:eastAsia="sr-Latn-CS"/>
              </w:rPr>
              <w:t>Остали типови часова</w:t>
            </w:r>
          </w:p>
        </w:tc>
      </w:tr>
      <w:tr w:rsidR="008A1C64" w:rsidRPr="008A1C64" w:rsidTr="006829CA">
        <w:trPr>
          <w:trHeight w:val="921"/>
        </w:trPr>
        <w:tc>
          <w:tcPr>
            <w:tcW w:w="848"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Cyrl-CS" w:eastAsia="sr-Latn-CS"/>
              </w:rPr>
              <w:t>1.</w:t>
            </w: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ind w:right="-108"/>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Теорија</w:t>
            </w:r>
          </w:p>
        </w:tc>
        <w:tc>
          <w:tcPr>
            <w:tcW w:w="810" w:type="dxa"/>
            <w:tcBorders>
              <w:top w:val="single" w:sz="4" w:space="0" w:color="00000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4</w:t>
            </w:r>
          </w:p>
        </w:tc>
        <w:tc>
          <w:tcPr>
            <w:tcW w:w="810" w:type="dxa"/>
            <w:tcBorders>
              <w:top w:val="single" w:sz="4" w:space="0" w:color="00000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3</w:t>
            </w:r>
          </w:p>
        </w:tc>
        <w:tc>
          <w:tcPr>
            <w:tcW w:w="1988" w:type="dxa"/>
            <w:tcBorders>
              <w:top w:val="single" w:sz="4" w:space="0" w:color="000000"/>
              <w:left w:val="single" w:sz="4" w:space="0" w:color="000000"/>
              <w:bottom w:val="single" w:sz="4" w:space="0" w:color="C0C0C0"/>
              <w:right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1</w:t>
            </w:r>
          </w:p>
        </w:tc>
      </w:tr>
      <w:tr w:rsidR="008A1C64" w:rsidRPr="008A1C64" w:rsidTr="006829CA">
        <w:trPr>
          <w:trHeight w:val="912"/>
        </w:trPr>
        <w:tc>
          <w:tcPr>
            <w:tcW w:w="848"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Latn-CS" w:eastAsia="sr-Latn-CS"/>
              </w:rPr>
              <w:t>2.</w:t>
            </w: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tabs>
                <w:tab w:val="left" w:pos="1005"/>
              </w:tabs>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Тестови физичких способности</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12</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6</w:t>
            </w:r>
          </w:p>
        </w:tc>
        <w:tc>
          <w:tcPr>
            <w:tcW w:w="1988" w:type="dxa"/>
            <w:tcBorders>
              <w:top w:val="single" w:sz="4" w:space="0" w:color="C0C0C0"/>
              <w:left w:val="single" w:sz="4" w:space="0" w:color="000000"/>
              <w:bottom w:val="single" w:sz="4" w:space="0" w:color="C0C0C0"/>
              <w:right w:val="single" w:sz="4" w:space="0" w:color="000000"/>
            </w:tcBorders>
            <w:vAlign w:val="center"/>
          </w:tcPr>
          <w:p w:rsidR="008A1C64" w:rsidRPr="008A1C64" w:rsidRDefault="008A1C64" w:rsidP="008A1C64">
            <w:pPr>
              <w:tabs>
                <w:tab w:val="left" w:pos="615"/>
                <w:tab w:val="center" w:pos="886"/>
              </w:tabs>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6</w:t>
            </w:r>
          </w:p>
        </w:tc>
      </w:tr>
      <w:tr w:rsidR="008A1C64" w:rsidRPr="008A1C64" w:rsidTr="006829CA">
        <w:trPr>
          <w:trHeight w:val="874"/>
        </w:trPr>
        <w:tc>
          <w:tcPr>
            <w:tcW w:w="848"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Cyrl-CS" w:eastAsia="sr-Latn-CS"/>
              </w:rPr>
              <w:t>3.</w:t>
            </w: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tabs>
                <w:tab w:val="left" w:pos="1185"/>
              </w:tabs>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Атлетика</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10</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6</w:t>
            </w:r>
          </w:p>
        </w:tc>
        <w:tc>
          <w:tcPr>
            <w:tcW w:w="1988" w:type="dxa"/>
            <w:tcBorders>
              <w:top w:val="single" w:sz="4" w:space="0" w:color="C0C0C0"/>
              <w:left w:val="single" w:sz="4" w:space="0" w:color="000000"/>
              <w:bottom w:val="single" w:sz="4" w:space="0" w:color="C0C0C0"/>
              <w:right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4</w:t>
            </w:r>
          </w:p>
        </w:tc>
      </w:tr>
      <w:tr w:rsidR="008A1C64" w:rsidRPr="008A1C64" w:rsidTr="006829CA">
        <w:trPr>
          <w:trHeight w:val="890"/>
        </w:trPr>
        <w:tc>
          <w:tcPr>
            <w:tcW w:w="848"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Cyrl-CS" w:eastAsia="sr-Latn-CS"/>
              </w:rPr>
              <w:t>4.</w:t>
            </w: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tabs>
                <w:tab w:val="left" w:pos="1050"/>
              </w:tabs>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Фудбал</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12</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6</w:t>
            </w:r>
          </w:p>
        </w:tc>
        <w:tc>
          <w:tcPr>
            <w:tcW w:w="1988" w:type="dxa"/>
            <w:tcBorders>
              <w:top w:val="single" w:sz="4" w:space="0" w:color="C0C0C0"/>
              <w:left w:val="single" w:sz="4" w:space="0" w:color="000000"/>
              <w:bottom w:val="single" w:sz="4" w:space="0" w:color="C0C0C0"/>
              <w:right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6</w:t>
            </w:r>
          </w:p>
        </w:tc>
      </w:tr>
      <w:tr w:rsidR="008A1C64" w:rsidRPr="008A1C64" w:rsidTr="006829CA">
        <w:trPr>
          <w:trHeight w:val="982"/>
        </w:trPr>
        <w:tc>
          <w:tcPr>
            <w:tcW w:w="848"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5.</w:t>
            </w: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Плесови</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4</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2</w:t>
            </w:r>
          </w:p>
        </w:tc>
        <w:tc>
          <w:tcPr>
            <w:tcW w:w="1988" w:type="dxa"/>
            <w:tcBorders>
              <w:top w:val="single" w:sz="4" w:space="0" w:color="C0C0C0"/>
              <w:left w:val="single" w:sz="4" w:space="0" w:color="000000"/>
              <w:bottom w:val="single" w:sz="4" w:space="0" w:color="C0C0C0"/>
              <w:right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val="sr-Latn-CS" w:eastAsia="sr-Latn-CS"/>
              </w:rPr>
            </w:pPr>
            <w:r w:rsidRPr="008A1C64">
              <w:rPr>
                <w:rFonts w:ascii="Times New Roman" w:eastAsia="Times New Roman" w:hAnsi="Times New Roman" w:cs="Times New Roman"/>
                <w:sz w:val="24"/>
                <w:szCs w:val="24"/>
                <w:lang w:val="sr-Latn-CS" w:eastAsia="sr-Latn-CS"/>
              </w:rPr>
              <w:t>2</w:t>
            </w:r>
          </w:p>
        </w:tc>
      </w:tr>
      <w:tr w:rsidR="008A1C64" w:rsidRPr="008A1C64" w:rsidTr="006829CA">
        <w:trPr>
          <w:trHeight w:val="944"/>
        </w:trPr>
        <w:tc>
          <w:tcPr>
            <w:tcW w:w="848"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6.</w:t>
            </w: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Рукомет</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6</w:t>
            </w:r>
          </w:p>
        </w:tc>
        <w:tc>
          <w:tcPr>
            <w:tcW w:w="810" w:type="dxa"/>
            <w:tcBorders>
              <w:top w:val="single" w:sz="4" w:space="0" w:color="C0C0C0"/>
              <w:left w:val="single" w:sz="4" w:space="0" w:color="000000"/>
              <w:bottom w:val="single" w:sz="4" w:space="0" w:color="C0C0C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3</w:t>
            </w:r>
          </w:p>
        </w:tc>
        <w:tc>
          <w:tcPr>
            <w:tcW w:w="1988" w:type="dxa"/>
            <w:tcBorders>
              <w:top w:val="single" w:sz="4" w:space="0" w:color="C0C0C0"/>
              <w:left w:val="single" w:sz="4" w:space="0" w:color="000000"/>
              <w:bottom w:val="single" w:sz="4" w:space="0" w:color="C0C0C0"/>
              <w:right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3</w:t>
            </w:r>
          </w:p>
        </w:tc>
      </w:tr>
      <w:tr w:rsidR="008A1C64" w:rsidRPr="008A1C64" w:rsidTr="006829CA">
        <w:trPr>
          <w:trHeight w:val="919"/>
        </w:trPr>
        <w:tc>
          <w:tcPr>
            <w:tcW w:w="848"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7.</w:t>
            </w: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ind w:right="-108"/>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Одбојка</w:t>
            </w:r>
          </w:p>
        </w:tc>
        <w:tc>
          <w:tcPr>
            <w:tcW w:w="810" w:type="dxa"/>
            <w:tcBorders>
              <w:top w:val="single" w:sz="4" w:space="0" w:color="C0C0C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8</w:t>
            </w:r>
          </w:p>
        </w:tc>
        <w:tc>
          <w:tcPr>
            <w:tcW w:w="810" w:type="dxa"/>
            <w:tcBorders>
              <w:top w:val="single" w:sz="4" w:space="0" w:color="C0C0C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4</w:t>
            </w:r>
          </w:p>
        </w:tc>
        <w:tc>
          <w:tcPr>
            <w:tcW w:w="1988" w:type="dxa"/>
            <w:tcBorders>
              <w:top w:val="single" w:sz="4" w:space="0" w:color="C0C0C0"/>
              <w:left w:val="single" w:sz="4" w:space="0" w:color="000000"/>
              <w:bottom w:val="single" w:sz="4" w:space="0" w:color="000000"/>
              <w:right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4</w:t>
            </w:r>
          </w:p>
        </w:tc>
      </w:tr>
      <w:tr w:rsidR="008A1C64" w:rsidRPr="008A1C64" w:rsidTr="006829CA">
        <w:trPr>
          <w:trHeight w:val="841"/>
        </w:trPr>
        <w:tc>
          <w:tcPr>
            <w:tcW w:w="848"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8"/>
                <w:szCs w:val="28"/>
                <w:lang w:val="sr-Latn-CS" w:eastAsia="sr-Latn-CS"/>
              </w:rPr>
            </w:pPr>
            <w:r w:rsidRPr="008A1C64">
              <w:rPr>
                <w:rFonts w:ascii="Times New Roman" w:eastAsia="Times New Roman" w:hAnsi="Times New Roman" w:cs="Times New Roman"/>
                <w:sz w:val="28"/>
                <w:szCs w:val="28"/>
                <w:lang w:val="sr-Latn-CS" w:eastAsia="sr-Latn-CS"/>
              </w:rPr>
              <w:lastRenderedPageBreak/>
              <w:t>8.</w:t>
            </w: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rPr>
                <w:rFonts w:ascii="Times New Roman" w:eastAsia="Times New Roman" w:hAnsi="Times New Roman" w:cs="Times New Roman"/>
                <w:sz w:val="24"/>
                <w:szCs w:val="24"/>
                <w:lang w:val="sr-Cyrl-CS" w:eastAsia="sr-Latn-CS"/>
              </w:rPr>
            </w:pPr>
            <w:r w:rsidRPr="008A1C64">
              <w:rPr>
                <w:rFonts w:ascii="Times New Roman" w:eastAsia="Times New Roman" w:hAnsi="Times New Roman" w:cs="Times New Roman"/>
                <w:sz w:val="24"/>
                <w:szCs w:val="24"/>
                <w:lang w:val="sr-Cyrl-CS" w:eastAsia="sr-Latn-CS"/>
              </w:rPr>
              <w:t>Кошарка</w:t>
            </w:r>
          </w:p>
        </w:tc>
        <w:tc>
          <w:tcPr>
            <w:tcW w:w="810"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8</w:t>
            </w:r>
          </w:p>
        </w:tc>
        <w:tc>
          <w:tcPr>
            <w:tcW w:w="810" w:type="dxa"/>
            <w:tcBorders>
              <w:top w:val="single" w:sz="4" w:space="0" w:color="000000"/>
              <w:left w:val="single" w:sz="4" w:space="0" w:color="000000"/>
              <w:bottom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4</w:t>
            </w:r>
          </w:p>
        </w:tc>
        <w:tc>
          <w:tcPr>
            <w:tcW w:w="1988" w:type="dxa"/>
            <w:tcBorders>
              <w:top w:val="single" w:sz="4" w:space="0" w:color="000000"/>
              <w:left w:val="single" w:sz="4" w:space="0" w:color="000000"/>
              <w:bottom w:val="single" w:sz="4" w:space="0" w:color="000000"/>
              <w:right w:val="single" w:sz="4" w:space="0" w:color="000000"/>
            </w:tcBorders>
            <w:vAlign w:val="center"/>
          </w:tcPr>
          <w:p w:rsidR="008A1C64" w:rsidRPr="008A1C64" w:rsidRDefault="008A1C64" w:rsidP="008A1C64">
            <w:pPr>
              <w:spacing w:after="0" w:line="240" w:lineRule="auto"/>
              <w:jc w:val="center"/>
              <w:rPr>
                <w:rFonts w:ascii="Times New Roman" w:eastAsia="Times New Roman" w:hAnsi="Times New Roman" w:cs="Times New Roman"/>
                <w:sz w:val="24"/>
                <w:szCs w:val="24"/>
                <w:lang w:eastAsia="sr-Latn-CS"/>
              </w:rPr>
            </w:pPr>
            <w:r w:rsidRPr="008A1C64">
              <w:rPr>
                <w:rFonts w:ascii="Times New Roman" w:eastAsia="Times New Roman" w:hAnsi="Times New Roman" w:cs="Times New Roman"/>
                <w:sz w:val="24"/>
                <w:szCs w:val="24"/>
                <w:lang w:eastAsia="sr-Latn-CS"/>
              </w:rPr>
              <w:t>4</w:t>
            </w:r>
          </w:p>
        </w:tc>
      </w:tr>
      <w:tr w:rsidR="008A1C64" w:rsidRPr="008A1C64" w:rsidTr="006829CA">
        <w:trPr>
          <w:trHeight w:val="359"/>
        </w:trPr>
        <w:tc>
          <w:tcPr>
            <w:tcW w:w="848" w:type="dxa"/>
            <w:tcBorders>
              <w:top w:val="single" w:sz="4" w:space="0" w:color="000000"/>
              <w:left w:val="single" w:sz="4" w:space="0" w:color="000000"/>
              <w:bottom w:val="single" w:sz="4" w:space="0" w:color="000000"/>
            </w:tcBorders>
          </w:tcPr>
          <w:p w:rsidR="008A1C64" w:rsidRPr="008A1C64" w:rsidRDefault="008A1C64" w:rsidP="008A1C64">
            <w:pPr>
              <w:snapToGrid w:val="0"/>
              <w:spacing w:after="0" w:line="240" w:lineRule="auto"/>
              <w:jc w:val="center"/>
              <w:rPr>
                <w:rFonts w:ascii="Times New Roman" w:eastAsia="Times New Roman" w:hAnsi="Times New Roman" w:cs="Times New Roman"/>
                <w:sz w:val="28"/>
                <w:szCs w:val="28"/>
                <w:lang w:val="sr-Cyrl-CS" w:eastAsia="sr-Latn-CS"/>
              </w:rPr>
            </w:pPr>
          </w:p>
        </w:tc>
        <w:tc>
          <w:tcPr>
            <w:tcW w:w="5760" w:type="dxa"/>
            <w:tcBorders>
              <w:top w:val="single" w:sz="4" w:space="0" w:color="000000"/>
              <w:left w:val="single" w:sz="4" w:space="0" w:color="000000"/>
              <w:bottom w:val="single" w:sz="4" w:space="0" w:color="000000"/>
            </w:tcBorders>
            <w:vAlign w:val="center"/>
          </w:tcPr>
          <w:p w:rsidR="008A1C64" w:rsidRPr="008A1C64" w:rsidRDefault="008A1C64" w:rsidP="008A1C64">
            <w:pPr>
              <w:snapToGrid w:val="0"/>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УКУПНО</w:t>
            </w:r>
          </w:p>
        </w:tc>
        <w:tc>
          <w:tcPr>
            <w:tcW w:w="810" w:type="dxa"/>
            <w:tcBorders>
              <w:top w:val="single" w:sz="4" w:space="0" w:color="000000"/>
              <w:left w:val="single" w:sz="4" w:space="0" w:color="000000"/>
              <w:bottom w:val="single" w:sz="4" w:space="0" w:color="000000"/>
            </w:tcBorders>
            <w:vAlign w:val="center"/>
          </w:tcPr>
          <w:p w:rsidR="008A1C64" w:rsidRPr="008A1C64" w:rsidRDefault="008A1C64" w:rsidP="008A1C64">
            <w:pPr>
              <w:snapToGrid w:val="0"/>
              <w:spacing w:after="0" w:line="240" w:lineRule="auto"/>
              <w:jc w:val="center"/>
              <w:rPr>
                <w:rFonts w:ascii="Times New Roman" w:eastAsia="Times New Roman" w:hAnsi="Times New Roman" w:cs="Times New Roman"/>
                <w:sz w:val="28"/>
                <w:szCs w:val="28"/>
                <w:lang w:val="sr-Cyrl-CS" w:eastAsia="sr-Latn-CS"/>
              </w:rPr>
            </w:pPr>
            <w:r w:rsidRPr="008A1C64">
              <w:rPr>
                <w:rFonts w:ascii="Times New Roman" w:eastAsia="Times New Roman" w:hAnsi="Times New Roman" w:cs="Times New Roman"/>
                <w:sz w:val="28"/>
                <w:szCs w:val="28"/>
                <w:lang w:val="sr-Cyrl-CS" w:eastAsia="sr-Latn-CS"/>
              </w:rPr>
              <w:t>64</w:t>
            </w:r>
          </w:p>
        </w:tc>
        <w:tc>
          <w:tcPr>
            <w:tcW w:w="810" w:type="dxa"/>
            <w:tcBorders>
              <w:top w:val="single" w:sz="4" w:space="0" w:color="000000"/>
              <w:left w:val="single" w:sz="4" w:space="0" w:color="000000"/>
              <w:bottom w:val="single" w:sz="4" w:space="0" w:color="000000"/>
            </w:tcBorders>
            <w:vAlign w:val="center"/>
          </w:tcPr>
          <w:p w:rsidR="008A1C64" w:rsidRPr="008A1C64" w:rsidRDefault="008A1C64" w:rsidP="008A1C64">
            <w:pPr>
              <w:snapToGrid w:val="0"/>
              <w:spacing w:after="0" w:line="240" w:lineRule="auto"/>
              <w:jc w:val="center"/>
              <w:rPr>
                <w:rFonts w:ascii="Times New Roman" w:eastAsia="Times New Roman" w:hAnsi="Times New Roman" w:cs="Times New Roman"/>
                <w:sz w:val="28"/>
                <w:szCs w:val="28"/>
                <w:lang w:eastAsia="sr-Latn-CS"/>
              </w:rPr>
            </w:pPr>
            <w:r w:rsidRPr="008A1C64">
              <w:rPr>
                <w:rFonts w:ascii="Times New Roman" w:eastAsia="Times New Roman" w:hAnsi="Times New Roman" w:cs="Times New Roman"/>
                <w:sz w:val="28"/>
                <w:szCs w:val="28"/>
                <w:lang w:eastAsia="sr-Latn-CS"/>
              </w:rPr>
              <w:t>34</w:t>
            </w:r>
          </w:p>
        </w:tc>
        <w:tc>
          <w:tcPr>
            <w:tcW w:w="1988" w:type="dxa"/>
            <w:tcBorders>
              <w:top w:val="single" w:sz="4" w:space="0" w:color="000000"/>
              <w:left w:val="single" w:sz="4" w:space="0" w:color="000000"/>
              <w:bottom w:val="single" w:sz="4" w:space="0" w:color="000000"/>
              <w:right w:val="single" w:sz="4" w:space="0" w:color="000000"/>
            </w:tcBorders>
            <w:vAlign w:val="center"/>
          </w:tcPr>
          <w:p w:rsidR="008A1C64" w:rsidRPr="008A1C64" w:rsidRDefault="008A1C64" w:rsidP="008A1C64">
            <w:pPr>
              <w:snapToGrid w:val="0"/>
              <w:spacing w:after="0" w:line="240" w:lineRule="auto"/>
              <w:jc w:val="center"/>
              <w:rPr>
                <w:rFonts w:ascii="Times New Roman" w:eastAsia="Times New Roman" w:hAnsi="Times New Roman" w:cs="Times New Roman"/>
                <w:sz w:val="28"/>
                <w:szCs w:val="28"/>
                <w:lang w:eastAsia="sr-Latn-CS"/>
              </w:rPr>
            </w:pPr>
            <w:r w:rsidRPr="008A1C64">
              <w:rPr>
                <w:rFonts w:ascii="Times New Roman" w:eastAsia="Times New Roman" w:hAnsi="Times New Roman" w:cs="Times New Roman"/>
                <w:sz w:val="28"/>
                <w:szCs w:val="28"/>
                <w:lang w:eastAsia="sr-Latn-CS"/>
              </w:rPr>
              <w:t>30</w:t>
            </w:r>
          </w:p>
        </w:tc>
      </w:tr>
    </w:tbl>
    <w:p w:rsidR="008A1C64" w:rsidRDefault="008A1C64" w:rsidP="0017680C">
      <w:pPr>
        <w:rPr>
          <w:rFonts w:ascii="Times New Roman" w:hAnsi="Times New Roman" w:cs="Times New Roman"/>
          <w:sz w:val="24"/>
          <w:szCs w:val="24"/>
          <w:lang w:val="sr-Cyrl-CS"/>
        </w:rPr>
      </w:pPr>
    </w:p>
    <w:p w:rsidR="008A1C64" w:rsidRPr="000F6898" w:rsidRDefault="008A1C64" w:rsidP="0017680C">
      <w:pPr>
        <w:rPr>
          <w:rFonts w:ascii="Times New Roman" w:hAnsi="Times New Roman" w:cs="Times New Roman"/>
          <w:sz w:val="24"/>
          <w:szCs w:val="24"/>
          <w:lang w:val="sr-Cyrl-CS"/>
        </w:rPr>
      </w:pPr>
      <w:r w:rsidRPr="008A1C64">
        <w:rPr>
          <w:rFonts w:ascii="Times New Roman" w:hAnsi="Times New Roman" w:cs="Times New Roman"/>
          <w:sz w:val="24"/>
          <w:szCs w:val="24"/>
          <w:lang w:val="sr-Cyrl-CS"/>
        </w:rPr>
        <w:t>27.08.2016.                                                                Пековић Тијана и Стијиљковић Властимир</w:t>
      </w:r>
    </w:p>
    <w:p w:rsidR="002B2973" w:rsidRPr="002B2973" w:rsidRDefault="002B2973" w:rsidP="002B2973">
      <w:pPr>
        <w:spacing w:after="0" w:line="240" w:lineRule="auto"/>
        <w:ind w:right="-142"/>
        <w:jc w:val="center"/>
        <w:rPr>
          <w:rFonts w:ascii="Times New Roman" w:eastAsia="Times New Roman" w:hAnsi="Times New Roman" w:cs="Times New Roman"/>
          <w:b/>
          <w:bCs/>
          <w:sz w:val="26"/>
          <w:szCs w:val="26"/>
          <w:lang w:val="sr-Cyrl-CS" w:eastAsia="sr-Latn-CS"/>
        </w:rPr>
      </w:pPr>
    </w:p>
    <w:p w:rsidR="002B2973" w:rsidRPr="002B2973" w:rsidRDefault="002B2973" w:rsidP="002B2973">
      <w:pPr>
        <w:spacing w:after="0" w:line="240" w:lineRule="auto"/>
        <w:ind w:right="-142"/>
        <w:jc w:val="center"/>
        <w:rPr>
          <w:rFonts w:ascii="Times New Roman" w:eastAsia="Times New Roman" w:hAnsi="Times New Roman" w:cs="Times New Roman"/>
          <w:b/>
          <w:bCs/>
          <w:sz w:val="26"/>
          <w:szCs w:val="26"/>
          <w:lang w:val="sr-Cyrl-CS" w:eastAsia="sr-Latn-CS"/>
        </w:rPr>
      </w:pPr>
      <w:r w:rsidRPr="002B2973">
        <w:rPr>
          <w:rFonts w:ascii="Times New Roman" w:eastAsia="Times New Roman" w:hAnsi="Times New Roman" w:cs="Times New Roman"/>
          <w:b/>
          <w:bCs/>
          <w:sz w:val="26"/>
          <w:szCs w:val="26"/>
          <w:lang w:val="sr-Cyrl-CS" w:eastAsia="sr-Latn-CS"/>
        </w:rPr>
        <w:t>ГОДИШЊИ (ГЛОБАЛНИ) ПЛАН РАДА</w:t>
      </w:r>
      <w:r w:rsidRPr="002B2973">
        <w:rPr>
          <w:rFonts w:ascii="Times New Roman" w:eastAsia="Times New Roman" w:hAnsi="Times New Roman" w:cs="Times New Roman"/>
          <w:b/>
          <w:bCs/>
          <w:sz w:val="26"/>
          <w:szCs w:val="26"/>
          <w:lang w:val="sl-SI" w:eastAsia="sr-Latn-CS"/>
        </w:rPr>
        <w:t xml:space="preserve"> </w:t>
      </w:r>
      <w:r w:rsidRPr="002B2973">
        <w:rPr>
          <w:rFonts w:ascii="Times New Roman" w:eastAsia="Times New Roman" w:hAnsi="Times New Roman" w:cs="Times New Roman"/>
          <w:b/>
          <w:bCs/>
          <w:sz w:val="26"/>
          <w:szCs w:val="26"/>
          <w:lang w:val="sr-Cyrl-CS" w:eastAsia="sr-Latn-CS"/>
        </w:rPr>
        <w:t>НАСТАВНИКА</w:t>
      </w:r>
    </w:p>
    <w:p w:rsidR="002B2973" w:rsidRPr="002B2973" w:rsidRDefault="009A0CA7" w:rsidP="002B2973">
      <w:pPr>
        <w:tabs>
          <w:tab w:val="left" w:pos="7797"/>
        </w:tabs>
        <w:spacing w:after="0" w:line="312" w:lineRule="auto"/>
        <w:ind w:right="-142"/>
        <w:rPr>
          <w:rFonts w:ascii="Times New Roman" w:eastAsia="Times New Roman" w:hAnsi="Times New Roman" w:cs="Times New Roman"/>
          <w:b/>
          <w:bCs/>
          <w:sz w:val="28"/>
          <w:szCs w:val="24"/>
          <w:lang w:val="sr-Cyrl-CS" w:eastAsia="sr-Latn-CS"/>
        </w:rPr>
      </w:pPr>
      <w:r w:rsidRPr="009A0CA7">
        <w:rPr>
          <w:rFonts w:ascii="Times New Roman" w:eastAsia="Times New Roman" w:hAnsi="Times New Roman" w:cs="Times New Roman"/>
          <w:noProof/>
          <w:sz w:val="28"/>
          <w:szCs w:val="28"/>
          <w:lang w:val="sr-Latn-CS" w:eastAsia="sr-Latn-CS"/>
        </w:rPr>
        <w:pict>
          <v:line id="_x0000_s1317" style="position:absolute;z-index:251951104" from="438.6pt,18.4pt" to="507.95pt,18.4pt" strokeweight="1pt">
            <v:stroke dashstyle="1 1" endcap="round"/>
          </v:line>
        </w:pict>
      </w:r>
      <w:r w:rsidRPr="009A0CA7">
        <w:rPr>
          <w:rFonts w:ascii="Times New Roman" w:eastAsia="Times New Roman" w:hAnsi="Times New Roman" w:cs="Times New Roman"/>
          <w:noProof/>
          <w:sz w:val="28"/>
          <w:szCs w:val="28"/>
          <w:lang w:val="sr-Latn-CS" w:eastAsia="sr-Latn-CS"/>
        </w:rPr>
        <w:pict>
          <v:line id="_x0000_s1316" style="position:absolute;z-index:251950080" from="123.2pt,18.1pt" to="375.75pt,18.1pt" strokeweight="1pt">
            <v:stroke dashstyle="1 1" endcap="round"/>
          </v:line>
        </w:pict>
      </w:r>
      <w:r w:rsidR="002B2973" w:rsidRPr="002B2973">
        <w:rPr>
          <w:rFonts w:ascii="Times New Roman" w:eastAsia="Times New Roman" w:hAnsi="Times New Roman" w:cs="Times New Roman"/>
          <w:b/>
          <w:bCs/>
          <w:sz w:val="28"/>
          <w:szCs w:val="24"/>
          <w:lang w:val="sr-Cyrl-CS" w:eastAsia="sr-Latn-CS"/>
        </w:rPr>
        <w:t xml:space="preserve">Наставни предмет: </w:t>
      </w:r>
      <w:r w:rsidRPr="002B2973">
        <w:rPr>
          <w:rFonts w:ascii="Times New Roman" w:eastAsia="Times New Roman" w:hAnsi="Times New Roman" w:cs="Times New Roman"/>
          <w:b/>
          <w:bCs/>
          <w:sz w:val="28"/>
          <w:szCs w:val="24"/>
          <w:lang w:val="sr-Cyrl-CS" w:eastAsia="sr-Latn-CS"/>
        </w:rPr>
        <w:fldChar w:fldCharType="begin">
          <w:ffData>
            <w:name w:val="Text23"/>
            <w:enabled/>
            <w:calcOnExit w:val="0"/>
            <w:textInput/>
          </w:ffData>
        </w:fldChar>
      </w:r>
      <w:r w:rsidR="002B2973" w:rsidRPr="002B2973">
        <w:rPr>
          <w:rFonts w:ascii="Times New Roman" w:eastAsia="Times New Roman" w:hAnsi="Times New Roman" w:cs="Times New Roman"/>
          <w:b/>
          <w:bCs/>
          <w:sz w:val="28"/>
          <w:szCs w:val="24"/>
          <w:lang w:val="sr-Cyrl-CS" w:eastAsia="sr-Latn-CS"/>
        </w:rPr>
        <w:instrText xml:space="preserve"> FORMTEXT </w:instrText>
      </w:r>
      <w:r w:rsidRPr="002B2973">
        <w:rPr>
          <w:rFonts w:ascii="Times New Roman" w:eastAsia="Times New Roman" w:hAnsi="Times New Roman" w:cs="Times New Roman"/>
          <w:b/>
          <w:bCs/>
          <w:sz w:val="28"/>
          <w:szCs w:val="24"/>
          <w:lang w:val="sr-Cyrl-CS" w:eastAsia="sr-Latn-CS"/>
        </w:rPr>
      </w:r>
      <w:r w:rsidRPr="002B2973">
        <w:rPr>
          <w:rFonts w:ascii="Times New Roman" w:eastAsia="Times New Roman" w:hAnsi="Times New Roman" w:cs="Times New Roman"/>
          <w:b/>
          <w:bCs/>
          <w:sz w:val="28"/>
          <w:szCs w:val="24"/>
          <w:lang w:val="sr-Cyrl-CS" w:eastAsia="sr-Latn-CS"/>
        </w:rPr>
        <w:fldChar w:fldCharType="separate"/>
      </w:r>
      <w:r w:rsidR="002B2973" w:rsidRPr="002B2973">
        <w:rPr>
          <w:rFonts w:ascii="Times New Roman" w:eastAsia="Times New Roman" w:hAnsi="Times New Roman" w:cs="Times New Roman"/>
          <w:b/>
          <w:bCs/>
          <w:sz w:val="28"/>
          <w:szCs w:val="24"/>
          <w:lang w:val="sr-Cyrl-CS" w:eastAsia="sr-Latn-CS"/>
        </w:rPr>
        <w:t>Грађанско васпитање</w:t>
      </w:r>
      <w:r w:rsidR="002B2973" w:rsidRPr="002B2973">
        <w:rPr>
          <w:rFonts w:ascii="Times New Roman" w:eastAsia="Times New Roman" w:hAnsi="Times New Roman" w:cs="Times New Roman"/>
          <w:b/>
          <w:bCs/>
          <w:sz w:val="28"/>
          <w:szCs w:val="24"/>
          <w:lang w:val="sr-Latn-CS" w:eastAsia="sr-Latn-CS"/>
        </w:rPr>
        <w:t>-</w:t>
      </w:r>
      <w:r w:rsidRPr="002B2973">
        <w:rPr>
          <w:rFonts w:ascii="Times New Roman" w:eastAsia="Times New Roman" w:hAnsi="Times New Roman" w:cs="Times New Roman"/>
          <w:b/>
          <w:bCs/>
          <w:sz w:val="28"/>
          <w:szCs w:val="24"/>
          <w:lang w:val="sr-Cyrl-CS" w:eastAsia="sr-Latn-CS"/>
        </w:rPr>
        <w:fldChar w:fldCharType="end"/>
      </w:r>
      <w:r w:rsidR="002B2973" w:rsidRPr="002B2973">
        <w:rPr>
          <w:rFonts w:ascii="Times New Roman" w:eastAsia="Times New Roman" w:hAnsi="Times New Roman" w:cs="Times New Roman"/>
          <w:b/>
          <w:bCs/>
          <w:sz w:val="28"/>
          <w:szCs w:val="24"/>
          <w:lang w:val="sr-Cyrl-CS" w:eastAsia="sr-Latn-CS"/>
        </w:rPr>
        <w:tab/>
        <w:t xml:space="preserve">Разред: </w:t>
      </w:r>
      <w:r w:rsidRPr="002B2973">
        <w:rPr>
          <w:rFonts w:ascii="Times New Roman" w:eastAsia="Times New Roman" w:hAnsi="Times New Roman" w:cs="Times New Roman"/>
          <w:b/>
          <w:bCs/>
          <w:sz w:val="28"/>
          <w:szCs w:val="24"/>
          <w:lang w:val="sr-Cyrl-CS" w:eastAsia="sr-Latn-CS"/>
        </w:rPr>
        <w:fldChar w:fldCharType="begin">
          <w:ffData>
            <w:name w:val="Text22"/>
            <w:enabled/>
            <w:calcOnExit w:val="0"/>
            <w:textInput/>
          </w:ffData>
        </w:fldChar>
      </w:r>
      <w:r w:rsidR="002B2973" w:rsidRPr="002B2973">
        <w:rPr>
          <w:rFonts w:ascii="Times New Roman" w:eastAsia="Times New Roman" w:hAnsi="Times New Roman" w:cs="Times New Roman"/>
          <w:b/>
          <w:bCs/>
          <w:sz w:val="28"/>
          <w:szCs w:val="24"/>
          <w:lang w:val="sr-Cyrl-CS" w:eastAsia="sr-Latn-CS"/>
        </w:rPr>
        <w:instrText xml:space="preserve"> FORMTEXT </w:instrText>
      </w:r>
      <w:r w:rsidRPr="002B2973">
        <w:rPr>
          <w:rFonts w:ascii="Times New Roman" w:eastAsia="Times New Roman" w:hAnsi="Times New Roman" w:cs="Times New Roman"/>
          <w:b/>
          <w:bCs/>
          <w:sz w:val="28"/>
          <w:szCs w:val="24"/>
          <w:lang w:val="sr-Cyrl-CS" w:eastAsia="sr-Latn-CS"/>
        </w:rPr>
      </w:r>
      <w:r w:rsidRPr="002B2973">
        <w:rPr>
          <w:rFonts w:ascii="Times New Roman" w:eastAsia="Times New Roman" w:hAnsi="Times New Roman" w:cs="Times New Roman"/>
          <w:b/>
          <w:bCs/>
          <w:sz w:val="28"/>
          <w:szCs w:val="24"/>
          <w:lang w:val="sr-Cyrl-CS" w:eastAsia="sr-Latn-CS"/>
        </w:rPr>
        <w:fldChar w:fldCharType="separate"/>
      </w:r>
      <w:r w:rsidR="002B2973" w:rsidRPr="002B2973">
        <w:rPr>
          <w:rFonts w:ascii="Times New Roman" w:eastAsia="Times New Roman" w:hAnsi="Times New Roman" w:cs="Times New Roman"/>
          <w:b/>
          <w:bCs/>
          <w:sz w:val="28"/>
          <w:szCs w:val="24"/>
          <w:lang w:val="sr-Latn-CS" w:eastAsia="sr-Latn-CS"/>
        </w:rPr>
        <w:t>I</w:t>
      </w:r>
      <w:r w:rsidRPr="002B2973">
        <w:rPr>
          <w:rFonts w:ascii="Times New Roman" w:eastAsia="Times New Roman" w:hAnsi="Times New Roman" w:cs="Times New Roman"/>
          <w:b/>
          <w:bCs/>
          <w:sz w:val="28"/>
          <w:szCs w:val="24"/>
          <w:lang w:val="sr-Cyrl-CS" w:eastAsia="sr-Latn-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26"/>
        <w:gridCol w:w="764"/>
        <w:gridCol w:w="706"/>
        <w:gridCol w:w="769"/>
      </w:tblGrid>
      <w:tr w:rsidR="002B2973" w:rsidRPr="002B2973" w:rsidTr="002B2973">
        <w:trPr>
          <w:trHeight w:val="200"/>
        </w:trPr>
        <w:tc>
          <w:tcPr>
            <w:tcW w:w="704" w:type="dxa"/>
            <w:vMerge w:val="restart"/>
            <w:vAlign w:val="center"/>
          </w:tcPr>
          <w:p w:rsidR="002B2973" w:rsidRPr="002B2973" w:rsidRDefault="002B2973" w:rsidP="002B2973">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r w:rsidRPr="002B2973">
              <w:rPr>
                <w:rFonts w:ascii="Times New Roman" w:eastAsia="Times New Roman" w:hAnsi="Times New Roman" w:cs="Times New Roman"/>
                <w:bCs/>
                <w:sz w:val="16"/>
                <w:szCs w:val="16"/>
                <w:lang w:val="sr-Cyrl-CS" w:eastAsia="sr-Latn-CS"/>
              </w:rPr>
              <w:t>Ред. број</w:t>
            </w:r>
          </w:p>
          <w:p w:rsidR="002B2973" w:rsidRPr="002B2973" w:rsidRDefault="002B2973" w:rsidP="002B2973">
            <w:pPr>
              <w:tabs>
                <w:tab w:val="left" w:pos="7797"/>
              </w:tabs>
              <w:spacing w:after="0" w:line="240" w:lineRule="auto"/>
              <w:ind w:left="-131" w:right="-144"/>
              <w:jc w:val="center"/>
              <w:rPr>
                <w:rFonts w:ascii="Times New Roman" w:eastAsia="Times New Roman" w:hAnsi="Times New Roman" w:cs="Times New Roman"/>
                <w:b/>
                <w:bCs/>
                <w:sz w:val="16"/>
                <w:szCs w:val="16"/>
                <w:lang w:val="sr-Cyrl-CS" w:eastAsia="sr-Latn-CS"/>
              </w:rPr>
            </w:pPr>
            <w:r w:rsidRPr="002B2973">
              <w:rPr>
                <w:rFonts w:ascii="Times New Roman" w:eastAsia="Times New Roman" w:hAnsi="Times New Roman" w:cs="Times New Roman"/>
                <w:bCs/>
                <w:sz w:val="16"/>
                <w:szCs w:val="16"/>
                <w:lang w:val="sr-Cyrl-CS" w:eastAsia="sr-Latn-CS"/>
              </w:rPr>
              <w:t>наставне теме</w:t>
            </w:r>
          </w:p>
        </w:tc>
        <w:tc>
          <w:tcPr>
            <w:tcW w:w="7023" w:type="dxa"/>
            <w:vMerge w:val="restart"/>
            <w:vAlign w:val="center"/>
          </w:tcPr>
          <w:p w:rsidR="002B2973" w:rsidRPr="002B2973" w:rsidRDefault="002B2973" w:rsidP="002B2973">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eastAsia="sr-Latn-CS"/>
              </w:rPr>
            </w:pPr>
            <w:r w:rsidRPr="002B2973">
              <w:rPr>
                <w:rFonts w:ascii="Times New Roman" w:eastAsia="Times New Roman" w:hAnsi="Times New Roman" w:cs="Times New Roman"/>
                <w:b/>
                <w:bCs/>
                <w:spacing w:val="70"/>
                <w:sz w:val="27"/>
                <w:szCs w:val="27"/>
                <w:lang w:val="sr-Cyrl-CS" w:eastAsia="sr-Latn-CS"/>
              </w:rPr>
              <w:t>НАСТАВНЕ ТЕМЕ</w:t>
            </w:r>
          </w:p>
        </w:tc>
        <w:tc>
          <w:tcPr>
            <w:tcW w:w="769" w:type="dxa"/>
            <w:vMerge w:val="restart"/>
            <w:vAlign w:val="center"/>
          </w:tcPr>
          <w:p w:rsidR="002B2973" w:rsidRPr="002B2973" w:rsidRDefault="002B2973" w:rsidP="002B2973">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r w:rsidRPr="002B2973">
              <w:rPr>
                <w:rFonts w:ascii="Times New Roman" w:eastAsia="Times New Roman" w:hAnsi="Times New Roman" w:cs="Times New Roman"/>
                <w:bCs/>
                <w:sz w:val="16"/>
                <w:szCs w:val="16"/>
                <w:lang w:val="sr-Cyrl-CS" w:eastAsia="sr-Latn-CS"/>
              </w:rPr>
              <w:t>Број</w:t>
            </w:r>
          </w:p>
          <w:p w:rsidR="002B2973" w:rsidRPr="002B2973" w:rsidRDefault="002B2973" w:rsidP="002B2973">
            <w:pPr>
              <w:tabs>
                <w:tab w:val="left" w:pos="7797"/>
              </w:tabs>
              <w:spacing w:after="0" w:line="240" w:lineRule="auto"/>
              <w:ind w:left="-131" w:right="-144"/>
              <w:jc w:val="center"/>
              <w:rPr>
                <w:rFonts w:ascii="Times New Roman" w:eastAsia="Times New Roman" w:hAnsi="Times New Roman" w:cs="Times New Roman"/>
                <w:bCs/>
                <w:sz w:val="28"/>
                <w:szCs w:val="24"/>
                <w:lang w:val="sr-Cyrl-CS" w:eastAsia="sr-Latn-CS"/>
              </w:rPr>
            </w:pPr>
            <w:r w:rsidRPr="002B2973">
              <w:rPr>
                <w:rFonts w:ascii="Times New Roman" w:eastAsia="Times New Roman" w:hAnsi="Times New Roman" w:cs="Times New Roman"/>
                <w:bCs/>
                <w:sz w:val="16"/>
                <w:szCs w:val="16"/>
                <w:lang w:val="sr-Cyrl-CS" w:eastAsia="sr-Latn-CS"/>
              </w:rPr>
              <w:t xml:space="preserve">часова  </w:t>
            </w:r>
            <w:r w:rsidRPr="002B2973">
              <w:rPr>
                <w:rFonts w:ascii="Times New Roman" w:eastAsia="Times New Roman" w:hAnsi="Times New Roman" w:cs="Times New Roman"/>
                <w:bCs/>
                <w:sz w:val="16"/>
                <w:szCs w:val="16"/>
                <w:lang w:val="sr-Cyrl-CS" w:eastAsia="sr-Latn-CS"/>
              </w:rPr>
              <w:br/>
              <w:t>по теми</w:t>
            </w:r>
          </w:p>
        </w:tc>
        <w:tc>
          <w:tcPr>
            <w:tcW w:w="1479" w:type="dxa"/>
            <w:gridSpan w:val="2"/>
            <w:vAlign w:val="center"/>
          </w:tcPr>
          <w:p w:rsidR="002B2973" w:rsidRPr="002B2973" w:rsidRDefault="002B2973" w:rsidP="002B2973">
            <w:pPr>
              <w:tabs>
                <w:tab w:val="left" w:pos="7797"/>
              </w:tabs>
              <w:spacing w:after="0" w:line="240" w:lineRule="auto"/>
              <w:ind w:right="-144" w:hanging="124"/>
              <w:jc w:val="center"/>
              <w:rPr>
                <w:rFonts w:ascii="Times New Roman" w:eastAsia="Times New Roman" w:hAnsi="Times New Roman" w:cs="Times New Roman"/>
                <w:bCs/>
                <w:sz w:val="18"/>
                <w:szCs w:val="18"/>
                <w:lang w:val="sr-Cyrl-CS" w:eastAsia="sr-Latn-CS"/>
              </w:rPr>
            </w:pPr>
            <w:r w:rsidRPr="002B2973">
              <w:rPr>
                <w:rFonts w:ascii="Times New Roman" w:eastAsia="Times New Roman" w:hAnsi="Times New Roman" w:cs="Times New Roman"/>
                <w:bCs/>
                <w:sz w:val="18"/>
                <w:szCs w:val="18"/>
                <w:lang w:val="sr-Cyrl-CS" w:eastAsia="sr-Latn-CS"/>
              </w:rPr>
              <w:t>Број часова за</w:t>
            </w:r>
          </w:p>
        </w:tc>
      </w:tr>
      <w:tr w:rsidR="002B2973" w:rsidRPr="002B2973" w:rsidTr="002B2973">
        <w:trPr>
          <w:trHeight w:val="487"/>
        </w:trPr>
        <w:tc>
          <w:tcPr>
            <w:tcW w:w="704" w:type="dxa"/>
            <w:vMerge/>
            <w:vAlign w:val="center"/>
          </w:tcPr>
          <w:p w:rsidR="002B2973" w:rsidRPr="002B2973" w:rsidRDefault="002B2973" w:rsidP="002B2973">
            <w:pPr>
              <w:tabs>
                <w:tab w:val="left" w:pos="7797"/>
              </w:tabs>
              <w:spacing w:after="0" w:line="240" w:lineRule="auto"/>
              <w:ind w:left="-131" w:right="-144"/>
              <w:jc w:val="center"/>
              <w:rPr>
                <w:rFonts w:ascii="Times New Roman" w:eastAsia="Times New Roman" w:hAnsi="Times New Roman" w:cs="Times New Roman"/>
                <w:b/>
                <w:bCs/>
                <w:sz w:val="16"/>
                <w:szCs w:val="16"/>
                <w:lang w:val="sr-Cyrl-CS" w:eastAsia="sr-Latn-CS"/>
              </w:rPr>
            </w:pPr>
          </w:p>
        </w:tc>
        <w:tc>
          <w:tcPr>
            <w:tcW w:w="7023" w:type="dxa"/>
            <w:vMerge/>
            <w:vAlign w:val="center"/>
          </w:tcPr>
          <w:p w:rsidR="002B2973" w:rsidRPr="002B2973" w:rsidRDefault="002B2973" w:rsidP="002B2973">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eastAsia="sr-Latn-CS"/>
              </w:rPr>
            </w:pPr>
          </w:p>
        </w:tc>
        <w:tc>
          <w:tcPr>
            <w:tcW w:w="769" w:type="dxa"/>
            <w:vMerge/>
            <w:vAlign w:val="center"/>
          </w:tcPr>
          <w:p w:rsidR="002B2973" w:rsidRPr="002B2973" w:rsidRDefault="002B2973" w:rsidP="002B2973">
            <w:pPr>
              <w:tabs>
                <w:tab w:val="left" w:pos="7797"/>
              </w:tabs>
              <w:spacing w:after="0" w:line="240" w:lineRule="auto"/>
              <w:ind w:left="-131" w:right="-144"/>
              <w:jc w:val="center"/>
              <w:rPr>
                <w:rFonts w:ascii="Times New Roman" w:eastAsia="Times New Roman" w:hAnsi="Times New Roman" w:cs="Times New Roman"/>
                <w:bCs/>
                <w:sz w:val="16"/>
                <w:szCs w:val="16"/>
                <w:lang w:val="sr-Cyrl-CS" w:eastAsia="sr-Latn-CS"/>
              </w:rPr>
            </w:pPr>
          </w:p>
        </w:tc>
        <w:tc>
          <w:tcPr>
            <w:tcW w:w="707" w:type="dxa"/>
            <w:vAlign w:val="center"/>
          </w:tcPr>
          <w:p w:rsidR="002B2973" w:rsidRPr="002B2973" w:rsidRDefault="002B2973" w:rsidP="002B2973">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eastAsia="sr-Latn-CS"/>
              </w:rPr>
            </w:pPr>
            <w:r w:rsidRPr="002B2973">
              <w:rPr>
                <w:rFonts w:ascii="Times New Roman" w:eastAsia="Times New Roman" w:hAnsi="Times New Roman" w:cs="Times New Roman"/>
                <w:bCs/>
                <w:sz w:val="16"/>
                <w:szCs w:val="16"/>
                <w:lang w:val="sr-Cyrl-CS" w:eastAsia="sr-Latn-CS"/>
              </w:rPr>
              <w:t>обраду</w:t>
            </w:r>
          </w:p>
        </w:tc>
        <w:tc>
          <w:tcPr>
            <w:tcW w:w="772" w:type="dxa"/>
            <w:vAlign w:val="center"/>
          </w:tcPr>
          <w:p w:rsidR="002B2973" w:rsidRPr="002B2973" w:rsidRDefault="002B2973" w:rsidP="002B2973">
            <w:pPr>
              <w:tabs>
                <w:tab w:val="left" w:pos="7797"/>
              </w:tabs>
              <w:spacing w:after="0" w:line="240" w:lineRule="auto"/>
              <w:ind w:left="-124" w:right="-144"/>
              <w:jc w:val="center"/>
              <w:rPr>
                <w:rFonts w:ascii="Times New Roman" w:eastAsia="Times New Roman" w:hAnsi="Times New Roman" w:cs="Times New Roman"/>
                <w:bCs/>
                <w:sz w:val="16"/>
                <w:szCs w:val="16"/>
                <w:lang w:val="sr-Cyrl-CS" w:eastAsia="sr-Latn-CS"/>
              </w:rPr>
            </w:pPr>
            <w:r w:rsidRPr="002B2973">
              <w:rPr>
                <w:rFonts w:ascii="Times New Roman" w:eastAsia="Times New Roman" w:hAnsi="Times New Roman" w:cs="Times New Roman"/>
                <w:bCs/>
                <w:sz w:val="16"/>
                <w:szCs w:val="16"/>
                <w:lang w:val="sr-Cyrl-CS" w:eastAsia="sr-Latn-CS"/>
              </w:rPr>
              <w:t>остале типове часова</w:t>
            </w:r>
          </w:p>
        </w:tc>
      </w:tr>
      <w:tr w:rsidR="002B2973" w:rsidRPr="002B2973" w:rsidTr="002B2973">
        <w:trPr>
          <w:trHeight w:val="454"/>
        </w:trPr>
        <w:tc>
          <w:tcPr>
            <w:tcW w:w="704" w:type="dxa"/>
            <w:tcBorders>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1"/>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Latn-CS" w:eastAsia="sr-Latn-CS"/>
              </w:rPr>
              <w:t>1</w:t>
            </w:r>
            <w:r w:rsidR="002B2973" w:rsidRPr="002B2973">
              <w:rPr>
                <w:rFonts w:ascii="Times New Roman" w:eastAsia="Times New Roman" w:hAnsi="Times New Roman" w:cs="Times New Roman"/>
                <w:bCs/>
                <w:sz w:val="24"/>
                <w:szCs w:val="24"/>
                <w:lang w:val="sr-Cyrl-CS" w:eastAsia="sr-Latn-CS"/>
              </w:rPr>
              <w:t>.</w:t>
            </w:r>
            <w:r w:rsidRPr="002B2973">
              <w:rPr>
                <w:rFonts w:ascii="Times New Roman" w:eastAsia="Times New Roman" w:hAnsi="Times New Roman" w:cs="Times New Roman"/>
                <w:bCs/>
                <w:sz w:val="24"/>
                <w:szCs w:val="24"/>
                <w:lang w:val="sr-Cyrl-CS" w:eastAsia="sr-Latn-CS"/>
              </w:rPr>
              <w:fldChar w:fldCharType="end"/>
            </w:r>
          </w:p>
        </w:tc>
        <w:tc>
          <w:tcPr>
            <w:tcW w:w="7023" w:type="dxa"/>
            <w:tcBorders>
              <w:bottom w:val="single" w:sz="4" w:space="0" w:color="FFFFFF"/>
            </w:tcBorders>
            <w:vAlign w:val="center"/>
          </w:tcPr>
          <w:p w:rsidR="002B2973" w:rsidRPr="002B2973" w:rsidRDefault="009A0CA7" w:rsidP="002B2973">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2"/>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Ја,ми и други ( појединац у  друштву)</w:t>
            </w:r>
            <w:r w:rsidRPr="002B2973">
              <w:rPr>
                <w:rFonts w:ascii="Times New Roman" w:eastAsia="Times New Roman" w:hAnsi="Times New Roman" w:cs="Times New Roman"/>
                <w:bCs/>
                <w:sz w:val="24"/>
                <w:szCs w:val="24"/>
                <w:lang w:val="sr-Cyrl-CS" w:eastAsia="sr-Latn-CS"/>
              </w:rPr>
              <w:fldChar w:fldCharType="end"/>
            </w:r>
          </w:p>
        </w:tc>
        <w:tc>
          <w:tcPr>
            <w:tcW w:w="769" w:type="dxa"/>
            <w:tcBorders>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3"/>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7</w:t>
            </w:r>
            <w:r w:rsidRPr="002B2973">
              <w:rPr>
                <w:rFonts w:ascii="Times New Roman" w:eastAsia="Times New Roman" w:hAnsi="Times New Roman" w:cs="Times New Roman"/>
                <w:bCs/>
                <w:sz w:val="24"/>
                <w:szCs w:val="24"/>
                <w:lang w:val="sr-Cyrl-CS" w:eastAsia="sr-Latn-CS"/>
              </w:rPr>
              <w:fldChar w:fldCharType="end"/>
            </w:r>
          </w:p>
        </w:tc>
        <w:tc>
          <w:tcPr>
            <w:tcW w:w="707" w:type="dxa"/>
            <w:tcBorders>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4"/>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72" w:type="dxa"/>
            <w:tcBorders>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5"/>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r>
      <w:tr w:rsidR="002B2973" w:rsidRPr="002B2973" w:rsidTr="002B2973">
        <w:trPr>
          <w:trHeight w:val="454"/>
        </w:trPr>
        <w:tc>
          <w:tcPr>
            <w:tcW w:w="704"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6"/>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Latn-CS" w:eastAsia="sr-Latn-CS"/>
              </w:rPr>
              <w:t>2</w:t>
            </w:r>
            <w:r w:rsidR="002B2973" w:rsidRPr="002B2973">
              <w:rPr>
                <w:rFonts w:ascii="Times New Roman" w:eastAsia="Times New Roman" w:hAnsi="Times New Roman" w:cs="Times New Roman"/>
                <w:bCs/>
                <w:sz w:val="24"/>
                <w:szCs w:val="24"/>
                <w:lang w:val="sr-Cyrl-CS" w:eastAsia="sr-Latn-CS"/>
              </w:rPr>
              <w:t>.</w:t>
            </w:r>
            <w:r w:rsidRPr="002B2973">
              <w:rPr>
                <w:rFonts w:ascii="Times New Roman" w:eastAsia="Times New Roman" w:hAnsi="Times New Roman" w:cs="Times New Roman"/>
                <w:bCs/>
                <w:sz w:val="24"/>
                <w:szCs w:val="24"/>
                <w:lang w:val="sr-Cyrl-CS" w:eastAsia="sr-Latn-CS"/>
              </w:rPr>
              <w:fldChar w:fldCharType="end"/>
            </w:r>
          </w:p>
        </w:tc>
        <w:tc>
          <w:tcPr>
            <w:tcW w:w="7023"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7"/>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Комуникација у групи</w:t>
            </w:r>
            <w:r w:rsidRPr="002B2973">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8"/>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8</w:t>
            </w:r>
            <w:r w:rsidRPr="002B2973">
              <w:rPr>
                <w:rFonts w:ascii="Times New Roman" w:eastAsia="Times New Roman" w:hAnsi="Times New Roman" w:cs="Times New Roman"/>
                <w:bCs/>
                <w:sz w:val="24"/>
                <w:szCs w:val="24"/>
                <w:lang w:val="sr-Cyrl-CS" w:eastAsia="sr-Latn-CS"/>
              </w:rPr>
              <w:fldChar w:fldCharType="end"/>
            </w:r>
          </w:p>
        </w:tc>
        <w:tc>
          <w:tcPr>
            <w:tcW w:w="707"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09"/>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72"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0"/>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r>
      <w:tr w:rsidR="002B2973" w:rsidRPr="002B2973" w:rsidTr="002B2973">
        <w:trPr>
          <w:trHeight w:val="454"/>
        </w:trPr>
        <w:tc>
          <w:tcPr>
            <w:tcW w:w="704"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1"/>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Latn-CS" w:eastAsia="sr-Latn-CS"/>
              </w:rPr>
              <w:t>3</w:t>
            </w:r>
            <w:r w:rsidR="002B2973" w:rsidRPr="002B2973">
              <w:rPr>
                <w:rFonts w:ascii="Times New Roman" w:eastAsia="Times New Roman" w:hAnsi="Times New Roman" w:cs="Times New Roman"/>
                <w:bCs/>
                <w:sz w:val="24"/>
                <w:szCs w:val="24"/>
                <w:lang w:val="sr-Cyrl-CS" w:eastAsia="sr-Latn-CS"/>
              </w:rPr>
              <w:t>.</w:t>
            </w:r>
            <w:r w:rsidRPr="002B2973">
              <w:rPr>
                <w:rFonts w:ascii="Times New Roman" w:eastAsia="Times New Roman" w:hAnsi="Times New Roman" w:cs="Times New Roman"/>
                <w:bCs/>
                <w:sz w:val="24"/>
                <w:szCs w:val="24"/>
                <w:lang w:val="sr-Cyrl-CS" w:eastAsia="sr-Latn-CS"/>
              </w:rPr>
              <w:fldChar w:fldCharType="end"/>
            </w:r>
          </w:p>
        </w:tc>
        <w:tc>
          <w:tcPr>
            <w:tcW w:w="7023"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2"/>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Односи у групи</w:t>
            </w:r>
            <w:r w:rsidR="002B2973" w:rsidRPr="002B2973">
              <w:rPr>
                <w:rFonts w:ascii="Times New Roman" w:eastAsia="Times New Roman" w:hAnsi="Times New Roman" w:cs="Times New Roman"/>
                <w:bCs/>
                <w:sz w:val="24"/>
                <w:szCs w:val="24"/>
                <w:lang w:val="sr-Latn-CS" w:eastAsia="sr-Latn-CS"/>
              </w:rPr>
              <w:t>/ заједници</w:t>
            </w:r>
            <w:r w:rsidRPr="002B2973">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3"/>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20</w:t>
            </w:r>
            <w:r w:rsidRPr="002B2973">
              <w:rPr>
                <w:rFonts w:ascii="Times New Roman" w:eastAsia="Times New Roman" w:hAnsi="Times New Roman" w:cs="Times New Roman"/>
                <w:bCs/>
                <w:sz w:val="24"/>
                <w:szCs w:val="24"/>
                <w:lang w:val="sr-Cyrl-CS" w:eastAsia="sr-Latn-CS"/>
              </w:rPr>
              <w:fldChar w:fldCharType="end"/>
            </w:r>
          </w:p>
        </w:tc>
        <w:tc>
          <w:tcPr>
            <w:tcW w:w="707"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4"/>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72"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5"/>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r>
      <w:tr w:rsidR="002B2973" w:rsidRPr="002B2973" w:rsidTr="002B2973">
        <w:trPr>
          <w:trHeight w:val="454"/>
        </w:trPr>
        <w:tc>
          <w:tcPr>
            <w:tcW w:w="704"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6"/>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023"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7"/>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Latn-CS" w:eastAsia="sr-Latn-CS"/>
              </w:rPr>
              <w:t xml:space="preserve">- </w:t>
            </w:r>
            <w:r w:rsidR="002B2973" w:rsidRPr="002B2973">
              <w:rPr>
                <w:rFonts w:ascii="Times New Roman" w:eastAsia="Times New Roman" w:hAnsi="Times New Roman" w:cs="Times New Roman"/>
                <w:bCs/>
                <w:sz w:val="24"/>
                <w:szCs w:val="24"/>
                <w:lang w:val="sr-Cyrl-CS" w:eastAsia="sr-Latn-CS"/>
              </w:rPr>
              <w:t>решавање сукоба</w:t>
            </w:r>
            <w:r w:rsidRPr="002B2973">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8"/>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07"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19"/>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72"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0"/>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r>
      <w:tr w:rsidR="002B2973" w:rsidRPr="002B2973" w:rsidTr="002B2973">
        <w:trPr>
          <w:trHeight w:val="454"/>
        </w:trPr>
        <w:tc>
          <w:tcPr>
            <w:tcW w:w="704"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1"/>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023"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2"/>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Latn-CS" w:eastAsia="sr-Latn-CS"/>
              </w:rPr>
              <w:t>-</w:t>
            </w:r>
            <w:r w:rsidR="002B2973" w:rsidRPr="002B2973">
              <w:rPr>
                <w:rFonts w:ascii="Times New Roman" w:eastAsia="Times New Roman" w:hAnsi="Times New Roman" w:cs="Times New Roman"/>
                <w:bCs/>
                <w:sz w:val="24"/>
                <w:szCs w:val="24"/>
                <w:lang w:val="sr-Cyrl-CS" w:eastAsia="sr-Latn-CS"/>
              </w:rPr>
              <w:t>насиље и мир</w:t>
            </w:r>
            <w:r w:rsidRPr="002B2973">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3"/>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07"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4"/>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72"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5"/>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r>
      <w:tr w:rsidR="002B2973" w:rsidRPr="002B2973" w:rsidTr="002B2973">
        <w:trPr>
          <w:trHeight w:val="454"/>
        </w:trPr>
        <w:tc>
          <w:tcPr>
            <w:tcW w:w="704"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6"/>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023"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7"/>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Latn-CS" w:eastAsia="sr-Latn-CS"/>
              </w:rPr>
              <w:t>-</w:t>
            </w:r>
            <w:r w:rsidR="002B2973" w:rsidRPr="002B2973">
              <w:rPr>
                <w:rFonts w:ascii="Times New Roman" w:eastAsia="Times New Roman" w:hAnsi="Times New Roman" w:cs="Times New Roman"/>
                <w:bCs/>
                <w:sz w:val="24"/>
                <w:szCs w:val="24"/>
                <w:lang w:val="sr-Cyrl-CS" w:eastAsia="sr-Latn-CS"/>
              </w:rPr>
              <w:t>сарадња и заједништво</w:t>
            </w:r>
            <w:r w:rsidRPr="002B2973">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8"/>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002B2973" w:rsidRPr="002B2973">
              <w:rPr>
                <w:rFonts w:ascii="Cambria Math" w:eastAsia="Times New Roman" w:hAnsi="Cambria Math" w:cs="Cambria Math"/>
                <w:bCs/>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07"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29"/>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72"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30"/>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r>
      <w:tr w:rsidR="002B2973" w:rsidRPr="002B2973" w:rsidTr="002B2973">
        <w:trPr>
          <w:trHeight w:val="454"/>
        </w:trPr>
        <w:tc>
          <w:tcPr>
            <w:tcW w:w="704"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31"/>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4.</w:t>
            </w:r>
            <w:r w:rsidRPr="002B2973">
              <w:rPr>
                <w:rFonts w:ascii="Times New Roman" w:eastAsia="Times New Roman" w:hAnsi="Times New Roman" w:cs="Times New Roman"/>
                <w:bCs/>
                <w:sz w:val="24"/>
                <w:szCs w:val="24"/>
                <w:lang w:val="sr-Cyrl-CS" w:eastAsia="sr-Latn-CS"/>
              </w:rPr>
              <w:fldChar w:fldCharType="end"/>
            </w:r>
          </w:p>
        </w:tc>
        <w:tc>
          <w:tcPr>
            <w:tcW w:w="7023"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32"/>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Евалуација</w:t>
            </w:r>
            <w:r w:rsidRPr="002B2973">
              <w:rPr>
                <w:rFonts w:ascii="Times New Roman" w:eastAsia="Times New Roman" w:hAnsi="Times New Roman" w:cs="Times New Roman"/>
                <w:bCs/>
                <w:sz w:val="24"/>
                <w:szCs w:val="24"/>
                <w:lang w:val="sr-Cyrl-CS" w:eastAsia="sr-Latn-CS"/>
              </w:rPr>
              <w:fldChar w:fldCharType="end"/>
            </w:r>
          </w:p>
        </w:tc>
        <w:tc>
          <w:tcPr>
            <w:tcW w:w="769"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left="-131" w:right="-142"/>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33"/>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Times New Roman" w:eastAsia="Times New Roman" w:hAnsi="Times New Roman" w:cs="Times New Roman"/>
                <w:bCs/>
                <w:sz w:val="24"/>
                <w:szCs w:val="24"/>
                <w:lang w:val="sr-Cyrl-CS" w:eastAsia="sr-Latn-CS"/>
              </w:rPr>
              <w:t>2</w:t>
            </w:r>
            <w:r w:rsidRPr="002B2973">
              <w:rPr>
                <w:rFonts w:ascii="Times New Roman" w:eastAsia="Times New Roman" w:hAnsi="Times New Roman" w:cs="Times New Roman"/>
                <w:bCs/>
                <w:sz w:val="24"/>
                <w:szCs w:val="24"/>
                <w:lang w:val="sr-Cyrl-CS" w:eastAsia="sr-Latn-CS"/>
              </w:rPr>
              <w:fldChar w:fldCharType="end"/>
            </w:r>
          </w:p>
        </w:tc>
        <w:tc>
          <w:tcPr>
            <w:tcW w:w="707"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34"/>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c>
          <w:tcPr>
            <w:tcW w:w="772" w:type="dxa"/>
            <w:tcBorders>
              <w:top w:val="single" w:sz="4" w:space="0" w:color="FFFFFF"/>
              <w:bottom w:val="single" w:sz="4" w:space="0" w:color="FFFFFF"/>
            </w:tcBorders>
            <w:vAlign w:val="center"/>
          </w:tcPr>
          <w:p w:rsidR="002B2973" w:rsidRPr="002B2973" w:rsidRDefault="009A0CA7" w:rsidP="002B2973">
            <w:pPr>
              <w:tabs>
                <w:tab w:val="left" w:pos="7797"/>
              </w:tabs>
              <w:spacing w:after="0" w:line="240" w:lineRule="auto"/>
              <w:ind w:right="-142" w:hanging="124"/>
              <w:jc w:val="center"/>
              <w:rPr>
                <w:rFonts w:ascii="Times New Roman" w:eastAsia="Times New Roman" w:hAnsi="Times New Roman" w:cs="Times New Roman"/>
                <w:bCs/>
                <w:sz w:val="24"/>
                <w:szCs w:val="24"/>
                <w:lang w:val="sr-Cyrl-CS" w:eastAsia="sr-Latn-CS"/>
              </w:rPr>
            </w:pPr>
            <w:r w:rsidRPr="002B2973">
              <w:rPr>
                <w:rFonts w:ascii="Times New Roman" w:eastAsia="Times New Roman" w:hAnsi="Times New Roman" w:cs="Times New Roman"/>
                <w:bCs/>
                <w:sz w:val="24"/>
                <w:szCs w:val="24"/>
                <w:lang w:val="sr-Cyrl-CS" w:eastAsia="sr-Latn-CS"/>
              </w:rPr>
              <w:fldChar w:fldCharType="begin">
                <w:ffData>
                  <w:name w:val="Text335"/>
                  <w:enabled/>
                  <w:calcOnExit w:val="0"/>
                  <w:textInput/>
                </w:ffData>
              </w:fldChar>
            </w:r>
            <w:r w:rsidR="002B2973" w:rsidRPr="002B2973">
              <w:rPr>
                <w:rFonts w:ascii="Times New Roman" w:eastAsia="Times New Roman" w:hAnsi="Times New Roman" w:cs="Times New Roman"/>
                <w:bCs/>
                <w:sz w:val="24"/>
                <w:szCs w:val="24"/>
                <w:lang w:val="sr-Cyrl-CS" w:eastAsia="sr-Latn-CS"/>
              </w:rPr>
              <w:instrText xml:space="preserve"> FORMTEXT </w:instrText>
            </w:r>
            <w:r w:rsidRPr="002B2973">
              <w:rPr>
                <w:rFonts w:ascii="Times New Roman" w:eastAsia="Times New Roman" w:hAnsi="Times New Roman" w:cs="Times New Roman"/>
                <w:bCs/>
                <w:sz w:val="24"/>
                <w:szCs w:val="24"/>
                <w:lang w:val="sr-Cyrl-CS" w:eastAsia="sr-Latn-CS"/>
              </w:rPr>
            </w:r>
            <w:r w:rsidRPr="002B2973">
              <w:rPr>
                <w:rFonts w:ascii="Times New Roman" w:eastAsia="Times New Roman" w:hAnsi="Times New Roman" w:cs="Times New Roman"/>
                <w:bCs/>
                <w:sz w:val="24"/>
                <w:szCs w:val="24"/>
                <w:lang w:val="sr-Cyrl-CS" w:eastAsia="sr-Latn-CS"/>
              </w:rPr>
              <w:fldChar w:fldCharType="separate"/>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002B2973" w:rsidRPr="002B2973">
              <w:rPr>
                <w:rFonts w:ascii="Cambria Math" w:eastAsia="Times New Roman" w:hAnsi="Cambria Math" w:cs="Cambria Math"/>
                <w:bCs/>
                <w:noProof/>
                <w:sz w:val="24"/>
                <w:szCs w:val="24"/>
                <w:lang w:val="sr-Cyrl-CS" w:eastAsia="sr-Latn-CS"/>
              </w:rPr>
              <w:t> </w:t>
            </w:r>
            <w:r w:rsidRPr="002B2973">
              <w:rPr>
                <w:rFonts w:ascii="Times New Roman" w:eastAsia="Times New Roman" w:hAnsi="Times New Roman" w:cs="Times New Roman"/>
                <w:bCs/>
                <w:sz w:val="24"/>
                <w:szCs w:val="24"/>
                <w:lang w:val="sr-Cyrl-CS" w:eastAsia="sr-Latn-CS"/>
              </w:rPr>
              <w:fldChar w:fldCharType="end"/>
            </w:r>
          </w:p>
        </w:tc>
      </w:tr>
      <w:tr w:rsidR="002B2973" w:rsidRPr="002B2973" w:rsidTr="002B2973">
        <w:trPr>
          <w:trHeight w:val="221"/>
        </w:trPr>
        <w:tc>
          <w:tcPr>
            <w:tcW w:w="704" w:type="dxa"/>
            <w:tcBorders>
              <w:top w:val="single" w:sz="4" w:space="0" w:color="FFFFFF"/>
            </w:tcBorders>
            <w:vAlign w:val="center"/>
          </w:tcPr>
          <w:p w:rsidR="002B2973" w:rsidRPr="002B2973" w:rsidRDefault="002B2973" w:rsidP="002B2973">
            <w:pPr>
              <w:tabs>
                <w:tab w:val="left" w:pos="7797"/>
              </w:tabs>
              <w:spacing w:after="0" w:line="240" w:lineRule="auto"/>
              <w:ind w:left="-131" w:right="-142"/>
              <w:jc w:val="center"/>
              <w:rPr>
                <w:rFonts w:ascii="Times New Roman" w:eastAsia="Times New Roman" w:hAnsi="Times New Roman" w:cs="Times New Roman"/>
                <w:bCs/>
                <w:sz w:val="16"/>
                <w:szCs w:val="16"/>
                <w:lang w:val="sr-Cyrl-CS" w:eastAsia="sr-Latn-CS"/>
              </w:rPr>
            </w:pPr>
          </w:p>
        </w:tc>
        <w:tc>
          <w:tcPr>
            <w:tcW w:w="7023" w:type="dxa"/>
            <w:tcBorders>
              <w:top w:val="single" w:sz="4" w:space="0" w:color="FFFFFF"/>
            </w:tcBorders>
            <w:vAlign w:val="center"/>
          </w:tcPr>
          <w:p w:rsidR="002B2973" w:rsidRPr="002B2973" w:rsidRDefault="002B2973" w:rsidP="002B2973">
            <w:pPr>
              <w:tabs>
                <w:tab w:val="left" w:pos="7797"/>
              </w:tabs>
              <w:spacing w:after="0" w:line="240" w:lineRule="auto"/>
              <w:ind w:right="-142"/>
              <w:rPr>
                <w:rFonts w:ascii="Times New Roman" w:eastAsia="Times New Roman" w:hAnsi="Times New Roman" w:cs="Times New Roman"/>
                <w:bCs/>
                <w:sz w:val="16"/>
                <w:szCs w:val="16"/>
                <w:lang w:val="sr-Latn-CS" w:eastAsia="sr-Latn-CS"/>
              </w:rPr>
            </w:pPr>
          </w:p>
        </w:tc>
        <w:tc>
          <w:tcPr>
            <w:tcW w:w="769" w:type="dxa"/>
            <w:tcBorders>
              <w:top w:val="single" w:sz="4" w:space="0" w:color="FFFFFF"/>
            </w:tcBorders>
            <w:vAlign w:val="center"/>
          </w:tcPr>
          <w:p w:rsidR="002B2973" w:rsidRPr="002B2973" w:rsidRDefault="002B2973" w:rsidP="002B2973">
            <w:pPr>
              <w:tabs>
                <w:tab w:val="left" w:pos="7797"/>
              </w:tabs>
              <w:spacing w:after="0" w:line="240" w:lineRule="auto"/>
              <w:ind w:left="-131" w:right="-142"/>
              <w:jc w:val="center"/>
              <w:rPr>
                <w:rFonts w:ascii="Times New Roman" w:eastAsia="Times New Roman" w:hAnsi="Times New Roman" w:cs="Times New Roman"/>
                <w:bCs/>
                <w:sz w:val="16"/>
                <w:szCs w:val="16"/>
                <w:lang w:val="sr-Cyrl-CS" w:eastAsia="sr-Latn-CS"/>
              </w:rPr>
            </w:pPr>
          </w:p>
        </w:tc>
        <w:tc>
          <w:tcPr>
            <w:tcW w:w="707" w:type="dxa"/>
            <w:tcBorders>
              <w:top w:val="single" w:sz="4" w:space="0" w:color="FFFFFF"/>
            </w:tcBorders>
            <w:vAlign w:val="center"/>
          </w:tcPr>
          <w:p w:rsidR="002B2973" w:rsidRPr="002B2973" w:rsidRDefault="002B2973" w:rsidP="002B2973">
            <w:pPr>
              <w:tabs>
                <w:tab w:val="left" w:pos="7797"/>
              </w:tabs>
              <w:spacing w:after="0" w:line="240" w:lineRule="auto"/>
              <w:ind w:right="-142" w:hanging="124"/>
              <w:jc w:val="center"/>
              <w:rPr>
                <w:rFonts w:ascii="Times New Roman" w:eastAsia="Times New Roman" w:hAnsi="Times New Roman" w:cs="Times New Roman"/>
                <w:bCs/>
                <w:sz w:val="16"/>
                <w:szCs w:val="16"/>
                <w:lang w:val="sr-Cyrl-CS" w:eastAsia="sr-Latn-CS"/>
              </w:rPr>
            </w:pPr>
          </w:p>
        </w:tc>
        <w:tc>
          <w:tcPr>
            <w:tcW w:w="772" w:type="dxa"/>
            <w:tcBorders>
              <w:top w:val="single" w:sz="4" w:space="0" w:color="FFFFFF"/>
            </w:tcBorders>
            <w:vAlign w:val="center"/>
          </w:tcPr>
          <w:p w:rsidR="002B2973" w:rsidRPr="002B2973" w:rsidRDefault="002B2973" w:rsidP="002B2973">
            <w:pPr>
              <w:tabs>
                <w:tab w:val="left" w:pos="7797"/>
              </w:tabs>
              <w:spacing w:after="0" w:line="240" w:lineRule="auto"/>
              <w:ind w:right="-142" w:hanging="124"/>
              <w:jc w:val="center"/>
              <w:rPr>
                <w:rFonts w:ascii="Times New Roman" w:eastAsia="Times New Roman" w:hAnsi="Times New Roman" w:cs="Times New Roman"/>
                <w:bCs/>
                <w:sz w:val="16"/>
                <w:szCs w:val="16"/>
                <w:lang w:val="sr-Cyrl-CS" w:eastAsia="sr-Latn-CS"/>
              </w:rPr>
            </w:pPr>
          </w:p>
        </w:tc>
      </w:tr>
      <w:tr w:rsidR="002B2973" w:rsidRPr="002B2973" w:rsidTr="002B2973">
        <w:trPr>
          <w:trHeight w:val="695"/>
        </w:trPr>
        <w:tc>
          <w:tcPr>
            <w:tcW w:w="704" w:type="dxa"/>
          </w:tcPr>
          <w:p w:rsidR="002B2973" w:rsidRPr="002B2973" w:rsidRDefault="002B2973" w:rsidP="002B2973">
            <w:pPr>
              <w:tabs>
                <w:tab w:val="left" w:pos="7797"/>
              </w:tabs>
              <w:spacing w:after="0" w:line="360" w:lineRule="auto"/>
              <w:ind w:left="-131" w:right="-144"/>
              <w:jc w:val="center"/>
              <w:rPr>
                <w:rFonts w:ascii="Times New Roman" w:eastAsia="Times New Roman" w:hAnsi="Times New Roman" w:cs="Times New Roman"/>
                <w:b/>
                <w:bCs/>
                <w:sz w:val="28"/>
                <w:szCs w:val="24"/>
                <w:lang w:val="sr-Cyrl-CS" w:eastAsia="sr-Latn-CS"/>
              </w:rPr>
            </w:pPr>
          </w:p>
        </w:tc>
        <w:tc>
          <w:tcPr>
            <w:tcW w:w="7023" w:type="dxa"/>
            <w:vAlign w:val="center"/>
          </w:tcPr>
          <w:p w:rsidR="002B2973" w:rsidRPr="002B2973" w:rsidRDefault="002B2973" w:rsidP="002B2973">
            <w:pPr>
              <w:tabs>
                <w:tab w:val="left" w:pos="7797"/>
              </w:tabs>
              <w:spacing w:after="0" w:line="360" w:lineRule="auto"/>
              <w:ind w:right="-144"/>
              <w:jc w:val="center"/>
              <w:rPr>
                <w:rFonts w:ascii="Times New Roman" w:eastAsia="Times New Roman" w:hAnsi="Times New Roman" w:cs="Times New Roman"/>
                <w:b/>
                <w:bCs/>
                <w:sz w:val="28"/>
                <w:szCs w:val="24"/>
                <w:lang w:val="sr-Cyrl-CS" w:eastAsia="sr-Latn-CS"/>
              </w:rPr>
            </w:pPr>
            <w:r w:rsidRPr="002B2973">
              <w:rPr>
                <w:rFonts w:ascii="Times New Roman" w:eastAsia="Times New Roman" w:hAnsi="Times New Roman" w:cs="Times New Roman"/>
                <w:b/>
                <w:bCs/>
                <w:spacing w:val="70"/>
                <w:sz w:val="27"/>
                <w:szCs w:val="27"/>
                <w:lang w:val="sr-Cyrl-CS" w:eastAsia="sr-Latn-CS"/>
              </w:rPr>
              <w:t>Укупно</w:t>
            </w:r>
          </w:p>
        </w:tc>
        <w:tc>
          <w:tcPr>
            <w:tcW w:w="769" w:type="dxa"/>
            <w:vAlign w:val="center"/>
          </w:tcPr>
          <w:p w:rsidR="002B2973" w:rsidRPr="002B2973" w:rsidRDefault="009A0CA7" w:rsidP="002B2973">
            <w:pPr>
              <w:tabs>
                <w:tab w:val="left" w:pos="7797"/>
              </w:tabs>
              <w:spacing w:after="0" w:line="360" w:lineRule="auto"/>
              <w:ind w:left="-131" w:right="-144"/>
              <w:jc w:val="center"/>
              <w:rPr>
                <w:rFonts w:ascii="Times New Roman" w:eastAsia="Times New Roman" w:hAnsi="Times New Roman" w:cs="Times New Roman"/>
                <w:b/>
                <w:bCs/>
                <w:sz w:val="28"/>
                <w:szCs w:val="24"/>
                <w:lang w:val="sr-Cyrl-CS" w:eastAsia="sr-Latn-CS"/>
              </w:rPr>
            </w:pPr>
            <w:r w:rsidRPr="002B2973">
              <w:rPr>
                <w:rFonts w:ascii="Times New Roman" w:eastAsia="Times New Roman" w:hAnsi="Times New Roman" w:cs="Times New Roman"/>
                <w:b/>
                <w:bCs/>
                <w:sz w:val="28"/>
                <w:szCs w:val="24"/>
                <w:lang w:val="sr-Cyrl-CS" w:eastAsia="sr-Latn-CS"/>
              </w:rPr>
              <w:fldChar w:fldCharType="begin">
                <w:ffData>
                  <w:name w:val="Text172"/>
                  <w:enabled/>
                  <w:calcOnExit w:val="0"/>
                  <w:textInput/>
                </w:ffData>
              </w:fldChar>
            </w:r>
            <w:r w:rsidR="002B2973" w:rsidRPr="002B2973">
              <w:rPr>
                <w:rFonts w:ascii="Times New Roman" w:eastAsia="Times New Roman" w:hAnsi="Times New Roman" w:cs="Times New Roman"/>
                <w:b/>
                <w:bCs/>
                <w:sz w:val="28"/>
                <w:szCs w:val="24"/>
                <w:lang w:val="sr-Cyrl-CS" w:eastAsia="sr-Latn-CS"/>
              </w:rPr>
              <w:instrText xml:space="preserve"> FORMTEXT </w:instrText>
            </w:r>
            <w:r w:rsidRPr="002B2973">
              <w:rPr>
                <w:rFonts w:ascii="Times New Roman" w:eastAsia="Times New Roman" w:hAnsi="Times New Roman" w:cs="Times New Roman"/>
                <w:b/>
                <w:bCs/>
                <w:sz w:val="28"/>
                <w:szCs w:val="24"/>
                <w:lang w:val="sr-Cyrl-CS" w:eastAsia="sr-Latn-CS"/>
              </w:rPr>
            </w:r>
            <w:r w:rsidRPr="002B2973">
              <w:rPr>
                <w:rFonts w:ascii="Times New Roman" w:eastAsia="Times New Roman" w:hAnsi="Times New Roman" w:cs="Times New Roman"/>
                <w:b/>
                <w:bCs/>
                <w:sz w:val="28"/>
                <w:szCs w:val="24"/>
                <w:lang w:val="sr-Cyrl-CS" w:eastAsia="sr-Latn-CS"/>
              </w:rPr>
              <w:fldChar w:fldCharType="separate"/>
            </w:r>
            <w:r w:rsidR="002B2973" w:rsidRPr="002B2973">
              <w:rPr>
                <w:rFonts w:ascii="Times New Roman" w:eastAsia="Times New Roman" w:hAnsi="Times New Roman" w:cs="Times New Roman"/>
                <w:b/>
                <w:bCs/>
                <w:sz w:val="28"/>
                <w:szCs w:val="24"/>
                <w:lang w:val="sr-Latn-CS" w:eastAsia="sr-Latn-CS"/>
              </w:rPr>
              <w:t>37</w:t>
            </w:r>
            <w:r w:rsidRPr="002B2973">
              <w:rPr>
                <w:rFonts w:ascii="Times New Roman" w:eastAsia="Times New Roman" w:hAnsi="Times New Roman" w:cs="Times New Roman"/>
                <w:b/>
                <w:bCs/>
                <w:sz w:val="28"/>
                <w:szCs w:val="24"/>
                <w:lang w:val="sr-Cyrl-CS" w:eastAsia="sr-Latn-CS"/>
              </w:rPr>
              <w:fldChar w:fldCharType="end"/>
            </w:r>
          </w:p>
        </w:tc>
        <w:tc>
          <w:tcPr>
            <w:tcW w:w="707" w:type="dxa"/>
            <w:vAlign w:val="center"/>
          </w:tcPr>
          <w:p w:rsidR="002B2973" w:rsidRPr="002B2973" w:rsidRDefault="009A0CA7" w:rsidP="002B2973">
            <w:pPr>
              <w:tabs>
                <w:tab w:val="left" w:pos="7797"/>
              </w:tabs>
              <w:spacing w:after="0" w:line="360" w:lineRule="auto"/>
              <w:ind w:right="-144" w:hanging="124"/>
              <w:jc w:val="center"/>
              <w:rPr>
                <w:rFonts w:ascii="Times New Roman" w:eastAsia="Times New Roman" w:hAnsi="Times New Roman" w:cs="Times New Roman"/>
                <w:b/>
                <w:bCs/>
                <w:sz w:val="28"/>
                <w:szCs w:val="24"/>
                <w:lang w:val="sr-Cyrl-CS" w:eastAsia="sr-Latn-CS"/>
              </w:rPr>
            </w:pPr>
            <w:r w:rsidRPr="002B2973">
              <w:rPr>
                <w:rFonts w:ascii="Times New Roman" w:eastAsia="Times New Roman" w:hAnsi="Times New Roman" w:cs="Times New Roman"/>
                <w:b/>
                <w:bCs/>
                <w:sz w:val="28"/>
                <w:szCs w:val="24"/>
                <w:lang w:val="sr-Cyrl-CS" w:eastAsia="sr-Latn-CS"/>
              </w:rPr>
              <w:fldChar w:fldCharType="begin">
                <w:ffData>
                  <w:name w:val="Text112"/>
                  <w:enabled/>
                  <w:calcOnExit w:val="0"/>
                  <w:textInput/>
                </w:ffData>
              </w:fldChar>
            </w:r>
            <w:r w:rsidR="002B2973" w:rsidRPr="002B2973">
              <w:rPr>
                <w:rFonts w:ascii="Times New Roman" w:eastAsia="Times New Roman" w:hAnsi="Times New Roman" w:cs="Times New Roman"/>
                <w:b/>
                <w:bCs/>
                <w:sz w:val="28"/>
                <w:szCs w:val="24"/>
                <w:lang w:val="sr-Cyrl-CS" w:eastAsia="sr-Latn-CS"/>
              </w:rPr>
              <w:instrText xml:space="preserve"> FORMTEXT </w:instrText>
            </w:r>
            <w:r w:rsidRPr="002B2973">
              <w:rPr>
                <w:rFonts w:ascii="Times New Roman" w:eastAsia="Times New Roman" w:hAnsi="Times New Roman" w:cs="Times New Roman"/>
                <w:b/>
                <w:bCs/>
                <w:sz w:val="28"/>
                <w:szCs w:val="24"/>
                <w:lang w:val="sr-Cyrl-CS" w:eastAsia="sr-Latn-CS"/>
              </w:rPr>
            </w:r>
            <w:r w:rsidRPr="002B2973">
              <w:rPr>
                <w:rFonts w:ascii="Times New Roman" w:eastAsia="Times New Roman" w:hAnsi="Times New Roman" w:cs="Times New Roman"/>
                <w:b/>
                <w:bCs/>
                <w:sz w:val="28"/>
                <w:szCs w:val="24"/>
                <w:lang w:val="sr-Cyrl-CS" w:eastAsia="sr-Latn-CS"/>
              </w:rPr>
              <w:fldChar w:fldCharType="separate"/>
            </w:r>
            <w:r w:rsidR="002B2973" w:rsidRPr="002B2973">
              <w:rPr>
                <w:rFonts w:ascii="Cambria Math" w:eastAsia="Times New Roman" w:hAnsi="Cambria Math" w:cs="Cambria Math"/>
                <w:b/>
                <w:bCs/>
                <w:sz w:val="28"/>
                <w:szCs w:val="24"/>
                <w:lang w:val="sr-Cyrl-CS" w:eastAsia="sr-Latn-CS"/>
              </w:rPr>
              <w:t> </w:t>
            </w:r>
            <w:r w:rsidR="002B2973" w:rsidRPr="002B2973">
              <w:rPr>
                <w:rFonts w:ascii="Cambria Math" w:eastAsia="Times New Roman" w:hAnsi="Cambria Math" w:cs="Cambria Math"/>
                <w:b/>
                <w:bCs/>
                <w:sz w:val="28"/>
                <w:szCs w:val="24"/>
                <w:lang w:val="sr-Cyrl-CS" w:eastAsia="sr-Latn-CS"/>
              </w:rPr>
              <w:t> </w:t>
            </w:r>
            <w:r w:rsidR="002B2973" w:rsidRPr="002B2973">
              <w:rPr>
                <w:rFonts w:ascii="Cambria Math" w:eastAsia="Times New Roman" w:hAnsi="Cambria Math" w:cs="Cambria Math"/>
                <w:b/>
                <w:bCs/>
                <w:sz w:val="28"/>
                <w:szCs w:val="24"/>
                <w:lang w:val="sr-Cyrl-CS" w:eastAsia="sr-Latn-CS"/>
              </w:rPr>
              <w:t> </w:t>
            </w:r>
            <w:r w:rsidR="002B2973" w:rsidRPr="002B2973">
              <w:rPr>
                <w:rFonts w:ascii="Cambria Math" w:eastAsia="Times New Roman" w:hAnsi="Cambria Math" w:cs="Cambria Math"/>
                <w:b/>
                <w:bCs/>
                <w:sz w:val="28"/>
                <w:szCs w:val="24"/>
                <w:lang w:val="sr-Cyrl-CS" w:eastAsia="sr-Latn-CS"/>
              </w:rPr>
              <w:t> </w:t>
            </w:r>
            <w:r w:rsidR="002B2973" w:rsidRPr="002B2973">
              <w:rPr>
                <w:rFonts w:ascii="Cambria Math" w:eastAsia="Times New Roman" w:hAnsi="Cambria Math" w:cs="Cambria Math"/>
                <w:b/>
                <w:bCs/>
                <w:sz w:val="28"/>
                <w:szCs w:val="24"/>
                <w:lang w:val="sr-Cyrl-CS" w:eastAsia="sr-Latn-CS"/>
              </w:rPr>
              <w:t> </w:t>
            </w:r>
            <w:r w:rsidRPr="002B2973">
              <w:rPr>
                <w:rFonts w:ascii="Times New Roman" w:eastAsia="Times New Roman" w:hAnsi="Times New Roman" w:cs="Times New Roman"/>
                <w:b/>
                <w:bCs/>
                <w:sz w:val="28"/>
                <w:szCs w:val="24"/>
                <w:lang w:val="sr-Cyrl-CS" w:eastAsia="sr-Latn-CS"/>
              </w:rPr>
              <w:fldChar w:fldCharType="end"/>
            </w:r>
          </w:p>
        </w:tc>
        <w:tc>
          <w:tcPr>
            <w:tcW w:w="772" w:type="dxa"/>
            <w:vAlign w:val="center"/>
          </w:tcPr>
          <w:p w:rsidR="002B2973" w:rsidRPr="002B2973" w:rsidRDefault="009A0CA7" w:rsidP="002B2973">
            <w:pPr>
              <w:tabs>
                <w:tab w:val="left" w:pos="7797"/>
              </w:tabs>
              <w:spacing w:after="0" w:line="360" w:lineRule="auto"/>
              <w:ind w:right="-144" w:hanging="124"/>
              <w:jc w:val="center"/>
              <w:rPr>
                <w:rFonts w:ascii="Times New Roman" w:eastAsia="Times New Roman" w:hAnsi="Times New Roman" w:cs="Times New Roman"/>
                <w:b/>
                <w:bCs/>
                <w:sz w:val="28"/>
                <w:szCs w:val="24"/>
                <w:lang w:val="sr-Cyrl-CS" w:eastAsia="sr-Latn-CS"/>
              </w:rPr>
            </w:pPr>
            <w:r w:rsidRPr="002B2973">
              <w:rPr>
                <w:rFonts w:ascii="Times New Roman" w:eastAsia="Times New Roman" w:hAnsi="Times New Roman" w:cs="Times New Roman"/>
                <w:b/>
                <w:bCs/>
                <w:sz w:val="28"/>
                <w:szCs w:val="24"/>
                <w:lang w:val="sr-Cyrl-CS" w:eastAsia="sr-Latn-CS"/>
              </w:rPr>
              <w:fldChar w:fldCharType="begin">
                <w:ffData>
                  <w:name w:val="Text111"/>
                  <w:enabled/>
                  <w:calcOnExit w:val="0"/>
                  <w:textInput/>
                </w:ffData>
              </w:fldChar>
            </w:r>
            <w:r w:rsidR="002B2973" w:rsidRPr="002B2973">
              <w:rPr>
                <w:rFonts w:ascii="Times New Roman" w:eastAsia="Times New Roman" w:hAnsi="Times New Roman" w:cs="Times New Roman"/>
                <w:b/>
                <w:bCs/>
                <w:sz w:val="28"/>
                <w:szCs w:val="24"/>
                <w:lang w:val="sr-Cyrl-CS" w:eastAsia="sr-Latn-CS"/>
              </w:rPr>
              <w:instrText xml:space="preserve"> FORMTEXT </w:instrText>
            </w:r>
            <w:r w:rsidRPr="002B2973">
              <w:rPr>
                <w:rFonts w:ascii="Times New Roman" w:eastAsia="Times New Roman" w:hAnsi="Times New Roman" w:cs="Times New Roman"/>
                <w:b/>
                <w:bCs/>
                <w:sz w:val="28"/>
                <w:szCs w:val="24"/>
                <w:lang w:val="sr-Cyrl-CS" w:eastAsia="sr-Latn-CS"/>
              </w:rPr>
            </w:r>
            <w:r w:rsidRPr="002B2973">
              <w:rPr>
                <w:rFonts w:ascii="Times New Roman" w:eastAsia="Times New Roman" w:hAnsi="Times New Roman" w:cs="Times New Roman"/>
                <w:b/>
                <w:bCs/>
                <w:sz w:val="28"/>
                <w:szCs w:val="24"/>
                <w:lang w:val="sr-Cyrl-CS" w:eastAsia="sr-Latn-CS"/>
              </w:rPr>
              <w:fldChar w:fldCharType="separate"/>
            </w:r>
            <w:r w:rsidR="002B2973" w:rsidRPr="002B2973">
              <w:rPr>
                <w:rFonts w:ascii="Cambria Math" w:eastAsia="Times New Roman" w:hAnsi="Cambria Math" w:cs="Cambria Math"/>
                <w:b/>
                <w:bCs/>
                <w:sz w:val="28"/>
                <w:szCs w:val="24"/>
                <w:lang w:val="sr-Cyrl-CS" w:eastAsia="sr-Latn-CS"/>
              </w:rPr>
              <w:t> </w:t>
            </w:r>
            <w:r w:rsidR="002B2973" w:rsidRPr="002B2973">
              <w:rPr>
                <w:rFonts w:ascii="Cambria Math" w:eastAsia="Times New Roman" w:hAnsi="Cambria Math" w:cs="Cambria Math"/>
                <w:b/>
                <w:bCs/>
                <w:sz w:val="28"/>
                <w:szCs w:val="24"/>
                <w:lang w:val="sr-Cyrl-CS" w:eastAsia="sr-Latn-CS"/>
              </w:rPr>
              <w:t> </w:t>
            </w:r>
            <w:r w:rsidR="002B2973" w:rsidRPr="002B2973">
              <w:rPr>
                <w:rFonts w:ascii="Cambria Math" w:eastAsia="Times New Roman" w:hAnsi="Cambria Math" w:cs="Cambria Math"/>
                <w:b/>
                <w:bCs/>
                <w:sz w:val="28"/>
                <w:szCs w:val="24"/>
                <w:lang w:val="sr-Cyrl-CS" w:eastAsia="sr-Latn-CS"/>
              </w:rPr>
              <w:t> </w:t>
            </w:r>
            <w:r w:rsidR="002B2973" w:rsidRPr="002B2973">
              <w:rPr>
                <w:rFonts w:ascii="Cambria Math" w:eastAsia="Times New Roman" w:hAnsi="Cambria Math" w:cs="Cambria Math"/>
                <w:b/>
                <w:bCs/>
                <w:sz w:val="28"/>
                <w:szCs w:val="24"/>
                <w:lang w:val="sr-Cyrl-CS" w:eastAsia="sr-Latn-CS"/>
              </w:rPr>
              <w:t> </w:t>
            </w:r>
            <w:r w:rsidR="002B2973" w:rsidRPr="002B2973">
              <w:rPr>
                <w:rFonts w:ascii="Cambria Math" w:eastAsia="Times New Roman" w:hAnsi="Cambria Math" w:cs="Cambria Math"/>
                <w:b/>
                <w:bCs/>
                <w:sz w:val="28"/>
                <w:szCs w:val="24"/>
                <w:lang w:val="sr-Cyrl-CS" w:eastAsia="sr-Latn-CS"/>
              </w:rPr>
              <w:t> </w:t>
            </w:r>
            <w:r w:rsidRPr="002B2973">
              <w:rPr>
                <w:rFonts w:ascii="Times New Roman" w:eastAsia="Times New Roman" w:hAnsi="Times New Roman" w:cs="Times New Roman"/>
                <w:b/>
                <w:bCs/>
                <w:sz w:val="28"/>
                <w:szCs w:val="24"/>
                <w:lang w:val="sr-Cyrl-CS" w:eastAsia="sr-Latn-CS"/>
              </w:rPr>
              <w:fldChar w:fldCharType="end"/>
            </w:r>
          </w:p>
        </w:tc>
      </w:tr>
    </w:tbl>
    <w:p w:rsidR="002B2973" w:rsidRPr="002B2973" w:rsidRDefault="002B2973" w:rsidP="002B2973">
      <w:pPr>
        <w:tabs>
          <w:tab w:val="left" w:pos="7797"/>
        </w:tabs>
        <w:spacing w:after="0" w:line="240" w:lineRule="auto"/>
        <w:ind w:right="-144"/>
        <w:rPr>
          <w:rFonts w:ascii="Times New Roman" w:eastAsia="Times New Roman" w:hAnsi="Times New Roman" w:cs="Times New Roman"/>
          <w:b/>
          <w:bCs/>
          <w:sz w:val="4"/>
          <w:szCs w:val="4"/>
          <w:lang w:val="sr-Cyrl-CS" w:eastAsia="sr-Latn-CS"/>
        </w:rPr>
      </w:pPr>
    </w:p>
    <w:p w:rsidR="002B2973" w:rsidRPr="002B2973" w:rsidRDefault="002B2973" w:rsidP="002B2973">
      <w:pPr>
        <w:tabs>
          <w:tab w:val="center" w:pos="1985"/>
          <w:tab w:val="left" w:pos="6804"/>
        </w:tabs>
        <w:spacing w:before="40" w:after="0" w:line="240" w:lineRule="auto"/>
        <w:rPr>
          <w:rFonts w:ascii="Times New Roman" w:eastAsia="Times New Roman" w:hAnsi="Times New Roman" w:cs="Times New Roman"/>
          <w:sz w:val="24"/>
          <w:szCs w:val="24"/>
          <w:lang w:val="sr-Cyrl-CS" w:eastAsia="sr-Latn-CS"/>
        </w:rPr>
      </w:pPr>
      <w:r w:rsidRPr="002B2973">
        <w:rPr>
          <w:rFonts w:ascii="Times New Roman" w:eastAsia="Times New Roman" w:hAnsi="Times New Roman" w:cs="Times New Roman"/>
          <w:sz w:val="24"/>
          <w:szCs w:val="24"/>
          <w:lang w:val="sr-Cyrl-CS" w:eastAsia="sr-Latn-CS"/>
        </w:rPr>
        <w:tab/>
        <w:t xml:space="preserve">  </w:t>
      </w:r>
      <w:r w:rsidRPr="002B2973">
        <w:rPr>
          <w:rFonts w:ascii="Times New Roman" w:eastAsia="Times New Roman" w:hAnsi="Times New Roman" w:cs="Times New Roman"/>
          <w:sz w:val="24"/>
          <w:szCs w:val="24"/>
          <w:lang w:val="sr-Cyrl-CS" w:eastAsia="sr-Latn-CS"/>
        </w:rPr>
        <w:tab/>
        <w:t xml:space="preserve"> </w:t>
      </w:r>
      <w:r w:rsidRPr="002B2973">
        <w:rPr>
          <w:rFonts w:ascii="Times New Roman" w:eastAsia="Times New Roman" w:hAnsi="Times New Roman" w:cs="Times New Roman"/>
          <w:sz w:val="24"/>
          <w:szCs w:val="24"/>
          <w:lang w:val="ru-RU" w:eastAsia="sr-Latn-CS"/>
        </w:rPr>
        <w:t xml:space="preserve">     </w:t>
      </w:r>
      <w:r w:rsidRPr="002B2973">
        <w:rPr>
          <w:rFonts w:ascii="Times New Roman" w:eastAsia="Times New Roman" w:hAnsi="Times New Roman" w:cs="Times New Roman"/>
          <w:sz w:val="24"/>
          <w:szCs w:val="24"/>
          <w:lang w:val="sr-Cyrl-CS" w:eastAsia="sr-Latn-CS"/>
        </w:rPr>
        <w:t>Урадил</w:t>
      </w:r>
      <w:r w:rsidR="0070779D">
        <w:rPr>
          <w:rFonts w:ascii="Times New Roman" w:eastAsia="Times New Roman" w:hAnsi="Times New Roman" w:cs="Times New Roman"/>
          <w:sz w:val="24"/>
          <w:szCs w:val="24"/>
          <w:lang w:val="sr-Cyrl-CS" w:eastAsia="sr-Latn-CS"/>
        </w:rPr>
        <w:t>а</w:t>
      </w:r>
      <w:r w:rsidRPr="002B2973">
        <w:rPr>
          <w:rFonts w:ascii="Times New Roman" w:eastAsia="Times New Roman" w:hAnsi="Times New Roman" w:cs="Times New Roman"/>
          <w:sz w:val="24"/>
          <w:szCs w:val="24"/>
          <w:lang w:val="sr-Cyrl-CS" w:eastAsia="sr-Latn-CS"/>
        </w:rPr>
        <w:t>:</w:t>
      </w:r>
    </w:p>
    <w:p w:rsidR="002B2973" w:rsidRPr="002B2973" w:rsidRDefault="009A0CA7" w:rsidP="002B2973">
      <w:pPr>
        <w:tabs>
          <w:tab w:val="center" w:pos="1985"/>
          <w:tab w:val="left" w:pos="5954"/>
          <w:tab w:val="center" w:pos="7797"/>
        </w:tabs>
        <w:spacing w:after="0" w:line="240" w:lineRule="auto"/>
        <w:rPr>
          <w:rFonts w:ascii="Times New Roman" w:eastAsia="Times New Roman" w:hAnsi="Times New Roman" w:cs="Times New Roman"/>
          <w:lang w:val="sr-Cyrl-CS" w:eastAsia="sr-Latn-CS"/>
        </w:rPr>
      </w:pPr>
      <w:r w:rsidRPr="009A0CA7">
        <w:rPr>
          <w:rFonts w:ascii="Times New Roman" w:eastAsia="Times New Roman" w:hAnsi="Times New Roman" w:cs="Times New Roman"/>
          <w:b/>
          <w:bCs/>
          <w:noProof/>
          <w:sz w:val="24"/>
          <w:szCs w:val="24"/>
          <w:lang w:val="sr-Latn-CS" w:eastAsia="sr-Latn-CS"/>
        </w:rPr>
        <w:pict>
          <v:line id="_x0000_s1318" style="position:absolute;z-index:251952128" from="294.7pt,14.85pt" to="494.1pt,14.85pt">
            <v:stroke dashstyle="1 1" endcap="round"/>
          </v:line>
        </w:pict>
      </w:r>
      <w:r w:rsidR="002B2973" w:rsidRPr="002B2973">
        <w:rPr>
          <w:rFonts w:ascii="Times New Roman" w:eastAsia="Times New Roman" w:hAnsi="Times New Roman" w:cs="Times New Roman"/>
          <w:sz w:val="24"/>
          <w:szCs w:val="24"/>
          <w:lang w:val="sr-Cyrl-CS" w:eastAsia="sr-Latn-CS"/>
        </w:rPr>
        <w:tab/>
      </w:r>
      <w:r w:rsidR="002B2973" w:rsidRPr="002B2973">
        <w:rPr>
          <w:rFonts w:ascii="Times New Roman" w:eastAsia="Times New Roman" w:hAnsi="Times New Roman" w:cs="Times New Roman"/>
          <w:lang w:val="sr-Cyrl-CS" w:eastAsia="sr-Latn-CS"/>
        </w:rPr>
        <w:tab/>
      </w:r>
      <w:r w:rsidR="002B2973" w:rsidRPr="002B2973">
        <w:rPr>
          <w:rFonts w:ascii="Times New Roman" w:eastAsia="Times New Roman" w:hAnsi="Times New Roman" w:cs="Times New Roman"/>
          <w:lang w:val="sr-Cyrl-CS" w:eastAsia="sr-Latn-CS"/>
        </w:rPr>
        <w:tab/>
      </w:r>
      <w:r w:rsidR="00445E08">
        <w:rPr>
          <w:rFonts w:ascii="Times New Roman" w:eastAsia="Times New Roman" w:hAnsi="Times New Roman" w:cs="Times New Roman"/>
          <w:lang w:val="sr-Cyrl-CS" w:eastAsia="sr-Latn-CS"/>
        </w:rPr>
        <w:t>Невенка Митева</w:t>
      </w:r>
    </w:p>
    <w:p w:rsidR="002B2973" w:rsidRPr="002B2973" w:rsidRDefault="009A0CA7" w:rsidP="002B2973">
      <w:pPr>
        <w:tabs>
          <w:tab w:val="center" w:pos="1134"/>
          <w:tab w:val="left" w:pos="5954"/>
          <w:tab w:val="center" w:pos="7797"/>
        </w:tabs>
        <w:spacing w:after="0" w:line="240" w:lineRule="auto"/>
        <w:rPr>
          <w:rFonts w:ascii="Times New Roman" w:eastAsia="Times New Roman" w:hAnsi="Times New Roman" w:cs="Times New Roman"/>
          <w:lang w:val="sr-Cyrl-CS" w:eastAsia="sr-Latn-CS"/>
        </w:rPr>
      </w:pPr>
      <w:r w:rsidRPr="009A0CA7">
        <w:rPr>
          <w:rFonts w:ascii="Times New Roman" w:eastAsia="Times New Roman" w:hAnsi="Times New Roman" w:cs="Times New Roman"/>
          <w:b/>
          <w:bCs/>
          <w:noProof/>
          <w:lang w:val="sr-Latn-CS" w:eastAsia="sr-Latn-CS"/>
        </w:rPr>
        <w:pict>
          <v:line id="_x0000_s1322" style="position:absolute;z-index:251956224" from="294.7pt,14.95pt" to="494.1pt,14.95pt">
            <v:stroke dashstyle="1 1" endcap="round"/>
          </v:line>
        </w:pict>
      </w:r>
      <w:r w:rsidR="002B2973" w:rsidRPr="002B2973">
        <w:rPr>
          <w:rFonts w:ascii="Times New Roman" w:eastAsia="Times New Roman" w:hAnsi="Times New Roman" w:cs="Times New Roman"/>
          <w:lang w:val="sr-Cyrl-CS" w:eastAsia="sr-Latn-CS"/>
        </w:rPr>
        <w:tab/>
        <w:t>Датум предаје:</w:t>
      </w:r>
      <w:r w:rsidR="002B2973" w:rsidRPr="002B2973">
        <w:rPr>
          <w:rFonts w:ascii="Times New Roman" w:eastAsia="Times New Roman" w:hAnsi="Times New Roman" w:cs="Times New Roman"/>
          <w:lang w:val="sr-Cyrl-CS" w:eastAsia="sr-Latn-CS"/>
        </w:rPr>
        <w:tab/>
      </w:r>
      <w:r w:rsidR="002B2973" w:rsidRPr="002B2973">
        <w:rPr>
          <w:rFonts w:ascii="Times New Roman" w:eastAsia="Times New Roman" w:hAnsi="Times New Roman" w:cs="Times New Roman"/>
          <w:lang w:val="sr-Cyrl-CS" w:eastAsia="sr-Latn-CS"/>
        </w:rPr>
        <w:tab/>
      </w:r>
      <w:r w:rsidRPr="002B2973">
        <w:rPr>
          <w:rFonts w:ascii="Times New Roman" w:eastAsia="Times New Roman" w:hAnsi="Times New Roman" w:cs="Times New Roman"/>
          <w:lang w:val="sr-Cyrl-CS" w:eastAsia="sr-Latn-CS"/>
        </w:rPr>
        <w:fldChar w:fldCharType="begin">
          <w:ffData>
            <w:name w:val="Text435"/>
            <w:enabled/>
            <w:calcOnExit w:val="0"/>
            <w:textInput/>
          </w:ffData>
        </w:fldChar>
      </w:r>
      <w:r w:rsidR="002B2973" w:rsidRPr="002B2973">
        <w:rPr>
          <w:rFonts w:ascii="Times New Roman" w:eastAsia="Times New Roman" w:hAnsi="Times New Roman" w:cs="Times New Roman"/>
          <w:lang w:val="sr-Cyrl-CS" w:eastAsia="sr-Latn-CS"/>
        </w:rPr>
        <w:instrText xml:space="preserve"> FORMTEXT </w:instrText>
      </w:r>
      <w:r w:rsidRPr="002B2973">
        <w:rPr>
          <w:rFonts w:ascii="Times New Roman" w:eastAsia="Times New Roman" w:hAnsi="Times New Roman" w:cs="Times New Roman"/>
          <w:lang w:val="sr-Cyrl-CS" w:eastAsia="sr-Latn-CS"/>
        </w:rPr>
      </w:r>
      <w:r w:rsidRPr="002B2973">
        <w:rPr>
          <w:rFonts w:ascii="Times New Roman" w:eastAsia="Times New Roman" w:hAnsi="Times New Roman" w:cs="Times New Roman"/>
          <w:lang w:val="sr-Cyrl-CS" w:eastAsia="sr-Latn-CS"/>
        </w:rPr>
        <w:fldChar w:fldCharType="separate"/>
      </w:r>
      <w:r w:rsidR="002B2973" w:rsidRPr="002B2973">
        <w:rPr>
          <w:rFonts w:ascii="Cambria Math" w:eastAsia="Times New Roman" w:hAnsi="Cambria Math" w:cs="Cambria Math"/>
          <w:lang w:val="sr-Cyrl-CS" w:eastAsia="sr-Latn-CS"/>
        </w:rPr>
        <w:t> </w:t>
      </w:r>
      <w:r w:rsidR="002B2973" w:rsidRPr="002B2973">
        <w:rPr>
          <w:rFonts w:ascii="Cambria Math" w:eastAsia="Times New Roman" w:hAnsi="Cambria Math" w:cs="Cambria Math"/>
          <w:lang w:val="sr-Cyrl-CS" w:eastAsia="sr-Latn-CS"/>
        </w:rPr>
        <w:t> </w:t>
      </w:r>
      <w:r w:rsidR="002B2973" w:rsidRPr="002B2973">
        <w:rPr>
          <w:rFonts w:ascii="Cambria Math" w:eastAsia="Times New Roman" w:hAnsi="Cambria Math" w:cs="Cambria Math"/>
          <w:lang w:val="sr-Cyrl-CS" w:eastAsia="sr-Latn-CS"/>
        </w:rPr>
        <w:t> </w:t>
      </w:r>
      <w:r w:rsidR="002B2973" w:rsidRPr="002B2973">
        <w:rPr>
          <w:rFonts w:ascii="Cambria Math" w:eastAsia="Times New Roman" w:hAnsi="Cambria Math" w:cs="Cambria Math"/>
          <w:lang w:val="sr-Cyrl-CS" w:eastAsia="sr-Latn-CS"/>
        </w:rPr>
        <w:t> </w:t>
      </w:r>
      <w:r w:rsidR="002B2973" w:rsidRPr="002B2973">
        <w:rPr>
          <w:rFonts w:ascii="Cambria Math" w:eastAsia="Times New Roman" w:hAnsi="Cambria Math" w:cs="Cambria Math"/>
          <w:lang w:val="sr-Cyrl-CS" w:eastAsia="sr-Latn-CS"/>
        </w:rPr>
        <w:t> </w:t>
      </w:r>
      <w:r w:rsidRPr="002B2973">
        <w:rPr>
          <w:rFonts w:ascii="Times New Roman" w:eastAsia="Times New Roman" w:hAnsi="Times New Roman" w:cs="Times New Roman"/>
          <w:lang w:val="sr-Cyrl-CS" w:eastAsia="sr-Latn-CS"/>
        </w:rPr>
        <w:fldChar w:fldCharType="end"/>
      </w:r>
    </w:p>
    <w:p w:rsidR="002B2973" w:rsidRPr="002B2973" w:rsidRDefault="009A0CA7" w:rsidP="002B2973">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Cyrl-CS" w:eastAsia="sr-Latn-CS"/>
        </w:rPr>
      </w:pPr>
      <w:r w:rsidRPr="009A0CA7">
        <w:rPr>
          <w:rFonts w:ascii="Times New Roman" w:eastAsia="Times New Roman" w:hAnsi="Times New Roman" w:cs="Times New Roman"/>
          <w:b/>
          <w:bCs/>
          <w:noProof/>
          <w:lang w:val="sr-Latn-CS" w:eastAsia="sr-Latn-CS"/>
        </w:rPr>
        <w:pict>
          <v:line id="_x0000_s1320" style="position:absolute;z-index:251954176" from="5.3pt,15.2pt" to="86.1pt,15.2pt">
            <v:stroke dashstyle="1 1" endcap="round"/>
          </v:line>
        </w:pict>
      </w:r>
      <w:r w:rsidRPr="009A0CA7">
        <w:rPr>
          <w:rFonts w:ascii="Times New Roman" w:eastAsia="Times New Roman" w:hAnsi="Times New Roman" w:cs="Times New Roman"/>
          <w:b/>
          <w:bCs/>
          <w:noProof/>
          <w:lang w:val="sr-Latn-CS" w:eastAsia="sr-Latn-CS"/>
        </w:rPr>
        <w:pict>
          <v:line id="_x0000_s1321" style="position:absolute;z-index:251955200" from="97.4pt,15.2pt" to="129.55pt,15.2pt">
            <v:stroke dashstyle="1 1" endcap="round"/>
          </v:line>
        </w:pict>
      </w:r>
      <w:r w:rsidRPr="009A0CA7">
        <w:rPr>
          <w:rFonts w:ascii="Times New Roman" w:eastAsia="Times New Roman" w:hAnsi="Times New Roman" w:cs="Times New Roman"/>
          <w:b/>
          <w:bCs/>
          <w:noProof/>
          <w:lang w:val="sr-Latn-CS" w:eastAsia="sr-Latn-CS"/>
        </w:rPr>
        <w:pict>
          <v:line id="_x0000_s1319" style="position:absolute;z-index:251953152" from="294.7pt,15.2pt" to="494.1pt,15.2pt">
            <v:stroke dashstyle="1 1" endcap="round"/>
          </v:line>
        </w:pict>
      </w:r>
      <w:r w:rsidR="002B2973" w:rsidRPr="002B2973">
        <w:rPr>
          <w:rFonts w:ascii="Times New Roman" w:eastAsia="Times New Roman" w:hAnsi="Times New Roman" w:cs="Times New Roman"/>
          <w:lang w:val="sr-Cyrl-CS" w:eastAsia="sr-Latn-CS"/>
        </w:rPr>
        <w:tab/>
      </w:r>
      <w:r w:rsidR="002B2973">
        <w:rPr>
          <w:rFonts w:ascii="Times New Roman" w:eastAsia="Times New Roman" w:hAnsi="Times New Roman" w:cs="Times New Roman"/>
          <w:lang w:val="sr-Cyrl-CS" w:eastAsia="sr-Latn-CS"/>
        </w:rPr>
        <w:t>31.08.</w:t>
      </w:r>
      <w:r w:rsidR="002B2973" w:rsidRPr="002B2973">
        <w:rPr>
          <w:rFonts w:ascii="Times New Roman" w:eastAsia="Times New Roman" w:hAnsi="Times New Roman" w:cs="Times New Roman"/>
          <w:lang w:val="sr-Latn-CS" w:eastAsia="sr-Latn-CS"/>
        </w:rPr>
        <w:t xml:space="preserve"> </w:t>
      </w:r>
      <w:r w:rsidR="002B2973" w:rsidRPr="002B2973">
        <w:rPr>
          <w:rFonts w:ascii="Times New Roman" w:eastAsia="Times New Roman" w:hAnsi="Times New Roman" w:cs="Times New Roman"/>
          <w:lang w:val="sr-Cyrl-CS" w:eastAsia="sr-Latn-CS"/>
        </w:rPr>
        <w:t>201</w:t>
      </w:r>
      <w:r w:rsidR="00445E08">
        <w:rPr>
          <w:rFonts w:ascii="Times New Roman" w:eastAsia="Times New Roman" w:hAnsi="Times New Roman" w:cs="Times New Roman"/>
          <w:lang w:val="sr-Cyrl-CS" w:eastAsia="sr-Latn-CS"/>
        </w:rPr>
        <w:t>6</w:t>
      </w:r>
      <w:r w:rsidR="002B2973" w:rsidRPr="002B2973">
        <w:rPr>
          <w:rFonts w:ascii="Times New Roman" w:eastAsia="Times New Roman" w:hAnsi="Times New Roman" w:cs="Times New Roman"/>
          <w:lang w:val="sr-Cyrl-CS" w:eastAsia="sr-Latn-CS"/>
        </w:rPr>
        <w:t>. године</w:t>
      </w:r>
      <w:r w:rsidR="002B2973" w:rsidRPr="002B2973">
        <w:rPr>
          <w:rFonts w:ascii="Times New Roman" w:eastAsia="Times New Roman" w:hAnsi="Times New Roman" w:cs="Times New Roman"/>
          <w:lang w:val="sr-Cyrl-CS" w:eastAsia="sr-Latn-CS"/>
        </w:rPr>
        <w:tab/>
      </w:r>
      <w:r w:rsidR="002B2973" w:rsidRPr="002B2973">
        <w:rPr>
          <w:rFonts w:ascii="Times New Roman" w:eastAsia="Times New Roman" w:hAnsi="Times New Roman" w:cs="Times New Roman"/>
          <w:lang w:val="sr-Cyrl-CS" w:eastAsia="sr-Latn-CS"/>
        </w:rPr>
        <w:tab/>
      </w:r>
      <w:r w:rsidRPr="002B2973">
        <w:rPr>
          <w:rFonts w:ascii="Times New Roman" w:eastAsia="Times New Roman" w:hAnsi="Times New Roman" w:cs="Times New Roman"/>
          <w:lang w:val="sr-Cyrl-CS" w:eastAsia="sr-Latn-CS"/>
        </w:rPr>
        <w:fldChar w:fldCharType="begin">
          <w:ffData>
            <w:name w:val="Text168"/>
            <w:enabled/>
            <w:calcOnExit w:val="0"/>
            <w:textInput/>
          </w:ffData>
        </w:fldChar>
      </w:r>
      <w:r w:rsidR="002B2973" w:rsidRPr="002B2973">
        <w:rPr>
          <w:rFonts w:ascii="Times New Roman" w:eastAsia="Times New Roman" w:hAnsi="Times New Roman" w:cs="Times New Roman"/>
          <w:lang w:val="sr-Cyrl-CS" w:eastAsia="sr-Latn-CS"/>
        </w:rPr>
        <w:instrText xml:space="preserve"> FORMTEXT </w:instrText>
      </w:r>
      <w:r w:rsidRPr="002B2973">
        <w:rPr>
          <w:rFonts w:ascii="Times New Roman" w:eastAsia="Times New Roman" w:hAnsi="Times New Roman" w:cs="Times New Roman"/>
          <w:lang w:val="sr-Cyrl-CS" w:eastAsia="sr-Latn-CS"/>
        </w:rPr>
      </w:r>
      <w:r w:rsidRPr="002B2973">
        <w:rPr>
          <w:rFonts w:ascii="Times New Roman" w:eastAsia="Times New Roman" w:hAnsi="Times New Roman" w:cs="Times New Roman"/>
          <w:lang w:val="sr-Cyrl-CS" w:eastAsia="sr-Latn-CS"/>
        </w:rPr>
        <w:fldChar w:fldCharType="separate"/>
      </w:r>
      <w:r w:rsidR="002B2973" w:rsidRPr="002B2973">
        <w:rPr>
          <w:rFonts w:ascii="Cambria Math" w:eastAsia="Times New Roman" w:hAnsi="Cambria Math" w:cs="Cambria Math"/>
          <w:lang w:val="sr-Cyrl-CS" w:eastAsia="sr-Latn-CS"/>
        </w:rPr>
        <w:t> </w:t>
      </w:r>
      <w:r w:rsidR="002B2973" w:rsidRPr="002B2973">
        <w:rPr>
          <w:rFonts w:ascii="Cambria Math" w:eastAsia="Times New Roman" w:hAnsi="Cambria Math" w:cs="Cambria Math"/>
          <w:lang w:val="sr-Cyrl-CS" w:eastAsia="sr-Latn-CS"/>
        </w:rPr>
        <w:t> </w:t>
      </w:r>
      <w:r w:rsidR="002B2973" w:rsidRPr="002B2973">
        <w:rPr>
          <w:rFonts w:ascii="Cambria Math" w:eastAsia="Times New Roman" w:hAnsi="Cambria Math" w:cs="Cambria Math"/>
          <w:lang w:val="sr-Cyrl-CS" w:eastAsia="sr-Latn-CS"/>
        </w:rPr>
        <w:t> </w:t>
      </w:r>
      <w:r w:rsidR="002B2973" w:rsidRPr="002B2973">
        <w:rPr>
          <w:rFonts w:ascii="Cambria Math" w:eastAsia="Times New Roman" w:hAnsi="Cambria Math" w:cs="Cambria Math"/>
          <w:lang w:val="sr-Cyrl-CS" w:eastAsia="sr-Latn-CS"/>
        </w:rPr>
        <w:t> </w:t>
      </w:r>
      <w:r w:rsidR="002B2973" w:rsidRPr="002B2973">
        <w:rPr>
          <w:rFonts w:ascii="Cambria Math" w:eastAsia="Times New Roman" w:hAnsi="Cambria Math" w:cs="Cambria Math"/>
          <w:lang w:val="sr-Cyrl-CS" w:eastAsia="sr-Latn-CS"/>
        </w:rPr>
        <w:t> </w:t>
      </w:r>
      <w:r w:rsidRPr="002B2973">
        <w:rPr>
          <w:rFonts w:ascii="Times New Roman" w:eastAsia="Times New Roman" w:hAnsi="Times New Roman" w:cs="Times New Roman"/>
          <w:lang w:val="sr-Cyrl-CS" w:eastAsia="sr-Latn-CS"/>
        </w:rPr>
        <w:fldChar w:fldCharType="end"/>
      </w:r>
    </w:p>
    <w:p w:rsidR="002B2973" w:rsidRPr="002B2973" w:rsidRDefault="002B2973" w:rsidP="002B2973">
      <w:pPr>
        <w:spacing w:after="0" w:line="240" w:lineRule="auto"/>
        <w:ind w:right="-142"/>
        <w:rPr>
          <w:rFonts w:ascii="Times New Roman" w:eastAsia="Times New Roman" w:hAnsi="Times New Roman" w:cs="Times New Roman"/>
          <w:b/>
          <w:bCs/>
          <w:sz w:val="26"/>
          <w:szCs w:val="26"/>
          <w:lang w:val="sr-Cyrl-CS" w:eastAsia="sr-Latn-CS"/>
        </w:rPr>
      </w:pPr>
    </w:p>
    <w:p w:rsidR="001546E1" w:rsidRDefault="001546E1" w:rsidP="001546E1">
      <w:pPr>
        <w:spacing w:after="0" w:line="240" w:lineRule="auto"/>
        <w:ind w:right="-142"/>
        <w:jc w:val="center"/>
        <w:rPr>
          <w:rFonts w:ascii="Times New Roman" w:eastAsia="Times New Roman" w:hAnsi="Times New Roman" w:cs="Times New Roman"/>
          <w:b/>
          <w:bCs/>
          <w:sz w:val="26"/>
          <w:szCs w:val="26"/>
          <w:lang w:val="sr-Cyrl-CS"/>
        </w:rPr>
      </w:pPr>
    </w:p>
    <w:p w:rsidR="00834252" w:rsidRDefault="00834252" w:rsidP="001546E1">
      <w:pPr>
        <w:spacing w:after="0" w:line="240" w:lineRule="auto"/>
        <w:ind w:right="-142"/>
        <w:jc w:val="center"/>
        <w:rPr>
          <w:rFonts w:ascii="Times New Roman" w:eastAsia="Times New Roman" w:hAnsi="Times New Roman" w:cs="Times New Roman"/>
          <w:b/>
          <w:bCs/>
          <w:sz w:val="26"/>
          <w:szCs w:val="26"/>
          <w:lang w:val="sr-Cyrl-CS"/>
        </w:rPr>
      </w:pPr>
    </w:p>
    <w:p w:rsidR="00834252" w:rsidRDefault="00834252" w:rsidP="001546E1">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1546E1">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1546E1">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1546E1">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1546E1">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1546E1">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1546E1">
      <w:pPr>
        <w:spacing w:after="0" w:line="240" w:lineRule="auto"/>
        <w:ind w:right="-142"/>
        <w:jc w:val="center"/>
        <w:rPr>
          <w:rFonts w:ascii="Times New Roman" w:eastAsia="Times New Roman" w:hAnsi="Times New Roman" w:cs="Times New Roman"/>
          <w:b/>
          <w:bCs/>
          <w:sz w:val="26"/>
          <w:szCs w:val="26"/>
          <w:lang w:val="sr-Cyrl-CS"/>
        </w:rPr>
      </w:pPr>
    </w:p>
    <w:p w:rsidR="00834252" w:rsidRDefault="00834252" w:rsidP="001546E1">
      <w:pPr>
        <w:spacing w:after="0" w:line="240" w:lineRule="auto"/>
        <w:ind w:right="-142"/>
        <w:jc w:val="center"/>
        <w:rPr>
          <w:rFonts w:ascii="Times New Roman" w:eastAsia="Times New Roman" w:hAnsi="Times New Roman" w:cs="Times New Roman"/>
          <w:b/>
          <w:bCs/>
          <w:sz w:val="26"/>
          <w:szCs w:val="26"/>
          <w:lang w:val="sr-Cyrl-CS"/>
        </w:rPr>
      </w:pPr>
    </w:p>
    <w:p w:rsidR="00834252" w:rsidRDefault="00834252" w:rsidP="001546E1">
      <w:pPr>
        <w:spacing w:after="0" w:line="240" w:lineRule="auto"/>
        <w:ind w:right="-142"/>
        <w:jc w:val="center"/>
        <w:rPr>
          <w:rFonts w:ascii="Times New Roman" w:eastAsia="Times New Roman" w:hAnsi="Times New Roman" w:cs="Times New Roman"/>
          <w:b/>
          <w:bCs/>
          <w:sz w:val="26"/>
          <w:szCs w:val="26"/>
          <w:lang w:val="sr-Cyrl-CS"/>
        </w:rPr>
      </w:pPr>
    </w:p>
    <w:p w:rsidR="001546E1" w:rsidRPr="001546E1" w:rsidRDefault="001546E1" w:rsidP="001546E1">
      <w:pPr>
        <w:spacing w:after="0" w:line="240" w:lineRule="auto"/>
        <w:ind w:right="-142"/>
        <w:jc w:val="center"/>
        <w:rPr>
          <w:rFonts w:ascii="Times New Roman" w:eastAsia="Times New Roman" w:hAnsi="Times New Roman" w:cs="Times New Roman"/>
          <w:b/>
          <w:bCs/>
          <w:sz w:val="26"/>
          <w:szCs w:val="26"/>
          <w:lang w:val="sr-Cyrl-CS"/>
        </w:rPr>
      </w:pPr>
      <w:r w:rsidRPr="001546E1">
        <w:rPr>
          <w:rFonts w:ascii="Times New Roman" w:eastAsia="Times New Roman" w:hAnsi="Times New Roman" w:cs="Times New Roman"/>
          <w:b/>
          <w:bCs/>
          <w:sz w:val="26"/>
          <w:szCs w:val="26"/>
          <w:lang w:val="sr-Cyrl-CS"/>
        </w:rPr>
        <w:lastRenderedPageBreak/>
        <w:t>ГОДИШЊИ (ГЛОБАЛНИ) ПЛАН РАДА</w:t>
      </w:r>
      <w:r w:rsidRPr="001546E1">
        <w:rPr>
          <w:rFonts w:ascii="Times New Roman" w:eastAsia="Times New Roman" w:hAnsi="Times New Roman" w:cs="Times New Roman"/>
          <w:b/>
          <w:bCs/>
          <w:sz w:val="26"/>
          <w:szCs w:val="26"/>
          <w:lang w:val="sl-SI"/>
        </w:rPr>
        <w:t xml:space="preserve"> </w:t>
      </w:r>
      <w:r w:rsidRPr="001546E1">
        <w:rPr>
          <w:rFonts w:ascii="Times New Roman" w:eastAsia="Times New Roman" w:hAnsi="Times New Roman" w:cs="Times New Roman"/>
          <w:b/>
          <w:bCs/>
          <w:sz w:val="26"/>
          <w:szCs w:val="26"/>
          <w:lang w:val="sr-Cyrl-CS"/>
        </w:rPr>
        <w:t>НАСТАВНИКА</w:t>
      </w:r>
    </w:p>
    <w:p w:rsidR="001546E1" w:rsidRPr="001546E1" w:rsidRDefault="009A0CA7" w:rsidP="001546E1">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sz w:val="24"/>
          <w:szCs w:val="24"/>
        </w:rPr>
        <w:pict>
          <v:line id="_x0000_s1914" style="position:absolute;z-index:252318720" from="438.6pt,18.4pt" to="507.95pt,18.4pt" strokeweight="1pt">
            <v:stroke dashstyle="1 1" endcap="round"/>
          </v:line>
        </w:pict>
      </w:r>
      <w:r w:rsidRPr="009A0CA7">
        <w:rPr>
          <w:rFonts w:ascii="Times New Roman" w:eastAsia="Times New Roman" w:hAnsi="Times New Roman" w:cs="Times New Roman"/>
          <w:sz w:val="24"/>
          <w:szCs w:val="24"/>
        </w:rPr>
        <w:pict>
          <v:line id="_x0000_s1913" style="position:absolute;z-index:252317696" from="123.2pt,18.1pt" to="375.75pt,18.1pt" strokeweight="1pt">
            <v:stroke dashstyle="1 1" endcap="round"/>
          </v:line>
        </w:pict>
      </w:r>
      <w:r w:rsidR="001546E1" w:rsidRPr="001546E1">
        <w:rPr>
          <w:rFonts w:ascii="Times New Roman" w:eastAsia="Times New Roman" w:hAnsi="Times New Roman" w:cs="Times New Roman"/>
          <w:b/>
          <w:bCs/>
          <w:sz w:val="28"/>
          <w:szCs w:val="24"/>
          <w:lang w:val="sr-Cyrl-CS"/>
        </w:rPr>
        <w:t xml:space="preserve">Наставни предмет: </w:t>
      </w:r>
      <w:r w:rsidRPr="001546E1">
        <w:rPr>
          <w:rFonts w:ascii="Times New Roman" w:eastAsia="Times New Roman" w:hAnsi="Times New Roman" w:cs="Times New Roman"/>
          <w:b/>
          <w:bCs/>
          <w:sz w:val="28"/>
          <w:szCs w:val="24"/>
          <w:lang w:val="sr-Cyrl-CS"/>
        </w:rPr>
        <w:fldChar w:fldCharType="begin">
          <w:ffData>
            <w:name w:val="Text23"/>
            <w:enabled/>
            <w:calcOnExit w:val="0"/>
            <w:textInput/>
          </w:ffData>
        </w:fldChar>
      </w:r>
      <w:r w:rsidR="001546E1" w:rsidRPr="001546E1">
        <w:rPr>
          <w:rFonts w:ascii="Times New Roman" w:eastAsia="Times New Roman" w:hAnsi="Times New Roman" w:cs="Times New Roman"/>
          <w:b/>
          <w:bCs/>
          <w:sz w:val="28"/>
          <w:szCs w:val="24"/>
          <w:lang w:val="sr-Cyrl-CS"/>
        </w:rPr>
        <w:instrText xml:space="preserve"> FORMTEXT </w:instrText>
      </w:r>
      <w:r w:rsidRPr="001546E1">
        <w:rPr>
          <w:rFonts w:ascii="Times New Roman" w:eastAsia="Times New Roman" w:hAnsi="Times New Roman" w:cs="Times New Roman"/>
          <w:b/>
          <w:bCs/>
          <w:sz w:val="28"/>
          <w:szCs w:val="24"/>
          <w:lang w:val="sr-Cyrl-CS"/>
        </w:rPr>
      </w:r>
      <w:r w:rsidRPr="001546E1">
        <w:rPr>
          <w:rFonts w:ascii="Times New Roman" w:eastAsia="Times New Roman" w:hAnsi="Times New Roman" w:cs="Times New Roman"/>
          <w:b/>
          <w:bCs/>
          <w:sz w:val="28"/>
          <w:szCs w:val="24"/>
          <w:lang w:val="sr-Cyrl-CS"/>
        </w:rPr>
        <w:fldChar w:fldCharType="separate"/>
      </w:r>
      <w:r w:rsidR="001546E1" w:rsidRPr="001546E1">
        <w:rPr>
          <w:rFonts w:ascii="Times New Roman" w:eastAsia="Times New Roman" w:hAnsi="Times New Roman" w:cs="Times New Roman"/>
          <w:b/>
          <w:bCs/>
          <w:sz w:val="28"/>
          <w:szCs w:val="24"/>
          <w:lang w:val="sr-Cyrl-CS"/>
        </w:rPr>
        <w:t>Грађанско васпитање</w:t>
      </w:r>
      <w:r w:rsidRPr="001546E1">
        <w:rPr>
          <w:rFonts w:ascii="Times New Roman" w:eastAsia="Times New Roman" w:hAnsi="Times New Roman" w:cs="Times New Roman"/>
          <w:b/>
          <w:bCs/>
          <w:sz w:val="28"/>
          <w:szCs w:val="24"/>
          <w:lang w:val="sr-Cyrl-CS"/>
        </w:rPr>
        <w:fldChar w:fldCharType="end"/>
      </w:r>
      <w:r w:rsidR="001546E1" w:rsidRPr="001546E1">
        <w:rPr>
          <w:rFonts w:ascii="Times New Roman" w:eastAsia="Times New Roman" w:hAnsi="Times New Roman" w:cs="Times New Roman"/>
          <w:b/>
          <w:bCs/>
          <w:sz w:val="28"/>
          <w:szCs w:val="24"/>
          <w:lang w:val="sr-Cyrl-CS"/>
        </w:rPr>
        <w:tab/>
        <w:t xml:space="preserve">Разред: </w:t>
      </w:r>
      <w:r w:rsidRPr="001546E1">
        <w:rPr>
          <w:rFonts w:ascii="Times New Roman" w:eastAsia="Times New Roman" w:hAnsi="Times New Roman" w:cs="Times New Roman"/>
          <w:b/>
          <w:bCs/>
          <w:sz w:val="28"/>
          <w:szCs w:val="24"/>
          <w:lang w:val="sr-Cyrl-CS"/>
        </w:rPr>
        <w:fldChar w:fldCharType="begin">
          <w:ffData>
            <w:name w:val="Text22"/>
            <w:enabled/>
            <w:calcOnExit w:val="0"/>
            <w:textInput/>
          </w:ffData>
        </w:fldChar>
      </w:r>
      <w:r w:rsidR="001546E1" w:rsidRPr="001546E1">
        <w:rPr>
          <w:rFonts w:ascii="Times New Roman" w:eastAsia="Times New Roman" w:hAnsi="Times New Roman" w:cs="Times New Roman"/>
          <w:b/>
          <w:bCs/>
          <w:sz w:val="28"/>
          <w:szCs w:val="24"/>
          <w:lang w:val="sr-Cyrl-CS"/>
        </w:rPr>
        <w:instrText xml:space="preserve"> FORMTEXT </w:instrText>
      </w:r>
      <w:r w:rsidRPr="001546E1">
        <w:rPr>
          <w:rFonts w:ascii="Times New Roman" w:eastAsia="Times New Roman" w:hAnsi="Times New Roman" w:cs="Times New Roman"/>
          <w:b/>
          <w:bCs/>
          <w:sz w:val="28"/>
          <w:szCs w:val="24"/>
          <w:lang w:val="sr-Cyrl-CS"/>
        </w:rPr>
      </w:r>
      <w:r w:rsidRPr="001546E1">
        <w:rPr>
          <w:rFonts w:ascii="Times New Roman" w:eastAsia="Times New Roman" w:hAnsi="Times New Roman" w:cs="Times New Roman"/>
          <w:b/>
          <w:bCs/>
          <w:sz w:val="28"/>
          <w:szCs w:val="24"/>
          <w:lang w:val="sr-Cyrl-CS"/>
        </w:rPr>
        <w:fldChar w:fldCharType="separate"/>
      </w:r>
      <w:r w:rsidR="001546E1" w:rsidRPr="001546E1">
        <w:rPr>
          <w:rFonts w:ascii="Times New Roman" w:eastAsia="Times New Roman" w:hAnsi="Times New Roman" w:cs="Times New Roman"/>
          <w:b/>
          <w:bCs/>
          <w:sz w:val="28"/>
          <w:szCs w:val="24"/>
          <w:lang w:val="sr-Latn-CS"/>
        </w:rPr>
        <w:t>II</w:t>
      </w:r>
      <w:r w:rsidRPr="001546E1">
        <w:rPr>
          <w:rFonts w:ascii="Times New Roman" w:eastAsia="Times New Roman" w:hAnsi="Times New Roman" w:cs="Times New Roman"/>
          <w:b/>
          <w:bCs/>
          <w:sz w:val="28"/>
          <w:szCs w:val="24"/>
          <w:lang w:val="sr-Cyrl-CS"/>
        </w:rPr>
        <w:fldChar w:fldCharType="end"/>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142"/>
        <w:gridCol w:w="774"/>
        <w:gridCol w:w="2150"/>
      </w:tblGrid>
      <w:tr w:rsidR="001546E1" w:rsidRPr="001546E1" w:rsidTr="001546E1">
        <w:trPr>
          <w:trHeight w:val="20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1546E1">
              <w:rPr>
                <w:rFonts w:ascii="Times New Roman" w:eastAsia="Times New Roman" w:hAnsi="Times New Roman" w:cs="Times New Roman"/>
                <w:bCs/>
                <w:sz w:val="16"/>
                <w:szCs w:val="16"/>
                <w:lang w:val="sr-Cyrl-CS"/>
              </w:rPr>
              <w:t>Ред. број</w:t>
            </w:r>
          </w:p>
          <w:p w:rsidR="001546E1" w:rsidRPr="001546E1" w:rsidRDefault="001546E1" w:rsidP="001546E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1546E1">
              <w:rPr>
                <w:rFonts w:ascii="Times New Roman" w:eastAsia="Times New Roman" w:hAnsi="Times New Roman" w:cs="Times New Roman"/>
                <w:bCs/>
                <w:sz w:val="16"/>
                <w:szCs w:val="16"/>
                <w:lang w:val="sr-Cyrl-CS"/>
              </w:rPr>
              <w:t>наставне теме</w:t>
            </w:r>
          </w:p>
        </w:tc>
        <w:tc>
          <w:tcPr>
            <w:tcW w:w="7142" w:type="dxa"/>
            <w:vMerge w:val="restart"/>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1546E1">
              <w:rPr>
                <w:rFonts w:ascii="Times New Roman" w:eastAsia="Times New Roman" w:hAnsi="Times New Roman" w:cs="Times New Roman"/>
                <w:b/>
                <w:bCs/>
                <w:spacing w:val="70"/>
                <w:sz w:val="27"/>
                <w:szCs w:val="27"/>
                <w:lang w:val="sr-Cyrl-CS"/>
              </w:rPr>
              <w:t>НАСТАВНЕ ТЕМЕ</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1546E1">
              <w:rPr>
                <w:rFonts w:ascii="Times New Roman" w:eastAsia="Times New Roman" w:hAnsi="Times New Roman" w:cs="Times New Roman"/>
                <w:bCs/>
                <w:sz w:val="16"/>
                <w:szCs w:val="16"/>
                <w:lang w:val="sr-Cyrl-CS"/>
              </w:rPr>
              <w:t>Број</w:t>
            </w:r>
          </w:p>
          <w:p w:rsidR="001546E1" w:rsidRPr="001546E1" w:rsidRDefault="001546E1" w:rsidP="001546E1">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1546E1">
              <w:rPr>
                <w:rFonts w:ascii="Times New Roman" w:eastAsia="Times New Roman" w:hAnsi="Times New Roman" w:cs="Times New Roman"/>
                <w:bCs/>
                <w:sz w:val="16"/>
                <w:szCs w:val="16"/>
                <w:lang w:val="sr-Cyrl-CS"/>
              </w:rPr>
              <w:t xml:space="preserve">часова  </w:t>
            </w:r>
            <w:r w:rsidRPr="001546E1">
              <w:rPr>
                <w:rFonts w:ascii="Times New Roman" w:eastAsia="Times New Roman" w:hAnsi="Times New Roman" w:cs="Times New Roman"/>
                <w:bCs/>
                <w:sz w:val="16"/>
                <w:szCs w:val="16"/>
                <w:lang w:val="sr-Cyrl-CS"/>
              </w:rPr>
              <w:br/>
              <w:t>по теми</w:t>
            </w:r>
          </w:p>
        </w:tc>
        <w:tc>
          <w:tcPr>
            <w:tcW w:w="2150" w:type="dxa"/>
            <w:tcBorders>
              <w:top w:val="single" w:sz="4" w:space="0" w:color="auto"/>
              <w:left w:val="single" w:sz="4" w:space="0" w:color="auto"/>
              <w:bottom w:val="nil"/>
              <w:right w:val="single" w:sz="4" w:space="0" w:color="auto"/>
            </w:tcBorders>
            <w:vAlign w:val="center"/>
            <w:hideMark/>
          </w:tcPr>
          <w:p w:rsidR="001546E1" w:rsidRPr="001546E1" w:rsidRDefault="001546E1" w:rsidP="001546E1">
            <w:pPr>
              <w:tabs>
                <w:tab w:val="left" w:pos="7797"/>
              </w:tabs>
              <w:spacing w:after="0" w:line="240" w:lineRule="auto"/>
              <w:ind w:right="-144" w:hanging="124"/>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Стандарди</w:t>
            </w:r>
          </w:p>
        </w:tc>
      </w:tr>
      <w:tr w:rsidR="001546E1" w:rsidRPr="001546E1" w:rsidTr="001546E1">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
                <w:bCs/>
                <w:sz w:val="16"/>
                <w:szCs w:val="16"/>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
                <w:bCs/>
                <w:spacing w:val="70"/>
                <w:sz w:val="27"/>
                <w:szCs w:val="27"/>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Cs/>
                <w:sz w:val="28"/>
                <w:szCs w:val="24"/>
                <w:lang w:val="sr-Cyrl-CS"/>
              </w:rPr>
            </w:pPr>
          </w:p>
        </w:tc>
        <w:tc>
          <w:tcPr>
            <w:tcW w:w="2150" w:type="dxa"/>
            <w:tcBorders>
              <w:top w:val="nil"/>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1546E1">
              <w:rPr>
                <w:rFonts w:ascii="Times New Roman" w:eastAsia="Times New Roman" w:hAnsi="Times New Roman" w:cs="Times New Roman"/>
                <w:bCs/>
                <w:sz w:val="16"/>
                <w:szCs w:val="16"/>
                <w:lang w:val="sr-Cyrl-CS"/>
              </w:rPr>
              <w:t>(међупредемтне компетенције)</w:t>
            </w:r>
          </w:p>
        </w:tc>
      </w:tr>
      <w:tr w:rsidR="001546E1" w:rsidRPr="00642E72" w:rsidTr="001546E1">
        <w:trPr>
          <w:trHeight w:val="45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1.</w:t>
            </w:r>
          </w:p>
        </w:tc>
        <w:tc>
          <w:tcPr>
            <w:tcW w:w="7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Уводни појмови</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Циљ:</w:t>
            </w:r>
            <w:r w:rsidRPr="001546E1">
              <w:rPr>
                <w:rFonts w:ascii="Times New Roman" w:eastAsia="Times New Roman" w:hAnsi="Times New Roman" w:cs="Times New Roman"/>
                <w:bCs/>
                <w:sz w:val="24"/>
                <w:szCs w:val="24"/>
                <w:lang w:val="sr-Cyrl-CS"/>
              </w:rPr>
              <w:t xml:space="preserve"> да ученици разумеју разлику између базичних људских потреба и жеља, однос између права и вредности и увиде заснованост права на потребама, као и да се упознају се са суштином уговорног односа као сагласности воља и потребом законског регулисања права и обавеза. </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4</w:t>
            </w:r>
          </w:p>
        </w:tc>
        <w:tc>
          <w:tcPr>
            <w:tcW w:w="2150" w:type="dxa"/>
            <w:tcBorders>
              <w:top w:val="single" w:sz="4" w:space="0" w:color="auto"/>
              <w:left w:val="single" w:sz="4" w:space="0" w:color="auto"/>
              <w:bottom w:val="single" w:sz="4" w:space="0" w:color="auto"/>
              <w:right w:val="single" w:sz="4" w:space="0" w:color="auto"/>
            </w:tcBorders>
            <w:shd w:val="clear" w:color="auto" w:fill="FFFFFF"/>
            <w:hideMark/>
          </w:tcPr>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7) Одговорно учешће у демократском друштву</w:t>
            </w:r>
          </w:p>
        </w:tc>
      </w:tr>
      <w:tr w:rsidR="001546E1" w:rsidRPr="001546E1" w:rsidTr="001546E1">
        <w:trPr>
          <w:trHeight w:val="514"/>
        </w:trPr>
        <w:tc>
          <w:tcPr>
            <w:tcW w:w="708"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2.</w:t>
            </w:r>
          </w:p>
        </w:tc>
        <w:tc>
          <w:tcPr>
            <w:tcW w:w="7142"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Врсте права и односи међу правима</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Циљ:</w:t>
            </w:r>
            <w:r w:rsidRPr="001546E1">
              <w:rPr>
                <w:rFonts w:ascii="Times New Roman" w:eastAsia="Times New Roman" w:hAnsi="Times New Roman" w:cs="Times New Roman"/>
                <w:bCs/>
                <w:sz w:val="24"/>
                <w:szCs w:val="24"/>
                <w:lang w:val="sr-Cyrl-CS"/>
              </w:rPr>
              <w:t xml:space="preserve"> да се ученици упознају са Конвенцијом о дечјим правима, односом међу правима и конструктивним решењима у случају сукоба права.</w:t>
            </w:r>
          </w:p>
        </w:tc>
        <w:tc>
          <w:tcPr>
            <w:tcW w:w="774"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7</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5) Решавање проблема;</w:t>
            </w:r>
          </w:p>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 xml:space="preserve">6) Сарадња </w:t>
            </w:r>
          </w:p>
        </w:tc>
      </w:tr>
      <w:tr w:rsidR="001546E1" w:rsidRPr="00642E72" w:rsidTr="001546E1">
        <w:trPr>
          <w:trHeight w:val="62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3.</w:t>
            </w:r>
          </w:p>
        </w:tc>
        <w:tc>
          <w:tcPr>
            <w:tcW w:w="7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Права и одговорности</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Циљ</w:t>
            </w:r>
            <w:r w:rsidRPr="001546E1">
              <w:rPr>
                <w:rFonts w:ascii="Times New Roman" w:eastAsia="Times New Roman" w:hAnsi="Times New Roman" w:cs="Times New Roman"/>
                <w:bCs/>
                <w:sz w:val="24"/>
                <w:szCs w:val="24"/>
                <w:lang w:val="sr-Cyrl-CS"/>
              </w:rPr>
              <w:t>: да ученици разумеју да за поштовање права деце одговорност имају држава, школа и породица, као и да развију свест о личној одговрности за остваривање својих и поштовање туђих права.</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6</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360" w:lineRule="auto"/>
              <w:ind w:right="-144" w:hanging="108"/>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8) Одговоран однос према здрављу;</w:t>
            </w:r>
          </w:p>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9) Одговоран однос према околини</w:t>
            </w:r>
          </w:p>
        </w:tc>
      </w:tr>
      <w:tr w:rsidR="001546E1" w:rsidRPr="001546E1" w:rsidTr="001546E1">
        <w:trPr>
          <w:trHeight w:val="74"/>
        </w:trPr>
        <w:tc>
          <w:tcPr>
            <w:tcW w:w="708"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4.</w:t>
            </w:r>
          </w:p>
        </w:tc>
        <w:tc>
          <w:tcPr>
            <w:tcW w:w="7142"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Кршење и заштита права детета</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Циљ</w:t>
            </w:r>
            <w:r w:rsidRPr="001546E1">
              <w:rPr>
                <w:rFonts w:ascii="Times New Roman" w:eastAsia="Times New Roman" w:hAnsi="Times New Roman" w:cs="Times New Roman"/>
                <w:bCs/>
                <w:sz w:val="24"/>
                <w:szCs w:val="24"/>
                <w:lang w:val="sr-Cyrl-CS"/>
              </w:rPr>
              <w:t>: да ученици развију осетљивост и вештину препознавања кршења права и упознају се са службама и организацијама којима се могу обратити за помоћ у заштити права.</w:t>
            </w:r>
          </w:p>
        </w:tc>
        <w:tc>
          <w:tcPr>
            <w:tcW w:w="774"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8</w:t>
            </w:r>
          </w:p>
        </w:tc>
        <w:tc>
          <w:tcPr>
            <w:tcW w:w="21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 xml:space="preserve">2) Комуникација; </w:t>
            </w:r>
          </w:p>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5) Решавање проблема</w:t>
            </w:r>
          </w:p>
        </w:tc>
      </w:tr>
      <w:tr w:rsidR="001546E1" w:rsidRPr="001546E1" w:rsidTr="001546E1">
        <w:trPr>
          <w:trHeight w:val="73"/>
        </w:trPr>
        <w:tc>
          <w:tcPr>
            <w:tcW w:w="708" w:type="dxa"/>
            <w:tcBorders>
              <w:top w:val="single" w:sz="4" w:space="0" w:color="FFFFFF"/>
              <w:left w:val="single" w:sz="4" w:space="0" w:color="auto"/>
              <w:bottom w:val="single" w:sz="4" w:space="0" w:color="auto"/>
              <w:right w:val="single" w:sz="4" w:space="0" w:color="auto"/>
            </w:tcBorders>
            <w:shd w:val="clear" w:color="auto" w:fill="FFFFFF"/>
            <w:vAlign w:val="center"/>
          </w:tcPr>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p>
        </w:tc>
        <w:tc>
          <w:tcPr>
            <w:tcW w:w="7142" w:type="dxa"/>
            <w:tcBorders>
              <w:top w:val="single" w:sz="4" w:space="0" w:color="FFFFFF"/>
              <w:left w:val="single" w:sz="4" w:space="0" w:color="auto"/>
              <w:bottom w:val="single" w:sz="4" w:space="0" w:color="auto"/>
              <w:right w:val="single" w:sz="4" w:space="0" w:color="auto"/>
            </w:tcBorders>
            <w:shd w:val="clear" w:color="auto" w:fill="FFFFFF"/>
            <w:vAlign w:val="center"/>
          </w:tcPr>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p>
        </w:tc>
        <w:tc>
          <w:tcPr>
            <w:tcW w:w="774" w:type="dxa"/>
            <w:tcBorders>
              <w:top w:val="single" w:sz="4" w:space="0" w:color="FFFFFF"/>
              <w:left w:val="single" w:sz="4" w:space="0" w:color="auto"/>
              <w:bottom w:val="single" w:sz="4" w:space="0" w:color="auto"/>
              <w:right w:val="single" w:sz="4" w:space="0" w:color="auto"/>
            </w:tcBorders>
            <w:shd w:val="clear" w:color="auto" w:fill="FFFFFF"/>
            <w:vAlign w:val="center"/>
          </w:tcPr>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Cs/>
                <w:sz w:val="24"/>
                <w:szCs w:val="24"/>
                <w:lang w:val="sr-Cyrl-CS"/>
              </w:rPr>
            </w:pPr>
          </w:p>
        </w:tc>
      </w:tr>
      <w:tr w:rsidR="001546E1" w:rsidRPr="001546E1" w:rsidTr="001546E1">
        <w:trPr>
          <w:trHeight w:val="45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5.</w:t>
            </w:r>
          </w:p>
        </w:tc>
        <w:tc>
          <w:tcPr>
            <w:tcW w:w="7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Планирање и извођење акције у корист права</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Циљ</w:t>
            </w:r>
            <w:r w:rsidRPr="001546E1">
              <w:rPr>
                <w:rFonts w:ascii="Times New Roman" w:eastAsia="Times New Roman" w:hAnsi="Times New Roman" w:cs="Times New Roman"/>
                <w:bCs/>
                <w:sz w:val="24"/>
                <w:szCs w:val="24"/>
                <w:lang w:val="sr-Cyrl-CS"/>
              </w:rPr>
              <w:t>: да ученици равију спремност да активно учествују у школском животу и животу своје заједнице, да идентификују и решавају проблеме у области поштовања права детета.</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9</w:t>
            </w:r>
          </w:p>
        </w:tc>
        <w:tc>
          <w:tcPr>
            <w:tcW w:w="2150" w:type="dxa"/>
            <w:tcBorders>
              <w:top w:val="single" w:sz="4" w:space="0" w:color="auto"/>
              <w:left w:val="single" w:sz="4" w:space="0" w:color="auto"/>
              <w:bottom w:val="single" w:sz="4" w:space="0" w:color="auto"/>
              <w:right w:val="single" w:sz="4" w:space="0" w:color="auto"/>
            </w:tcBorders>
            <w:shd w:val="clear" w:color="auto" w:fill="FFFFFF"/>
            <w:hideMark/>
          </w:tcPr>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2) Комуникација;</w:t>
            </w:r>
          </w:p>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5) Решавањее проблема;</w:t>
            </w:r>
          </w:p>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6) Сарадња;</w:t>
            </w:r>
          </w:p>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7) Одговорно учешће у демократском друштву;</w:t>
            </w:r>
          </w:p>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11) Предузимљивост</w:t>
            </w:r>
          </w:p>
        </w:tc>
      </w:tr>
      <w:tr w:rsidR="001546E1" w:rsidRPr="001546E1" w:rsidTr="001546E1">
        <w:trPr>
          <w:trHeight w:val="454"/>
        </w:trPr>
        <w:tc>
          <w:tcPr>
            <w:tcW w:w="708"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6.</w:t>
            </w:r>
          </w:p>
        </w:tc>
        <w:tc>
          <w:tcPr>
            <w:tcW w:w="7142"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Евалуација</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Циљ</w:t>
            </w:r>
            <w:r w:rsidRPr="001546E1">
              <w:rPr>
                <w:rFonts w:ascii="Times New Roman" w:eastAsia="Times New Roman" w:hAnsi="Times New Roman" w:cs="Times New Roman"/>
                <w:bCs/>
                <w:sz w:val="24"/>
                <w:szCs w:val="24"/>
                <w:lang w:val="sr-Cyrl-CS"/>
              </w:rPr>
              <w:t>: процена квалитета наставе и остварености постављених циљева.</w:t>
            </w:r>
          </w:p>
        </w:tc>
        <w:tc>
          <w:tcPr>
            <w:tcW w:w="774" w:type="dxa"/>
            <w:tcBorders>
              <w:top w:val="single" w:sz="4" w:space="0" w:color="auto"/>
              <w:left w:val="single" w:sz="4" w:space="0" w:color="auto"/>
              <w:bottom w:val="single" w:sz="4" w:space="0" w:color="FFFFFF"/>
              <w:right w:val="single" w:sz="4" w:space="0" w:color="auto"/>
            </w:tcBorders>
            <w:shd w:val="clear" w:color="auto" w:fill="FFFFFF"/>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1</w:t>
            </w:r>
          </w:p>
        </w:tc>
        <w:tc>
          <w:tcPr>
            <w:tcW w:w="2150" w:type="dxa"/>
            <w:vMerge w:val="restart"/>
            <w:tcBorders>
              <w:top w:val="single" w:sz="4" w:space="0" w:color="auto"/>
              <w:left w:val="single" w:sz="4" w:space="0" w:color="auto"/>
              <w:bottom w:val="single" w:sz="4" w:space="0" w:color="auto"/>
              <w:right w:val="single" w:sz="4" w:space="0" w:color="auto"/>
            </w:tcBorders>
            <w:shd w:val="clear" w:color="auto" w:fill="FFFFFF"/>
          </w:tcPr>
          <w:p w:rsidR="001546E1" w:rsidRPr="001546E1" w:rsidRDefault="001546E1" w:rsidP="001546E1">
            <w:pPr>
              <w:tabs>
                <w:tab w:val="left" w:pos="7797"/>
              </w:tabs>
              <w:spacing w:after="0" w:line="360" w:lineRule="auto"/>
              <w:ind w:right="-144" w:hanging="124"/>
              <w:rPr>
                <w:rFonts w:ascii="Times New Roman" w:eastAsia="Times New Roman" w:hAnsi="Times New Roman" w:cs="Times New Roman"/>
                <w:bCs/>
                <w:sz w:val="24"/>
                <w:szCs w:val="24"/>
                <w:lang w:val="sr-Cyrl-CS"/>
              </w:rPr>
            </w:pPr>
          </w:p>
        </w:tc>
      </w:tr>
      <w:tr w:rsidR="001546E1" w:rsidRPr="001546E1" w:rsidTr="001546E1">
        <w:trPr>
          <w:trHeight w:val="221"/>
        </w:trPr>
        <w:tc>
          <w:tcPr>
            <w:tcW w:w="708"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42"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16"/>
                <w:szCs w:val="16"/>
              </w:rPr>
            </w:pPr>
          </w:p>
        </w:tc>
        <w:tc>
          <w:tcPr>
            <w:tcW w:w="774"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Cs/>
                <w:sz w:val="24"/>
                <w:szCs w:val="24"/>
                <w:lang w:val="sr-Cyrl-CS"/>
              </w:rPr>
            </w:pPr>
          </w:p>
        </w:tc>
      </w:tr>
      <w:tr w:rsidR="001546E1" w:rsidRPr="001546E1" w:rsidTr="001546E1">
        <w:trPr>
          <w:trHeight w:val="695"/>
        </w:trPr>
        <w:tc>
          <w:tcPr>
            <w:tcW w:w="708" w:type="dxa"/>
            <w:tcBorders>
              <w:top w:val="single" w:sz="4" w:space="0" w:color="auto"/>
              <w:left w:val="single" w:sz="4" w:space="0" w:color="auto"/>
              <w:bottom w:val="single" w:sz="4" w:space="0" w:color="auto"/>
              <w:right w:val="single" w:sz="4" w:space="0" w:color="auto"/>
            </w:tcBorders>
          </w:tcPr>
          <w:p w:rsidR="001546E1" w:rsidRPr="001546E1" w:rsidRDefault="001546E1" w:rsidP="001546E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42"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1546E1">
              <w:rPr>
                <w:rFonts w:ascii="Times New Roman" w:eastAsia="Times New Roman" w:hAnsi="Times New Roman" w:cs="Times New Roman"/>
                <w:b/>
                <w:bCs/>
                <w:spacing w:val="70"/>
                <w:sz w:val="27"/>
                <w:szCs w:val="27"/>
                <w:lang w:val="sr-Cyrl-CS"/>
              </w:rPr>
              <w:t>Укупно</w:t>
            </w:r>
          </w:p>
        </w:tc>
        <w:tc>
          <w:tcPr>
            <w:tcW w:w="774"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1546E1">
              <w:rPr>
                <w:rFonts w:ascii="Times New Roman" w:eastAsia="Times New Roman" w:hAnsi="Times New Roman" w:cs="Times New Roman"/>
                <w:b/>
                <w:bCs/>
                <w:sz w:val="28"/>
                <w:szCs w:val="24"/>
                <w:lang w:val="sr-Cyrl-CS"/>
              </w:rPr>
              <w:t>35</w:t>
            </w:r>
          </w:p>
        </w:tc>
        <w:tc>
          <w:tcPr>
            <w:tcW w:w="2150" w:type="dxa"/>
            <w:tcBorders>
              <w:top w:val="single" w:sz="4" w:space="0" w:color="auto"/>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p>
        </w:tc>
      </w:tr>
    </w:tbl>
    <w:p w:rsidR="001546E1" w:rsidRPr="001546E1" w:rsidRDefault="001546E1" w:rsidP="001546E1">
      <w:pPr>
        <w:tabs>
          <w:tab w:val="left" w:pos="7797"/>
        </w:tabs>
        <w:spacing w:after="0" w:line="240" w:lineRule="auto"/>
        <w:ind w:right="-144"/>
        <w:rPr>
          <w:rFonts w:ascii="Times New Roman" w:eastAsia="Times New Roman" w:hAnsi="Times New Roman" w:cs="Times New Roman"/>
          <w:b/>
          <w:bCs/>
          <w:sz w:val="4"/>
          <w:szCs w:val="4"/>
          <w:lang w:val="sr-Cyrl-CS"/>
        </w:rPr>
      </w:pPr>
    </w:p>
    <w:p w:rsidR="001546E1" w:rsidRPr="001546E1" w:rsidRDefault="001546E1" w:rsidP="001546E1">
      <w:pPr>
        <w:tabs>
          <w:tab w:val="center" w:pos="1985"/>
          <w:tab w:val="left" w:pos="6804"/>
        </w:tabs>
        <w:spacing w:before="40" w:after="0" w:line="240" w:lineRule="auto"/>
        <w:rPr>
          <w:rFonts w:ascii="Times New Roman" w:eastAsia="Times New Roman" w:hAnsi="Times New Roman" w:cs="Times New Roman"/>
          <w:lang w:val="sr-Cyrl-CS"/>
        </w:rPr>
      </w:pPr>
      <w:r w:rsidRPr="001546E1">
        <w:rPr>
          <w:rFonts w:ascii="Times New Roman" w:eastAsia="Times New Roman" w:hAnsi="Times New Roman" w:cs="Times New Roman"/>
          <w:sz w:val="24"/>
          <w:szCs w:val="24"/>
          <w:lang w:val="sr-Cyrl-CS"/>
        </w:rPr>
        <w:tab/>
        <w:t xml:space="preserve">  </w:t>
      </w:r>
      <w:r w:rsidRPr="001546E1">
        <w:rPr>
          <w:rFonts w:ascii="Times New Roman" w:eastAsia="Times New Roman" w:hAnsi="Times New Roman" w:cs="Times New Roman"/>
          <w:sz w:val="24"/>
          <w:szCs w:val="24"/>
          <w:lang w:val="sr-Cyrl-CS"/>
        </w:rPr>
        <w:tab/>
      </w:r>
    </w:p>
    <w:p w:rsidR="001546E1" w:rsidRPr="001546E1" w:rsidRDefault="001546E1" w:rsidP="001546E1">
      <w:pP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 xml:space="preserve">Датум предаје: 31.08.2016.                                 </w:t>
      </w:r>
      <w:r>
        <w:rPr>
          <w:rFonts w:ascii="Times New Roman" w:eastAsia="Times New Roman" w:hAnsi="Times New Roman" w:cs="Times New Roman"/>
          <w:bCs/>
          <w:sz w:val="24"/>
          <w:szCs w:val="24"/>
          <w:lang w:val="sr-Cyrl-CS"/>
        </w:rPr>
        <w:t xml:space="preserve">            </w:t>
      </w:r>
      <w:r w:rsidRPr="001546E1">
        <w:rPr>
          <w:rFonts w:ascii="Times New Roman" w:eastAsia="Times New Roman" w:hAnsi="Times New Roman" w:cs="Times New Roman"/>
          <w:bCs/>
          <w:sz w:val="24"/>
          <w:szCs w:val="24"/>
          <w:lang w:val="sr-Cyrl-CS"/>
        </w:rPr>
        <w:t xml:space="preserve">          Наставница: Лидија Михајловић</w:t>
      </w:r>
    </w:p>
    <w:p w:rsidR="001546E1" w:rsidRPr="001546E1" w:rsidRDefault="001546E1" w:rsidP="001546E1">
      <w:pPr>
        <w:spacing w:after="0" w:line="240" w:lineRule="auto"/>
        <w:ind w:right="-142"/>
        <w:jc w:val="center"/>
        <w:rPr>
          <w:rFonts w:ascii="Times New Roman" w:eastAsia="Times New Roman" w:hAnsi="Times New Roman" w:cs="Times New Roman"/>
          <w:b/>
          <w:bCs/>
          <w:sz w:val="26"/>
          <w:szCs w:val="26"/>
          <w:lang w:val="sr-Cyrl-CS"/>
        </w:rPr>
      </w:pPr>
      <w:r w:rsidRPr="001546E1">
        <w:rPr>
          <w:rFonts w:ascii="Times New Roman" w:eastAsia="Times New Roman" w:hAnsi="Times New Roman" w:cs="Times New Roman"/>
          <w:b/>
          <w:bCs/>
          <w:sz w:val="26"/>
          <w:szCs w:val="26"/>
          <w:lang w:val="sr-Cyrl-CS"/>
        </w:rPr>
        <w:lastRenderedPageBreak/>
        <w:t>ГОДИШЊИ (ГЛОБАЛНИ) ПЛАН РАДА</w:t>
      </w:r>
      <w:r w:rsidRPr="001546E1">
        <w:rPr>
          <w:rFonts w:ascii="Times New Roman" w:eastAsia="Times New Roman" w:hAnsi="Times New Roman" w:cs="Times New Roman"/>
          <w:b/>
          <w:bCs/>
          <w:sz w:val="26"/>
          <w:szCs w:val="26"/>
          <w:lang w:val="sl-SI"/>
        </w:rPr>
        <w:t xml:space="preserve"> </w:t>
      </w:r>
      <w:r w:rsidRPr="001546E1">
        <w:rPr>
          <w:rFonts w:ascii="Times New Roman" w:eastAsia="Times New Roman" w:hAnsi="Times New Roman" w:cs="Times New Roman"/>
          <w:b/>
          <w:bCs/>
          <w:sz w:val="26"/>
          <w:szCs w:val="26"/>
          <w:lang w:val="sr-Cyrl-CS"/>
        </w:rPr>
        <w:t>НАСТАВНИКА</w:t>
      </w:r>
    </w:p>
    <w:p w:rsidR="001546E1" w:rsidRPr="001546E1" w:rsidRDefault="009A0CA7" w:rsidP="001546E1">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sz w:val="24"/>
          <w:szCs w:val="24"/>
        </w:rPr>
        <w:pict>
          <v:line id="_x0000_s1916" style="position:absolute;z-index:252320768" from="438.6pt,18.4pt" to="507.95pt,18.4pt" strokeweight="1pt">
            <v:stroke dashstyle="1 1" endcap="round"/>
          </v:line>
        </w:pict>
      </w:r>
      <w:r w:rsidRPr="009A0CA7">
        <w:rPr>
          <w:rFonts w:ascii="Times New Roman" w:eastAsia="Times New Roman" w:hAnsi="Times New Roman" w:cs="Times New Roman"/>
          <w:sz w:val="24"/>
          <w:szCs w:val="24"/>
        </w:rPr>
        <w:pict>
          <v:line id="_x0000_s1915" style="position:absolute;z-index:252319744" from="123.2pt,18.1pt" to="375.75pt,18.1pt" strokeweight="1pt">
            <v:stroke dashstyle="1 1" endcap="round"/>
          </v:line>
        </w:pict>
      </w:r>
      <w:r w:rsidR="001546E1" w:rsidRPr="001546E1">
        <w:rPr>
          <w:rFonts w:ascii="Times New Roman" w:eastAsia="Times New Roman" w:hAnsi="Times New Roman" w:cs="Times New Roman"/>
          <w:b/>
          <w:bCs/>
          <w:sz w:val="28"/>
          <w:szCs w:val="24"/>
          <w:lang w:val="sr-Cyrl-CS"/>
        </w:rPr>
        <w:t xml:space="preserve">Наставни предмет: </w:t>
      </w:r>
      <w:r w:rsidRPr="001546E1">
        <w:rPr>
          <w:rFonts w:ascii="Times New Roman" w:eastAsia="Times New Roman" w:hAnsi="Times New Roman" w:cs="Times New Roman"/>
          <w:b/>
          <w:bCs/>
          <w:sz w:val="28"/>
          <w:szCs w:val="24"/>
          <w:lang w:val="sr-Cyrl-CS"/>
        </w:rPr>
        <w:fldChar w:fldCharType="begin">
          <w:ffData>
            <w:name w:val="Text23"/>
            <w:enabled/>
            <w:calcOnExit w:val="0"/>
            <w:textInput/>
          </w:ffData>
        </w:fldChar>
      </w:r>
      <w:r w:rsidR="001546E1" w:rsidRPr="001546E1">
        <w:rPr>
          <w:rFonts w:ascii="Times New Roman" w:eastAsia="Times New Roman" w:hAnsi="Times New Roman" w:cs="Times New Roman"/>
          <w:b/>
          <w:bCs/>
          <w:sz w:val="28"/>
          <w:szCs w:val="24"/>
          <w:lang w:val="sr-Cyrl-CS"/>
        </w:rPr>
        <w:instrText xml:space="preserve"> FORMTEXT </w:instrText>
      </w:r>
      <w:r w:rsidRPr="001546E1">
        <w:rPr>
          <w:rFonts w:ascii="Times New Roman" w:eastAsia="Times New Roman" w:hAnsi="Times New Roman" w:cs="Times New Roman"/>
          <w:b/>
          <w:bCs/>
          <w:sz w:val="28"/>
          <w:szCs w:val="24"/>
          <w:lang w:val="sr-Cyrl-CS"/>
        </w:rPr>
      </w:r>
      <w:r w:rsidRPr="001546E1">
        <w:rPr>
          <w:rFonts w:ascii="Times New Roman" w:eastAsia="Times New Roman" w:hAnsi="Times New Roman" w:cs="Times New Roman"/>
          <w:b/>
          <w:bCs/>
          <w:sz w:val="28"/>
          <w:szCs w:val="24"/>
          <w:lang w:val="sr-Cyrl-CS"/>
        </w:rPr>
        <w:fldChar w:fldCharType="separate"/>
      </w:r>
      <w:r w:rsidR="001546E1" w:rsidRPr="001546E1">
        <w:rPr>
          <w:rFonts w:ascii="Times New Roman" w:eastAsia="Times New Roman" w:hAnsi="Times New Roman" w:cs="Times New Roman"/>
          <w:b/>
          <w:bCs/>
          <w:sz w:val="28"/>
          <w:szCs w:val="24"/>
          <w:lang w:val="sr-Cyrl-CS"/>
        </w:rPr>
        <w:t>Грађанско васпитање</w:t>
      </w:r>
      <w:r w:rsidRPr="001546E1">
        <w:rPr>
          <w:rFonts w:ascii="Times New Roman" w:eastAsia="Times New Roman" w:hAnsi="Times New Roman" w:cs="Times New Roman"/>
          <w:b/>
          <w:bCs/>
          <w:sz w:val="28"/>
          <w:szCs w:val="24"/>
          <w:lang w:val="sr-Cyrl-CS"/>
        </w:rPr>
        <w:fldChar w:fldCharType="end"/>
      </w:r>
      <w:r w:rsidR="001546E1" w:rsidRPr="001546E1">
        <w:rPr>
          <w:rFonts w:ascii="Times New Roman" w:eastAsia="Times New Roman" w:hAnsi="Times New Roman" w:cs="Times New Roman"/>
          <w:b/>
          <w:bCs/>
          <w:sz w:val="28"/>
          <w:szCs w:val="24"/>
          <w:lang w:val="sr-Cyrl-CS"/>
        </w:rPr>
        <w:tab/>
        <w:t xml:space="preserve">Разред: </w:t>
      </w:r>
      <w:r w:rsidRPr="001546E1">
        <w:rPr>
          <w:rFonts w:ascii="Times New Roman" w:eastAsia="Times New Roman" w:hAnsi="Times New Roman" w:cs="Times New Roman"/>
          <w:b/>
          <w:bCs/>
          <w:sz w:val="28"/>
          <w:szCs w:val="24"/>
          <w:lang w:val="sr-Cyrl-CS"/>
        </w:rPr>
        <w:fldChar w:fldCharType="begin">
          <w:ffData>
            <w:name w:val="Text22"/>
            <w:enabled/>
            <w:calcOnExit w:val="0"/>
            <w:textInput/>
          </w:ffData>
        </w:fldChar>
      </w:r>
      <w:r w:rsidR="001546E1" w:rsidRPr="001546E1">
        <w:rPr>
          <w:rFonts w:ascii="Times New Roman" w:eastAsia="Times New Roman" w:hAnsi="Times New Roman" w:cs="Times New Roman"/>
          <w:b/>
          <w:bCs/>
          <w:sz w:val="28"/>
          <w:szCs w:val="24"/>
          <w:lang w:val="sr-Cyrl-CS"/>
        </w:rPr>
        <w:instrText xml:space="preserve"> FORMTEXT </w:instrText>
      </w:r>
      <w:r w:rsidRPr="001546E1">
        <w:rPr>
          <w:rFonts w:ascii="Times New Roman" w:eastAsia="Times New Roman" w:hAnsi="Times New Roman" w:cs="Times New Roman"/>
          <w:b/>
          <w:bCs/>
          <w:sz w:val="28"/>
          <w:szCs w:val="24"/>
          <w:lang w:val="sr-Cyrl-CS"/>
        </w:rPr>
      </w:r>
      <w:r w:rsidRPr="001546E1">
        <w:rPr>
          <w:rFonts w:ascii="Times New Roman" w:eastAsia="Times New Roman" w:hAnsi="Times New Roman" w:cs="Times New Roman"/>
          <w:b/>
          <w:bCs/>
          <w:sz w:val="28"/>
          <w:szCs w:val="24"/>
          <w:lang w:val="sr-Cyrl-CS"/>
        </w:rPr>
        <w:fldChar w:fldCharType="separate"/>
      </w:r>
      <w:r w:rsidR="001546E1" w:rsidRPr="001546E1">
        <w:rPr>
          <w:rFonts w:ascii="Times New Roman" w:eastAsia="Times New Roman" w:hAnsi="Times New Roman" w:cs="Times New Roman"/>
          <w:b/>
          <w:bCs/>
          <w:sz w:val="28"/>
          <w:szCs w:val="24"/>
          <w:lang w:val="sr-Latn-CS"/>
        </w:rPr>
        <w:t>III</w:t>
      </w:r>
      <w:r w:rsidRPr="001546E1">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6929"/>
        <w:gridCol w:w="757"/>
        <w:gridCol w:w="1478"/>
      </w:tblGrid>
      <w:tr w:rsidR="001546E1" w:rsidRPr="001546E1" w:rsidTr="001546E1">
        <w:trPr>
          <w:trHeight w:val="20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1546E1">
              <w:rPr>
                <w:rFonts w:ascii="Times New Roman" w:eastAsia="Times New Roman" w:hAnsi="Times New Roman" w:cs="Times New Roman"/>
                <w:bCs/>
                <w:sz w:val="16"/>
                <w:szCs w:val="16"/>
                <w:lang w:val="sr-Cyrl-CS"/>
              </w:rPr>
              <w:t>Ред. број</w:t>
            </w:r>
          </w:p>
          <w:p w:rsidR="001546E1" w:rsidRPr="001546E1" w:rsidRDefault="001546E1" w:rsidP="001546E1">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1546E1">
              <w:rPr>
                <w:rFonts w:ascii="Times New Roman" w:eastAsia="Times New Roman" w:hAnsi="Times New Roman" w:cs="Times New Roman"/>
                <w:bCs/>
                <w:sz w:val="16"/>
                <w:szCs w:val="16"/>
                <w:lang w:val="sr-Cyrl-CS"/>
              </w:rPr>
              <w:t>наставне теме</w:t>
            </w:r>
          </w:p>
        </w:tc>
        <w:tc>
          <w:tcPr>
            <w:tcW w:w="7156" w:type="dxa"/>
            <w:vMerge w:val="restart"/>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1546E1">
              <w:rPr>
                <w:rFonts w:ascii="Times New Roman" w:eastAsia="Times New Roman" w:hAnsi="Times New Roman" w:cs="Times New Roman"/>
                <w:b/>
                <w:bCs/>
                <w:spacing w:val="70"/>
                <w:sz w:val="27"/>
                <w:szCs w:val="27"/>
                <w:lang w:val="sr-Cyrl-CS"/>
              </w:rPr>
              <w:t>НАСТАВНЕ ТЕМЕ</w:t>
            </w:r>
          </w:p>
        </w:tc>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1546E1">
              <w:rPr>
                <w:rFonts w:ascii="Times New Roman" w:eastAsia="Times New Roman" w:hAnsi="Times New Roman" w:cs="Times New Roman"/>
                <w:bCs/>
                <w:sz w:val="16"/>
                <w:szCs w:val="16"/>
                <w:lang w:val="sr-Cyrl-CS"/>
              </w:rPr>
              <w:t>Број</w:t>
            </w:r>
          </w:p>
          <w:p w:rsidR="001546E1" w:rsidRPr="001546E1" w:rsidRDefault="001546E1" w:rsidP="001546E1">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1546E1">
              <w:rPr>
                <w:rFonts w:ascii="Times New Roman" w:eastAsia="Times New Roman" w:hAnsi="Times New Roman" w:cs="Times New Roman"/>
                <w:bCs/>
                <w:sz w:val="16"/>
                <w:szCs w:val="16"/>
                <w:lang w:val="sr-Cyrl-CS"/>
              </w:rPr>
              <w:t xml:space="preserve">часова  </w:t>
            </w:r>
            <w:r w:rsidRPr="001546E1">
              <w:rPr>
                <w:rFonts w:ascii="Times New Roman" w:eastAsia="Times New Roman" w:hAnsi="Times New Roman" w:cs="Times New Roman"/>
                <w:bCs/>
                <w:sz w:val="16"/>
                <w:szCs w:val="16"/>
                <w:lang w:val="sr-Cyrl-CS"/>
              </w:rPr>
              <w:br/>
              <w:t>по теми</w:t>
            </w:r>
          </w:p>
        </w:tc>
        <w:tc>
          <w:tcPr>
            <w:tcW w:w="1484" w:type="dxa"/>
            <w:tcBorders>
              <w:top w:val="single" w:sz="4" w:space="0" w:color="auto"/>
              <w:left w:val="single" w:sz="4" w:space="0" w:color="auto"/>
              <w:bottom w:val="nil"/>
              <w:right w:val="single" w:sz="4" w:space="0" w:color="auto"/>
            </w:tcBorders>
            <w:vAlign w:val="center"/>
            <w:hideMark/>
          </w:tcPr>
          <w:p w:rsidR="001546E1" w:rsidRPr="001546E1" w:rsidRDefault="001546E1" w:rsidP="001546E1">
            <w:pPr>
              <w:tabs>
                <w:tab w:val="left" w:pos="7797"/>
              </w:tabs>
              <w:spacing w:after="0" w:line="240" w:lineRule="auto"/>
              <w:ind w:right="-144" w:hanging="124"/>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Стандарди</w:t>
            </w:r>
          </w:p>
        </w:tc>
      </w:tr>
      <w:tr w:rsidR="001546E1" w:rsidRPr="001546E1" w:rsidTr="001546E1">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
                <w:bCs/>
                <w:sz w:val="16"/>
                <w:szCs w:val="16"/>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
                <w:bCs/>
                <w:spacing w:val="70"/>
                <w:sz w:val="27"/>
                <w:szCs w:val="27"/>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Cs/>
                <w:sz w:val="28"/>
                <w:szCs w:val="24"/>
                <w:lang w:val="sr-Cyrl-CS"/>
              </w:rPr>
            </w:pPr>
          </w:p>
        </w:tc>
        <w:tc>
          <w:tcPr>
            <w:tcW w:w="1484" w:type="dxa"/>
            <w:tcBorders>
              <w:top w:val="nil"/>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1546E1">
              <w:rPr>
                <w:rFonts w:ascii="Times New Roman" w:eastAsia="Times New Roman" w:hAnsi="Times New Roman" w:cs="Times New Roman"/>
                <w:bCs/>
                <w:sz w:val="16"/>
                <w:szCs w:val="16"/>
                <w:lang w:val="sr-Cyrl-CS"/>
              </w:rPr>
              <w:t>(међупредемтне компетенције)</w:t>
            </w:r>
          </w:p>
        </w:tc>
      </w:tr>
      <w:tr w:rsidR="001546E1" w:rsidRPr="001546E1" w:rsidTr="001546E1">
        <w:trPr>
          <w:trHeight w:val="621"/>
        </w:trPr>
        <w:tc>
          <w:tcPr>
            <w:tcW w:w="709"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1.</w:t>
            </w:r>
          </w:p>
        </w:tc>
        <w:tc>
          <w:tcPr>
            <w:tcW w:w="7156"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Демократија и политика</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 xml:space="preserve">Циљ: </w:t>
            </w:r>
            <w:r w:rsidRPr="001546E1">
              <w:rPr>
                <w:rFonts w:ascii="Times New Roman" w:eastAsia="Times New Roman" w:hAnsi="Times New Roman" w:cs="Times New Roman"/>
                <w:bCs/>
                <w:sz w:val="24"/>
                <w:szCs w:val="24"/>
                <w:lang w:val="sr-Cyrl-CS"/>
              </w:rPr>
              <w:t>да ученици усвоје вредности на којима се заснивају људска права и демократија и развију спремност за грађанску политичку партиципацију.</w:t>
            </w:r>
          </w:p>
        </w:tc>
        <w:tc>
          <w:tcPr>
            <w:tcW w:w="775"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6</w:t>
            </w:r>
          </w:p>
        </w:tc>
        <w:tc>
          <w:tcPr>
            <w:tcW w:w="1484" w:type="dxa"/>
            <w:vMerge w:val="restart"/>
            <w:tcBorders>
              <w:top w:val="single" w:sz="4" w:space="0" w:color="auto"/>
              <w:left w:val="single" w:sz="4" w:space="0" w:color="auto"/>
              <w:bottom w:val="single" w:sz="4" w:space="0" w:color="FFFFFF"/>
              <w:right w:val="single" w:sz="4" w:space="0" w:color="auto"/>
            </w:tcBorders>
            <w:textDirection w:val="btLr"/>
            <w:hideMark/>
          </w:tcPr>
          <w:p w:rsidR="001546E1" w:rsidRPr="001546E1" w:rsidRDefault="001546E1" w:rsidP="001546E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5) Решавање проблема;</w:t>
            </w:r>
          </w:p>
          <w:p w:rsidR="001546E1" w:rsidRPr="001546E1" w:rsidRDefault="001546E1" w:rsidP="001546E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6) Сарадња;</w:t>
            </w:r>
          </w:p>
          <w:p w:rsidR="001546E1" w:rsidRPr="001546E1" w:rsidRDefault="001546E1" w:rsidP="001546E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 xml:space="preserve">7) Одговорно учешће у </w:t>
            </w:r>
          </w:p>
          <w:p w:rsidR="001546E1" w:rsidRPr="001546E1" w:rsidRDefault="001546E1" w:rsidP="001546E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 xml:space="preserve">демократском друштву. </w:t>
            </w:r>
          </w:p>
        </w:tc>
      </w:tr>
      <w:tr w:rsidR="001546E1" w:rsidRPr="001546E1" w:rsidTr="001546E1">
        <w:trPr>
          <w:trHeight w:val="687"/>
        </w:trPr>
        <w:tc>
          <w:tcPr>
            <w:tcW w:w="709"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2.</w:t>
            </w:r>
          </w:p>
        </w:tc>
        <w:tc>
          <w:tcPr>
            <w:tcW w:w="7156"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Грађанин и грађанско друштво</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 xml:space="preserve">Циљ: </w:t>
            </w:r>
            <w:r w:rsidRPr="001546E1">
              <w:rPr>
                <w:rFonts w:ascii="Times New Roman" w:eastAsia="Times New Roman" w:hAnsi="Times New Roman" w:cs="Times New Roman"/>
                <w:bCs/>
                <w:sz w:val="24"/>
                <w:szCs w:val="24"/>
                <w:lang w:val="sr-Cyrl-CS"/>
              </w:rPr>
              <w:t>да ученици разумеју појам грађанина и  однос државе и грађанског друштва, као и да развију спремност да учествују у политици.</w:t>
            </w:r>
          </w:p>
        </w:tc>
        <w:tc>
          <w:tcPr>
            <w:tcW w:w="775"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12</w:t>
            </w:r>
          </w:p>
        </w:tc>
        <w:tc>
          <w:tcPr>
            <w:tcW w:w="0" w:type="auto"/>
            <w:vMerge/>
            <w:tcBorders>
              <w:top w:val="single" w:sz="4" w:space="0" w:color="auto"/>
              <w:left w:val="single" w:sz="4" w:space="0" w:color="auto"/>
              <w:bottom w:val="single" w:sz="4" w:space="0" w:color="FFFFFF"/>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Cs/>
                <w:sz w:val="24"/>
                <w:szCs w:val="24"/>
                <w:lang w:val="sr-Cyrl-CS"/>
              </w:rPr>
            </w:pPr>
          </w:p>
        </w:tc>
      </w:tr>
      <w:tr w:rsidR="001546E1" w:rsidRPr="001546E1" w:rsidTr="001546E1">
        <w:trPr>
          <w:trHeight w:val="696"/>
        </w:trPr>
        <w:tc>
          <w:tcPr>
            <w:tcW w:w="709"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3.</w:t>
            </w:r>
          </w:p>
        </w:tc>
        <w:tc>
          <w:tcPr>
            <w:tcW w:w="7156"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Грађанска и политичка права и право на грађанску иницијативу</w:t>
            </w:r>
          </w:p>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 xml:space="preserve">Циљ: </w:t>
            </w:r>
            <w:r w:rsidRPr="001546E1">
              <w:rPr>
                <w:rFonts w:ascii="Times New Roman" w:eastAsia="Times New Roman" w:hAnsi="Times New Roman" w:cs="Times New Roman"/>
                <w:bCs/>
                <w:sz w:val="24"/>
                <w:szCs w:val="24"/>
                <w:lang w:val="sr-Cyrl-CS"/>
              </w:rPr>
              <w:t>да ученици овладају процедуром подношења грађанске иницијативе и упознају се са улогом организација цивилног друштва.</w:t>
            </w:r>
          </w:p>
        </w:tc>
        <w:tc>
          <w:tcPr>
            <w:tcW w:w="775"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10</w:t>
            </w:r>
          </w:p>
        </w:tc>
        <w:tc>
          <w:tcPr>
            <w:tcW w:w="0" w:type="auto"/>
            <w:vMerge/>
            <w:tcBorders>
              <w:top w:val="single" w:sz="4" w:space="0" w:color="auto"/>
              <w:left w:val="single" w:sz="4" w:space="0" w:color="auto"/>
              <w:bottom w:val="single" w:sz="4" w:space="0" w:color="FFFFFF"/>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Cs/>
                <w:sz w:val="24"/>
                <w:szCs w:val="24"/>
                <w:lang w:val="sr-Cyrl-CS"/>
              </w:rPr>
            </w:pPr>
          </w:p>
        </w:tc>
      </w:tr>
      <w:tr w:rsidR="001546E1" w:rsidRPr="001546E1" w:rsidTr="001546E1">
        <w:trPr>
          <w:trHeight w:val="58"/>
        </w:trPr>
        <w:tc>
          <w:tcPr>
            <w:tcW w:w="709" w:type="dxa"/>
            <w:tcBorders>
              <w:top w:val="single" w:sz="4" w:space="0" w:color="auto"/>
              <w:left w:val="single" w:sz="4" w:space="0" w:color="auto"/>
              <w:bottom w:val="single" w:sz="4" w:space="0" w:color="FFFFFF"/>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4.</w:t>
            </w:r>
          </w:p>
        </w:tc>
        <w:tc>
          <w:tcPr>
            <w:tcW w:w="7156" w:type="dxa"/>
            <w:tcBorders>
              <w:top w:val="single" w:sz="4" w:space="0" w:color="auto"/>
              <w:left w:val="single" w:sz="4" w:space="0" w:color="auto"/>
              <w:bottom w:val="single" w:sz="4" w:space="0" w:color="FFFFFF"/>
              <w:right w:val="single" w:sz="4" w:space="0" w:color="auto"/>
            </w:tcBorders>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Одговоран грађанин</w:t>
            </w:r>
          </w:p>
          <w:p w:rsidR="001546E1" w:rsidRPr="001546E1" w:rsidRDefault="001546E1" w:rsidP="006D5C40">
            <w:pPr>
              <w:tabs>
                <w:tab w:val="left" w:pos="7797"/>
              </w:tabs>
              <w:spacing w:after="0" w:line="240" w:lineRule="auto"/>
              <w:ind w:right="-142"/>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u w:val="single"/>
                <w:lang w:val="sr-Cyrl-CS"/>
              </w:rPr>
              <w:t>Циљ</w:t>
            </w:r>
            <w:r w:rsidRPr="006D5C40">
              <w:rPr>
                <w:rFonts w:ascii="Times New Roman" w:eastAsia="Times New Roman" w:hAnsi="Times New Roman" w:cs="Times New Roman"/>
                <w:bCs/>
                <w:sz w:val="24"/>
                <w:szCs w:val="24"/>
                <w:lang w:val="sr-Cyrl-CS"/>
              </w:rPr>
              <w:t xml:space="preserve">: </w:t>
            </w:r>
            <w:r w:rsidR="006D5C40" w:rsidRPr="006D5C40">
              <w:rPr>
                <w:rFonts w:ascii="Times New Roman" w:eastAsia="Times New Roman" w:hAnsi="Times New Roman" w:cs="Times New Roman"/>
                <w:bCs/>
                <w:sz w:val="24"/>
                <w:szCs w:val="24"/>
                <w:lang w:val="sr-Cyrl-CS"/>
              </w:rPr>
              <w:t>да ученици стекну интере</w:t>
            </w:r>
            <w:r w:rsidR="006D5C40">
              <w:rPr>
                <w:rFonts w:ascii="Times New Roman" w:eastAsia="Times New Roman" w:hAnsi="Times New Roman" w:cs="Times New Roman"/>
                <w:bCs/>
                <w:sz w:val="24"/>
                <w:szCs w:val="24"/>
                <w:lang w:val="sr-Cyrl-CS"/>
              </w:rPr>
              <w:t>совање да прате друштвено-политичке догађаје у свету и земљи и изграде критички однос према изворима информисања; као и д</w:t>
            </w:r>
            <w:r w:rsidRPr="001546E1">
              <w:rPr>
                <w:rFonts w:ascii="Times New Roman" w:eastAsia="Times New Roman" w:hAnsi="Times New Roman" w:cs="Times New Roman"/>
                <w:bCs/>
                <w:sz w:val="24"/>
                <w:szCs w:val="24"/>
                <w:lang w:val="sr-Cyrl-CS"/>
              </w:rPr>
              <w:t>а развију вештине решавања проблема кроз реализацију лок</w:t>
            </w:r>
            <w:r w:rsidR="006D5C40">
              <w:rPr>
                <w:rFonts w:ascii="Times New Roman" w:eastAsia="Times New Roman" w:hAnsi="Times New Roman" w:cs="Times New Roman"/>
                <w:bCs/>
                <w:sz w:val="24"/>
                <w:szCs w:val="24"/>
                <w:lang w:val="sr-Cyrl-CS"/>
              </w:rPr>
              <w:t>ал</w:t>
            </w:r>
            <w:r w:rsidRPr="001546E1">
              <w:rPr>
                <w:rFonts w:ascii="Times New Roman" w:eastAsia="Times New Roman" w:hAnsi="Times New Roman" w:cs="Times New Roman"/>
                <w:bCs/>
                <w:sz w:val="24"/>
                <w:szCs w:val="24"/>
                <w:lang w:val="sr-Cyrl-CS"/>
              </w:rPr>
              <w:t>них акција.</w:t>
            </w:r>
          </w:p>
        </w:tc>
        <w:tc>
          <w:tcPr>
            <w:tcW w:w="775" w:type="dxa"/>
            <w:tcBorders>
              <w:top w:val="single" w:sz="4" w:space="0" w:color="auto"/>
              <w:left w:val="single" w:sz="4" w:space="0" w:color="auto"/>
              <w:bottom w:val="single" w:sz="4" w:space="0" w:color="FFFFFF"/>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7</w:t>
            </w:r>
          </w:p>
        </w:tc>
        <w:tc>
          <w:tcPr>
            <w:tcW w:w="0" w:type="auto"/>
            <w:vMerge/>
            <w:tcBorders>
              <w:top w:val="single" w:sz="4" w:space="0" w:color="auto"/>
              <w:left w:val="single" w:sz="4" w:space="0" w:color="auto"/>
              <w:bottom w:val="single" w:sz="4" w:space="0" w:color="FFFFFF"/>
              <w:right w:val="single" w:sz="4" w:space="0" w:color="auto"/>
            </w:tcBorders>
            <w:vAlign w:val="center"/>
            <w:hideMark/>
          </w:tcPr>
          <w:p w:rsidR="001546E1" w:rsidRPr="001546E1" w:rsidRDefault="001546E1" w:rsidP="001546E1">
            <w:pPr>
              <w:spacing w:after="0" w:line="240" w:lineRule="auto"/>
              <w:rPr>
                <w:rFonts w:ascii="Times New Roman" w:eastAsia="Times New Roman" w:hAnsi="Times New Roman" w:cs="Times New Roman"/>
                <w:bCs/>
                <w:sz w:val="24"/>
                <w:szCs w:val="24"/>
                <w:lang w:val="sr-Cyrl-CS"/>
              </w:rPr>
            </w:pPr>
          </w:p>
        </w:tc>
      </w:tr>
      <w:tr w:rsidR="001546E1" w:rsidRPr="001546E1" w:rsidTr="001546E1">
        <w:trPr>
          <w:trHeight w:val="525"/>
        </w:trPr>
        <w:tc>
          <w:tcPr>
            <w:tcW w:w="709"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p>
        </w:tc>
        <w:tc>
          <w:tcPr>
            <w:tcW w:w="7156"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24"/>
                <w:szCs w:val="24"/>
                <w:lang w:val="sr-Cyrl-CS"/>
              </w:rPr>
            </w:pPr>
          </w:p>
        </w:tc>
        <w:tc>
          <w:tcPr>
            <w:tcW w:w="775"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p>
        </w:tc>
        <w:tc>
          <w:tcPr>
            <w:tcW w:w="1484"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1268"/>
                <w:tab w:val="left" w:pos="7797"/>
              </w:tabs>
              <w:spacing w:after="0" w:line="240" w:lineRule="auto"/>
              <w:ind w:left="-124" w:right="-142"/>
              <w:jc w:val="center"/>
              <w:rPr>
                <w:rFonts w:ascii="Times New Roman" w:eastAsia="Times New Roman" w:hAnsi="Times New Roman" w:cs="Times New Roman"/>
                <w:bCs/>
                <w:sz w:val="24"/>
                <w:szCs w:val="24"/>
                <w:lang w:val="sr-Cyrl-CS"/>
              </w:rPr>
            </w:pPr>
          </w:p>
        </w:tc>
      </w:tr>
      <w:tr w:rsidR="001546E1" w:rsidRPr="001546E1" w:rsidTr="001546E1">
        <w:trPr>
          <w:trHeight w:val="90"/>
        </w:trPr>
        <w:tc>
          <w:tcPr>
            <w:tcW w:w="709" w:type="dxa"/>
            <w:tcBorders>
              <w:top w:val="single" w:sz="4" w:space="0" w:color="auto"/>
              <w:left w:val="single" w:sz="4" w:space="0" w:color="auto"/>
              <w:bottom w:val="single" w:sz="4" w:space="0" w:color="FFFFFF"/>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5.</w:t>
            </w:r>
          </w:p>
        </w:tc>
        <w:tc>
          <w:tcPr>
            <w:tcW w:w="7156" w:type="dxa"/>
            <w:tcBorders>
              <w:top w:val="single" w:sz="4" w:space="0" w:color="auto"/>
              <w:left w:val="single" w:sz="4" w:space="0" w:color="auto"/>
              <w:bottom w:val="single" w:sz="4" w:space="0" w:color="FFFFFF"/>
              <w:right w:val="single" w:sz="4" w:space="0" w:color="auto"/>
            </w:tcBorders>
            <w:vAlign w:val="center"/>
            <w:hideMark/>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r w:rsidRPr="001546E1">
              <w:rPr>
                <w:rFonts w:ascii="Times New Roman" w:eastAsia="Times New Roman" w:hAnsi="Times New Roman" w:cs="Times New Roman"/>
                <w:b/>
                <w:bCs/>
                <w:i/>
                <w:sz w:val="24"/>
                <w:szCs w:val="24"/>
                <w:u w:val="single"/>
                <w:lang w:val="sr-Cyrl-CS"/>
              </w:rPr>
              <w:t>Евалуација</w:t>
            </w:r>
          </w:p>
        </w:tc>
        <w:tc>
          <w:tcPr>
            <w:tcW w:w="775" w:type="dxa"/>
            <w:tcBorders>
              <w:top w:val="single" w:sz="4" w:space="0" w:color="auto"/>
              <w:left w:val="single" w:sz="4" w:space="0" w:color="auto"/>
              <w:bottom w:val="single" w:sz="4" w:space="0" w:color="FFFFFF"/>
              <w:right w:val="single" w:sz="4" w:space="0" w:color="auto"/>
            </w:tcBorders>
            <w:vAlign w:val="center"/>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p>
        </w:tc>
        <w:tc>
          <w:tcPr>
            <w:tcW w:w="1484" w:type="dxa"/>
            <w:tcBorders>
              <w:top w:val="single" w:sz="4" w:space="0" w:color="auto"/>
              <w:left w:val="single" w:sz="4" w:space="0" w:color="auto"/>
              <w:bottom w:val="single" w:sz="4" w:space="0" w:color="FFFFFF"/>
              <w:right w:val="single" w:sz="4" w:space="0" w:color="auto"/>
            </w:tcBorders>
            <w:vAlign w:val="center"/>
          </w:tcPr>
          <w:p w:rsidR="001546E1" w:rsidRPr="001546E1" w:rsidRDefault="001546E1" w:rsidP="001546E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p>
        </w:tc>
      </w:tr>
      <w:tr w:rsidR="001546E1" w:rsidRPr="001546E1" w:rsidTr="001546E1">
        <w:trPr>
          <w:trHeight w:val="267"/>
        </w:trPr>
        <w:tc>
          <w:tcPr>
            <w:tcW w:w="709" w:type="dxa"/>
            <w:tcBorders>
              <w:top w:val="single" w:sz="4" w:space="0" w:color="FFFFFF"/>
              <w:left w:val="single" w:sz="4" w:space="0" w:color="auto"/>
              <w:bottom w:val="single" w:sz="4" w:space="0" w:color="FFFFFF"/>
              <w:right w:val="single" w:sz="4" w:space="0" w:color="auto"/>
            </w:tcBorders>
            <w:vAlign w:val="center"/>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p>
        </w:tc>
        <w:tc>
          <w:tcPr>
            <w:tcW w:w="7156" w:type="dxa"/>
            <w:tcBorders>
              <w:top w:val="single" w:sz="4" w:space="0" w:color="FFFFFF"/>
              <w:left w:val="single" w:sz="4" w:space="0" w:color="auto"/>
              <w:bottom w:val="single" w:sz="4" w:space="0" w:color="FFFFFF"/>
              <w:right w:val="single" w:sz="4" w:space="0" w:color="auto"/>
            </w:tcBorders>
            <w:vAlign w:val="center"/>
          </w:tcPr>
          <w:p w:rsidR="001546E1" w:rsidRPr="001546E1" w:rsidRDefault="001546E1" w:rsidP="001546E1">
            <w:pPr>
              <w:tabs>
                <w:tab w:val="left" w:pos="7797"/>
              </w:tabs>
              <w:spacing w:after="0" w:line="240" w:lineRule="auto"/>
              <w:ind w:right="-142"/>
              <w:rPr>
                <w:rFonts w:ascii="Times New Roman" w:eastAsia="Times New Roman" w:hAnsi="Times New Roman" w:cs="Times New Roman"/>
                <w:b/>
                <w:bCs/>
                <w:i/>
                <w:sz w:val="24"/>
                <w:szCs w:val="24"/>
                <w:u w:val="single"/>
                <w:lang w:val="sr-Cyrl-CS"/>
              </w:rPr>
            </w:pPr>
          </w:p>
        </w:tc>
        <w:tc>
          <w:tcPr>
            <w:tcW w:w="775" w:type="dxa"/>
            <w:tcBorders>
              <w:top w:val="single" w:sz="4" w:space="0" w:color="FFFFFF"/>
              <w:left w:val="single" w:sz="4" w:space="0" w:color="auto"/>
              <w:bottom w:val="single" w:sz="4" w:space="0" w:color="FFFFFF"/>
              <w:right w:val="single" w:sz="4" w:space="0" w:color="auto"/>
            </w:tcBorders>
            <w:vAlign w:val="center"/>
            <w:hideMark/>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1546E1">
              <w:rPr>
                <w:rFonts w:ascii="Times New Roman" w:eastAsia="Times New Roman" w:hAnsi="Times New Roman" w:cs="Times New Roman"/>
                <w:bCs/>
                <w:sz w:val="24"/>
                <w:szCs w:val="24"/>
                <w:lang w:val="sr-Cyrl-CS"/>
              </w:rPr>
              <w:t>1</w:t>
            </w:r>
          </w:p>
        </w:tc>
        <w:tc>
          <w:tcPr>
            <w:tcW w:w="1484" w:type="dxa"/>
            <w:tcBorders>
              <w:top w:val="single" w:sz="4" w:space="0" w:color="FFFFFF"/>
              <w:left w:val="single" w:sz="4" w:space="0" w:color="auto"/>
              <w:bottom w:val="single" w:sz="4" w:space="0" w:color="FFFFFF"/>
              <w:right w:val="single" w:sz="4" w:space="0" w:color="auto"/>
            </w:tcBorders>
            <w:vAlign w:val="center"/>
          </w:tcPr>
          <w:p w:rsidR="001546E1" w:rsidRPr="001546E1" w:rsidRDefault="001546E1" w:rsidP="001546E1">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p>
        </w:tc>
      </w:tr>
      <w:tr w:rsidR="001546E1" w:rsidRPr="001546E1" w:rsidTr="001546E1">
        <w:trPr>
          <w:trHeight w:val="73"/>
        </w:trPr>
        <w:tc>
          <w:tcPr>
            <w:tcW w:w="709"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right="-142"/>
              <w:rPr>
                <w:rFonts w:ascii="Times New Roman" w:eastAsia="Times New Roman" w:hAnsi="Times New Roman" w:cs="Times New Roman"/>
                <w:bCs/>
                <w:sz w:val="16"/>
                <w:szCs w:val="16"/>
                <w:lang w:val="sr-Cyrl-CS"/>
              </w:rPr>
            </w:pPr>
          </w:p>
        </w:tc>
        <w:tc>
          <w:tcPr>
            <w:tcW w:w="775"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1484" w:type="dxa"/>
            <w:tcBorders>
              <w:top w:val="single" w:sz="4" w:space="0" w:color="FFFFFF"/>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1546E1" w:rsidRPr="001546E1" w:rsidTr="001546E1">
        <w:trPr>
          <w:trHeight w:val="695"/>
        </w:trPr>
        <w:tc>
          <w:tcPr>
            <w:tcW w:w="709" w:type="dxa"/>
            <w:tcBorders>
              <w:top w:val="single" w:sz="4" w:space="0" w:color="auto"/>
              <w:left w:val="single" w:sz="4" w:space="0" w:color="auto"/>
              <w:bottom w:val="single" w:sz="4" w:space="0" w:color="auto"/>
              <w:right w:val="single" w:sz="4" w:space="0" w:color="auto"/>
            </w:tcBorders>
          </w:tcPr>
          <w:p w:rsidR="001546E1" w:rsidRPr="001546E1" w:rsidRDefault="001546E1" w:rsidP="001546E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1546E1">
              <w:rPr>
                <w:rFonts w:ascii="Times New Roman" w:eastAsia="Times New Roman" w:hAnsi="Times New Roman" w:cs="Times New Roman"/>
                <w:b/>
                <w:bCs/>
                <w:spacing w:val="70"/>
                <w:sz w:val="27"/>
                <w:szCs w:val="27"/>
                <w:lang w:val="sr-Cyrl-CS"/>
              </w:rPr>
              <w:t>Укупно</w:t>
            </w:r>
          </w:p>
        </w:tc>
        <w:tc>
          <w:tcPr>
            <w:tcW w:w="775" w:type="dxa"/>
            <w:tcBorders>
              <w:top w:val="single" w:sz="4" w:space="0" w:color="auto"/>
              <w:left w:val="single" w:sz="4" w:space="0" w:color="auto"/>
              <w:bottom w:val="single" w:sz="4" w:space="0" w:color="auto"/>
              <w:right w:val="single" w:sz="4" w:space="0" w:color="auto"/>
            </w:tcBorders>
            <w:vAlign w:val="center"/>
            <w:hideMark/>
          </w:tcPr>
          <w:p w:rsidR="001546E1" w:rsidRPr="001546E1" w:rsidRDefault="001546E1" w:rsidP="001546E1">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1546E1">
              <w:rPr>
                <w:rFonts w:ascii="Times New Roman" w:eastAsia="Times New Roman" w:hAnsi="Times New Roman" w:cs="Times New Roman"/>
                <w:b/>
                <w:bCs/>
                <w:sz w:val="28"/>
                <w:szCs w:val="24"/>
                <w:lang w:val="sr-Cyrl-CS"/>
              </w:rPr>
              <w:t>36</w:t>
            </w:r>
          </w:p>
        </w:tc>
        <w:tc>
          <w:tcPr>
            <w:tcW w:w="1484" w:type="dxa"/>
            <w:tcBorders>
              <w:top w:val="single" w:sz="4" w:space="0" w:color="auto"/>
              <w:left w:val="single" w:sz="4" w:space="0" w:color="auto"/>
              <w:bottom w:val="single" w:sz="4" w:space="0" w:color="auto"/>
              <w:right w:val="single" w:sz="4" w:space="0" w:color="auto"/>
            </w:tcBorders>
            <w:vAlign w:val="center"/>
          </w:tcPr>
          <w:p w:rsidR="001546E1" w:rsidRPr="001546E1" w:rsidRDefault="001546E1" w:rsidP="001546E1">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p>
        </w:tc>
      </w:tr>
    </w:tbl>
    <w:p w:rsidR="001546E1" w:rsidRPr="001546E1" w:rsidRDefault="001546E1" w:rsidP="001546E1">
      <w:pPr>
        <w:tabs>
          <w:tab w:val="left" w:pos="7797"/>
        </w:tabs>
        <w:spacing w:after="0" w:line="240" w:lineRule="auto"/>
        <w:ind w:right="-144"/>
        <w:rPr>
          <w:rFonts w:ascii="Times New Roman" w:eastAsia="Times New Roman" w:hAnsi="Times New Roman" w:cs="Times New Roman"/>
          <w:b/>
          <w:bCs/>
          <w:sz w:val="4"/>
          <w:szCs w:val="4"/>
          <w:lang w:val="sr-Cyrl-CS"/>
        </w:rPr>
      </w:pPr>
    </w:p>
    <w:p w:rsidR="001546E1" w:rsidRPr="001546E1" w:rsidRDefault="001546E1" w:rsidP="001546E1">
      <w:pPr>
        <w:tabs>
          <w:tab w:val="center" w:pos="1985"/>
          <w:tab w:val="left" w:pos="6804"/>
        </w:tabs>
        <w:spacing w:before="40" w:after="0" w:line="240" w:lineRule="auto"/>
        <w:rPr>
          <w:rFonts w:ascii="Times New Roman" w:eastAsia="Times New Roman" w:hAnsi="Times New Roman" w:cs="Times New Roman"/>
          <w:lang w:val="sr-Cyrl-CS"/>
        </w:rPr>
      </w:pPr>
      <w:r w:rsidRPr="001546E1">
        <w:rPr>
          <w:rFonts w:ascii="Times New Roman" w:eastAsia="Times New Roman" w:hAnsi="Times New Roman" w:cs="Times New Roman"/>
          <w:sz w:val="24"/>
          <w:szCs w:val="24"/>
          <w:lang w:val="sr-Cyrl-CS"/>
        </w:rPr>
        <w:tab/>
        <w:t xml:space="preserve">  </w:t>
      </w:r>
      <w:r w:rsidRPr="001546E1">
        <w:rPr>
          <w:rFonts w:ascii="Times New Roman" w:eastAsia="Times New Roman" w:hAnsi="Times New Roman" w:cs="Times New Roman"/>
          <w:sz w:val="24"/>
          <w:szCs w:val="24"/>
          <w:lang w:val="sr-Cyrl-CS"/>
        </w:rPr>
        <w:tab/>
      </w:r>
    </w:p>
    <w:p w:rsidR="002B2973" w:rsidRPr="001546E1" w:rsidRDefault="001546E1" w:rsidP="001546E1">
      <w:pPr>
        <w:spacing w:after="0" w:line="240" w:lineRule="auto"/>
        <w:ind w:right="-142"/>
        <w:rPr>
          <w:rFonts w:ascii="Times New Roman" w:eastAsia="Times New Roman" w:hAnsi="Times New Roman" w:cs="Times New Roman"/>
          <w:bCs/>
          <w:sz w:val="24"/>
          <w:szCs w:val="24"/>
          <w:lang w:val="sr-Cyrl-CS" w:eastAsia="sr-Latn-CS"/>
        </w:rPr>
      </w:pPr>
      <w:r w:rsidRPr="001546E1">
        <w:rPr>
          <w:rFonts w:ascii="Times New Roman" w:eastAsia="Times New Roman" w:hAnsi="Times New Roman" w:cs="Times New Roman"/>
          <w:bCs/>
          <w:sz w:val="24"/>
          <w:szCs w:val="24"/>
          <w:lang w:val="sr-Cyrl-CS" w:eastAsia="sr-Latn-CS"/>
        </w:rPr>
        <w:t>Датум предаје: 31.08.2016.                                           Наставница: Лидија Михајловић</w:t>
      </w:r>
    </w:p>
    <w:p w:rsidR="001546E1" w:rsidRDefault="001546E1" w:rsidP="007668E3">
      <w:pPr>
        <w:spacing w:after="0" w:line="240" w:lineRule="auto"/>
        <w:ind w:right="-142"/>
        <w:jc w:val="center"/>
        <w:rPr>
          <w:rFonts w:ascii="Times New Roman" w:eastAsia="Times New Roman" w:hAnsi="Times New Roman" w:cs="Times New Roman"/>
          <w:b/>
          <w:bCs/>
          <w:sz w:val="26"/>
          <w:szCs w:val="26"/>
          <w:lang w:val="sr-Cyrl-CS"/>
        </w:rPr>
      </w:pPr>
    </w:p>
    <w:p w:rsidR="001546E1" w:rsidRDefault="001546E1" w:rsidP="007668E3">
      <w:pPr>
        <w:spacing w:after="0" w:line="240" w:lineRule="auto"/>
        <w:ind w:right="-142"/>
        <w:jc w:val="center"/>
        <w:rPr>
          <w:rFonts w:ascii="Times New Roman" w:eastAsia="Times New Roman" w:hAnsi="Times New Roman" w:cs="Times New Roman"/>
          <w:b/>
          <w:bCs/>
          <w:sz w:val="26"/>
          <w:szCs w:val="26"/>
          <w:lang w:val="sr-Cyrl-CS"/>
        </w:rPr>
      </w:pPr>
    </w:p>
    <w:p w:rsidR="001546E1" w:rsidRDefault="001546E1"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7668E3">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6D5C40">
      <w:pPr>
        <w:spacing w:after="0" w:line="240" w:lineRule="auto"/>
        <w:ind w:right="-142"/>
        <w:rPr>
          <w:rFonts w:ascii="Times New Roman" w:eastAsia="Times New Roman" w:hAnsi="Times New Roman" w:cs="Times New Roman"/>
          <w:b/>
          <w:bCs/>
          <w:sz w:val="26"/>
          <w:szCs w:val="26"/>
          <w:lang w:val="sr-Cyrl-CS"/>
        </w:rPr>
      </w:pPr>
    </w:p>
    <w:p w:rsidR="007668E3" w:rsidRPr="007668E3" w:rsidRDefault="007668E3" w:rsidP="007668E3">
      <w:pPr>
        <w:spacing w:after="0" w:line="240" w:lineRule="auto"/>
        <w:ind w:right="-142"/>
        <w:jc w:val="center"/>
        <w:rPr>
          <w:rFonts w:ascii="Times New Roman" w:eastAsia="Times New Roman" w:hAnsi="Times New Roman" w:cs="Times New Roman"/>
          <w:b/>
          <w:bCs/>
          <w:sz w:val="26"/>
          <w:szCs w:val="26"/>
          <w:lang w:val="sr-Cyrl-CS"/>
        </w:rPr>
      </w:pPr>
      <w:r w:rsidRPr="007668E3">
        <w:rPr>
          <w:rFonts w:ascii="Times New Roman" w:eastAsia="Times New Roman" w:hAnsi="Times New Roman" w:cs="Times New Roman"/>
          <w:b/>
          <w:bCs/>
          <w:sz w:val="26"/>
          <w:szCs w:val="26"/>
          <w:lang w:val="sr-Cyrl-CS"/>
        </w:rPr>
        <w:lastRenderedPageBreak/>
        <w:t>ГОДИШЊИ (ГЛОБАЛНИ) ПЛАН РАДА</w:t>
      </w:r>
      <w:r w:rsidRPr="007668E3">
        <w:rPr>
          <w:rFonts w:ascii="Times New Roman" w:eastAsia="Times New Roman" w:hAnsi="Times New Roman" w:cs="Times New Roman"/>
          <w:b/>
          <w:bCs/>
          <w:sz w:val="26"/>
          <w:szCs w:val="26"/>
          <w:lang w:val="sl-SI"/>
        </w:rPr>
        <w:t xml:space="preserve"> </w:t>
      </w:r>
      <w:r w:rsidRPr="007668E3">
        <w:rPr>
          <w:rFonts w:ascii="Times New Roman" w:eastAsia="Times New Roman" w:hAnsi="Times New Roman" w:cs="Times New Roman"/>
          <w:b/>
          <w:bCs/>
          <w:sz w:val="26"/>
          <w:szCs w:val="26"/>
          <w:lang w:val="sr-Cyrl-CS"/>
        </w:rPr>
        <w:t>НАСТАВНИКА</w:t>
      </w:r>
    </w:p>
    <w:p w:rsidR="007668E3" w:rsidRPr="007668E3" w:rsidRDefault="009A0CA7" w:rsidP="007668E3">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494" style="position:absolute;z-index:252071936" from="438.6pt,18.4pt" to="507.95pt,18.4pt" strokeweight="1pt">
            <v:stroke dashstyle="1 1" endcap="round"/>
          </v:line>
        </w:pict>
      </w:r>
      <w:r w:rsidRPr="009A0CA7">
        <w:rPr>
          <w:rFonts w:ascii="Times New Roman" w:eastAsia="Times New Roman" w:hAnsi="Times New Roman" w:cs="Times New Roman"/>
          <w:noProof/>
          <w:sz w:val="28"/>
          <w:szCs w:val="28"/>
        </w:rPr>
        <w:pict>
          <v:line id="_x0000_s1493" style="position:absolute;z-index:252070912" from="123.2pt,18.1pt" to="375.75pt,18.1pt" strokeweight="1pt">
            <v:stroke dashstyle="1 1" endcap="round"/>
          </v:line>
        </w:pict>
      </w:r>
      <w:r w:rsidR="007668E3" w:rsidRPr="007668E3">
        <w:rPr>
          <w:rFonts w:ascii="Times New Roman" w:eastAsia="Times New Roman" w:hAnsi="Times New Roman" w:cs="Times New Roman"/>
          <w:b/>
          <w:bCs/>
          <w:sz w:val="28"/>
          <w:szCs w:val="24"/>
          <w:lang w:val="sr-Cyrl-CS"/>
        </w:rPr>
        <w:t xml:space="preserve">Наставни предмет: </w:t>
      </w:r>
      <w:r w:rsidRPr="007668E3">
        <w:rPr>
          <w:rFonts w:ascii="Times New Roman" w:eastAsia="Times New Roman" w:hAnsi="Times New Roman" w:cs="Times New Roman"/>
          <w:b/>
          <w:bCs/>
          <w:sz w:val="28"/>
          <w:szCs w:val="24"/>
          <w:lang w:val="sr-Cyrl-CS"/>
        </w:rPr>
        <w:fldChar w:fldCharType="begin">
          <w:ffData>
            <w:name w:val="Text23"/>
            <w:enabled/>
            <w:calcOnExit w:val="0"/>
            <w:textInput/>
          </w:ffData>
        </w:fldChar>
      </w:r>
      <w:r w:rsidR="007668E3" w:rsidRPr="007668E3">
        <w:rPr>
          <w:rFonts w:ascii="Times New Roman" w:eastAsia="Times New Roman" w:hAnsi="Times New Roman" w:cs="Times New Roman"/>
          <w:b/>
          <w:bCs/>
          <w:sz w:val="28"/>
          <w:szCs w:val="24"/>
          <w:lang w:val="sr-Cyrl-CS"/>
        </w:rPr>
        <w:instrText xml:space="preserve"> FORMTEXT </w:instrText>
      </w:r>
      <w:r w:rsidRPr="007668E3">
        <w:rPr>
          <w:rFonts w:ascii="Times New Roman" w:eastAsia="Times New Roman" w:hAnsi="Times New Roman" w:cs="Times New Roman"/>
          <w:b/>
          <w:bCs/>
          <w:sz w:val="28"/>
          <w:szCs w:val="24"/>
          <w:lang w:val="sr-Cyrl-CS"/>
        </w:rPr>
      </w:r>
      <w:r w:rsidRPr="007668E3">
        <w:rPr>
          <w:rFonts w:ascii="Times New Roman" w:eastAsia="Times New Roman" w:hAnsi="Times New Roman" w:cs="Times New Roman"/>
          <w:b/>
          <w:bCs/>
          <w:sz w:val="28"/>
          <w:szCs w:val="24"/>
          <w:lang w:val="sr-Cyrl-CS"/>
        </w:rPr>
        <w:fldChar w:fldCharType="separate"/>
      </w:r>
      <w:r w:rsidR="007668E3" w:rsidRPr="007668E3">
        <w:rPr>
          <w:rFonts w:ascii="Times New Roman" w:eastAsia="Times New Roman" w:hAnsi="Times New Roman" w:cs="Times New Roman"/>
          <w:b/>
          <w:bCs/>
          <w:sz w:val="28"/>
          <w:szCs w:val="24"/>
          <w:lang w:val="sr-Cyrl-CS"/>
        </w:rPr>
        <w:t xml:space="preserve">   Грађанско васпитање</w:t>
      </w:r>
      <w:r w:rsidRPr="007668E3">
        <w:rPr>
          <w:rFonts w:ascii="Times New Roman" w:eastAsia="Times New Roman" w:hAnsi="Times New Roman" w:cs="Times New Roman"/>
          <w:b/>
          <w:bCs/>
          <w:sz w:val="28"/>
          <w:szCs w:val="24"/>
          <w:lang w:val="sr-Cyrl-CS"/>
        </w:rPr>
        <w:fldChar w:fldCharType="end"/>
      </w:r>
      <w:r w:rsidR="007668E3">
        <w:rPr>
          <w:rFonts w:ascii="Times New Roman" w:eastAsia="Times New Roman" w:hAnsi="Times New Roman" w:cs="Times New Roman"/>
          <w:b/>
          <w:bCs/>
          <w:sz w:val="28"/>
          <w:szCs w:val="24"/>
          <w:lang w:val="sr-Cyrl-CS"/>
        </w:rPr>
        <w:t xml:space="preserve">                       </w:t>
      </w:r>
      <w:r w:rsidR="007668E3" w:rsidRPr="007668E3">
        <w:rPr>
          <w:rFonts w:ascii="Times New Roman" w:eastAsia="Times New Roman" w:hAnsi="Times New Roman" w:cs="Times New Roman"/>
          <w:b/>
          <w:bCs/>
          <w:sz w:val="28"/>
          <w:szCs w:val="24"/>
          <w:lang w:val="sr-Cyrl-CS"/>
        </w:rPr>
        <w:t xml:space="preserve">Разред: </w:t>
      </w:r>
      <w:r w:rsidRPr="007668E3">
        <w:rPr>
          <w:rFonts w:ascii="Times New Roman" w:eastAsia="Times New Roman" w:hAnsi="Times New Roman" w:cs="Times New Roman"/>
          <w:b/>
          <w:bCs/>
          <w:sz w:val="28"/>
          <w:szCs w:val="24"/>
          <w:lang w:val="sr-Cyrl-CS"/>
        </w:rPr>
        <w:fldChar w:fldCharType="begin">
          <w:ffData>
            <w:name w:val="Text22"/>
            <w:enabled/>
            <w:calcOnExit w:val="0"/>
            <w:textInput/>
          </w:ffData>
        </w:fldChar>
      </w:r>
      <w:r w:rsidR="007668E3" w:rsidRPr="007668E3">
        <w:rPr>
          <w:rFonts w:ascii="Times New Roman" w:eastAsia="Times New Roman" w:hAnsi="Times New Roman" w:cs="Times New Roman"/>
          <w:b/>
          <w:bCs/>
          <w:sz w:val="28"/>
          <w:szCs w:val="24"/>
          <w:lang w:val="sr-Cyrl-CS"/>
        </w:rPr>
        <w:instrText xml:space="preserve"> FORMTEXT </w:instrText>
      </w:r>
      <w:r w:rsidRPr="007668E3">
        <w:rPr>
          <w:rFonts w:ascii="Times New Roman" w:eastAsia="Times New Roman" w:hAnsi="Times New Roman" w:cs="Times New Roman"/>
          <w:b/>
          <w:bCs/>
          <w:sz w:val="28"/>
          <w:szCs w:val="24"/>
          <w:lang w:val="sr-Cyrl-CS"/>
        </w:rPr>
      </w:r>
      <w:r w:rsidRPr="007668E3">
        <w:rPr>
          <w:rFonts w:ascii="Times New Roman" w:eastAsia="Times New Roman" w:hAnsi="Times New Roman" w:cs="Times New Roman"/>
          <w:b/>
          <w:bCs/>
          <w:sz w:val="28"/>
          <w:szCs w:val="24"/>
          <w:lang w:val="sr-Cyrl-CS"/>
        </w:rPr>
        <w:fldChar w:fldCharType="separate"/>
      </w:r>
      <w:r w:rsidR="007668E3" w:rsidRPr="007668E3">
        <w:rPr>
          <w:rFonts w:ascii="Times New Roman" w:eastAsia="Times New Roman" w:hAnsi="Times New Roman" w:cs="Times New Roman"/>
          <w:b/>
          <w:bCs/>
          <w:sz w:val="28"/>
          <w:szCs w:val="24"/>
          <w:lang w:val="sr-Latn-CS"/>
        </w:rPr>
        <w:t xml:space="preserve">  I V</w:t>
      </w:r>
      <w:r w:rsidR="007668E3" w:rsidRPr="007668E3">
        <w:rPr>
          <w:rFonts w:ascii="Times New Roman" w:eastAsia="Times New Roman" w:hAnsi="Times New Roman" w:cs="Times New Roman"/>
          <w:b/>
          <w:bCs/>
          <w:sz w:val="28"/>
          <w:szCs w:val="24"/>
          <w:lang w:val="sr-Cyrl-CS"/>
        </w:rPr>
        <w:t xml:space="preserve">/1, </w:t>
      </w:r>
      <w:r w:rsidR="007668E3" w:rsidRPr="007668E3">
        <w:rPr>
          <w:rFonts w:ascii="Times New Roman" w:eastAsia="Times New Roman" w:hAnsi="Times New Roman" w:cs="Times New Roman"/>
          <w:b/>
          <w:bCs/>
          <w:sz w:val="28"/>
          <w:szCs w:val="24"/>
          <w:lang w:val="sr-Latn-CS"/>
        </w:rPr>
        <w:t>3</w:t>
      </w:r>
      <w:r w:rsidR="007668E3" w:rsidRPr="007668E3">
        <w:rPr>
          <w:rFonts w:ascii="Times New Roman" w:eastAsia="Times New Roman" w:hAnsi="Times New Roman" w:cs="Times New Roman"/>
          <w:b/>
          <w:bCs/>
          <w:sz w:val="28"/>
          <w:szCs w:val="24"/>
          <w:lang w:val="ru-RU"/>
        </w:rPr>
        <w:t xml:space="preserve">     </w:t>
      </w:r>
      <w:r w:rsidRPr="007668E3">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6926"/>
        <w:gridCol w:w="764"/>
        <w:gridCol w:w="706"/>
        <w:gridCol w:w="769"/>
      </w:tblGrid>
      <w:tr w:rsidR="007668E3" w:rsidRPr="007668E3" w:rsidTr="00023382">
        <w:trPr>
          <w:trHeight w:val="200"/>
        </w:trPr>
        <w:tc>
          <w:tcPr>
            <w:tcW w:w="709" w:type="dxa"/>
            <w:vMerge w:val="restart"/>
            <w:vAlign w:val="center"/>
          </w:tcPr>
          <w:p w:rsidR="007668E3" w:rsidRPr="007668E3" w:rsidRDefault="007668E3" w:rsidP="007668E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7668E3">
              <w:rPr>
                <w:rFonts w:ascii="Times New Roman" w:eastAsia="Times New Roman" w:hAnsi="Times New Roman" w:cs="Times New Roman"/>
                <w:bCs/>
                <w:sz w:val="16"/>
                <w:szCs w:val="16"/>
                <w:lang w:val="sr-Cyrl-CS"/>
              </w:rPr>
              <w:t>Ред. број</w:t>
            </w:r>
          </w:p>
          <w:p w:rsidR="007668E3" w:rsidRPr="007668E3" w:rsidRDefault="007668E3" w:rsidP="007668E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7668E3">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7668E3" w:rsidRPr="007668E3" w:rsidRDefault="007668E3" w:rsidP="007668E3">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7668E3">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7668E3" w:rsidRPr="007668E3" w:rsidRDefault="007668E3" w:rsidP="007668E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7668E3">
              <w:rPr>
                <w:rFonts w:ascii="Times New Roman" w:eastAsia="Times New Roman" w:hAnsi="Times New Roman" w:cs="Times New Roman"/>
                <w:bCs/>
                <w:sz w:val="16"/>
                <w:szCs w:val="16"/>
                <w:lang w:val="sr-Cyrl-CS"/>
              </w:rPr>
              <w:t>Број</w:t>
            </w:r>
          </w:p>
          <w:p w:rsidR="007668E3" w:rsidRPr="007668E3" w:rsidRDefault="007668E3" w:rsidP="007668E3">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7668E3">
              <w:rPr>
                <w:rFonts w:ascii="Times New Roman" w:eastAsia="Times New Roman" w:hAnsi="Times New Roman" w:cs="Times New Roman"/>
                <w:bCs/>
                <w:sz w:val="16"/>
                <w:szCs w:val="16"/>
                <w:lang w:val="sr-Cyrl-CS"/>
              </w:rPr>
              <w:t xml:space="preserve">часова  </w:t>
            </w:r>
            <w:r w:rsidRPr="007668E3">
              <w:rPr>
                <w:rFonts w:ascii="Times New Roman" w:eastAsia="Times New Roman" w:hAnsi="Times New Roman" w:cs="Times New Roman"/>
                <w:bCs/>
                <w:sz w:val="16"/>
                <w:szCs w:val="16"/>
                <w:lang w:val="sr-Cyrl-CS"/>
              </w:rPr>
              <w:br/>
              <w:t>по теми</w:t>
            </w:r>
          </w:p>
        </w:tc>
        <w:tc>
          <w:tcPr>
            <w:tcW w:w="1484" w:type="dxa"/>
            <w:gridSpan w:val="2"/>
            <w:vAlign w:val="center"/>
          </w:tcPr>
          <w:p w:rsidR="007668E3" w:rsidRPr="007668E3" w:rsidRDefault="007668E3" w:rsidP="007668E3">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7668E3">
              <w:rPr>
                <w:rFonts w:ascii="Times New Roman" w:eastAsia="Times New Roman" w:hAnsi="Times New Roman" w:cs="Times New Roman"/>
                <w:bCs/>
                <w:sz w:val="18"/>
                <w:szCs w:val="18"/>
                <w:lang w:val="sr-Cyrl-CS"/>
              </w:rPr>
              <w:t>Број часова за</w:t>
            </w:r>
          </w:p>
        </w:tc>
      </w:tr>
      <w:tr w:rsidR="007668E3" w:rsidRPr="007668E3" w:rsidTr="00023382">
        <w:trPr>
          <w:trHeight w:val="487"/>
        </w:trPr>
        <w:tc>
          <w:tcPr>
            <w:tcW w:w="709" w:type="dxa"/>
            <w:vMerge/>
            <w:vAlign w:val="center"/>
          </w:tcPr>
          <w:p w:rsidR="007668E3" w:rsidRPr="007668E3" w:rsidRDefault="007668E3" w:rsidP="007668E3">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7668E3" w:rsidRPr="007668E3" w:rsidRDefault="007668E3" w:rsidP="007668E3">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7668E3" w:rsidRPr="007668E3" w:rsidRDefault="007668E3" w:rsidP="007668E3">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7668E3" w:rsidRPr="007668E3" w:rsidRDefault="007668E3" w:rsidP="007668E3">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7668E3">
              <w:rPr>
                <w:rFonts w:ascii="Times New Roman" w:eastAsia="Times New Roman" w:hAnsi="Times New Roman" w:cs="Times New Roman"/>
                <w:bCs/>
                <w:sz w:val="16"/>
                <w:szCs w:val="16"/>
                <w:lang w:val="sr-Cyrl-CS"/>
              </w:rPr>
              <w:t>обраду</w:t>
            </w:r>
          </w:p>
        </w:tc>
        <w:tc>
          <w:tcPr>
            <w:tcW w:w="775" w:type="dxa"/>
            <w:vAlign w:val="center"/>
          </w:tcPr>
          <w:p w:rsidR="007668E3" w:rsidRPr="007668E3" w:rsidRDefault="007668E3" w:rsidP="007668E3">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7668E3">
              <w:rPr>
                <w:rFonts w:ascii="Times New Roman" w:eastAsia="Times New Roman" w:hAnsi="Times New Roman" w:cs="Times New Roman"/>
                <w:bCs/>
                <w:sz w:val="16"/>
                <w:szCs w:val="16"/>
                <w:lang w:val="sr-Cyrl-CS"/>
              </w:rPr>
              <w:t>остале типове часова</w:t>
            </w:r>
          </w:p>
        </w:tc>
      </w:tr>
      <w:tr w:rsidR="007668E3" w:rsidRPr="007668E3" w:rsidTr="00023382">
        <w:trPr>
          <w:trHeight w:val="454"/>
        </w:trPr>
        <w:tc>
          <w:tcPr>
            <w:tcW w:w="709" w:type="dxa"/>
            <w:tcBorders>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1"/>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7668E3" w:rsidRPr="007668E3" w:rsidRDefault="009A0CA7" w:rsidP="007668E3">
            <w:pPr>
              <w:tabs>
                <w:tab w:val="left" w:pos="7797"/>
              </w:tabs>
              <w:spacing w:after="0" w:line="240" w:lineRule="auto"/>
              <w:ind w:right="-142"/>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2"/>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lang w:val="sr-Cyrl-CS"/>
              </w:rPr>
              <w:t xml:space="preserve">Увод - Људска права и слободе </w:t>
            </w:r>
            <w:r w:rsidRPr="007668E3">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3"/>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lang w:val="sr-Cyrl-CS"/>
              </w:rPr>
              <w:t>1</w:t>
            </w:r>
            <w:r w:rsidRPr="007668E3">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4"/>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5"/>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r>
      <w:tr w:rsidR="007668E3" w:rsidRPr="007668E3" w:rsidTr="00023382">
        <w:trPr>
          <w:trHeight w:val="454"/>
        </w:trPr>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6"/>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7"/>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8"/>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09"/>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0"/>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r>
      <w:tr w:rsidR="007668E3" w:rsidRPr="007668E3" w:rsidTr="00023382">
        <w:trPr>
          <w:trHeight w:val="454"/>
        </w:trPr>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1"/>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rPr>
              <w:t>I</w:t>
            </w:r>
            <w:r w:rsidRPr="007668E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2"/>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lang w:val="sr-Cyrl-CS"/>
              </w:rPr>
              <w:t>Свет информисања</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3"/>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lang w:val="sr-Cyrl-CS"/>
              </w:rPr>
              <w:t>14</w:t>
            </w:r>
            <w:r w:rsidRPr="007668E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4"/>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5"/>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r>
      <w:tr w:rsidR="007668E3" w:rsidRPr="007668E3" w:rsidTr="00023382">
        <w:trPr>
          <w:trHeight w:val="454"/>
        </w:trPr>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6"/>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7"/>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8"/>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19"/>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0"/>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r>
      <w:tr w:rsidR="007668E3" w:rsidRPr="007668E3" w:rsidTr="00023382">
        <w:trPr>
          <w:trHeight w:val="454"/>
        </w:trPr>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1"/>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rPr>
              <w:t>II</w:t>
            </w:r>
            <w:r w:rsidRPr="007668E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2"/>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lang w:val="sr-Cyrl-CS"/>
              </w:rPr>
              <w:t>Свет професионалног образовања и рада</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3"/>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lang w:val="sr-Cyrl-CS"/>
              </w:rPr>
              <w:t>16</w:t>
            </w:r>
            <w:r w:rsidRPr="007668E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4"/>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noProof/>
                <w:sz w:val="24"/>
                <w:szCs w:val="24"/>
                <w:lang w:val="sr-Cyrl-CS"/>
              </w:rPr>
              <w:t> </w:t>
            </w:r>
            <w:r w:rsidR="007668E3" w:rsidRPr="007668E3">
              <w:rPr>
                <w:rFonts w:ascii="Cambria Math" w:eastAsia="Times New Roman" w:hAnsi="Cambria Math" w:cs="Cambria Math"/>
                <w:bCs/>
                <w:noProof/>
                <w:sz w:val="24"/>
                <w:szCs w:val="24"/>
                <w:lang w:val="sr-Cyrl-CS"/>
              </w:rPr>
              <w:t> </w:t>
            </w:r>
            <w:r w:rsidR="007668E3" w:rsidRPr="007668E3">
              <w:rPr>
                <w:rFonts w:ascii="Cambria Math" w:eastAsia="Times New Roman" w:hAnsi="Cambria Math" w:cs="Cambria Math"/>
                <w:bCs/>
                <w:noProof/>
                <w:sz w:val="24"/>
                <w:szCs w:val="24"/>
                <w:lang w:val="sr-Cyrl-CS"/>
              </w:rPr>
              <w:t> </w:t>
            </w:r>
            <w:r w:rsidR="007668E3" w:rsidRPr="007668E3">
              <w:rPr>
                <w:rFonts w:ascii="Cambria Math" w:eastAsia="Times New Roman" w:hAnsi="Cambria Math" w:cs="Cambria Math"/>
                <w:bCs/>
                <w:noProof/>
                <w:sz w:val="24"/>
                <w:szCs w:val="24"/>
                <w:lang w:val="sr-Cyrl-CS"/>
              </w:rPr>
              <w:t> </w:t>
            </w:r>
            <w:r w:rsidR="007668E3" w:rsidRPr="007668E3">
              <w:rPr>
                <w:rFonts w:ascii="Cambria Math" w:eastAsia="Times New Roman" w:hAnsi="Cambria Math" w:cs="Cambria Math"/>
                <w:bCs/>
                <w:noProof/>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5"/>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noProof/>
                <w:sz w:val="24"/>
                <w:szCs w:val="24"/>
                <w:lang w:val="sr-Cyrl-CS"/>
              </w:rPr>
              <w:t> </w:t>
            </w:r>
            <w:r w:rsidR="007668E3" w:rsidRPr="007668E3">
              <w:rPr>
                <w:rFonts w:ascii="Cambria Math" w:eastAsia="Times New Roman" w:hAnsi="Cambria Math" w:cs="Cambria Math"/>
                <w:bCs/>
                <w:noProof/>
                <w:sz w:val="24"/>
                <w:szCs w:val="24"/>
                <w:lang w:val="sr-Cyrl-CS"/>
              </w:rPr>
              <w:t> </w:t>
            </w:r>
            <w:r w:rsidR="007668E3" w:rsidRPr="007668E3">
              <w:rPr>
                <w:rFonts w:ascii="Cambria Math" w:eastAsia="Times New Roman" w:hAnsi="Cambria Math" w:cs="Cambria Math"/>
                <w:bCs/>
                <w:noProof/>
                <w:sz w:val="24"/>
                <w:szCs w:val="24"/>
                <w:lang w:val="sr-Cyrl-CS"/>
              </w:rPr>
              <w:t> </w:t>
            </w:r>
            <w:r w:rsidR="007668E3" w:rsidRPr="007668E3">
              <w:rPr>
                <w:rFonts w:ascii="Cambria Math" w:eastAsia="Times New Roman" w:hAnsi="Cambria Math" w:cs="Cambria Math"/>
                <w:bCs/>
                <w:noProof/>
                <w:sz w:val="24"/>
                <w:szCs w:val="24"/>
                <w:lang w:val="sr-Cyrl-CS"/>
              </w:rPr>
              <w:t> </w:t>
            </w:r>
            <w:r w:rsidR="007668E3" w:rsidRPr="007668E3">
              <w:rPr>
                <w:rFonts w:ascii="Cambria Math" w:eastAsia="Times New Roman" w:hAnsi="Cambria Math" w:cs="Cambria Math"/>
                <w:bCs/>
                <w:noProof/>
                <w:sz w:val="24"/>
                <w:szCs w:val="24"/>
                <w:lang w:val="sr-Cyrl-CS"/>
              </w:rPr>
              <w:t> </w:t>
            </w:r>
            <w:r w:rsidRPr="007668E3">
              <w:rPr>
                <w:rFonts w:ascii="Times New Roman" w:eastAsia="Times New Roman" w:hAnsi="Times New Roman" w:cs="Times New Roman"/>
                <w:bCs/>
                <w:sz w:val="24"/>
                <w:szCs w:val="24"/>
                <w:lang w:val="sr-Cyrl-CS"/>
              </w:rPr>
              <w:fldChar w:fldCharType="end"/>
            </w:r>
          </w:p>
        </w:tc>
      </w:tr>
      <w:tr w:rsidR="007668E3" w:rsidRPr="007668E3" w:rsidTr="00023382">
        <w:trPr>
          <w:trHeight w:val="454"/>
        </w:trPr>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6"/>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7"/>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8"/>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29"/>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30"/>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r>
      <w:tr w:rsidR="007668E3" w:rsidRPr="007668E3" w:rsidTr="00023382">
        <w:trPr>
          <w:trHeight w:val="454"/>
        </w:trPr>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31"/>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rPr>
              <w:t>III</w:t>
            </w:r>
            <w:r w:rsidRPr="007668E3">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32"/>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lang w:val="sr-Cyrl-CS"/>
              </w:rPr>
              <w:t>Шта носим са собом?</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33"/>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Times New Roman" w:eastAsia="Times New Roman" w:hAnsi="Times New Roman" w:cs="Times New Roman"/>
                <w:bCs/>
                <w:sz w:val="24"/>
                <w:szCs w:val="24"/>
                <w:lang w:val="sr-Cyrl-CS"/>
              </w:rPr>
              <w:t>1</w:t>
            </w:r>
            <w:r w:rsidRPr="007668E3">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34"/>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7668E3" w:rsidRPr="007668E3" w:rsidRDefault="009A0CA7" w:rsidP="007668E3">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7668E3">
              <w:rPr>
                <w:rFonts w:ascii="Times New Roman" w:eastAsia="Times New Roman" w:hAnsi="Times New Roman" w:cs="Times New Roman"/>
                <w:bCs/>
                <w:sz w:val="24"/>
                <w:szCs w:val="24"/>
                <w:lang w:val="sr-Cyrl-CS"/>
              </w:rPr>
              <w:fldChar w:fldCharType="begin">
                <w:ffData>
                  <w:name w:val="Text335"/>
                  <w:enabled/>
                  <w:calcOnExit w:val="0"/>
                  <w:textInput/>
                </w:ffData>
              </w:fldChar>
            </w:r>
            <w:r w:rsidR="007668E3" w:rsidRPr="007668E3">
              <w:rPr>
                <w:rFonts w:ascii="Times New Roman" w:eastAsia="Times New Roman" w:hAnsi="Times New Roman" w:cs="Times New Roman"/>
                <w:bCs/>
                <w:sz w:val="24"/>
                <w:szCs w:val="24"/>
                <w:lang w:val="sr-Cyrl-CS"/>
              </w:rPr>
              <w:instrText xml:space="preserve"> FORMTEXT </w:instrText>
            </w:r>
            <w:r w:rsidRPr="007668E3">
              <w:rPr>
                <w:rFonts w:ascii="Times New Roman" w:eastAsia="Times New Roman" w:hAnsi="Times New Roman" w:cs="Times New Roman"/>
                <w:bCs/>
                <w:sz w:val="24"/>
                <w:szCs w:val="24"/>
                <w:lang w:val="sr-Cyrl-CS"/>
              </w:rPr>
            </w:r>
            <w:r w:rsidRPr="007668E3">
              <w:rPr>
                <w:rFonts w:ascii="Times New Roman" w:eastAsia="Times New Roman" w:hAnsi="Times New Roman" w:cs="Times New Roman"/>
                <w:bCs/>
                <w:sz w:val="24"/>
                <w:szCs w:val="24"/>
                <w:lang w:val="sr-Cyrl-CS"/>
              </w:rPr>
              <w:fldChar w:fldCharType="separate"/>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007668E3" w:rsidRPr="007668E3">
              <w:rPr>
                <w:rFonts w:ascii="Cambria Math" w:eastAsia="Times New Roman" w:hAnsi="Cambria Math" w:cs="Cambria Math"/>
                <w:bCs/>
                <w:sz w:val="24"/>
                <w:szCs w:val="24"/>
                <w:lang w:val="sr-Cyrl-CS"/>
              </w:rPr>
              <w:t> </w:t>
            </w:r>
            <w:r w:rsidRPr="007668E3">
              <w:rPr>
                <w:rFonts w:ascii="Times New Roman" w:eastAsia="Times New Roman" w:hAnsi="Times New Roman" w:cs="Times New Roman"/>
                <w:bCs/>
                <w:sz w:val="24"/>
                <w:szCs w:val="24"/>
                <w:lang w:val="sr-Cyrl-CS"/>
              </w:rPr>
              <w:fldChar w:fldCharType="end"/>
            </w:r>
          </w:p>
        </w:tc>
      </w:tr>
      <w:tr w:rsidR="007668E3" w:rsidRPr="007668E3" w:rsidTr="00023382">
        <w:trPr>
          <w:trHeight w:val="221"/>
        </w:trPr>
        <w:tc>
          <w:tcPr>
            <w:tcW w:w="709" w:type="dxa"/>
            <w:tcBorders>
              <w:top w:val="single" w:sz="4" w:space="0" w:color="FFFFFF"/>
            </w:tcBorders>
            <w:vAlign w:val="center"/>
          </w:tcPr>
          <w:p w:rsidR="007668E3" w:rsidRPr="007668E3" w:rsidRDefault="007668E3" w:rsidP="007668E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156" w:type="dxa"/>
            <w:tcBorders>
              <w:top w:val="single" w:sz="4" w:space="0" w:color="FFFFFF"/>
            </w:tcBorders>
            <w:vAlign w:val="center"/>
          </w:tcPr>
          <w:p w:rsidR="007668E3" w:rsidRPr="007668E3" w:rsidRDefault="007668E3" w:rsidP="007668E3">
            <w:pPr>
              <w:tabs>
                <w:tab w:val="left" w:pos="7797"/>
              </w:tabs>
              <w:spacing w:after="0" w:line="240" w:lineRule="auto"/>
              <w:ind w:right="-142"/>
              <w:rPr>
                <w:rFonts w:ascii="Times New Roman" w:eastAsia="Times New Roman" w:hAnsi="Times New Roman" w:cs="Times New Roman"/>
                <w:bCs/>
                <w:sz w:val="16"/>
                <w:szCs w:val="16"/>
              </w:rPr>
            </w:pPr>
          </w:p>
        </w:tc>
        <w:tc>
          <w:tcPr>
            <w:tcW w:w="775" w:type="dxa"/>
            <w:tcBorders>
              <w:top w:val="single" w:sz="4" w:space="0" w:color="FFFFFF"/>
            </w:tcBorders>
            <w:vAlign w:val="center"/>
          </w:tcPr>
          <w:p w:rsidR="007668E3" w:rsidRPr="007668E3" w:rsidRDefault="007668E3" w:rsidP="007668E3">
            <w:pPr>
              <w:tabs>
                <w:tab w:val="left" w:pos="7797"/>
              </w:tabs>
              <w:spacing w:after="0" w:line="240" w:lineRule="auto"/>
              <w:ind w:left="-131" w:right="-142"/>
              <w:jc w:val="center"/>
              <w:rPr>
                <w:rFonts w:ascii="Times New Roman" w:eastAsia="Times New Roman" w:hAnsi="Times New Roman" w:cs="Times New Roman"/>
                <w:bCs/>
                <w:sz w:val="16"/>
                <w:szCs w:val="16"/>
                <w:lang w:val="sr-Cyrl-CS"/>
              </w:rPr>
            </w:pPr>
          </w:p>
        </w:tc>
        <w:tc>
          <w:tcPr>
            <w:tcW w:w="709" w:type="dxa"/>
            <w:tcBorders>
              <w:top w:val="single" w:sz="4" w:space="0" w:color="FFFFFF"/>
            </w:tcBorders>
            <w:vAlign w:val="center"/>
          </w:tcPr>
          <w:p w:rsidR="007668E3" w:rsidRPr="007668E3" w:rsidRDefault="007668E3" w:rsidP="007668E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c>
          <w:tcPr>
            <w:tcW w:w="775" w:type="dxa"/>
            <w:tcBorders>
              <w:top w:val="single" w:sz="4" w:space="0" w:color="FFFFFF"/>
            </w:tcBorders>
            <w:vAlign w:val="center"/>
          </w:tcPr>
          <w:p w:rsidR="007668E3" w:rsidRPr="007668E3" w:rsidRDefault="007668E3" w:rsidP="007668E3">
            <w:pPr>
              <w:tabs>
                <w:tab w:val="left" w:pos="7797"/>
              </w:tabs>
              <w:spacing w:after="0" w:line="240" w:lineRule="auto"/>
              <w:ind w:right="-142" w:hanging="124"/>
              <w:jc w:val="center"/>
              <w:rPr>
                <w:rFonts w:ascii="Times New Roman" w:eastAsia="Times New Roman" w:hAnsi="Times New Roman" w:cs="Times New Roman"/>
                <w:bCs/>
                <w:sz w:val="16"/>
                <w:szCs w:val="16"/>
                <w:lang w:val="sr-Cyrl-CS"/>
              </w:rPr>
            </w:pPr>
          </w:p>
        </w:tc>
      </w:tr>
      <w:tr w:rsidR="007668E3" w:rsidRPr="007668E3" w:rsidTr="00023382">
        <w:trPr>
          <w:trHeight w:val="695"/>
        </w:trPr>
        <w:tc>
          <w:tcPr>
            <w:tcW w:w="709" w:type="dxa"/>
          </w:tcPr>
          <w:p w:rsidR="007668E3" w:rsidRPr="007668E3" w:rsidRDefault="007668E3" w:rsidP="007668E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7668E3" w:rsidRPr="007668E3" w:rsidRDefault="007668E3" w:rsidP="007668E3">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7668E3">
              <w:rPr>
                <w:rFonts w:ascii="Times New Roman" w:eastAsia="Times New Roman" w:hAnsi="Times New Roman" w:cs="Times New Roman"/>
                <w:b/>
                <w:bCs/>
                <w:spacing w:val="70"/>
                <w:sz w:val="27"/>
                <w:szCs w:val="27"/>
                <w:lang w:val="sr-Cyrl-CS"/>
              </w:rPr>
              <w:t>Укупно</w:t>
            </w:r>
          </w:p>
        </w:tc>
        <w:tc>
          <w:tcPr>
            <w:tcW w:w="775" w:type="dxa"/>
            <w:vAlign w:val="center"/>
          </w:tcPr>
          <w:p w:rsidR="007668E3" w:rsidRPr="007668E3" w:rsidRDefault="009A0CA7" w:rsidP="007668E3">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7668E3">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7668E3" w:rsidRPr="007668E3">
              <w:rPr>
                <w:rFonts w:ascii="Times New Roman" w:eastAsia="Times New Roman" w:hAnsi="Times New Roman" w:cs="Times New Roman"/>
                <w:b/>
                <w:bCs/>
                <w:sz w:val="28"/>
                <w:szCs w:val="24"/>
                <w:lang w:val="sr-Cyrl-CS"/>
              </w:rPr>
              <w:instrText xml:space="preserve"> FORMTEXT </w:instrText>
            </w:r>
            <w:r w:rsidRPr="007668E3">
              <w:rPr>
                <w:rFonts w:ascii="Times New Roman" w:eastAsia="Times New Roman" w:hAnsi="Times New Roman" w:cs="Times New Roman"/>
                <w:b/>
                <w:bCs/>
                <w:sz w:val="28"/>
                <w:szCs w:val="24"/>
                <w:lang w:val="sr-Cyrl-CS"/>
              </w:rPr>
            </w:r>
            <w:r w:rsidRPr="007668E3">
              <w:rPr>
                <w:rFonts w:ascii="Times New Roman" w:eastAsia="Times New Roman" w:hAnsi="Times New Roman" w:cs="Times New Roman"/>
                <w:b/>
                <w:bCs/>
                <w:sz w:val="28"/>
                <w:szCs w:val="24"/>
                <w:lang w:val="sr-Cyrl-CS"/>
              </w:rPr>
              <w:fldChar w:fldCharType="separate"/>
            </w:r>
            <w:r w:rsidR="007668E3" w:rsidRPr="007668E3">
              <w:rPr>
                <w:rFonts w:ascii="Times New Roman" w:eastAsia="Times New Roman" w:hAnsi="Times New Roman" w:cs="Times New Roman"/>
                <w:b/>
                <w:bCs/>
                <w:sz w:val="28"/>
                <w:szCs w:val="24"/>
              </w:rPr>
              <w:t>3</w:t>
            </w:r>
            <w:r w:rsidR="007668E3" w:rsidRPr="007668E3">
              <w:rPr>
                <w:rFonts w:ascii="Times New Roman" w:eastAsia="Times New Roman" w:hAnsi="Times New Roman" w:cs="Times New Roman"/>
                <w:b/>
                <w:bCs/>
                <w:sz w:val="28"/>
                <w:szCs w:val="24"/>
                <w:lang w:val="sr-Cyrl-CS"/>
              </w:rPr>
              <w:t>2</w:t>
            </w:r>
            <w:r w:rsidRPr="007668E3">
              <w:rPr>
                <w:rFonts w:ascii="Times New Roman" w:eastAsia="Times New Roman" w:hAnsi="Times New Roman" w:cs="Times New Roman"/>
                <w:b/>
                <w:bCs/>
                <w:sz w:val="28"/>
                <w:szCs w:val="24"/>
                <w:lang w:val="sr-Cyrl-CS"/>
              </w:rPr>
              <w:fldChar w:fldCharType="end"/>
            </w:r>
          </w:p>
        </w:tc>
        <w:tc>
          <w:tcPr>
            <w:tcW w:w="709" w:type="dxa"/>
            <w:vAlign w:val="center"/>
          </w:tcPr>
          <w:p w:rsidR="007668E3" w:rsidRPr="007668E3" w:rsidRDefault="009A0CA7" w:rsidP="007668E3">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7668E3">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7668E3" w:rsidRPr="007668E3">
              <w:rPr>
                <w:rFonts w:ascii="Times New Roman" w:eastAsia="Times New Roman" w:hAnsi="Times New Roman" w:cs="Times New Roman"/>
                <w:b/>
                <w:bCs/>
                <w:sz w:val="28"/>
                <w:szCs w:val="24"/>
                <w:lang w:val="sr-Cyrl-CS"/>
              </w:rPr>
              <w:instrText xml:space="preserve"> FORMTEXT </w:instrText>
            </w:r>
            <w:r w:rsidRPr="007668E3">
              <w:rPr>
                <w:rFonts w:ascii="Times New Roman" w:eastAsia="Times New Roman" w:hAnsi="Times New Roman" w:cs="Times New Roman"/>
                <w:b/>
                <w:bCs/>
                <w:sz w:val="28"/>
                <w:szCs w:val="24"/>
                <w:lang w:val="sr-Cyrl-CS"/>
              </w:rPr>
            </w:r>
            <w:r w:rsidRPr="007668E3">
              <w:rPr>
                <w:rFonts w:ascii="Times New Roman" w:eastAsia="Times New Roman" w:hAnsi="Times New Roman" w:cs="Times New Roman"/>
                <w:b/>
                <w:bCs/>
                <w:sz w:val="28"/>
                <w:szCs w:val="24"/>
                <w:lang w:val="sr-Cyrl-CS"/>
              </w:rPr>
              <w:fldChar w:fldCharType="separate"/>
            </w:r>
            <w:r w:rsidR="007668E3" w:rsidRPr="007668E3">
              <w:rPr>
                <w:rFonts w:ascii="Cambria Math" w:eastAsia="Times New Roman" w:hAnsi="Cambria Math" w:cs="Cambria Math"/>
                <w:b/>
                <w:bCs/>
                <w:sz w:val="28"/>
                <w:szCs w:val="24"/>
                <w:lang w:val="sr-Cyrl-CS"/>
              </w:rPr>
              <w:t> </w:t>
            </w:r>
            <w:r w:rsidR="007668E3" w:rsidRPr="007668E3">
              <w:rPr>
                <w:rFonts w:ascii="Cambria Math" w:eastAsia="Times New Roman" w:hAnsi="Cambria Math" w:cs="Cambria Math"/>
                <w:b/>
                <w:bCs/>
                <w:sz w:val="28"/>
                <w:szCs w:val="24"/>
                <w:lang w:val="sr-Cyrl-CS"/>
              </w:rPr>
              <w:t> </w:t>
            </w:r>
            <w:r w:rsidR="007668E3" w:rsidRPr="007668E3">
              <w:rPr>
                <w:rFonts w:ascii="Cambria Math" w:eastAsia="Times New Roman" w:hAnsi="Cambria Math" w:cs="Cambria Math"/>
                <w:b/>
                <w:bCs/>
                <w:sz w:val="28"/>
                <w:szCs w:val="24"/>
                <w:lang w:val="sr-Cyrl-CS"/>
              </w:rPr>
              <w:t> </w:t>
            </w:r>
            <w:r w:rsidR="007668E3" w:rsidRPr="007668E3">
              <w:rPr>
                <w:rFonts w:ascii="Cambria Math" w:eastAsia="Times New Roman" w:hAnsi="Cambria Math" w:cs="Cambria Math"/>
                <w:b/>
                <w:bCs/>
                <w:sz w:val="28"/>
                <w:szCs w:val="24"/>
                <w:lang w:val="sr-Cyrl-CS"/>
              </w:rPr>
              <w:t> </w:t>
            </w:r>
            <w:r w:rsidR="007668E3" w:rsidRPr="007668E3">
              <w:rPr>
                <w:rFonts w:ascii="Cambria Math" w:eastAsia="Times New Roman" w:hAnsi="Cambria Math" w:cs="Cambria Math"/>
                <w:b/>
                <w:bCs/>
                <w:sz w:val="28"/>
                <w:szCs w:val="24"/>
                <w:lang w:val="sr-Cyrl-CS"/>
              </w:rPr>
              <w:t> </w:t>
            </w:r>
            <w:r w:rsidRPr="007668E3">
              <w:rPr>
                <w:rFonts w:ascii="Times New Roman" w:eastAsia="Times New Roman" w:hAnsi="Times New Roman" w:cs="Times New Roman"/>
                <w:b/>
                <w:bCs/>
                <w:sz w:val="28"/>
                <w:szCs w:val="24"/>
                <w:lang w:val="sr-Cyrl-CS"/>
              </w:rPr>
              <w:fldChar w:fldCharType="end"/>
            </w:r>
          </w:p>
        </w:tc>
        <w:tc>
          <w:tcPr>
            <w:tcW w:w="775" w:type="dxa"/>
            <w:vAlign w:val="center"/>
          </w:tcPr>
          <w:p w:rsidR="007668E3" w:rsidRPr="007668E3" w:rsidRDefault="009A0CA7" w:rsidP="007668E3">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7668E3">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7668E3" w:rsidRPr="007668E3">
              <w:rPr>
                <w:rFonts w:ascii="Times New Roman" w:eastAsia="Times New Roman" w:hAnsi="Times New Roman" w:cs="Times New Roman"/>
                <w:b/>
                <w:bCs/>
                <w:sz w:val="28"/>
                <w:szCs w:val="24"/>
                <w:lang w:val="sr-Cyrl-CS"/>
              </w:rPr>
              <w:instrText xml:space="preserve"> FORMTEXT </w:instrText>
            </w:r>
            <w:r w:rsidRPr="007668E3">
              <w:rPr>
                <w:rFonts w:ascii="Times New Roman" w:eastAsia="Times New Roman" w:hAnsi="Times New Roman" w:cs="Times New Roman"/>
                <w:b/>
                <w:bCs/>
                <w:sz w:val="28"/>
                <w:szCs w:val="24"/>
                <w:lang w:val="sr-Cyrl-CS"/>
              </w:rPr>
            </w:r>
            <w:r w:rsidRPr="007668E3">
              <w:rPr>
                <w:rFonts w:ascii="Times New Roman" w:eastAsia="Times New Roman" w:hAnsi="Times New Roman" w:cs="Times New Roman"/>
                <w:b/>
                <w:bCs/>
                <w:sz w:val="28"/>
                <w:szCs w:val="24"/>
                <w:lang w:val="sr-Cyrl-CS"/>
              </w:rPr>
              <w:fldChar w:fldCharType="separate"/>
            </w:r>
            <w:r w:rsidR="007668E3" w:rsidRPr="007668E3">
              <w:rPr>
                <w:rFonts w:ascii="Cambria Math" w:eastAsia="Times New Roman" w:hAnsi="Cambria Math" w:cs="Cambria Math"/>
                <w:b/>
                <w:bCs/>
                <w:sz w:val="28"/>
                <w:szCs w:val="24"/>
                <w:lang w:val="sr-Cyrl-CS"/>
              </w:rPr>
              <w:t> </w:t>
            </w:r>
            <w:r w:rsidR="007668E3" w:rsidRPr="007668E3">
              <w:rPr>
                <w:rFonts w:ascii="Cambria Math" w:eastAsia="Times New Roman" w:hAnsi="Cambria Math" w:cs="Cambria Math"/>
                <w:b/>
                <w:bCs/>
                <w:sz w:val="28"/>
                <w:szCs w:val="24"/>
                <w:lang w:val="sr-Cyrl-CS"/>
              </w:rPr>
              <w:t> </w:t>
            </w:r>
            <w:r w:rsidR="007668E3" w:rsidRPr="007668E3">
              <w:rPr>
                <w:rFonts w:ascii="Cambria Math" w:eastAsia="Times New Roman" w:hAnsi="Cambria Math" w:cs="Cambria Math"/>
                <w:b/>
                <w:bCs/>
                <w:sz w:val="28"/>
                <w:szCs w:val="24"/>
                <w:lang w:val="sr-Cyrl-CS"/>
              </w:rPr>
              <w:t> </w:t>
            </w:r>
            <w:r w:rsidR="007668E3" w:rsidRPr="007668E3">
              <w:rPr>
                <w:rFonts w:ascii="Cambria Math" w:eastAsia="Times New Roman" w:hAnsi="Cambria Math" w:cs="Cambria Math"/>
                <w:b/>
                <w:bCs/>
                <w:sz w:val="28"/>
                <w:szCs w:val="24"/>
                <w:lang w:val="sr-Cyrl-CS"/>
              </w:rPr>
              <w:t> </w:t>
            </w:r>
            <w:r w:rsidR="007668E3" w:rsidRPr="007668E3">
              <w:rPr>
                <w:rFonts w:ascii="Cambria Math" w:eastAsia="Times New Roman" w:hAnsi="Cambria Math" w:cs="Cambria Math"/>
                <w:b/>
                <w:bCs/>
                <w:sz w:val="28"/>
                <w:szCs w:val="24"/>
                <w:lang w:val="sr-Cyrl-CS"/>
              </w:rPr>
              <w:t> </w:t>
            </w:r>
            <w:r w:rsidRPr="007668E3">
              <w:rPr>
                <w:rFonts w:ascii="Times New Roman" w:eastAsia="Times New Roman" w:hAnsi="Times New Roman" w:cs="Times New Roman"/>
                <w:b/>
                <w:bCs/>
                <w:sz w:val="28"/>
                <w:szCs w:val="24"/>
                <w:lang w:val="sr-Cyrl-CS"/>
              </w:rPr>
              <w:fldChar w:fldCharType="end"/>
            </w:r>
          </w:p>
        </w:tc>
      </w:tr>
    </w:tbl>
    <w:p w:rsidR="007668E3" w:rsidRPr="007668E3" w:rsidRDefault="007668E3" w:rsidP="007668E3">
      <w:pPr>
        <w:tabs>
          <w:tab w:val="left" w:pos="7797"/>
        </w:tabs>
        <w:spacing w:after="0" w:line="240" w:lineRule="auto"/>
        <w:ind w:right="-144"/>
        <w:rPr>
          <w:rFonts w:ascii="Times New Roman" w:eastAsia="Times New Roman" w:hAnsi="Times New Roman" w:cs="Times New Roman"/>
          <w:b/>
          <w:bCs/>
          <w:sz w:val="4"/>
          <w:szCs w:val="4"/>
          <w:lang w:val="sr-Cyrl-CS"/>
        </w:rPr>
      </w:pPr>
    </w:p>
    <w:p w:rsidR="007668E3" w:rsidRPr="007668E3" w:rsidRDefault="007668E3" w:rsidP="007668E3">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7668E3">
        <w:rPr>
          <w:rFonts w:ascii="Times New Roman" w:eastAsia="Times New Roman" w:hAnsi="Times New Roman" w:cs="Times New Roman"/>
          <w:sz w:val="24"/>
          <w:szCs w:val="24"/>
          <w:lang w:val="sr-Cyrl-CS"/>
        </w:rPr>
        <w:tab/>
        <w:t xml:space="preserve">  </w:t>
      </w:r>
      <w:r w:rsidRPr="007668E3">
        <w:rPr>
          <w:rFonts w:ascii="Times New Roman" w:eastAsia="Times New Roman" w:hAnsi="Times New Roman" w:cs="Times New Roman"/>
          <w:sz w:val="24"/>
          <w:szCs w:val="24"/>
          <w:lang w:val="sr-Cyrl-CS"/>
        </w:rPr>
        <w:tab/>
        <w:t xml:space="preserve"> </w:t>
      </w:r>
      <w:r w:rsidRPr="007668E3">
        <w:rPr>
          <w:rFonts w:ascii="Times New Roman" w:eastAsia="Times New Roman" w:hAnsi="Times New Roman" w:cs="Times New Roman"/>
          <w:sz w:val="24"/>
          <w:szCs w:val="24"/>
          <w:lang w:val="ru-RU"/>
        </w:rPr>
        <w:t xml:space="preserve">     </w:t>
      </w:r>
      <w:r w:rsidRPr="007668E3">
        <w:rPr>
          <w:rFonts w:ascii="Times New Roman" w:eastAsia="Times New Roman" w:hAnsi="Times New Roman" w:cs="Times New Roman"/>
          <w:sz w:val="24"/>
          <w:szCs w:val="24"/>
          <w:lang w:val="sr-Cyrl-CS"/>
        </w:rPr>
        <w:t>Урадили:</w:t>
      </w:r>
    </w:p>
    <w:p w:rsidR="007668E3" w:rsidRPr="007668E3" w:rsidRDefault="009A0CA7" w:rsidP="007668E3">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495" style="position:absolute;z-index:252072960" from="294.7pt,14.85pt" to="494.1pt,14.85pt">
            <v:stroke dashstyle="1 1" endcap="round"/>
          </v:line>
        </w:pict>
      </w:r>
      <w:r w:rsidR="007668E3" w:rsidRPr="007668E3">
        <w:rPr>
          <w:rFonts w:ascii="Times New Roman" w:eastAsia="Times New Roman" w:hAnsi="Times New Roman" w:cs="Times New Roman"/>
          <w:sz w:val="24"/>
          <w:szCs w:val="24"/>
          <w:lang w:val="sr-Cyrl-CS"/>
        </w:rPr>
        <w:tab/>
      </w:r>
      <w:r w:rsidR="007668E3" w:rsidRPr="007668E3">
        <w:rPr>
          <w:rFonts w:ascii="Times New Roman" w:eastAsia="Times New Roman" w:hAnsi="Times New Roman" w:cs="Times New Roman"/>
          <w:lang w:val="sr-Cyrl-CS"/>
        </w:rPr>
        <w:tab/>
      </w:r>
      <w:r w:rsidR="007668E3" w:rsidRPr="007668E3">
        <w:rPr>
          <w:rFonts w:ascii="Times New Roman" w:eastAsia="Times New Roman" w:hAnsi="Times New Roman" w:cs="Times New Roman"/>
          <w:lang w:val="sr-Cyrl-CS"/>
        </w:rPr>
        <w:tab/>
      </w:r>
      <w:r w:rsidRPr="007668E3">
        <w:rPr>
          <w:rFonts w:ascii="Times New Roman" w:eastAsia="Times New Roman" w:hAnsi="Times New Roman" w:cs="Times New Roman"/>
          <w:lang w:val="sr-Cyrl-CS"/>
        </w:rPr>
        <w:fldChar w:fldCharType="begin">
          <w:ffData>
            <w:name w:val="Text169"/>
            <w:enabled/>
            <w:calcOnExit w:val="0"/>
            <w:textInput/>
          </w:ffData>
        </w:fldChar>
      </w:r>
      <w:r w:rsidR="007668E3" w:rsidRPr="007668E3">
        <w:rPr>
          <w:rFonts w:ascii="Times New Roman" w:eastAsia="Times New Roman" w:hAnsi="Times New Roman" w:cs="Times New Roman"/>
          <w:lang w:val="sr-Cyrl-CS"/>
        </w:rPr>
        <w:instrText xml:space="preserve"> FORMTEXT </w:instrText>
      </w:r>
      <w:r w:rsidRPr="007668E3">
        <w:rPr>
          <w:rFonts w:ascii="Times New Roman" w:eastAsia="Times New Roman" w:hAnsi="Times New Roman" w:cs="Times New Roman"/>
          <w:lang w:val="sr-Cyrl-CS"/>
        </w:rPr>
      </w:r>
      <w:r w:rsidRPr="007668E3">
        <w:rPr>
          <w:rFonts w:ascii="Times New Roman" w:eastAsia="Times New Roman" w:hAnsi="Times New Roman" w:cs="Times New Roman"/>
          <w:lang w:val="sr-Cyrl-CS"/>
        </w:rPr>
        <w:fldChar w:fldCharType="separate"/>
      </w:r>
      <w:r w:rsidR="007668E3" w:rsidRPr="007668E3">
        <w:rPr>
          <w:rFonts w:ascii="Times New Roman" w:eastAsia="Times New Roman" w:hAnsi="Times New Roman" w:cs="Times New Roman"/>
          <w:lang w:val="sr-Cyrl-CS"/>
        </w:rPr>
        <w:t>Митева Невенка</w:t>
      </w:r>
      <w:r w:rsidRPr="007668E3">
        <w:rPr>
          <w:rFonts w:ascii="Times New Roman" w:eastAsia="Times New Roman" w:hAnsi="Times New Roman" w:cs="Times New Roman"/>
          <w:lang w:val="sr-Cyrl-CS"/>
        </w:rPr>
        <w:fldChar w:fldCharType="end"/>
      </w:r>
    </w:p>
    <w:p w:rsidR="007668E3" w:rsidRPr="007668E3" w:rsidRDefault="009A0CA7" w:rsidP="007668E3">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499" style="position:absolute;z-index:252077056" from="294.7pt,14.95pt" to="494.1pt,14.95pt">
            <v:stroke dashstyle="1 1" endcap="round"/>
          </v:line>
        </w:pict>
      </w:r>
      <w:r w:rsidR="007668E3" w:rsidRPr="007668E3">
        <w:rPr>
          <w:rFonts w:ascii="Times New Roman" w:eastAsia="Times New Roman" w:hAnsi="Times New Roman" w:cs="Times New Roman"/>
          <w:lang w:val="sr-Cyrl-CS"/>
        </w:rPr>
        <w:tab/>
        <w:t>Датум предаје:</w:t>
      </w:r>
      <w:r w:rsidR="007668E3" w:rsidRPr="007668E3">
        <w:rPr>
          <w:rFonts w:ascii="Times New Roman" w:eastAsia="Times New Roman" w:hAnsi="Times New Roman" w:cs="Times New Roman"/>
          <w:lang w:val="sr-Cyrl-CS"/>
        </w:rPr>
        <w:tab/>
      </w:r>
      <w:r w:rsidR="007668E3" w:rsidRPr="007668E3">
        <w:rPr>
          <w:rFonts w:ascii="Times New Roman" w:eastAsia="Times New Roman" w:hAnsi="Times New Roman" w:cs="Times New Roman"/>
          <w:lang w:val="sr-Cyrl-CS"/>
        </w:rPr>
        <w:tab/>
      </w:r>
      <w:r w:rsidRPr="007668E3">
        <w:rPr>
          <w:rFonts w:ascii="Times New Roman" w:eastAsia="Times New Roman" w:hAnsi="Times New Roman" w:cs="Times New Roman"/>
          <w:lang w:val="sr-Cyrl-CS"/>
        </w:rPr>
        <w:fldChar w:fldCharType="begin">
          <w:ffData>
            <w:name w:val="Text435"/>
            <w:enabled/>
            <w:calcOnExit w:val="0"/>
            <w:textInput/>
          </w:ffData>
        </w:fldChar>
      </w:r>
      <w:r w:rsidR="007668E3" w:rsidRPr="007668E3">
        <w:rPr>
          <w:rFonts w:ascii="Times New Roman" w:eastAsia="Times New Roman" w:hAnsi="Times New Roman" w:cs="Times New Roman"/>
          <w:lang w:val="sr-Cyrl-CS"/>
        </w:rPr>
        <w:instrText xml:space="preserve"> FORMTEXT </w:instrText>
      </w:r>
      <w:r w:rsidRPr="007668E3">
        <w:rPr>
          <w:rFonts w:ascii="Times New Roman" w:eastAsia="Times New Roman" w:hAnsi="Times New Roman" w:cs="Times New Roman"/>
          <w:lang w:val="sr-Cyrl-CS"/>
        </w:rPr>
      </w:r>
      <w:r w:rsidRPr="007668E3">
        <w:rPr>
          <w:rFonts w:ascii="Times New Roman" w:eastAsia="Times New Roman" w:hAnsi="Times New Roman" w:cs="Times New Roman"/>
          <w:lang w:val="sr-Cyrl-CS"/>
        </w:rPr>
        <w:fldChar w:fldCharType="separate"/>
      </w:r>
      <w:r w:rsidR="007668E3" w:rsidRPr="007668E3">
        <w:rPr>
          <w:rFonts w:ascii="Cambria Math" w:eastAsia="Times New Roman" w:hAnsi="Cambria Math" w:cs="Cambria Math"/>
          <w:lang w:val="sr-Cyrl-CS"/>
        </w:rPr>
        <w:t> </w:t>
      </w:r>
      <w:r w:rsidR="007668E3" w:rsidRPr="007668E3">
        <w:rPr>
          <w:rFonts w:ascii="Cambria Math" w:eastAsia="Times New Roman" w:hAnsi="Cambria Math" w:cs="Cambria Math"/>
          <w:lang w:val="sr-Cyrl-CS"/>
        </w:rPr>
        <w:t> </w:t>
      </w:r>
      <w:r w:rsidR="007668E3" w:rsidRPr="007668E3">
        <w:rPr>
          <w:rFonts w:ascii="Cambria Math" w:eastAsia="Times New Roman" w:hAnsi="Cambria Math" w:cs="Cambria Math"/>
          <w:lang w:val="sr-Cyrl-CS"/>
        </w:rPr>
        <w:t> </w:t>
      </w:r>
      <w:r w:rsidR="007668E3" w:rsidRPr="007668E3">
        <w:rPr>
          <w:rFonts w:ascii="Cambria Math" w:eastAsia="Times New Roman" w:hAnsi="Cambria Math" w:cs="Cambria Math"/>
          <w:lang w:val="sr-Cyrl-CS"/>
        </w:rPr>
        <w:t> </w:t>
      </w:r>
      <w:r w:rsidR="007668E3" w:rsidRPr="007668E3">
        <w:rPr>
          <w:rFonts w:ascii="Cambria Math" w:eastAsia="Times New Roman" w:hAnsi="Cambria Math" w:cs="Cambria Math"/>
          <w:lang w:val="sr-Cyrl-CS"/>
        </w:rPr>
        <w:t> </w:t>
      </w:r>
      <w:r w:rsidRPr="007668E3">
        <w:rPr>
          <w:rFonts w:ascii="Times New Roman" w:eastAsia="Times New Roman" w:hAnsi="Times New Roman" w:cs="Times New Roman"/>
          <w:lang w:val="sr-Cyrl-CS"/>
        </w:rPr>
        <w:fldChar w:fldCharType="end"/>
      </w:r>
    </w:p>
    <w:p w:rsidR="007668E3" w:rsidRPr="00023382" w:rsidRDefault="009A0CA7" w:rsidP="007668E3">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497" style="position:absolute;z-index:252075008" from="5.3pt,15.2pt" to="86.1pt,15.2pt">
            <v:stroke dashstyle="1 1" endcap="round"/>
          </v:line>
        </w:pict>
      </w:r>
      <w:r w:rsidRPr="009A0CA7">
        <w:rPr>
          <w:rFonts w:ascii="Times New Roman" w:eastAsia="Times New Roman" w:hAnsi="Times New Roman" w:cs="Times New Roman"/>
          <w:b/>
          <w:bCs/>
          <w:noProof/>
        </w:rPr>
        <w:pict>
          <v:line id="_x0000_s1498" style="position:absolute;z-index:252076032" from="97.4pt,15.2pt" to="129.55pt,15.2pt">
            <v:stroke dashstyle="1 1" endcap="round"/>
          </v:line>
        </w:pict>
      </w:r>
      <w:r w:rsidRPr="009A0CA7">
        <w:rPr>
          <w:rFonts w:ascii="Times New Roman" w:eastAsia="Times New Roman" w:hAnsi="Times New Roman" w:cs="Times New Roman"/>
          <w:b/>
          <w:bCs/>
          <w:noProof/>
        </w:rPr>
        <w:pict>
          <v:line id="_x0000_s1496" style="position:absolute;z-index:252073984" from="294.7pt,15.2pt" to="494.1pt,15.2pt">
            <v:stroke dashstyle="1 1" endcap="round"/>
          </v:line>
        </w:pict>
      </w:r>
      <w:r w:rsidR="007668E3" w:rsidRPr="007668E3">
        <w:rPr>
          <w:rFonts w:ascii="Times New Roman" w:eastAsia="Times New Roman" w:hAnsi="Times New Roman" w:cs="Times New Roman"/>
          <w:lang w:val="sr-Cyrl-CS"/>
        </w:rPr>
        <w:tab/>
      </w:r>
      <w:r w:rsidRPr="007668E3">
        <w:rPr>
          <w:rFonts w:ascii="Times New Roman" w:eastAsia="Times New Roman" w:hAnsi="Times New Roman" w:cs="Times New Roman"/>
          <w:lang w:val="sr-Cyrl-CS"/>
        </w:rPr>
        <w:fldChar w:fldCharType="begin">
          <w:ffData>
            <w:name w:val="Text170"/>
            <w:enabled/>
            <w:calcOnExit w:val="0"/>
            <w:textInput/>
          </w:ffData>
        </w:fldChar>
      </w:r>
      <w:r w:rsidR="007668E3" w:rsidRPr="007668E3">
        <w:rPr>
          <w:rFonts w:ascii="Times New Roman" w:eastAsia="Times New Roman" w:hAnsi="Times New Roman" w:cs="Times New Roman"/>
          <w:lang w:val="sr-Cyrl-CS"/>
        </w:rPr>
        <w:instrText xml:space="preserve"> FORMTEXT </w:instrText>
      </w:r>
      <w:r w:rsidRPr="007668E3">
        <w:rPr>
          <w:rFonts w:ascii="Times New Roman" w:eastAsia="Times New Roman" w:hAnsi="Times New Roman" w:cs="Times New Roman"/>
          <w:lang w:val="sr-Cyrl-CS"/>
        </w:rPr>
      </w:r>
      <w:r w:rsidRPr="007668E3">
        <w:rPr>
          <w:rFonts w:ascii="Times New Roman" w:eastAsia="Times New Roman" w:hAnsi="Times New Roman" w:cs="Times New Roman"/>
          <w:lang w:val="sr-Cyrl-CS"/>
        </w:rPr>
        <w:fldChar w:fldCharType="separate"/>
      </w:r>
      <w:r w:rsidR="007668E3" w:rsidRPr="007668E3">
        <w:rPr>
          <w:rFonts w:ascii="Times New Roman" w:eastAsia="Times New Roman" w:hAnsi="Times New Roman" w:cs="Times New Roman"/>
          <w:lang w:val="sr-Cyrl-CS"/>
        </w:rPr>
        <w:t>06.09.</w:t>
      </w:r>
      <w:r w:rsidRPr="007668E3">
        <w:rPr>
          <w:rFonts w:ascii="Times New Roman" w:eastAsia="Times New Roman" w:hAnsi="Times New Roman" w:cs="Times New Roman"/>
          <w:lang w:val="sr-Cyrl-CS"/>
        </w:rPr>
        <w:fldChar w:fldCharType="end"/>
      </w:r>
      <w:r w:rsidR="007668E3" w:rsidRPr="007668E3">
        <w:rPr>
          <w:rFonts w:ascii="Times New Roman" w:eastAsia="Times New Roman" w:hAnsi="Times New Roman" w:cs="Times New Roman"/>
          <w:lang w:val="sr-Cyrl-CS"/>
        </w:rPr>
        <w:tab/>
        <w:t xml:space="preserve"> 20</w:t>
      </w:r>
      <w:r w:rsidR="00445E08">
        <w:rPr>
          <w:rFonts w:ascii="Times New Roman" w:eastAsia="Times New Roman" w:hAnsi="Times New Roman" w:cs="Times New Roman"/>
          <w:lang w:val="sr-Cyrl-CS"/>
        </w:rPr>
        <w:t>16</w:t>
      </w:r>
      <w:r w:rsidR="007668E3" w:rsidRPr="007668E3">
        <w:rPr>
          <w:rFonts w:ascii="Times New Roman" w:eastAsia="Times New Roman" w:hAnsi="Times New Roman" w:cs="Times New Roman"/>
          <w:lang w:val="sr-Cyrl-CS"/>
        </w:rPr>
        <w:t>. године</w:t>
      </w:r>
      <w:r w:rsidR="007668E3" w:rsidRPr="007668E3">
        <w:rPr>
          <w:rFonts w:ascii="Times New Roman" w:eastAsia="Times New Roman" w:hAnsi="Times New Roman" w:cs="Times New Roman"/>
          <w:lang w:val="sr-Cyrl-CS"/>
        </w:rPr>
        <w:tab/>
      </w:r>
      <w:r w:rsidR="007668E3" w:rsidRPr="007668E3">
        <w:rPr>
          <w:rFonts w:ascii="Times New Roman" w:eastAsia="Times New Roman" w:hAnsi="Times New Roman" w:cs="Times New Roman"/>
          <w:lang w:val="sr-Cyrl-CS"/>
        </w:rPr>
        <w:tab/>
      </w:r>
      <w:r w:rsidRPr="007668E3">
        <w:rPr>
          <w:rFonts w:ascii="Times New Roman" w:eastAsia="Times New Roman" w:hAnsi="Times New Roman" w:cs="Times New Roman"/>
          <w:lang w:val="sr-Cyrl-CS"/>
        </w:rPr>
        <w:fldChar w:fldCharType="begin">
          <w:ffData>
            <w:name w:val="Text168"/>
            <w:enabled/>
            <w:calcOnExit w:val="0"/>
            <w:textInput/>
          </w:ffData>
        </w:fldChar>
      </w:r>
      <w:r w:rsidR="007668E3" w:rsidRPr="007668E3">
        <w:rPr>
          <w:rFonts w:ascii="Times New Roman" w:eastAsia="Times New Roman" w:hAnsi="Times New Roman" w:cs="Times New Roman"/>
          <w:lang w:val="sr-Cyrl-CS"/>
        </w:rPr>
        <w:instrText xml:space="preserve"> FORMTEXT </w:instrText>
      </w:r>
      <w:r w:rsidRPr="007668E3">
        <w:rPr>
          <w:rFonts w:ascii="Times New Roman" w:eastAsia="Times New Roman" w:hAnsi="Times New Roman" w:cs="Times New Roman"/>
          <w:lang w:val="sr-Cyrl-CS"/>
        </w:rPr>
      </w:r>
      <w:r w:rsidRPr="007668E3">
        <w:rPr>
          <w:rFonts w:ascii="Times New Roman" w:eastAsia="Times New Roman" w:hAnsi="Times New Roman" w:cs="Times New Roman"/>
          <w:lang w:val="sr-Cyrl-CS"/>
        </w:rPr>
        <w:fldChar w:fldCharType="separate"/>
      </w:r>
      <w:r w:rsidR="007668E3" w:rsidRPr="007668E3">
        <w:rPr>
          <w:rFonts w:ascii="Cambria Math" w:eastAsia="Times New Roman" w:hAnsi="Cambria Math" w:cs="Cambria Math"/>
          <w:lang w:val="sr-Cyrl-CS"/>
        </w:rPr>
        <w:t> </w:t>
      </w:r>
      <w:r w:rsidR="007668E3" w:rsidRPr="007668E3">
        <w:rPr>
          <w:rFonts w:ascii="Cambria Math" w:eastAsia="Times New Roman" w:hAnsi="Cambria Math" w:cs="Cambria Math"/>
          <w:lang w:val="sr-Cyrl-CS"/>
        </w:rPr>
        <w:t> </w:t>
      </w:r>
      <w:r w:rsidR="007668E3" w:rsidRPr="007668E3">
        <w:rPr>
          <w:rFonts w:ascii="Cambria Math" w:eastAsia="Times New Roman" w:hAnsi="Cambria Math" w:cs="Cambria Math"/>
          <w:lang w:val="sr-Cyrl-CS"/>
        </w:rPr>
        <w:t> </w:t>
      </w:r>
      <w:r w:rsidR="007668E3" w:rsidRPr="007668E3">
        <w:rPr>
          <w:rFonts w:ascii="Cambria Math" w:eastAsia="Times New Roman" w:hAnsi="Cambria Math" w:cs="Cambria Math"/>
          <w:lang w:val="sr-Cyrl-CS"/>
        </w:rPr>
        <w:t> </w:t>
      </w:r>
      <w:r w:rsidR="007668E3" w:rsidRPr="007668E3">
        <w:rPr>
          <w:rFonts w:ascii="Cambria Math" w:eastAsia="Times New Roman" w:hAnsi="Cambria Math" w:cs="Cambria Math"/>
          <w:lang w:val="sr-Cyrl-CS"/>
        </w:rPr>
        <w:t> </w:t>
      </w:r>
      <w:r w:rsidRPr="007668E3">
        <w:rPr>
          <w:rFonts w:ascii="Times New Roman" w:eastAsia="Times New Roman" w:hAnsi="Times New Roman" w:cs="Times New Roman"/>
          <w:lang w:val="sr-Cyrl-CS"/>
        </w:rPr>
        <w:fldChar w:fldCharType="end"/>
      </w:r>
    </w:p>
    <w:p w:rsidR="002B2973" w:rsidRPr="002B2973" w:rsidRDefault="002B2973" w:rsidP="002B2973">
      <w:pPr>
        <w:tabs>
          <w:tab w:val="left" w:pos="709"/>
          <w:tab w:val="left" w:pos="1701"/>
          <w:tab w:val="left" w:pos="2694"/>
          <w:tab w:val="left" w:pos="5954"/>
          <w:tab w:val="center" w:pos="7797"/>
        </w:tabs>
        <w:spacing w:after="120" w:line="240" w:lineRule="auto"/>
        <w:rPr>
          <w:rFonts w:ascii="Times New Roman" w:eastAsia="Times New Roman" w:hAnsi="Times New Roman" w:cs="Times New Roman"/>
          <w:lang w:val="sr-Latn-CS" w:eastAsia="sr-Latn-CS"/>
        </w:rPr>
      </w:pPr>
    </w:p>
    <w:p w:rsidR="002B2973" w:rsidRPr="002B2973" w:rsidRDefault="002B2973" w:rsidP="002B2973">
      <w:pPr>
        <w:spacing w:after="0" w:line="240" w:lineRule="auto"/>
        <w:ind w:right="-142"/>
        <w:jc w:val="center"/>
        <w:rPr>
          <w:rFonts w:ascii="Times New Roman" w:eastAsia="Times New Roman" w:hAnsi="Times New Roman" w:cs="Times New Roman"/>
          <w:b/>
          <w:bCs/>
          <w:sz w:val="26"/>
          <w:szCs w:val="26"/>
          <w:lang w:val="sr-Cyrl-CS" w:eastAsia="sr-Latn-CS"/>
        </w:rPr>
      </w:pPr>
    </w:p>
    <w:p w:rsidR="00280627" w:rsidRPr="000F6898" w:rsidRDefault="00280627" w:rsidP="00183F1F">
      <w:pPr>
        <w:jc w:val="center"/>
        <w:rPr>
          <w:rFonts w:ascii="Times New Roman" w:hAnsi="Times New Roman" w:cs="Times New Roman"/>
          <w:sz w:val="40"/>
          <w:szCs w:val="40"/>
          <w:lang w:val="sr-Cyrl-CS"/>
        </w:rPr>
      </w:pPr>
    </w:p>
    <w:p w:rsidR="00CC6980" w:rsidRPr="00167850" w:rsidRDefault="00CC6980" w:rsidP="00167850">
      <w:pPr>
        <w:pStyle w:val="Heading2"/>
        <w:jc w:val="left"/>
        <w:sectPr w:rsidR="00CC6980" w:rsidRPr="00167850" w:rsidSect="005D107E">
          <w:pgSz w:w="12240" w:h="15840"/>
          <w:pgMar w:top="993" w:right="758" w:bottom="1560" w:left="1701" w:header="708" w:footer="708" w:gutter="0"/>
          <w:cols w:space="708"/>
          <w:docGrid w:linePitch="360"/>
        </w:sectPr>
      </w:pPr>
    </w:p>
    <w:p w:rsidR="0016375F" w:rsidRPr="00CC6980" w:rsidRDefault="0016375F" w:rsidP="00167850">
      <w:pPr>
        <w:pStyle w:val="Heading2"/>
      </w:pPr>
      <w:r>
        <w:lastRenderedPageBreak/>
        <w:t>ГЛОБАЛНИ ПЛАН РАДА</w:t>
      </w:r>
    </w:p>
    <w:p w:rsidR="0016375F" w:rsidRPr="000F6898" w:rsidRDefault="00167850" w:rsidP="0016375F">
      <w:pPr>
        <w:jc w:val="center"/>
        <w:rPr>
          <w:rFonts w:ascii="Times New Roman" w:hAnsi="Times New Roman" w:cs="Times New Roman"/>
          <w:b/>
          <w:lang w:val="sr-Cyrl-CS"/>
        </w:rPr>
      </w:pPr>
      <w:r w:rsidRPr="000F6898">
        <w:rPr>
          <w:rFonts w:ascii="Times New Roman" w:hAnsi="Times New Roman" w:cs="Times New Roman"/>
          <w:b/>
          <w:lang w:val="sr-Cyrl-CS"/>
        </w:rPr>
        <w:t xml:space="preserve">ЗА </w:t>
      </w:r>
      <w:r w:rsidR="0016375F" w:rsidRPr="000F6898">
        <w:rPr>
          <w:rFonts w:ascii="Times New Roman" w:hAnsi="Times New Roman" w:cs="Times New Roman"/>
          <w:b/>
          <w:lang w:val="sr-Cyrl-CS"/>
        </w:rPr>
        <w:t xml:space="preserve">ПРЕДМЕТ:   ПРАВОСЛАВНИ  КАТИХИЗИС </w:t>
      </w:r>
      <w:r w:rsidR="0016375F" w:rsidRPr="000F6898">
        <w:rPr>
          <w:rFonts w:ascii="Times New Roman" w:hAnsi="Times New Roman" w:cs="Times New Roman"/>
          <w:lang w:val="sr-Cyrl-CS"/>
        </w:rPr>
        <w:t>(ВЕРОНАУКА)</w:t>
      </w:r>
    </w:p>
    <w:tbl>
      <w:tblPr>
        <w:tblpPr w:leftFromText="180" w:rightFromText="180" w:vertAnchor="text" w:horzAnchor="margin" w:tblpXSpec="center" w:tblpY="381"/>
        <w:tblW w:w="11694" w:type="dxa"/>
        <w:tblLayout w:type="fixed"/>
        <w:tblCellMar>
          <w:left w:w="70" w:type="dxa"/>
          <w:right w:w="70" w:type="dxa"/>
        </w:tblCellMar>
        <w:tblLook w:val="0000"/>
      </w:tblPr>
      <w:tblGrid>
        <w:gridCol w:w="5032"/>
        <w:gridCol w:w="6662"/>
      </w:tblGrid>
      <w:tr w:rsidR="00167850" w:rsidRPr="000F6898" w:rsidTr="00167850">
        <w:tc>
          <w:tcPr>
            <w:tcW w:w="5032" w:type="dxa"/>
            <w:tcBorders>
              <w:top w:val="single" w:sz="4" w:space="0" w:color="000000"/>
              <w:left w:val="single" w:sz="4" w:space="0" w:color="000000"/>
              <w:bottom w:val="single" w:sz="4" w:space="0" w:color="000000"/>
            </w:tcBorders>
            <w:shd w:val="clear" w:color="auto" w:fill="auto"/>
            <w:vAlign w:val="center"/>
          </w:tcPr>
          <w:p w:rsidR="00167850" w:rsidRPr="000F6898" w:rsidRDefault="00167850" w:rsidP="00167850">
            <w:pPr>
              <w:pStyle w:val="Heading1"/>
              <w:snapToGrid w:val="0"/>
            </w:pPr>
            <w:r w:rsidRPr="000F6898">
              <w:t>БРОЈ  НАСТАВНИХ  ТЕМА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50" w:rsidRPr="000F6898" w:rsidRDefault="00167850" w:rsidP="00167850">
            <w:pPr>
              <w:snapToGrid w:val="0"/>
              <w:rPr>
                <w:rFonts w:ascii="Times New Roman" w:hAnsi="Times New Roman" w:cs="Times New Roman"/>
              </w:rPr>
            </w:pPr>
            <w:r w:rsidRPr="000F6898">
              <w:rPr>
                <w:rFonts w:ascii="Times New Roman" w:hAnsi="Times New Roman" w:cs="Times New Roman"/>
                <w:b/>
                <w:lang w:val="sr-Cyrl-CS"/>
              </w:rPr>
              <w:t>6</w:t>
            </w:r>
          </w:p>
        </w:tc>
      </w:tr>
      <w:tr w:rsidR="00167850" w:rsidRPr="000F6898" w:rsidTr="00167850">
        <w:tc>
          <w:tcPr>
            <w:tcW w:w="5032" w:type="dxa"/>
            <w:tcBorders>
              <w:top w:val="single" w:sz="4" w:space="0" w:color="000000"/>
              <w:left w:val="single" w:sz="4" w:space="0" w:color="000000"/>
              <w:bottom w:val="single" w:sz="4" w:space="0" w:color="000000"/>
            </w:tcBorders>
            <w:shd w:val="clear" w:color="auto" w:fill="auto"/>
            <w:vAlign w:val="center"/>
          </w:tcPr>
          <w:p w:rsidR="00167850" w:rsidRPr="000F6898" w:rsidRDefault="00167850" w:rsidP="00167850">
            <w:pPr>
              <w:snapToGrid w:val="0"/>
              <w:rPr>
                <w:rFonts w:ascii="Times New Roman" w:hAnsi="Times New Roman" w:cs="Times New Roman"/>
                <w:b/>
                <w:lang w:val="sr-Cyrl-CS"/>
              </w:rPr>
            </w:pPr>
            <w:r w:rsidRPr="000F6898">
              <w:rPr>
                <w:rFonts w:ascii="Times New Roman" w:hAnsi="Times New Roman" w:cs="Times New Roman"/>
                <w:b/>
                <w:lang w:val="sr-Cyrl-CS"/>
              </w:rPr>
              <w:t>ГОДИШЊИ  ФОНД  ЧАСОВА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50" w:rsidRPr="000F6898" w:rsidRDefault="00167850" w:rsidP="00167850">
            <w:pPr>
              <w:snapToGrid w:val="0"/>
              <w:rPr>
                <w:rFonts w:ascii="Times New Roman" w:hAnsi="Times New Roman" w:cs="Times New Roman"/>
              </w:rPr>
            </w:pPr>
            <w:r w:rsidRPr="000F6898">
              <w:rPr>
                <w:rFonts w:ascii="Times New Roman" w:hAnsi="Times New Roman" w:cs="Times New Roman"/>
                <w:b/>
                <w:lang w:val="sr-Cyrl-CS"/>
              </w:rPr>
              <w:t>37</w:t>
            </w:r>
          </w:p>
        </w:tc>
      </w:tr>
      <w:tr w:rsidR="00167850" w:rsidRPr="000F6898" w:rsidTr="00167850">
        <w:tc>
          <w:tcPr>
            <w:tcW w:w="5032" w:type="dxa"/>
            <w:tcBorders>
              <w:top w:val="single" w:sz="4" w:space="0" w:color="000000"/>
              <w:left w:val="single" w:sz="4" w:space="0" w:color="000000"/>
              <w:bottom w:val="single" w:sz="4" w:space="0" w:color="000000"/>
            </w:tcBorders>
            <w:shd w:val="clear" w:color="auto" w:fill="auto"/>
            <w:vAlign w:val="center"/>
          </w:tcPr>
          <w:p w:rsidR="00167850" w:rsidRPr="000F6898" w:rsidRDefault="00167850" w:rsidP="00167850">
            <w:pPr>
              <w:pStyle w:val="Heading1"/>
              <w:snapToGrid w:val="0"/>
            </w:pPr>
            <w:r w:rsidRPr="000F6898">
              <w:rPr>
                <w:szCs w:val="24"/>
              </w:rPr>
              <w:t>За обраду новог градива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50" w:rsidRPr="000F6898" w:rsidRDefault="00167850" w:rsidP="00167850">
            <w:pPr>
              <w:snapToGrid w:val="0"/>
              <w:rPr>
                <w:rFonts w:ascii="Times New Roman" w:hAnsi="Times New Roman" w:cs="Times New Roman"/>
              </w:rPr>
            </w:pPr>
            <w:r w:rsidRPr="000F6898">
              <w:rPr>
                <w:rFonts w:ascii="Times New Roman" w:hAnsi="Times New Roman" w:cs="Times New Roman"/>
                <w:b/>
                <w:lang w:val="sr-Cyrl-CS"/>
              </w:rPr>
              <w:t>24</w:t>
            </w:r>
          </w:p>
        </w:tc>
      </w:tr>
      <w:tr w:rsidR="00167850" w:rsidRPr="000F6898" w:rsidTr="00167850">
        <w:tc>
          <w:tcPr>
            <w:tcW w:w="5032" w:type="dxa"/>
            <w:tcBorders>
              <w:top w:val="single" w:sz="4" w:space="0" w:color="000000"/>
              <w:left w:val="single" w:sz="4" w:space="0" w:color="000000"/>
              <w:bottom w:val="single" w:sz="4" w:space="0" w:color="000000"/>
            </w:tcBorders>
            <w:shd w:val="clear" w:color="auto" w:fill="auto"/>
            <w:vAlign w:val="center"/>
          </w:tcPr>
          <w:p w:rsidR="00167850" w:rsidRPr="000F6898" w:rsidRDefault="00167850" w:rsidP="00167850">
            <w:pPr>
              <w:pStyle w:val="Heading3"/>
              <w:snapToGrid w:val="0"/>
              <w:jc w:val="left"/>
            </w:pPr>
            <w:r w:rsidRPr="000F6898">
              <w:t>За друге типове часа</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850" w:rsidRPr="000F6898" w:rsidRDefault="00167850" w:rsidP="00167850">
            <w:pPr>
              <w:snapToGrid w:val="0"/>
              <w:rPr>
                <w:rFonts w:ascii="Times New Roman" w:hAnsi="Times New Roman" w:cs="Times New Roman"/>
              </w:rPr>
            </w:pPr>
            <w:r w:rsidRPr="000F6898">
              <w:rPr>
                <w:rFonts w:ascii="Times New Roman" w:hAnsi="Times New Roman" w:cs="Times New Roman"/>
                <w:b/>
                <w:lang w:val="sr-Cyrl-CS"/>
              </w:rPr>
              <w:t>13</w:t>
            </w:r>
          </w:p>
        </w:tc>
      </w:tr>
    </w:tbl>
    <w:p w:rsidR="0016375F" w:rsidRPr="000F6898" w:rsidRDefault="00167850" w:rsidP="00CC6980">
      <w:pPr>
        <w:jc w:val="center"/>
        <w:rPr>
          <w:rFonts w:ascii="Times New Roman" w:hAnsi="Times New Roman" w:cs="Times New Roman"/>
          <w:b/>
          <w:lang w:val="sr-Cyrl-CS"/>
        </w:rPr>
      </w:pPr>
      <w:r w:rsidRPr="000F6898">
        <w:rPr>
          <w:rFonts w:ascii="Times New Roman" w:hAnsi="Times New Roman" w:cs="Times New Roman"/>
          <w:b/>
          <w:lang w:val="sr-Cyrl-CS"/>
        </w:rPr>
        <w:t xml:space="preserve"> </w:t>
      </w:r>
      <w:r w:rsidR="0016375F" w:rsidRPr="000F6898">
        <w:rPr>
          <w:rFonts w:ascii="Times New Roman" w:hAnsi="Times New Roman" w:cs="Times New Roman"/>
          <w:b/>
          <w:lang w:val="sr-Cyrl-CS"/>
        </w:rPr>
        <w:t>(ПРВИ РАЗРЕД СРЕДЊЕ ШКОЛЕ,  201</w:t>
      </w:r>
      <w:r w:rsidR="00445E08">
        <w:rPr>
          <w:rFonts w:ascii="Times New Roman" w:hAnsi="Times New Roman" w:cs="Times New Roman"/>
          <w:b/>
          <w:lang w:val="sr-Cyrl-CS"/>
        </w:rPr>
        <w:t>6</w:t>
      </w:r>
      <w:r w:rsidR="0016375F" w:rsidRPr="000F6898">
        <w:rPr>
          <w:rFonts w:ascii="Times New Roman" w:hAnsi="Times New Roman" w:cs="Times New Roman"/>
          <w:b/>
          <w:lang w:val="sr-Cyrl-CS"/>
        </w:rPr>
        <w:t>/1</w:t>
      </w:r>
      <w:r w:rsidR="00445E08">
        <w:rPr>
          <w:rFonts w:ascii="Times New Roman" w:hAnsi="Times New Roman" w:cs="Times New Roman"/>
          <w:b/>
          <w:lang w:val="sr-Cyrl-CS"/>
        </w:rPr>
        <w:t>7</w:t>
      </w:r>
      <w:r w:rsidR="0016375F" w:rsidRPr="000F6898">
        <w:rPr>
          <w:rFonts w:ascii="Times New Roman" w:hAnsi="Times New Roman" w:cs="Times New Roman"/>
          <w:b/>
          <w:lang w:val="sr-Cyrl-CS"/>
        </w:rPr>
        <w:t>. ГОД.)</w:t>
      </w:r>
    </w:p>
    <w:tbl>
      <w:tblPr>
        <w:tblpPr w:leftFromText="180" w:rightFromText="180" w:vertAnchor="text" w:horzAnchor="margin" w:tblpXSpec="center" w:tblpY="108"/>
        <w:tblW w:w="14467" w:type="dxa"/>
        <w:tblLayout w:type="fixed"/>
        <w:tblLook w:val="0000"/>
      </w:tblPr>
      <w:tblGrid>
        <w:gridCol w:w="795"/>
        <w:gridCol w:w="9633"/>
        <w:gridCol w:w="1080"/>
        <w:gridCol w:w="1200"/>
        <w:gridCol w:w="1759"/>
      </w:tblGrid>
      <w:tr w:rsidR="00F044F4" w:rsidTr="00167850">
        <w:trPr>
          <w:trHeight w:val="1550"/>
        </w:trPr>
        <w:tc>
          <w:tcPr>
            <w:tcW w:w="795" w:type="dxa"/>
            <w:tcBorders>
              <w:top w:val="double" w:sz="40" w:space="0" w:color="000000"/>
              <w:left w:val="double" w:sz="40" w:space="0" w:color="000000"/>
              <w:bottom w:val="double" w:sz="1" w:space="0" w:color="000000"/>
            </w:tcBorders>
            <w:shd w:val="clear" w:color="auto" w:fill="E6E6E6"/>
            <w:vAlign w:val="center"/>
          </w:tcPr>
          <w:p w:rsidR="00F044F4" w:rsidRDefault="00F044F4" w:rsidP="00F044F4">
            <w:pPr>
              <w:snapToGrid w:val="0"/>
              <w:ind w:right="-141"/>
              <w:jc w:val="center"/>
              <w:rPr>
                <w:b/>
                <w:bCs/>
                <w:sz w:val="28"/>
                <w:szCs w:val="28"/>
                <w:lang w:val="sr-Cyrl-CS"/>
              </w:rPr>
            </w:pPr>
            <w:r>
              <w:rPr>
                <w:b/>
                <w:bCs/>
                <w:sz w:val="28"/>
                <w:szCs w:val="28"/>
                <w:lang w:val="sr-Cyrl-CS"/>
              </w:rPr>
              <w:t>Р.бр.</w:t>
            </w:r>
          </w:p>
        </w:tc>
        <w:tc>
          <w:tcPr>
            <w:tcW w:w="9633" w:type="dxa"/>
            <w:tcBorders>
              <w:top w:val="double" w:sz="40" w:space="0" w:color="000000"/>
              <w:left w:val="single" w:sz="4" w:space="0" w:color="000000"/>
              <w:bottom w:val="double" w:sz="1" w:space="0" w:color="000000"/>
            </w:tcBorders>
            <w:shd w:val="clear" w:color="auto" w:fill="E6E6E6"/>
            <w:vAlign w:val="center"/>
          </w:tcPr>
          <w:p w:rsidR="00F044F4" w:rsidRDefault="00F044F4" w:rsidP="00F044F4">
            <w:pPr>
              <w:snapToGrid w:val="0"/>
              <w:jc w:val="center"/>
              <w:rPr>
                <w:b/>
                <w:bCs/>
                <w:sz w:val="28"/>
                <w:szCs w:val="28"/>
                <w:lang w:val="sr-Cyrl-CS"/>
              </w:rPr>
            </w:pPr>
            <w:r>
              <w:rPr>
                <w:b/>
                <w:bCs/>
                <w:sz w:val="28"/>
                <w:szCs w:val="28"/>
                <w:lang w:val="sr-Cyrl-CS"/>
              </w:rPr>
              <w:t>Наставни садржај</w:t>
            </w:r>
          </w:p>
        </w:tc>
        <w:tc>
          <w:tcPr>
            <w:tcW w:w="1080" w:type="dxa"/>
            <w:tcBorders>
              <w:top w:val="double" w:sz="40" w:space="0" w:color="000000"/>
              <w:left w:val="single" w:sz="4" w:space="0" w:color="000000"/>
              <w:bottom w:val="double" w:sz="1" w:space="0" w:color="000000"/>
            </w:tcBorders>
            <w:shd w:val="clear" w:color="auto" w:fill="E6E6E6"/>
            <w:vAlign w:val="center"/>
          </w:tcPr>
          <w:p w:rsidR="00F044F4" w:rsidRDefault="00F044F4" w:rsidP="00F044F4">
            <w:pPr>
              <w:snapToGrid w:val="0"/>
              <w:jc w:val="center"/>
              <w:rPr>
                <w:b/>
                <w:bCs/>
                <w:sz w:val="28"/>
                <w:szCs w:val="28"/>
                <w:lang w:val="sr-Cyrl-CS"/>
              </w:rPr>
            </w:pPr>
            <w:r>
              <w:rPr>
                <w:b/>
                <w:bCs/>
                <w:sz w:val="28"/>
                <w:szCs w:val="28"/>
                <w:lang w:val="sr-Cyrl-CS"/>
              </w:rPr>
              <w:t>Бр.</w:t>
            </w:r>
            <w:r>
              <w:rPr>
                <w:b/>
                <w:bCs/>
                <w:sz w:val="28"/>
                <w:szCs w:val="28"/>
              </w:rPr>
              <w:t xml:space="preserve"> </w:t>
            </w:r>
            <w:r>
              <w:rPr>
                <w:b/>
                <w:bCs/>
                <w:sz w:val="28"/>
                <w:szCs w:val="28"/>
                <w:lang w:val="sr-Cyrl-CS"/>
              </w:rPr>
              <w:t>часова</w:t>
            </w:r>
          </w:p>
        </w:tc>
        <w:tc>
          <w:tcPr>
            <w:tcW w:w="1200" w:type="dxa"/>
            <w:tcBorders>
              <w:top w:val="double" w:sz="40" w:space="0" w:color="000000"/>
              <w:left w:val="single" w:sz="4" w:space="0" w:color="000000"/>
              <w:bottom w:val="double" w:sz="1" w:space="0" w:color="000000"/>
            </w:tcBorders>
            <w:shd w:val="clear" w:color="auto" w:fill="E6E6E6"/>
            <w:vAlign w:val="center"/>
          </w:tcPr>
          <w:p w:rsidR="00F044F4" w:rsidRDefault="00F044F4" w:rsidP="00F044F4">
            <w:pPr>
              <w:snapToGrid w:val="0"/>
              <w:jc w:val="center"/>
              <w:rPr>
                <w:b/>
                <w:bCs/>
                <w:sz w:val="28"/>
                <w:szCs w:val="28"/>
                <w:lang w:val="sr-Cyrl-CS"/>
              </w:rPr>
            </w:pPr>
            <w:r>
              <w:rPr>
                <w:b/>
                <w:bCs/>
                <w:sz w:val="28"/>
                <w:szCs w:val="28"/>
                <w:lang w:val="sr-Cyrl-CS"/>
              </w:rPr>
              <w:t>За обраду</w:t>
            </w:r>
          </w:p>
        </w:tc>
        <w:tc>
          <w:tcPr>
            <w:tcW w:w="1759" w:type="dxa"/>
            <w:tcBorders>
              <w:top w:val="double" w:sz="40" w:space="0" w:color="000000"/>
              <w:left w:val="single" w:sz="4" w:space="0" w:color="000000"/>
              <w:bottom w:val="double" w:sz="1" w:space="0" w:color="000000"/>
              <w:right w:val="double" w:sz="1" w:space="0" w:color="000000"/>
            </w:tcBorders>
            <w:shd w:val="clear" w:color="auto" w:fill="E6E6E6"/>
            <w:vAlign w:val="center"/>
          </w:tcPr>
          <w:p w:rsidR="00F044F4" w:rsidRDefault="00F044F4" w:rsidP="00F044F4">
            <w:pPr>
              <w:snapToGrid w:val="0"/>
              <w:jc w:val="center"/>
            </w:pPr>
            <w:r>
              <w:rPr>
                <w:b/>
                <w:bCs/>
                <w:sz w:val="28"/>
                <w:szCs w:val="28"/>
                <w:lang w:val="sr-Cyrl-CS"/>
              </w:rPr>
              <w:t>За утврђивање и понављање</w:t>
            </w:r>
          </w:p>
        </w:tc>
      </w:tr>
      <w:tr w:rsidR="00F044F4" w:rsidTr="00F044F4">
        <w:tc>
          <w:tcPr>
            <w:tcW w:w="795" w:type="dxa"/>
            <w:tcBorders>
              <w:top w:val="double" w:sz="40" w:space="0" w:color="000000"/>
              <w:left w:val="double" w:sz="40" w:space="0" w:color="000000"/>
              <w:bottom w:val="single" w:sz="4" w:space="0" w:color="000000"/>
            </w:tcBorders>
            <w:shd w:val="clear" w:color="auto" w:fill="auto"/>
            <w:vAlign w:val="center"/>
          </w:tcPr>
          <w:p w:rsidR="00F044F4" w:rsidRDefault="00F044F4" w:rsidP="00F044F4">
            <w:pPr>
              <w:snapToGrid w:val="0"/>
              <w:rPr>
                <w:lang w:val="sr-Cyrl-CS"/>
              </w:rPr>
            </w:pPr>
            <w:r>
              <w:rPr>
                <w:sz w:val="28"/>
                <w:szCs w:val="28"/>
                <w:lang w:val="sr-Cyrl-CS"/>
              </w:rPr>
              <w:t>1.</w:t>
            </w:r>
          </w:p>
        </w:tc>
        <w:tc>
          <w:tcPr>
            <w:tcW w:w="9633" w:type="dxa"/>
            <w:tcBorders>
              <w:top w:val="double" w:sz="40" w:space="0" w:color="000000"/>
              <w:left w:val="single" w:sz="4" w:space="0" w:color="000000"/>
              <w:bottom w:val="single" w:sz="4" w:space="0" w:color="000000"/>
            </w:tcBorders>
            <w:shd w:val="clear" w:color="auto" w:fill="auto"/>
            <w:vAlign w:val="center"/>
          </w:tcPr>
          <w:p w:rsidR="00F044F4" w:rsidRDefault="00F044F4" w:rsidP="00F044F4">
            <w:pPr>
              <w:pStyle w:val="Heading1"/>
              <w:snapToGrid w:val="0"/>
            </w:pPr>
            <w:r>
              <w:rPr>
                <w:szCs w:val="24"/>
              </w:rPr>
              <w:t>Увод</w:t>
            </w:r>
          </w:p>
        </w:tc>
        <w:tc>
          <w:tcPr>
            <w:tcW w:w="1080" w:type="dxa"/>
            <w:tcBorders>
              <w:top w:val="double" w:sz="40"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1</w:t>
            </w:r>
          </w:p>
        </w:tc>
        <w:tc>
          <w:tcPr>
            <w:tcW w:w="1200" w:type="dxa"/>
            <w:tcBorders>
              <w:top w:val="double" w:sz="40"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w:t>
            </w:r>
          </w:p>
        </w:tc>
        <w:tc>
          <w:tcPr>
            <w:tcW w:w="1759" w:type="dxa"/>
            <w:tcBorders>
              <w:top w:val="double" w:sz="40" w:space="0" w:color="000000"/>
              <w:left w:val="single" w:sz="4" w:space="0" w:color="000000"/>
              <w:bottom w:val="single" w:sz="4" w:space="0" w:color="000000"/>
              <w:right w:val="double" w:sz="1" w:space="0" w:color="000000"/>
            </w:tcBorders>
            <w:shd w:val="clear" w:color="auto" w:fill="auto"/>
            <w:vAlign w:val="center"/>
          </w:tcPr>
          <w:p w:rsidR="00F044F4" w:rsidRDefault="00F044F4" w:rsidP="00F044F4">
            <w:pPr>
              <w:snapToGrid w:val="0"/>
            </w:pPr>
            <w:r>
              <w:rPr>
                <w:sz w:val="28"/>
                <w:szCs w:val="28"/>
                <w:lang w:val="sr-Cyrl-CS"/>
              </w:rPr>
              <w:t>1</w:t>
            </w:r>
          </w:p>
        </w:tc>
      </w:tr>
      <w:tr w:rsidR="00F044F4" w:rsidTr="00F044F4">
        <w:tc>
          <w:tcPr>
            <w:tcW w:w="795" w:type="dxa"/>
            <w:tcBorders>
              <w:top w:val="single" w:sz="4" w:space="0" w:color="000000"/>
              <w:left w:val="double" w:sz="40" w:space="0" w:color="000000"/>
              <w:bottom w:val="single" w:sz="4" w:space="0" w:color="000000"/>
            </w:tcBorders>
            <w:shd w:val="clear" w:color="auto" w:fill="auto"/>
            <w:vAlign w:val="center"/>
          </w:tcPr>
          <w:p w:rsidR="00F044F4" w:rsidRDefault="00F044F4" w:rsidP="00F044F4">
            <w:pPr>
              <w:snapToGrid w:val="0"/>
              <w:rPr>
                <w:b/>
                <w:lang w:val="sr-Cyrl-CS"/>
              </w:rPr>
            </w:pPr>
            <w:r>
              <w:rPr>
                <w:sz w:val="28"/>
                <w:szCs w:val="28"/>
                <w:lang w:val="sr-Cyrl-CS"/>
              </w:rPr>
              <w:t>2.</w:t>
            </w:r>
          </w:p>
        </w:tc>
        <w:tc>
          <w:tcPr>
            <w:tcW w:w="9633"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b/>
                <w:lang w:val="sr-Cyrl-CS"/>
              </w:rPr>
              <w:t>Хришћанство је Црква (заједнички литургијски живот као израз вере у Бога)</w:t>
            </w:r>
          </w:p>
        </w:tc>
        <w:tc>
          <w:tcPr>
            <w:tcW w:w="108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4</w:t>
            </w:r>
          </w:p>
        </w:tc>
        <w:tc>
          <w:tcPr>
            <w:tcW w:w="120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3</w:t>
            </w:r>
          </w:p>
        </w:tc>
        <w:tc>
          <w:tcPr>
            <w:tcW w:w="1759" w:type="dxa"/>
            <w:tcBorders>
              <w:top w:val="single" w:sz="4" w:space="0" w:color="000000"/>
              <w:left w:val="single" w:sz="4" w:space="0" w:color="000000"/>
              <w:bottom w:val="single" w:sz="4" w:space="0" w:color="000000"/>
              <w:right w:val="double" w:sz="1" w:space="0" w:color="000000"/>
            </w:tcBorders>
            <w:shd w:val="clear" w:color="auto" w:fill="auto"/>
            <w:vAlign w:val="center"/>
          </w:tcPr>
          <w:p w:rsidR="00F044F4" w:rsidRDefault="00F044F4" w:rsidP="00F044F4">
            <w:pPr>
              <w:snapToGrid w:val="0"/>
            </w:pPr>
            <w:r>
              <w:rPr>
                <w:sz w:val="28"/>
                <w:szCs w:val="28"/>
                <w:lang w:val="sr-Cyrl-CS"/>
              </w:rPr>
              <w:t>1</w:t>
            </w:r>
          </w:p>
        </w:tc>
      </w:tr>
      <w:tr w:rsidR="00F044F4" w:rsidTr="00F044F4">
        <w:tc>
          <w:tcPr>
            <w:tcW w:w="795" w:type="dxa"/>
            <w:tcBorders>
              <w:top w:val="single" w:sz="4" w:space="0" w:color="000000"/>
              <w:left w:val="double" w:sz="40" w:space="0" w:color="000000"/>
              <w:bottom w:val="single" w:sz="4" w:space="0" w:color="000000"/>
            </w:tcBorders>
            <w:shd w:val="clear" w:color="auto" w:fill="auto"/>
            <w:vAlign w:val="center"/>
          </w:tcPr>
          <w:p w:rsidR="00F044F4" w:rsidRDefault="00F044F4" w:rsidP="00F044F4">
            <w:pPr>
              <w:snapToGrid w:val="0"/>
              <w:rPr>
                <w:b/>
                <w:lang w:val="sr-Cyrl-CS"/>
              </w:rPr>
            </w:pPr>
            <w:r>
              <w:rPr>
                <w:sz w:val="28"/>
                <w:szCs w:val="28"/>
                <w:lang w:val="sr-Cyrl-CS"/>
              </w:rPr>
              <w:t>3.</w:t>
            </w:r>
          </w:p>
        </w:tc>
        <w:tc>
          <w:tcPr>
            <w:tcW w:w="9633"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b/>
                <w:lang w:val="sr-Cyrl-CS"/>
              </w:rPr>
              <w:t>Појам о Богу у хришћанству</w:t>
            </w:r>
          </w:p>
        </w:tc>
        <w:tc>
          <w:tcPr>
            <w:tcW w:w="108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2</w:t>
            </w:r>
          </w:p>
        </w:tc>
        <w:tc>
          <w:tcPr>
            <w:tcW w:w="120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2</w:t>
            </w:r>
          </w:p>
        </w:tc>
        <w:tc>
          <w:tcPr>
            <w:tcW w:w="1759" w:type="dxa"/>
            <w:tcBorders>
              <w:top w:val="single" w:sz="4" w:space="0" w:color="000000"/>
              <w:left w:val="single" w:sz="4" w:space="0" w:color="000000"/>
              <w:bottom w:val="single" w:sz="4" w:space="0" w:color="000000"/>
              <w:right w:val="double" w:sz="1" w:space="0" w:color="000000"/>
            </w:tcBorders>
            <w:shd w:val="clear" w:color="auto" w:fill="auto"/>
            <w:vAlign w:val="center"/>
          </w:tcPr>
          <w:p w:rsidR="00F044F4" w:rsidRDefault="00F044F4" w:rsidP="00F044F4">
            <w:pPr>
              <w:snapToGrid w:val="0"/>
            </w:pPr>
            <w:r>
              <w:rPr>
                <w:sz w:val="28"/>
                <w:szCs w:val="28"/>
                <w:lang w:val="sr-Cyrl-CS"/>
              </w:rPr>
              <w:t>/</w:t>
            </w:r>
          </w:p>
        </w:tc>
      </w:tr>
      <w:tr w:rsidR="00F044F4" w:rsidTr="00F044F4">
        <w:tc>
          <w:tcPr>
            <w:tcW w:w="795" w:type="dxa"/>
            <w:tcBorders>
              <w:top w:val="single" w:sz="4" w:space="0" w:color="000000"/>
              <w:left w:val="double" w:sz="40" w:space="0" w:color="000000"/>
              <w:bottom w:val="single" w:sz="4" w:space="0" w:color="000000"/>
            </w:tcBorders>
            <w:shd w:val="clear" w:color="auto" w:fill="auto"/>
            <w:vAlign w:val="center"/>
          </w:tcPr>
          <w:p w:rsidR="00F044F4" w:rsidRDefault="00F044F4" w:rsidP="00F044F4">
            <w:pPr>
              <w:snapToGrid w:val="0"/>
              <w:rPr>
                <w:b/>
                <w:lang w:val="sr-Cyrl-CS"/>
              </w:rPr>
            </w:pPr>
            <w:r>
              <w:rPr>
                <w:sz w:val="28"/>
                <w:szCs w:val="28"/>
                <w:lang w:val="sr-Cyrl-CS"/>
              </w:rPr>
              <w:t>4.</w:t>
            </w:r>
          </w:p>
        </w:tc>
        <w:tc>
          <w:tcPr>
            <w:tcW w:w="9633"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b/>
                <w:lang w:val="sr-Cyrl-CS"/>
              </w:rPr>
              <w:t>Познање Бога кроз Христа-у Цркви</w:t>
            </w:r>
          </w:p>
        </w:tc>
        <w:tc>
          <w:tcPr>
            <w:tcW w:w="108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3</w:t>
            </w:r>
          </w:p>
        </w:tc>
        <w:tc>
          <w:tcPr>
            <w:tcW w:w="120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2</w:t>
            </w:r>
          </w:p>
        </w:tc>
        <w:tc>
          <w:tcPr>
            <w:tcW w:w="1759" w:type="dxa"/>
            <w:tcBorders>
              <w:top w:val="single" w:sz="4" w:space="0" w:color="000000"/>
              <w:left w:val="single" w:sz="4" w:space="0" w:color="000000"/>
              <w:bottom w:val="single" w:sz="4" w:space="0" w:color="000000"/>
              <w:right w:val="double" w:sz="1" w:space="0" w:color="000000"/>
            </w:tcBorders>
            <w:shd w:val="clear" w:color="auto" w:fill="auto"/>
            <w:vAlign w:val="center"/>
          </w:tcPr>
          <w:p w:rsidR="00F044F4" w:rsidRDefault="00F044F4" w:rsidP="00F044F4">
            <w:pPr>
              <w:snapToGrid w:val="0"/>
            </w:pPr>
            <w:r>
              <w:rPr>
                <w:sz w:val="28"/>
                <w:szCs w:val="28"/>
                <w:lang w:val="sr-Cyrl-CS"/>
              </w:rPr>
              <w:t>1</w:t>
            </w:r>
          </w:p>
        </w:tc>
      </w:tr>
      <w:tr w:rsidR="00F044F4" w:rsidTr="00F044F4">
        <w:tc>
          <w:tcPr>
            <w:tcW w:w="795" w:type="dxa"/>
            <w:tcBorders>
              <w:top w:val="single" w:sz="4" w:space="0" w:color="000000"/>
              <w:left w:val="double" w:sz="40" w:space="0" w:color="000000"/>
              <w:bottom w:val="single" w:sz="4" w:space="0" w:color="000000"/>
            </w:tcBorders>
            <w:shd w:val="clear" w:color="auto" w:fill="auto"/>
            <w:vAlign w:val="center"/>
          </w:tcPr>
          <w:p w:rsidR="00F044F4" w:rsidRDefault="00F044F4" w:rsidP="00F044F4">
            <w:pPr>
              <w:snapToGrid w:val="0"/>
              <w:rPr>
                <w:b/>
                <w:lang w:val="sr-Cyrl-CS"/>
              </w:rPr>
            </w:pPr>
            <w:r>
              <w:rPr>
                <w:sz w:val="28"/>
                <w:szCs w:val="28"/>
                <w:lang w:val="sr-Cyrl-CS"/>
              </w:rPr>
              <w:lastRenderedPageBreak/>
              <w:t>5.</w:t>
            </w:r>
          </w:p>
        </w:tc>
        <w:tc>
          <w:tcPr>
            <w:tcW w:w="9633"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b/>
                <w:lang w:val="sr-Cyrl-CS"/>
              </w:rPr>
              <w:t>Крштење и рукоположење као сједињење са Христом у Литургији (подвижништво као средство за остварење личне заједнице са Богом)</w:t>
            </w:r>
          </w:p>
        </w:tc>
        <w:tc>
          <w:tcPr>
            <w:tcW w:w="108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20</w:t>
            </w:r>
          </w:p>
        </w:tc>
        <w:tc>
          <w:tcPr>
            <w:tcW w:w="120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14</w:t>
            </w:r>
          </w:p>
        </w:tc>
        <w:tc>
          <w:tcPr>
            <w:tcW w:w="1759" w:type="dxa"/>
            <w:tcBorders>
              <w:top w:val="single" w:sz="4" w:space="0" w:color="000000"/>
              <w:left w:val="single" w:sz="4" w:space="0" w:color="000000"/>
              <w:bottom w:val="single" w:sz="4" w:space="0" w:color="000000"/>
              <w:right w:val="double" w:sz="1" w:space="0" w:color="000000"/>
            </w:tcBorders>
            <w:shd w:val="clear" w:color="auto" w:fill="auto"/>
            <w:vAlign w:val="center"/>
          </w:tcPr>
          <w:p w:rsidR="00F044F4" w:rsidRDefault="00F044F4" w:rsidP="00F044F4">
            <w:pPr>
              <w:snapToGrid w:val="0"/>
            </w:pPr>
            <w:r>
              <w:rPr>
                <w:sz w:val="28"/>
                <w:szCs w:val="28"/>
                <w:lang w:val="sr-Cyrl-CS"/>
              </w:rPr>
              <w:t>6</w:t>
            </w:r>
          </w:p>
        </w:tc>
      </w:tr>
      <w:tr w:rsidR="00F044F4" w:rsidTr="00F044F4">
        <w:tc>
          <w:tcPr>
            <w:tcW w:w="795" w:type="dxa"/>
            <w:tcBorders>
              <w:top w:val="single" w:sz="4" w:space="0" w:color="000000"/>
              <w:left w:val="double" w:sz="40" w:space="0" w:color="000000"/>
              <w:bottom w:val="single" w:sz="4" w:space="0" w:color="000000"/>
            </w:tcBorders>
            <w:shd w:val="clear" w:color="auto" w:fill="auto"/>
            <w:vAlign w:val="center"/>
          </w:tcPr>
          <w:p w:rsidR="00F044F4" w:rsidRDefault="00F044F4" w:rsidP="00F044F4">
            <w:pPr>
              <w:snapToGrid w:val="0"/>
              <w:rPr>
                <w:b/>
                <w:lang w:val="sr-Cyrl-CS"/>
              </w:rPr>
            </w:pPr>
            <w:r>
              <w:rPr>
                <w:sz w:val="28"/>
                <w:szCs w:val="28"/>
                <w:lang w:val="sr-Cyrl-CS"/>
              </w:rPr>
              <w:t>6.</w:t>
            </w:r>
          </w:p>
        </w:tc>
        <w:tc>
          <w:tcPr>
            <w:tcW w:w="9633"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b/>
                <w:lang w:val="sr-Cyrl-CS"/>
              </w:rPr>
              <w:t>Сликарство као израз човековог односа према Богу и свету који га окружује (разлика између црквеног сликарства-иконографије и световног сликараства)</w:t>
            </w:r>
          </w:p>
        </w:tc>
        <w:tc>
          <w:tcPr>
            <w:tcW w:w="108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7</w:t>
            </w:r>
          </w:p>
        </w:tc>
        <w:tc>
          <w:tcPr>
            <w:tcW w:w="1200" w:type="dxa"/>
            <w:tcBorders>
              <w:top w:val="single" w:sz="4" w:space="0" w:color="000000"/>
              <w:left w:val="single" w:sz="4" w:space="0" w:color="000000"/>
              <w:bottom w:val="single" w:sz="4" w:space="0" w:color="000000"/>
            </w:tcBorders>
            <w:shd w:val="clear" w:color="auto" w:fill="auto"/>
            <w:vAlign w:val="center"/>
          </w:tcPr>
          <w:p w:rsidR="00F044F4" w:rsidRDefault="00F044F4" w:rsidP="00F044F4">
            <w:pPr>
              <w:snapToGrid w:val="0"/>
              <w:rPr>
                <w:sz w:val="28"/>
                <w:szCs w:val="28"/>
                <w:lang w:val="sr-Cyrl-CS"/>
              </w:rPr>
            </w:pPr>
            <w:r>
              <w:rPr>
                <w:sz w:val="28"/>
                <w:szCs w:val="28"/>
                <w:lang w:val="sr-Cyrl-CS"/>
              </w:rPr>
              <w:t>3</w:t>
            </w:r>
          </w:p>
        </w:tc>
        <w:tc>
          <w:tcPr>
            <w:tcW w:w="1759" w:type="dxa"/>
            <w:tcBorders>
              <w:top w:val="single" w:sz="4" w:space="0" w:color="000000"/>
              <w:left w:val="single" w:sz="4" w:space="0" w:color="000000"/>
              <w:bottom w:val="single" w:sz="4" w:space="0" w:color="000000"/>
              <w:right w:val="double" w:sz="1" w:space="0" w:color="000000"/>
            </w:tcBorders>
            <w:shd w:val="clear" w:color="auto" w:fill="auto"/>
            <w:vAlign w:val="center"/>
          </w:tcPr>
          <w:p w:rsidR="00F044F4" w:rsidRDefault="00F044F4" w:rsidP="00F044F4">
            <w:pPr>
              <w:snapToGrid w:val="0"/>
            </w:pPr>
            <w:r>
              <w:rPr>
                <w:sz w:val="28"/>
                <w:szCs w:val="28"/>
                <w:lang w:val="sr-Cyrl-CS"/>
              </w:rPr>
              <w:t>4</w:t>
            </w:r>
          </w:p>
        </w:tc>
      </w:tr>
      <w:tr w:rsidR="00F044F4" w:rsidTr="00F044F4">
        <w:tc>
          <w:tcPr>
            <w:tcW w:w="795" w:type="dxa"/>
            <w:tcBorders>
              <w:top w:val="double" w:sz="40" w:space="0" w:color="000000"/>
              <w:left w:val="double" w:sz="40" w:space="0" w:color="000000"/>
              <w:bottom w:val="double" w:sz="1" w:space="0" w:color="000000"/>
            </w:tcBorders>
            <w:shd w:val="clear" w:color="auto" w:fill="auto"/>
            <w:vAlign w:val="center"/>
          </w:tcPr>
          <w:p w:rsidR="00F044F4" w:rsidRDefault="00F044F4" w:rsidP="00F044F4">
            <w:pPr>
              <w:snapToGrid w:val="0"/>
              <w:rPr>
                <w:b/>
                <w:bCs/>
                <w:sz w:val="28"/>
                <w:szCs w:val="28"/>
                <w:lang w:val="sr-Cyrl-CS"/>
              </w:rPr>
            </w:pPr>
          </w:p>
        </w:tc>
        <w:tc>
          <w:tcPr>
            <w:tcW w:w="9633" w:type="dxa"/>
            <w:tcBorders>
              <w:top w:val="double" w:sz="40" w:space="0" w:color="000000"/>
              <w:left w:val="single" w:sz="4" w:space="0" w:color="000000"/>
              <w:bottom w:val="double" w:sz="1" w:space="0" w:color="000000"/>
            </w:tcBorders>
            <w:shd w:val="clear" w:color="auto" w:fill="auto"/>
            <w:vAlign w:val="center"/>
          </w:tcPr>
          <w:p w:rsidR="00F044F4" w:rsidRPr="000F6898" w:rsidRDefault="00F044F4" w:rsidP="00F044F4">
            <w:pPr>
              <w:pStyle w:val="Heading4"/>
              <w:snapToGrid w:val="0"/>
              <w:rPr>
                <w:color w:val="000000" w:themeColor="text1"/>
              </w:rPr>
            </w:pPr>
            <w:r w:rsidRPr="000F6898">
              <w:rPr>
                <w:color w:val="000000" w:themeColor="text1"/>
              </w:rPr>
              <w:t>Укупно часова</w:t>
            </w:r>
          </w:p>
        </w:tc>
        <w:tc>
          <w:tcPr>
            <w:tcW w:w="1080" w:type="dxa"/>
            <w:tcBorders>
              <w:top w:val="double" w:sz="40" w:space="0" w:color="000000"/>
              <w:left w:val="single" w:sz="4" w:space="0" w:color="000000"/>
              <w:bottom w:val="double" w:sz="1" w:space="0" w:color="000000"/>
            </w:tcBorders>
            <w:shd w:val="clear" w:color="auto" w:fill="auto"/>
            <w:vAlign w:val="center"/>
          </w:tcPr>
          <w:p w:rsidR="00F044F4" w:rsidRDefault="00F044F4" w:rsidP="00F044F4">
            <w:pPr>
              <w:snapToGrid w:val="0"/>
              <w:rPr>
                <w:b/>
                <w:bCs/>
                <w:sz w:val="28"/>
                <w:szCs w:val="28"/>
                <w:lang w:val="sr-Cyrl-CS"/>
              </w:rPr>
            </w:pPr>
            <w:r>
              <w:rPr>
                <w:b/>
                <w:bCs/>
                <w:sz w:val="28"/>
                <w:szCs w:val="28"/>
                <w:lang w:val="sr-Cyrl-CS"/>
              </w:rPr>
              <w:t>37</w:t>
            </w:r>
          </w:p>
        </w:tc>
        <w:tc>
          <w:tcPr>
            <w:tcW w:w="1200" w:type="dxa"/>
            <w:tcBorders>
              <w:top w:val="double" w:sz="40" w:space="0" w:color="000000"/>
              <w:left w:val="single" w:sz="4" w:space="0" w:color="000000"/>
              <w:bottom w:val="double" w:sz="1" w:space="0" w:color="000000"/>
            </w:tcBorders>
            <w:shd w:val="clear" w:color="auto" w:fill="auto"/>
            <w:vAlign w:val="center"/>
          </w:tcPr>
          <w:p w:rsidR="00F044F4" w:rsidRDefault="00F044F4" w:rsidP="00F044F4">
            <w:pPr>
              <w:snapToGrid w:val="0"/>
              <w:rPr>
                <w:b/>
                <w:bCs/>
                <w:sz w:val="28"/>
                <w:szCs w:val="28"/>
                <w:lang w:val="sr-Cyrl-CS"/>
              </w:rPr>
            </w:pPr>
            <w:r>
              <w:rPr>
                <w:b/>
                <w:bCs/>
                <w:sz w:val="28"/>
                <w:szCs w:val="28"/>
                <w:lang w:val="sr-Cyrl-CS"/>
              </w:rPr>
              <w:t>24</w:t>
            </w:r>
          </w:p>
        </w:tc>
        <w:tc>
          <w:tcPr>
            <w:tcW w:w="1759" w:type="dxa"/>
            <w:tcBorders>
              <w:top w:val="double" w:sz="40" w:space="0" w:color="000000"/>
              <w:left w:val="single" w:sz="4" w:space="0" w:color="000000"/>
              <w:bottom w:val="double" w:sz="1" w:space="0" w:color="000000"/>
              <w:right w:val="double" w:sz="1" w:space="0" w:color="000000"/>
            </w:tcBorders>
            <w:shd w:val="clear" w:color="auto" w:fill="auto"/>
            <w:vAlign w:val="center"/>
          </w:tcPr>
          <w:p w:rsidR="00F044F4" w:rsidRDefault="00F044F4" w:rsidP="00F044F4">
            <w:pPr>
              <w:snapToGrid w:val="0"/>
            </w:pPr>
            <w:r>
              <w:rPr>
                <w:b/>
                <w:bCs/>
                <w:sz w:val="28"/>
                <w:szCs w:val="28"/>
                <w:lang w:val="sr-Cyrl-CS"/>
              </w:rPr>
              <w:t>13</w:t>
            </w:r>
          </w:p>
        </w:tc>
      </w:tr>
    </w:tbl>
    <w:p w:rsidR="0016375F" w:rsidRPr="00CC6980" w:rsidRDefault="0016375F" w:rsidP="0016375F">
      <w:pPr>
        <w:rPr>
          <w:sz w:val="28"/>
          <w:szCs w:val="28"/>
          <w:lang w:val="sr-Cyrl-CS"/>
        </w:rPr>
      </w:pPr>
    </w:p>
    <w:p w:rsidR="0016375F" w:rsidRPr="0016375F" w:rsidRDefault="00167850" w:rsidP="0016375F">
      <w:pPr>
        <w:tabs>
          <w:tab w:val="left" w:pos="8647"/>
        </w:tabs>
      </w:pPr>
      <w:r>
        <w:rPr>
          <w:lang w:val="sr-Cyrl-CS"/>
        </w:rPr>
        <w:t xml:space="preserve"> </w:t>
      </w:r>
    </w:p>
    <w:p w:rsidR="0016375F" w:rsidRDefault="0016375F" w:rsidP="0016375F">
      <w:pPr>
        <w:pStyle w:val="Heading2"/>
      </w:pPr>
      <w:r>
        <w:t>ГЛОБАЛНИ ПЛАН РАДА</w:t>
      </w:r>
    </w:p>
    <w:p w:rsidR="0016375F" w:rsidRPr="0016375F" w:rsidRDefault="0016375F" w:rsidP="0016375F">
      <w:pPr>
        <w:rPr>
          <w:b/>
        </w:rPr>
      </w:pPr>
    </w:p>
    <w:p w:rsidR="0016375F" w:rsidRPr="00167850" w:rsidRDefault="0016375F" w:rsidP="00167850">
      <w:pPr>
        <w:rPr>
          <w:b/>
        </w:rPr>
      </w:pPr>
      <w:r>
        <w:rPr>
          <w:b/>
          <w:lang w:val="sr-Cyrl-CS"/>
        </w:rPr>
        <w:t xml:space="preserve">ПРЕДМЕТ:   ПРАВОСЛАВНИ  КАТИХИЗИС </w:t>
      </w:r>
      <w:r>
        <w:rPr>
          <w:lang w:val="sr-Cyrl-CS"/>
        </w:rPr>
        <w:t>(ВЕРОНАУКА)</w:t>
      </w:r>
      <w:r w:rsidR="00167850">
        <w:rPr>
          <w:b/>
        </w:rPr>
        <w:t xml:space="preserve">   </w:t>
      </w:r>
      <w:r>
        <w:rPr>
          <w:b/>
        </w:rPr>
        <w:t>(ЗА</w:t>
      </w:r>
      <w:r>
        <w:rPr>
          <w:b/>
          <w:lang w:val="sr-Cyrl-CS"/>
        </w:rPr>
        <w:t xml:space="preserve"> ДРУГИ  </w:t>
      </w:r>
      <w:r>
        <w:rPr>
          <w:b/>
        </w:rPr>
        <w:t>РАЗРЕД</w:t>
      </w:r>
      <w:r>
        <w:rPr>
          <w:b/>
          <w:lang w:val="sr-Cyrl-CS"/>
        </w:rPr>
        <w:t xml:space="preserve"> </w:t>
      </w:r>
      <w:r>
        <w:rPr>
          <w:b/>
        </w:rPr>
        <w:t>СРЕДЊЕ</w:t>
      </w:r>
      <w:r>
        <w:rPr>
          <w:b/>
          <w:lang w:val="sr-Cyrl-CS"/>
        </w:rPr>
        <w:t xml:space="preserve"> </w:t>
      </w:r>
      <w:r>
        <w:rPr>
          <w:b/>
        </w:rPr>
        <w:t>ШКОЛЕ,</w:t>
      </w:r>
      <w:r>
        <w:rPr>
          <w:b/>
          <w:lang w:val="sr-Cyrl-CS"/>
        </w:rPr>
        <w:t xml:space="preserve"> </w:t>
      </w:r>
      <w:r>
        <w:rPr>
          <w:b/>
        </w:rPr>
        <w:t>201</w:t>
      </w:r>
      <w:r w:rsidR="00445E08">
        <w:rPr>
          <w:b/>
          <w:lang w:val="sr-Cyrl-CS"/>
        </w:rPr>
        <w:t>6</w:t>
      </w:r>
      <w:r>
        <w:rPr>
          <w:b/>
        </w:rPr>
        <w:t>/1</w:t>
      </w:r>
      <w:r w:rsidR="00445E08">
        <w:rPr>
          <w:b/>
          <w:lang w:val="sr-Cyrl-CS"/>
        </w:rPr>
        <w:t>7</w:t>
      </w:r>
      <w:r>
        <w:rPr>
          <w:b/>
        </w:rPr>
        <w:t>.</w:t>
      </w:r>
      <w:r>
        <w:rPr>
          <w:b/>
          <w:lang w:val="sr-Cyrl-CS"/>
        </w:rPr>
        <w:t xml:space="preserve"> ГОД.)</w:t>
      </w:r>
    </w:p>
    <w:tbl>
      <w:tblPr>
        <w:tblW w:w="0" w:type="auto"/>
        <w:tblInd w:w="5725" w:type="dxa"/>
        <w:tblLayout w:type="fixed"/>
        <w:tblCellMar>
          <w:left w:w="70" w:type="dxa"/>
          <w:right w:w="70" w:type="dxa"/>
        </w:tblCellMar>
        <w:tblLook w:val="0000"/>
      </w:tblPr>
      <w:tblGrid>
        <w:gridCol w:w="3544"/>
        <w:gridCol w:w="881"/>
      </w:tblGrid>
      <w:tr w:rsidR="0016375F" w:rsidTr="002938C4">
        <w:tc>
          <w:tcPr>
            <w:tcW w:w="3544" w:type="dxa"/>
            <w:tcBorders>
              <w:top w:val="single" w:sz="4" w:space="0" w:color="000000"/>
              <w:left w:val="single" w:sz="4" w:space="0" w:color="000000"/>
              <w:bottom w:val="single" w:sz="4" w:space="0" w:color="000000"/>
            </w:tcBorders>
            <w:shd w:val="clear" w:color="auto" w:fill="auto"/>
            <w:vAlign w:val="center"/>
          </w:tcPr>
          <w:p w:rsidR="0016375F" w:rsidRPr="00167850" w:rsidRDefault="0016375F" w:rsidP="002938C4">
            <w:pPr>
              <w:pStyle w:val="Heading1"/>
              <w:rPr>
                <w:sz w:val="22"/>
                <w:szCs w:val="22"/>
              </w:rPr>
            </w:pPr>
            <w:r w:rsidRPr="00167850">
              <w:rPr>
                <w:sz w:val="22"/>
                <w:szCs w:val="22"/>
              </w:rPr>
              <w:t>БРОЈ  НАСТАВНИХ  ТЕМА</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16375F" w:rsidRPr="00167850" w:rsidRDefault="0016375F" w:rsidP="002938C4">
            <w:pPr>
              <w:jc w:val="center"/>
            </w:pPr>
            <w:r w:rsidRPr="00167850">
              <w:rPr>
                <w:b/>
                <w:lang w:val="sr-Cyrl-CS"/>
              </w:rPr>
              <w:t>8</w:t>
            </w:r>
          </w:p>
        </w:tc>
      </w:tr>
      <w:tr w:rsidR="0016375F" w:rsidTr="002938C4">
        <w:tc>
          <w:tcPr>
            <w:tcW w:w="3544" w:type="dxa"/>
            <w:tcBorders>
              <w:top w:val="single" w:sz="4" w:space="0" w:color="000000"/>
              <w:left w:val="single" w:sz="4" w:space="0" w:color="000000"/>
              <w:bottom w:val="single" w:sz="4" w:space="0" w:color="000000"/>
            </w:tcBorders>
            <w:shd w:val="clear" w:color="auto" w:fill="auto"/>
            <w:vAlign w:val="center"/>
          </w:tcPr>
          <w:p w:rsidR="0016375F" w:rsidRPr="00167850" w:rsidRDefault="0016375F" w:rsidP="002938C4">
            <w:pPr>
              <w:rPr>
                <w:b/>
                <w:lang w:val="sr-Cyrl-CS"/>
              </w:rPr>
            </w:pPr>
            <w:r w:rsidRPr="00167850">
              <w:rPr>
                <w:b/>
                <w:lang w:val="sr-Cyrl-CS"/>
              </w:rPr>
              <w:t>ГОДИШЊИ  ФОНД ЧАСОВА</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16375F" w:rsidRPr="00167850" w:rsidRDefault="0016375F" w:rsidP="002938C4">
            <w:pPr>
              <w:jc w:val="center"/>
            </w:pPr>
            <w:r w:rsidRPr="00167850">
              <w:rPr>
                <w:b/>
                <w:lang w:val="sr-Cyrl-CS"/>
              </w:rPr>
              <w:t>3</w:t>
            </w:r>
            <w:r w:rsidRPr="00167850">
              <w:rPr>
                <w:b/>
              </w:rPr>
              <w:t>7</w:t>
            </w:r>
          </w:p>
        </w:tc>
      </w:tr>
      <w:tr w:rsidR="0016375F" w:rsidTr="002938C4">
        <w:tc>
          <w:tcPr>
            <w:tcW w:w="3544" w:type="dxa"/>
            <w:tcBorders>
              <w:top w:val="single" w:sz="4" w:space="0" w:color="000000"/>
              <w:left w:val="single" w:sz="4" w:space="0" w:color="000000"/>
              <w:bottom w:val="single" w:sz="4" w:space="0" w:color="000000"/>
            </w:tcBorders>
            <w:shd w:val="clear" w:color="auto" w:fill="auto"/>
            <w:vAlign w:val="center"/>
          </w:tcPr>
          <w:p w:rsidR="0016375F" w:rsidRPr="00167850" w:rsidRDefault="0016375F" w:rsidP="002938C4">
            <w:pPr>
              <w:rPr>
                <w:b/>
                <w:lang w:val="sr-Cyrl-CS"/>
              </w:rPr>
            </w:pPr>
            <w:r w:rsidRPr="00167850">
              <w:rPr>
                <w:b/>
                <w:lang w:val="sr-Cyrl-CS"/>
              </w:rPr>
              <w:t>За обраду новог градива</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16375F" w:rsidRPr="00167850" w:rsidRDefault="0016375F" w:rsidP="002938C4">
            <w:pPr>
              <w:jc w:val="center"/>
            </w:pPr>
            <w:r w:rsidRPr="00167850">
              <w:rPr>
                <w:b/>
                <w:lang w:val="sr-Cyrl-CS"/>
              </w:rPr>
              <w:t>21</w:t>
            </w:r>
          </w:p>
        </w:tc>
      </w:tr>
      <w:tr w:rsidR="0016375F" w:rsidTr="002938C4">
        <w:tc>
          <w:tcPr>
            <w:tcW w:w="3544" w:type="dxa"/>
            <w:tcBorders>
              <w:top w:val="single" w:sz="4" w:space="0" w:color="000000"/>
              <w:left w:val="single" w:sz="4" w:space="0" w:color="000000"/>
              <w:bottom w:val="single" w:sz="4" w:space="0" w:color="000000"/>
            </w:tcBorders>
            <w:shd w:val="clear" w:color="auto" w:fill="auto"/>
            <w:vAlign w:val="center"/>
          </w:tcPr>
          <w:p w:rsidR="0016375F" w:rsidRPr="00167850" w:rsidRDefault="0016375F" w:rsidP="002938C4">
            <w:pPr>
              <w:pStyle w:val="Heading3"/>
              <w:jc w:val="left"/>
              <w:rPr>
                <w:sz w:val="22"/>
                <w:szCs w:val="22"/>
              </w:rPr>
            </w:pPr>
            <w:r w:rsidRPr="00167850">
              <w:rPr>
                <w:sz w:val="22"/>
                <w:szCs w:val="22"/>
              </w:rPr>
              <w:t>За друге типове часа</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16375F" w:rsidRPr="00167850" w:rsidRDefault="0016375F" w:rsidP="002938C4">
            <w:pPr>
              <w:jc w:val="center"/>
            </w:pPr>
            <w:r w:rsidRPr="00167850">
              <w:rPr>
                <w:b/>
                <w:lang w:val="sr-Cyrl-CS"/>
              </w:rPr>
              <w:t>1</w:t>
            </w:r>
            <w:r w:rsidRPr="00167850">
              <w:rPr>
                <w:b/>
              </w:rPr>
              <w:t>6</w:t>
            </w:r>
          </w:p>
        </w:tc>
      </w:tr>
    </w:tbl>
    <w:p w:rsidR="0016375F" w:rsidRDefault="0016375F" w:rsidP="0016375F">
      <w:pPr>
        <w:tabs>
          <w:tab w:val="left" w:pos="8647"/>
        </w:tabs>
      </w:pPr>
      <w:r>
        <w:rPr>
          <w:lang w:val="sr-Cyrl-CS"/>
        </w:rPr>
        <w:tab/>
      </w:r>
    </w:p>
    <w:tbl>
      <w:tblPr>
        <w:tblW w:w="14175" w:type="dxa"/>
        <w:tblInd w:w="150" w:type="dxa"/>
        <w:tblLayout w:type="fixed"/>
        <w:tblLook w:val="0000"/>
      </w:tblPr>
      <w:tblGrid>
        <w:gridCol w:w="792"/>
        <w:gridCol w:w="9636"/>
        <w:gridCol w:w="1080"/>
        <w:gridCol w:w="1200"/>
        <w:gridCol w:w="1467"/>
      </w:tblGrid>
      <w:tr w:rsidR="0016375F" w:rsidTr="0070779D">
        <w:tc>
          <w:tcPr>
            <w:tcW w:w="792" w:type="dxa"/>
            <w:tcBorders>
              <w:top w:val="double" w:sz="40" w:space="0" w:color="000000"/>
              <w:left w:val="double" w:sz="40" w:space="0" w:color="000000"/>
              <w:bottom w:val="double" w:sz="1" w:space="0" w:color="000000"/>
            </w:tcBorders>
            <w:shd w:val="clear" w:color="auto" w:fill="E6E6E6"/>
            <w:vAlign w:val="center"/>
          </w:tcPr>
          <w:p w:rsidR="0016375F" w:rsidRDefault="0016375F" w:rsidP="002938C4">
            <w:pPr>
              <w:ind w:right="-141"/>
              <w:jc w:val="center"/>
              <w:rPr>
                <w:b/>
                <w:bCs/>
                <w:sz w:val="28"/>
                <w:szCs w:val="28"/>
                <w:lang w:val="sr-Cyrl-CS"/>
              </w:rPr>
            </w:pPr>
            <w:r>
              <w:rPr>
                <w:b/>
                <w:bCs/>
                <w:sz w:val="28"/>
                <w:szCs w:val="28"/>
                <w:lang w:val="sr-Cyrl-CS"/>
              </w:rPr>
              <w:t>Р.бр.</w:t>
            </w:r>
          </w:p>
        </w:tc>
        <w:tc>
          <w:tcPr>
            <w:tcW w:w="9636" w:type="dxa"/>
            <w:tcBorders>
              <w:top w:val="double" w:sz="40" w:space="0" w:color="000000"/>
              <w:left w:val="single" w:sz="4" w:space="0" w:color="000000"/>
              <w:bottom w:val="double" w:sz="1" w:space="0" w:color="000000"/>
            </w:tcBorders>
            <w:shd w:val="clear" w:color="auto" w:fill="E6E6E6"/>
            <w:vAlign w:val="center"/>
          </w:tcPr>
          <w:p w:rsidR="0016375F" w:rsidRDefault="0016375F" w:rsidP="002938C4">
            <w:pPr>
              <w:jc w:val="center"/>
              <w:rPr>
                <w:b/>
                <w:bCs/>
                <w:sz w:val="28"/>
                <w:szCs w:val="28"/>
                <w:lang w:val="sr-Cyrl-CS"/>
              </w:rPr>
            </w:pPr>
            <w:r>
              <w:rPr>
                <w:b/>
                <w:bCs/>
                <w:sz w:val="28"/>
                <w:szCs w:val="28"/>
                <w:lang w:val="sr-Cyrl-CS"/>
              </w:rPr>
              <w:t>Наставни садржај</w:t>
            </w:r>
          </w:p>
        </w:tc>
        <w:tc>
          <w:tcPr>
            <w:tcW w:w="1080" w:type="dxa"/>
            <w:tcBorders>
              <w:top w:val="double" w:sz="40" w:space="0" w:color="000000"/>
              <w:left w:val="single" w:sz="4" w:space="0" w:color="000000"/>
              <w:bottom w:val="double" w:sz="1" w:space="0" w:color="000000"/>
            </w:tcBorders>
            <w:shd w:val="clear" w:color="auto" w:fill="E6E6E6"/>
            <w:vAlign w:val="center"/>
          </w:tcPr>
          <w:p w:rsidR="0016375F" w:rsidRDefault="0016375F" w:rsidP="002938C4">
            <w:pPr>
              <w:jc w:val="center"/>
              <w:rPr>
                <w:b/>
                <w:bCs/>
                <w:sz w:val="28"/>
                <w:szCs w:val="28"/>
                <w:lang w:val="sr-Cyrl-CS"/>
              </w:rPr>
            </w:pPr>
            <w:r>
              <w:rPr>
                <w:b/>
                <w:bCs/>
                <w:sz w:val="28"/>
                <w:szCs w:val="28"/>
                <w:lang w:val="sr-Cyrl-CS"/>
              </w:rPr>
              <w:t>Бр. часова</w:t>
            </w:r>
          </w:p>
        </w:tc>
        <w:tc>
          <w:tcPr>
            <w:tcW w:w="1200" w:type="dxa"/>
            <w:tcBorders>
              <w:top w:val="double" w:sz="40" w:space="0" w:color="000000"/>
              <w:left w:val="single" w:sz="4" w:space="0" w:color="000000"/>
              <w:bottom w:val="double" w:sz="1" w:space="0" w:color="000000"/>
            </w:tcBorders>
            <w:shd w:val="clear" w:color="auto" w:fill="E6E6E6"/>
            <w:vAlign w:val="center"/>
          </w:tcPr>
          <w:p w:rsidR="0016375F" w:rsidRDefault="0016375F" w:rsidP="002938C4">
            <w:pPr>
              <w:jc w:val="center"/>
              <w:rPr>
                <w:b/>
                <w:bCs/>
                <w:sz w:val="28"/>
                <w:szCs w:val="28"/>
                <w:lang w:val="sr-Cyrl-CS"/>
              </w:rPr>
            </w:pPr>
            <w:r>
              <w:rPr>
                <w:b/>
                <w:bCs/>
                <w:sz w:val="28"/>
                <w:szCs w:val="28"/>
                <w:lang w:val="sr-Cyrl-CS"/>
              </w:rPr>
              <w:t>За обраду</w:t>
            </w:r>
          </w:p>
        </w:tc>
        <w:tc>
          <w:tcPr>
            <w:tcW w:w="1467" w:type="dxa"/>
            <w:tcBorders>
              <w:top w:val="double" w:sz="40" w:space="0" w:color="000000"/>
              <w:left w:val="single" w:sz="4" w:space="0" w:color="000000"/>
              <w:bottom w:val="double" w:sz="1" w:space="0" w:color="000000"/>
              <w:right w:val="double" w:sz="1" w:space="0" w:color="000000"/>
            </w:tcBorders>
            <w:shd w:val="clear" w:color="auto" w:fill="E6E6E6"/>
            <w:vAlign w:val="center"/>
          </w:tcPr>
          <w:p w:rsidR="0016375F" w:rsidRDefault="0016375F" w:rsidP="002938C4">
            <w:pPr>
              <w:jc w:val="center"/>
            </w:pPr>
            <w:r>
              <w:rPr>
                <w:b/>
                <w:bCs/>
                <w:sz w:val="28"/>
                <w:szCs w:val="28"/>
                <w:lang w:val="sr-Cyrl-CS"/>
              </w:rPr>
              <w:t xml:space="preserve">За утврђивање и </w:t>
            </w:r>
            <w:r>
              <w:rPr>
                <w:b/>
                <w:bCs/>
                <w:sz w:val="28"/>
                <w:szCs w:val="28"/>
                <w:lang w:val="sr-Cyrl-CS"/>
              </w:rPr>
              <w:lastRenderedPageBreak/>
              <w:t>понављање</w:t>
            </w:r>
          </w:p>
        </w:tc>
      </w:tr>
      <w:tr w:rsidR="0016375F" w:rsidTr="0070779D">
        <w:tc>
          <w:tcPr>
            <w:tcW w:w="792" w:type="dxa"/>
            <w:tcBorders>
              <w:top w:val="double" w:sz="40" w:space="0" w:color="000000"/>
              <w:left w:val="double" w:sz="40" w:space="0" w:color="000000"/>
              <w:bottom w:val="single" w:sz="4" w:space="0" w:color="000000"/>
            </w:tcBorders>
            <w:shd w:val="clear" w:color="auto" w:fill="auto"/>
            <w:vAlign w:val="center"/>
          </w:tcPr>
          <w:p w:rsidR="0016375F" w:rsidRDefault="0016375F" w:rsidP="002938C4">
            <w:pPr>
              <w:jc w:val="center"/>
              <w:rPr>
                <w:rFonts w:ascii="Arial" w:hAnsi="Arial" w:cs="Arial"/>
                <w:bCs/>
                <w:lang w:val="sr-Cyrl-CS"/>
              </w:rPr>
            </w:pPr>
            <w:r>
              <w:rPr>
                <w:sz w:val="28"/>
                <w:szCs w:val="28"/>
                <w:lang w:val="sr-Cyrl-CS"/>
              </w:rPr>
              <w:lastRenderedPageBreak/>
              <w:t>1.</w:t>
            </w:r>
          </w:p>
        </w:tc>
        <w:tc>
          <w:tcPr>
            <w:tcW w:w="9636" w:type="dxa"/>
            <w:tcBorders>
              <w:top w:val="double" w:sz="40" w:space="0" w:color="000000"/>
              <w:left w:val="single" w:sz="4" w:space="0" w:color="000000"/>
              <w:bottom w:val="single" w:sz="4" w:space="0" w:color="000000"/>
            </w:tcBorders>
            <w:shd w:val="clear" w:color="auto" w:fill="auto"/>
            <w:vAlign w:val="center"/>
          </w:tcPr>
          <w:p w:rsidR="0016375F" w:rsidRDefault="0016375F" w:rsidP="002938C4">
            <w:pPr>
              <w:pStyle w:val="Heading1"/>
            </w:pPr>
            <w:r>
              <w:rPr>
                <w:rFonts w:ascii="Arial" w:hAnsi="Arial" w:cs="Arial"/>
                <w:bCs/>
                <w:szCs w:val="24"/>
              </w:rPr>
              <w:t>Увод</w:t>
            </w:r>
          </w:p>
        </w:tc>
        <w:tc>
          <w:tcPr>
            <w:tcW w:w="1080" w:type="dxa"/>
            <w:tcBorders>
              <w:top w:val="double" w:sz="40"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1</w:t>
            </w:r>
          </w:p>
        </w:tc>
        <w:tc>
          <w:tcPr>
            <w:tcW w:w="1200" w:type="dxa"/>
            <w:tcBorders>
              <w:top w:val="double" w:sz="40"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w:t>
            </w:r>
          </w:p>
        </w:tc>
        <w:tc>
          <w:tcPr>
            <w:tcW w:w="1467" w:type="dxa"/>
            <w:tcBorders>
              <w:top w:val="double" w:sz="40" w:space="0" w:color="000000"/>
              <w:left w:val="single" w:sz="4" w:space="0" w:color="000000"/>
              <w:bottom w:val="single" w:sz="4" w:space="0" w:color="000000"/>
              <w:right w:val="double" w:sz="1" w:space="0" w:color="000000"/>
            </w:tcBorders>
            <w:shd w:val="clear" w:color="auto" w:fill="auto"/>
            <w:vAlign w:val="center"/>
          </w:tcPr>
          <w:p w:rsidR="0016375F" w:rsidRDefault="0016375F" w:rsidP="002938C4">
            <w:r>
              <w:rPr>
                <w:sz w:val="28"/>
                <w:szCs w:val="28"/>
                <w:lang w:val="sr-Cyrl-CS"/>
              </w:rPr>
              <w:t>1</w:t>
            </w:r>
          </w:p>
        </w:tc>
      </w:tr>
      <w:tr w:rsidR="0016375F" w:rsidTr="0070779D">
        <w:tc>
          <w:tcPr>
            <w:tcW w:w="792" w:type="dxa"/>
            <w:tcBorders>
              <w:top w:val="single" w:sz="4" w:space="0" w:color="000000"/>
              <w:left w:val="double" w:sz="40" w:space="0" w:color="000000"/>
              <w:bottom w:val="single" w:sz="4" w:space="0" w:color="000000"/>
            </w:tcBorders>
            <w:shd w:val="clear" w:color="auto" w:fill="auto"/>
            <w:vAlign w:val="center"/>
          </w:tcPr>
          <w:p w:rsidR="0016375F" w:rsidRDefault="0016375F" w:rsidP="002938C4">
            <w:pPr>
              <w:jc w:val="center"/>
              <w:rPr>
                <w:rFonts w:ascii="Arial" w:hAnsi="Arial" w:cs="Arial"/>
                <w:b/>
                <w:lang w:val="sr-Cyrl-CS"/>
              </w:rPr>
            </w:pPr>
            <w:r>
              <w:rPr>
                <w:sz w:val="28"/>
                <w:szCs w:val="28"/>
                <w:lang w:val="sr-Cyrl-CS"/>
              </w:rPr>
              <w:t>2.</w:t>
            </w:r>
          </w:p>
        </w:tc>
        <w:tc>
          <w:tcPr>
            <w:tcW w:w="9636"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rFonts w:ascii="Arial" w:hAnsi="Arial" w:cs="Arial"/>
                <w:b/>
                <w:lang w:val="sr-Cyrl-CS"/>
              </w:rPr>
              <w:t>Света Тројица један Бог (Бог као биће заједнице слободе,љубави)</w:t>
            </w:r>
          </w:p>
        </w:tc>
        <w:tc>
          <w:tcPr>
            <w:tcW w:w="108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4</w:t>
            </w:r>
          </w:p>
        </w:tc>
        <w:tc>
          <w:tcPr>
            <w:tcW w:w="120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2</w:t>
            </w:r>
          </w:p>
        </w:tc>
        <w:tc>
          <w:tcPr>
            <w:tcW w:w="1467" w:type="dxa"/>
            <w:tcBorders>
              <w:top w:val="single" w:sz="4" w:space="0" w:color="000000"/>
              <w:left w:val="single" w:sz="4" w:space="0" w:color="000000"/>
              <w:bottom w:val="single" w:sz="4" w:space="0" w:color="000000"/>
              <w:right w:val="double" w:sz="1" w:space="0" w:color="000000"/>
            </w:tcBorders>
            <w:shd w:val="clear" w:color="auto" w:fill="auto"/>
            <w:vAlign w:val="center"/>
          </w:tcPr>
          <w:p w:rsidR="0016375F" w:rsidRDefault="0016375F" w:rsidP="002938C4">
            <w:r>
              <w:rPr>
                <w:sz w:val="28"/>
                <w:szCs w:val="28"/>
                <w:lang w:val="sr-Cyrl-CS"/>
              </w:rPr>
              <w:t>2</w:t>
            </w:r>
          </w:p>
        </w:tc>
      </w:tr>
      <w:tr w:rsidR="0016375F" w:rsidTr="0070779D">
        <w:tc>
          <w:tcPr>
            <w:tcW w:w="792" w:type="dxa"/>
            <w:tcBorders>
              <w:top w:val="single" w:sz="4" w:space="0" w:color="000000"/>
              <w:left w:val="double" w:sz="40" w:space="0" w:color="000000"/>
              <w:bottom w:val="single" w:sz="4" w:space="0" w:color="000000"/>
            </w:tcBorders>
            <w:shd w:val="clear" w:color="auto" w:fill="auto"/>
            <w:vAlign w:val="center"/>
          </w:tcPr>
          <w:p w:rsidR="0016375F" w:rsidRDefault="0016375F" w:rsidP="002938C4">
            <w:pPr>
              <w:jc w:val="center"/>
              <w:rPr>
                <w:rFonts w:ascii="Arial" w:hAnsi="Arial" w:cs="Arial"/>
                <w:b/>
                <w:lang w:val="sr-Cyrl-CS"/>
              </w:rPr>
            </w:pPr>
            <w:r>
              <w:rPr>
                <w:sz w:val="28"/>
                <w:szCs w:val="28"/>
                <w:lang w:val="sr-Cyrl-CS"/>
              </w:rPr>
              <w:t>3.</w:t>
            </w:r>
          </w:p>
        </w:tc>
        <w:tc>
          <w:tcPr>
            <w:tcW w:w="9636"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rFonts w:ascii="Arial" w:hAnsi="Arial" w:cs="Arial"/>
                <w:b/>
                <w:lang w:val="sr-Cyrl-CS"/>
              </w:rPr>
              <w:t>Онтолошке последице вере у Свету Тројицу као једног Бога</w:t>
            </w:r>
          </w:p>
        </w:tc>
        <w:tc>
          <w:tcPr>
            <w:tcW w:w="108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13</w:t>
            </w:r>
          </w:p>
        </w:tc>
        <w:tc>
          <w:tcPr>
            <w:tcW w:w="120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9</w:t>
            </w:r>
          </w:p>
        </w:tc>
        <w:tc>
          <w:tcPr>
            <w:tcW w:w="1467" w:type="dxa"/>
            <w:tcBorders>
              <w:top w:val="single" w:sz="4" w:space="0" w:color="000000"/>
              <w:left w:val="single" w:sz="4" w:space="0" w:color="000000"/>
              <w:bottom w:val="single" w:sz="4" w:space="0" w:color="000000"/>
              <w:right w:val="double" w:sz="1" w:space="0" w:color="000000"/>
            </w:tcBorders>
            <w:shd w:val="clear" w:color="auto" w:fill="auto"/>
            <w:vAlign w:val="center"/>
          </w:tcPr>
          <w:p w:rsidR="0016375F" w:rsidRDefault="0016375F" w:rsidP="002938C4">
            <w:r>
              <w:rPr>
                <w:sz w:val="28"/>
                <w:szCs w:val="28"/>
                <w:lang w:val="sr-Cyrl-CS"/>
              </w:rPr>
              <w:t>4</w:t>
            </w:r>
          </w:p>
        </w:tc>
      </w:tr>
      <w:tr w:rsidR="0016375F" w:rsidTr="0070779D">
        <w:tc>
          <w:tcPr>
            <w:tcW w:w="792" w:type="dxa"/>
            <w:tcBorders>
              <w:top w:val="single" w:sz="4" w:space="0" w:color="000000"/>
              <w:left w:val="double" w:sz="40" w:space="0" w:color="000000"/>
              <w:bottom w:val="single" w:sz="4" w:space="0" w:color="000000"/>
            </w:tcBorders>
            <w:shd w:val="clear" w:color="auto" w:fill="auto"/>
            <w:vAlign w:val="center"/>
          </w:tcPr>
          <w:p w:rsidR="0016375F" w:rsidRDefault="0016375F" w:rsidP="002938C4">
            <w:pPr>
              <w:jc w:val="center"/>
              <w:rPr>
                <w:rFonts w:ascii="Arial" w:hAnsi="Arial" w:cs="Arial"/>
                <w:b/>
                <w:lang w:val="sr-Cyrl-CS"/>
              </w:rPr>
            </w:pPr>
            <w:r>
              <w:rPr>
                <w:sz w:val="28"/>
                <w:szCs w:val="28"/>
                <w:lang w:val="sr-Cyrl-CS"/>
              </w:rPr>
              <w:t>4.</w:t>
            </w:r>
          </w:p>
        </w:tc>
        <w:tc>
          <w:tcPr>
            <w:tcW w:w="9636"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rFonts w:ascii="Arial" w:hAnsi="Arial" w:cs="Arial"/>
                <w:b/>
                <w:lang w:val="sr-Cyrl-CS"/>
              </w:rPr>
              <w:t>Стварање света ни из чега (узрок постојања света јесте Бог као личност, Божија слобода)</w:t>
            </w:r>
          </w:p>
        </w:tc>
        <w:tc>
          <w:tcPr>
            <w:tcW w:w="108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6</w:t>
            </w:r>
          </w:p>
        </w:tc>
        <w:tc>
          <w:tcPr>
            <w:tcW w:w="120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4</w:t>
            </w:r>
          </w:p>
        </w:tc>
        <w:tc>
          <w:tcPr>
            <w:tcW w:w="1467" w:type="dxa"/>
            <w:tcBorders>
              <w:top w:val="single" w:sz="4" w:space="0" w:color="000000"/>
              <w:left w:val="single" w:sz="4" w:space="0" w:color="000000"/>
              <w:bottom w:val="single" w:sz="4" w:space="0" w:color="000000"/>
              <w:right w:val="double" w:sz="1" w:space="0" w:color="000000"/>
            </w:tcBorders>
            <w:shd w:val="clear" w:color="auto" w:fill="auto"/>
            <w:vAlign w:val="center"/>
          </w:tcPr>
          <w:p w:rsidR="0016375F" w:rsidRDefault="0016375F" w:rsidP="002938C4">
            <w:r>
              <w:rPr>
                <w:sz w:val="28"/>
                <w:szCs w:val="28"/>
                <w:lang w:val="sr-Cyrl-CS"/>
              </w:rPr>
              <w:t>2</w:t>
            </w:r>
          </w:p>
        </w:tc>
      </w:tr>
      <w:tr w:rsidR="0016375F" w:rsidTr="0070779D">
        <w:tc>
          <w:tcPr>
            <w:tcW w:w="792" w:type="dxa"/>
            <w:tcBorders>
              <w:top w:val="single" w:sz="4" w:space="0" w:color="000000"/>
              <w:left w:val="double" w:sz="40" w:space="0" w:color="000000"/>
              <w:bottom w:val="single" w:sz="4" w:space="0" w:color="000000"/>
            </w:tcBorders>
            <w:shd w:val="clear" w:color="auto" w:fill="auto"/>
            <w:vAlign w:val="center"/>
          </w:tcPr>
          <w:p w:rsidR="0016375F" w:rsidRDefault="0016375F" w:rsidP="002938C4">
            <w:pPr>
              <w:jc w:val="center"/>
              <w:rPr>
                <w:rFonts w:ascii="Arial" w:hAnsi="Arial" w:cs="Arial"/>
                <w:b/>
                <w:lang w:val="sr-Cyrl-CS"/>
              </w:rPr>
            </w:pPr>
            <w:r>
              <w:rPr>
                <w:sz w:val="28"/>
                <w:szCs w:val="28"/>
                <w:lang w:val="sr-Cyrl-CS"/>
              </w:rPr>
              <w:t>5.</w:t>
            </w:r>
          </w:p>
        </w:tc>
        <w:tc>
          <w:tcPr>
            <w:tcW w:w="9636"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rFonts w:ascii="Arial" w:hAnsi="Arial" w:cs="Arial"/>
                <w:b/>
                <w:lang w:val="sr-Cyrl-CS"/>
              </w:rPr>
              <w:t>Својства створене природе</w:t>
            </w:r>
          </w:p>
        </w:tc>
        <w:tc>
          <w:tcPr>
            <w:tcW w:w="108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2</w:t>
            </w:r>
          </w:p>
        </w:tc>
        <w:tc>
          <w:tcPr>
            <w:tcW w:w="120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1</w:t>
            </w:r>
          </w:p>
        </w:tc>
        <w:tc>
          <w:tcPr>
            <w:tcW w:w="1467" w:type="dxa"/>
            <w:tcBorders>
              <w:top w:val="single" w:sz="4" w:space="0" w:color="000000"/>
              <w:left w:val="single" w:sz="4" w:space="0" w:color="000000"/>
              <w:bottom w:val="single" w:sz="4" w:space="0" w:color="000000"/>
              <w:right w:val="double" w:sz="1" w:space="0" w:color="000000"/>
            </w:tcBorders>
            <w:shd w:val="clear" w:color="auto" w:fill="auto"/>
            <w:vAlign w:val="center"/>
          </w:tcPr>
          <w:p w:rsidR="0016375F" w:rsidRDefault="0016375F" w:rsidP="002938C4">
            <w:r>
              <w:rPr>
                <w:sz w:val="28"/>
                <w:szCs w:val="28"/>
                <w:lang w:val="sr-Cyrl-CS"/>
              </w:rPr>
              <w:t>1</w:t>
            </w:r>
          </w:p>
        </w:tc>
      </w:tr>
      <w:tr w:rsidR="0016375F" w:rsidTr="0070779D">
        <w:tc>
          <w:tcPr>
            <w:tcW w:w="792" w:type="dxa"/>
            <w:tcBorders>
              <w:top w:val="single" w:sz="4" w:space="0" w:color="000000"/>
              <w:left w:val="double" w:sz="40" w:space="0" w:color="000000"/>
              <w:bottom w:val="single" w:sz="4" w:space="0" w:color="000000"/>
            </w:tcBorders>
            <w:shd w:val="clear" w:color="auto" w:fill="auto"/>
            <w:vAlign w:val="center"/>
          </w:tcPr>
          <w:p w:rsidR="0016375F" w:rsidRDefault="0016375F" w:rsidP="002938C4">
            <w:pPr>
              <w:jc w:val="center"/>
              <w:rPr>
                <w:rFonts w:ascii="Arial" w:hAnsi="Arial" w:cs="Arial"/>
                <w:b/>
                <w:lang w:val="sr-Cyrl-CS"/>
              </w:rPr>
            </w:pPr>
            <w:r>
              <w:rPr>
                <w:sz w:val="28"/>
                <w:szCs w:val="28"/>
                <w:lang w:val="sr-Cyrl-CS"/>
              </w:rPr>
              <w:t>6.</w:t>
            </w:r>
          </w:p>
        </w:tc>
        <w:tc>
          <w:tcPr>
            <w:tcW w:w="9636" w:type="dxa"/>
            <w:tcBorders>
              <w:top w:val="single" w:sz="4" w:space="0" w:color="000000"/>
              <w:left w:val="single" w:sz="4" w:space="0" w:color="000000"/>
              <w:bottom w:val="single" w:sz="4" w:space="0" w:color="000000"/>
            </w:tcBorders>
            <w:shd w:val="clear" w:color="auto" w:fill="auto"/>
            <w:vAlign w:val="center"/>
          </w:tcPr>
          <w:p w:rsidR="0016375F" w:rsidRPr="00EA66EF" w:rsidRDefault="0016375F" w:rsidP="002938C4">
            <w:pPr>
              <w:rPr>
                <w:sz w:val="28"/>
                <w:szCs w:val="28"/>
                <w:lang w:val="sr-Cyrl-CS"/>
              </w:rPr>
            </w:pPr>
            <w:r>
              <w:rPr>
                <w:rFonts w:ascii="Arial" w:hAnsi="Arial" w:cs="Arial"/>
                <w:b/>
                <w:lang w:val="sr-Cyrl-CS"/>
              </w:rPr>
              <w:t>Стварање човека „по икони и подобију Божијем“ (антрополошке последице вере у Бога који је Света Тројица)</w:t>
            </w:r>
          </w:p>
        </w:tc>
        <w:tc>
          <w:tcPr>
            <w:tcW w:w="108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rPr>
              <w:t>6</w:t>
            </w:r>
          </w:p>
        </w:tc>
        <w:tc>
          <w:tcPr>
            <w:tcW w:w="120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rPr>
            </w:pPr>
            <w:r>
              <w:rPr>
                <w:sz w:val="28"/>
                <w:szCs w:val="28"/>
                <w:lang w:val="sr-Cyrl-CS"/>
              </w:rPr>
              <w:t>3</w:t>
            </w:r>
          </w:p>
        </w:tc>
        <w:tc>
          <w:tcPr>
            <w:tcW w:w="1467" w:type="dxa"/>
            <w:tcBorders>
              <w:top w:val="single" w:sz="4" w:space="0" w:color="000000"/>
              <w:left w:val="single" w:sz="4" w:space="0" w:color="000000"/>
              <w:bottom w:val="single" w:sz="4" w:space="0" w:color="000000"/>
              <w:right w:val="double" w:sz="1" w:space="0" w:color="000000"/>
            </w:tcBorders>
            <w:shd w:val="clear" w:color="auto" w:fill="auto"/>
            <w:vAlign w:val="center"/>
          </w:tcPr>
          <w:p w:rsidR="0016375F" w:rsidRDefault="0016375F" w:rsidP="002938C4">
            <w:r>
              <w:rPr>
                <w:sz w:val="28"/>
                <w:szCs w:val="28"/>
              </w:rPr>
              <w:t>3</w:t>
            </w:r>
          </w:p>
        </w:tc>
      </w:tr>
      <w:tr w:rsidR="0016375F" w:rsidTr="0070779D">
        <w:tc>
          <w:tcPr>
            <w:tcW w:w="792" w:type="dxa"/>
            <w:tcBorders>
              <w:top w:val="single" w:sz="4" w:space="0" w:color="000000"/>
              <w:left w:val="double" w:sz="40" w:space="0" w:color="000000"/>
              <w:bottom w:val="single" w:sz="4" w:space="0" w:color="000000"/>
            </w:tcBorders>
            <w:shd w:val="clear" w:color="auto" w:fill="auto"/>
            <w:vAlign w:val="center"/>
          </w:tcPr>
          <w:p w:rsidR="0016375F" w:rsidRDefault="0016375F" w:rsidP="002938C4">
            <w:pPr>
              <w:jc w:val="center"/>
              <w:rPr>
                <w:rFonts w:ascii="Arial" w:hAnsi="Arial" w:cs="Arial"/>
                <w:b/>
                <w:lang w:val="sr-Cyrl-CS"/>
              </w:rPr>
            </w:pPr>
            <w:r>
              <w:rPr>
                <w:sz w:val="28"/>
                <w:szCs w:val="28"/>
                <w:lang w:val="sr-Cyrl-CS"/>
              </w:rPr>
              <w:t>7.</w:t>
            </w:r>
          </w:p>
        </w:tc>
        <w:tc>
          <w:tcPr>
            <w:tcW w:w="9636"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rFonts w:ascii="Arial" w:hAnsi="Arial" w:cs="Arial"/>
                <w:b/>
                <w:lang w:val="sr-Cyrl-CS"/>
              </w:rPr>
              <w:t>Првородни грех</w:t>
            </w:r>
          </w:p>
        </w:tc>
        <w:tc>
          <w:tcPr>
            <w:tcW w:w="108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3</w:t>
            </w:r>
          </w:p>
        </w:tc>
        <w:tc>
          <w:tcPr>
            <w:tcW w:w="120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2</w:t>
            </w:r>
          </w:p>
        </w:tc>
        <w:tc>
          <w:tcPr>
            <w:tcW w:w="1467" w:type="dxa"/>
            <w:tcBorders>
              <w:top w:val="single" w:sz="4" w:space="0" w:color="000000"/>
              <w:left w:val="single" w:sz="4" w:space="0" w:color="000000"/>
              <w:bottom w:val="single" w:sz="4" w:space="0" w:color="000000"/>
              <w:right w:val="double" w:sz="1" w:space="0" w:color="000000"/>
            </w:tcBorders>
            <w:shd w:val="clear" w:color="auto" w:fill="auto"/>
            <w:vAlign w:val="center"/>
          </w:tcPr>
          <w:p w:rsidR="0016375F" w:rsidRDefault="0016375F" w:rsidP="002938C4">
            <w:r>
              <w:rPr>
                <w:sz w:val="28"/>
                <w:szCs w:val="28"/>
                <w:lang w:val="sr-Cyrl-CS"/>
              </w:rPr>
              <w:t>1</w:t>
            </w:r>
          </w:p>
        </w:tc>
      </w:tr>
      <w:tr w:rsidR="0016375F" w:rsidTr="0070779D">
        <w:tc>
          <w:tcPr>
            <w:tcW w:w="792" w:type="dxa"/>
            <w:tcBorders>
              <w:top w:val="single" w:sz="4" w:space="0" w:color="000000"/>
              <w:left w:val="double" w:sz="40" w:space="0" w:color="000000"/>
              <w:bottom w:val="single" w:sz="4" w:space="0" w:color="000000"/>
            </w:tcBorders>
            <w:shd w:val="clear" w:color="auto" w:fill="auto"/>
            <w:vAlign w:val="center"/>
          </w:tcPr>
          <w:p w:rsidR="0016375F" w:rsidRDefault="0016375F" w:rsidP="002938C4">
            <w:pPr>
              <w:jc w:val="center"/>
              <w:rPr>
                <w:rFonts w:ascii="Arial" w:hAnsi="Arial" w:cs="Arial"/>
                <w:b/>
                <w:lang w:val="sr-Cyrl-CS"/>
              </w:rPr>
            </w:pPr>
            <w:r>
              <w:rPr>
                <w:sz w:val="28"/>
                <w:szCs w:val="28"/>
                <w:lang w:val="sr-Cyrl-CS"/>
              </w:rPr>
              <w:t>8.</w:t>
            </w:r>
          </w:p>
        </w:tc>
        <w:tc>
          <w:tcPr>
            <w:tcW w:w="9636"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rFonts w:ascii="Arial" w:hAnsi="Arial" w:cs="Arial"/>
                <w:b/>
                <w:lang w:val="sr-Cyrl-CS"/>
              </w:rPr>
              <w:t>Проблем смрти (виђење овог проблема из перспективе природе перспективе личности)</w:t>
            </w:r>
          </w:p>
        </w:tc>
        <w:tc>
          <w:tcPr>
            <w:tcW w:w="108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2</w:t>
            </w:r>
          </w:p>
        </w:tc>
        <w:tc>
          <w:tcPr>
            <w:tcW w:w="1200" w:type="dxa"/>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sz w:val="28"/>
                <w:szCs w:val="28"/>
                <w:lang w:val="sr-Cyrl-CS"/>
              </w:rPr>
            </w:pPr>
            <w:r>
              <w:rPr>
                <w:sz w:val="28"/>
                <w:szCs w:val="28"/>
                <w:lang w:val="sr-Cyrl-CS"/>
              </w:rPr>
              <w:t>/</w:t>
            </w:r>
          </w:p>
        </w:tc>
        <w:tc>
          <w:tcPr>
            <w:tcW w:w="1467" w:type="dxa"/>
            <w:tcBorders>
              <w:top w:val="single" w:sz="4" w:space="0" w:color="000000"/>
              <w:left w:val="single" w:sz="4" w:space="0" w:color="000000"/>
              <w:bottom w:val="single" w:sz="4" w:space="0" w:color="000000"/>
              <w:right w:val="double" w:sz="1" w:space="0" w:color="000000"/>
            </w:tcBorders>
            <w:shd w:val="clear" w:color="auto" w:fill="auto"/>
            <w:vAlign w:val="center"/>
          </w:tcPr>
          <w:p w:rsidR="0016375F" w:rsidRDefault="0016375F" w:rsidP="002938C4">
            <w:r>
              <w:rPr>
                <w:sz w:val="28"/>
                <w:szCs w:val="28"/>
                <w:lang w:val="sr-Cyrl-CS"/>
              </w:rPr>
              <w:t>2</w:t>
            </w:r>
          </w:p>
        </w:tc>
      </w:tr>
      <w:tr w:rsidR="0016375F" w:rsidTr="0070779D">
        <w:tc>
          <w:tcPr>
            <w:tcW w:w="792" w:type="dxa"/>
            <w:tcBorders>
              <w:top w:val="double" w:sz="40" w:space="0" w:color="000000"/>
              <w:left w:val="double" w:sz="40" w:space="0" w:color="000000"/>
              <w:bottom w:val="double" w:sz="1" w:space="0" w:color="000000"/>
            </w:tcBorders>
            <w:shd w:val="clear" w:color="auto" w:fill="auto"/>
            <w:vAlign w:val="center"/>
          </w:tcPr>
          <w:p w:rsidR="0016375F" w:rsidRDefault="0016375F" w:rsidP="002938C4">
            <w:pPr>
              <w:snapToGrid w:val="0"/>
              <w:rPr>
                <w:b/>
                <w:bCs/>
                <w:sz w:val="28"/>
                <w:szCs w:val="28"/>
                <w:lang w:val="sr-Cyrl-CS"/>
              </w:rPr>
            </w:pPr>
          </w:p>
        </w:tc>
        <w:tc>
          <w:tcPr>
            <w:tcW w:w="9636" w:type="dxa"/>
            <w:tcBorders>
              <w:top w:val="double" w:sz="40" w:space="0" w:color="000000"/>
              <w:left w:val="single" w:sz="4" w:space="0" w:color="000000"/>
              <w:bottom w:val="double" w:sz="1" w:space="0" w:color="000000"/>
            </w:tcBorders>
            <w:shd w:val="clear" w:color="auto" w:fill="auto"/>
            <w:vAlign w:val="center"/>
          </w:tcPr>
          <w:p w:rsidR="0016375F" w:rsidRPr="000F6898" w:rsidRDefault="0016375F" w:rsidP="002938C4">
            <w:pPr>
              <w:pStyle w:val="Heading4"/>
              <w:rPr>
                <w:color w:val="auto"/>
              </w:rPr>
            </w:pPr>
            <w:r w:rsidRPr="000F6898">
              <w:rPr>
                <w:color w:val="auto"/>
              </w:rPr>
              <w:t>Укупно часова</w:t>
            </w:r>
          </w:p>
        </w:tc>
        <w:tc>
          <w:tcPr>
            <w:tcW w:w="1080" w:type="dxa"/>
            <w:tcBorders>
              <w:top w:val="double" w:sz="40" w:space="0" w:color="000000"/>
              <w:left w:val="single" w:sz="4" w:space="0" w:color="000000"/>
              <w:bottom w:val="double" w:sz="1" w:space="0" w:color="000000"/>
            </w:tcBorders>
            <w:shd w:val="clear" w:color="auto" w:fill="auto"/>
            <w:vAlign w:val="center"/>
          </w:tcPr>
          <w:p w:rsidR="0016375F" w:rsidRDefault="0016375F" w:rsidP="002938C4">
            <w:pPr>
              <w:rPr>
                <w:b/>
                <w:bCs/>
                <w:sz w:val="28"/>
                <w:szCs w:val="28"/>
                <w:lang w:val="sr-Cyrl-CS"/>
              </w:rPr>
            </w:pPr>
            <w:r>
              <w:rPr>
                <w:b/>
                <w:bCs/>
                <w:sz w:val="28"/>
                <w:szCs w:val="28"/>
                <w:lang w:val="sr-Cyrl-CS"/>
              </w:rPr>
              <w:t>3</w:t>
            </w:r>
            <w:r>
              <w:rPr>
                <w:b/>
                <w:bCs/>
                <w:sz w:val="28"/>
                <w:szCs w:val="28"/>
              </w:rPr>
              <w:t>7</w:t>
            </w:r>
          </w:p>
        </w:tc>
        <w:tc>
          <w:tcPr>
            <w:tcW w:w="1200" w:type="dxa"/>
            <w:tcBorders>
              <w:top w:val="double" w:sz="40" w:space="0" w:color="000000"/>
              <w:left w:val="single" w:sz="4" w:space="0" w:color="000000"/>
              <w:bottom w:val="double" w:sz="1" w:space="0" w:color="000000"/>
            </w:tcBorders>
            <w:shd w:val="clear" w:color="auto" w:fill="auto"/>
            <w:vAlign w:val="center"/>
          </w:tcPr>
          <w:p w:rsidR="0016375F" w:rsidRDefault="0016375F" w:rsidP="002938C4">
            <w:pPr>
              <w:rPr>
                <w:b/>
                <w:bCs/>
                <w:sz w:val="28"/>
                <w:szCs w:val="28"/>
                <w:lang w:val="sr-Cyrl-CS"/>
              </w:rPr>
            </w:pPr>
            <w:r>
              <w:rPr>
                <w:b/>
                <w:bCs/>
                <w:sz w:val="28"/>
                <w:szCs w:val="28"/>
                <w:lang w:val="sr-Cyrl-CS"/>
              </w:rPr>
              <w:t>21</w:t>
            </w:r>
          </w:p>
        </w:tc>
        <w:tc>
          <w:tcPr>
            <w:tcW w:w="1467" w:type="dxa"/>
            <w:tcBorders>
              <w:top w:val="double" w:sz="40" w:space="0" w:color="000000"/>
              <w:left w:val="single" w:sz="4" w:space="0" w:color="000000"/>
              <w:bottom w:val="double" w:sz="1" w:space="0" w:color="000000"/>
              <w:right w:val="double" w:sz="1" w:space="0" w:color="000000"/>
            </w:tcBorders>
            <w:shd w:val="clear" w:color="auto" w:fill="auto"/>
            <w:vAlign w:val="center"/>
          </w:tcPr>
          <w:p w:rsidR="0016375F" w:rsidRDefault="0016375F" w:rsidP="002938C4">
            <w:r>
              <w:rPr>
                <w:b/>
                <w:bCs/>
                <w:sz w:val="28"/>
                <w:szCs w:val="28"/>
                <w:lang w:val="sr-Cyrl-CS"/>
              </w:rPr>
              <w:t>1</w:t>
            </w:r>
            <w:r>
              <w:rPr>
                <w:b/>
                <w:bCs/>
                <w:sz w:val="28"/>
                <w:szCs w:val="28"/>
              </w:rPr>
              <w:t>6</w:t>
            </w:r>
          </w:p>
        </w:tc>
      </w:tr>
    </w:tbl>
    <w:p w:rsidR="00280627" w:rsidRDefault="00280627" w:rsidP="00CC6980">
      <w:pPr>
        <w:rPr>
          <w:rFonts w:ascii="Times New Roman" w:hAnsi="Times New Roman" w:cs="Times New Roman"/>
          <w:sz w:val="40"/>
          <w:szCs w:val="40"/>
          <w:lang w:val="sr-Cyrl-CS"/>
        </w:rPr>
      </w:pPr>
    </w:p>
    <w:p w:rsidR="00167850" w:rsidRPr="00CC6980" w:rsidRDefault="00167850" w:rsidP="00CC6980">
      <w:pPr>
        <w:rPr>
          <w:rFonts w:ascii="Times New Roman" w:hAnsi="Times New Roman" w:cs="Times New Roman"/>
          <w:sz w:val="40"/>
          <w:szCs w:val="40"/>
          <w:lang w:val="sr-Cyrl-CS"/>
        </w:rPr>
      </w:pPr>
    </w:p>
    <w:p w:rsidR="0016375F" w:rsidRDefault="0016375F" w:rsidP="0016375F">
      <w:pPr>
        <w:pStyle w:val="Heading2"/>
      </w:pPr>
      <w:r>
        <w:lastRenderedPageBreak/>
        <w:t>ГЛОБАЛНИ ПЛАН РАДА</w:t>
      </w:r>
    </w:p>
    <w:p w:rsidR="00167850" w:rsidRPr="00445E08" w:rsidRDefault="00167850" w:rsidP="00167850">
      <w:pPr>
        <w:rPr>
          <w:b/>
          <w:lang w:val="sr-Cyrl-CS"/>
        </w:rPr>
      </w:pPr>
      <w:r>
        <w:rPr>
          <w:b/>
          <w:lang w:val="sr-Cyrl-CS"/>
        </w:rPr>
        <w:t xml:space="preserve">ПРЕДМЕТ:   ПРАВОСЛАВНИ  КАТИХИЗИС </w:t>
      </w:r>
      <w:r>
        <w:rPr>
          <w:lang w:val="sr-Cyrl-CS"/>
        </w:rPr>
        <w:t>(ВЕРОНАУКА)</w:t>
      </w:r>
      <w:r w:rsidRPr="007C3CDD">
        <w:rPr>
          <w:b/>
          <w:lang w:val="sr-Cyrl-CS"/>
        </w:rPr>
        <w:t xml:space="preserve">   (ЗА</w:t>
      </w:r>
      <w:r>
        <w:rPr>
          <w:b/>
          <w:lang w:val="sr-Cyrl-CS"/>
        </w:rPr>
        <w:t xml:space="preserve"> ТРЕЋИ  </w:t>
      </w:r>
      <w:r w:rsidRPr="007C3CDD">
        <w:rPr>
          <w:b/>
          <w:lang w:val="sr-Cyrl-CS"/>
        </w:rPr>
        <w:t>РАЗРЕД</w:t>
      </w:r>
      <w:r>
        <w:rPr>
          <w:b/>
          <w:lang w:val="sr-Cyrl-CS"/>
        </w:rPr>
        <w:t xml:space="preserve"> </w:t>
      </w:r>
      <w:r w:rsidRPr="007C3CDD">
        <w:rPr>
          <w:b/>
          <w:lang w:val="sr-Cyrl-CS"/>
        </w:rPr>
        <w:t>СРЕДЊЕ</w:t>
      </w:r>
      <w:r>
        <w:rPr>
          <w:b/>
          <w:lang w:val="sr-Cyrl-CS"/>
        </w:rPr>
        <w:t xml:space="preserve"> </w:t>
      </w:r>
      <w:r w:rsidRPr="007C3CDD">
        <w:rPr>
          <w:b/>
          <w:lang w:val="sr-Cyrl-CS"/>
        </w:rPr>
        <w:t>ШКОЛЕ,</w:t>
      </w:r>
      <w:r>
        <w:rPr>
          <w:b/>
          <w:lang w:val="sr-Cyrl-CS"/>
        </w:rPr>
        <w:t xml:space="preserve"> </w:t>
      </w:r>
      <w:r w:rsidRPr="007C3CDD">
        <w:rPr>
          <w:b/>
          <w:lang w:val="sr-Cyrl-CS"/>
        </w:rPr>
        <w:t>201</w:t>
      </w:r>
      <w:r w:rsidR="00445E08">
        <w:rPr>
          <w:b/>
          <w:lang w:val="sr-Cyrl-CS"/>
        </w:rPr>
        <w:t>6</w:t>
      </w:r>
      <w:r w:rsidRPr="007C3CDD">
        <w:rPr>
          <w:b/>
          <w:lang w:val="sr-Cyrl-CS"/>
        </w:rPr>
        <w:t>/1</w:t>
      </w:r>
      <w:r w:rsidR="00445E08">
        <w:rPr>
          <w:b/>
          <w:lang w:val="sr-Cyrl-CS"/>
        </w:rPr>
        <w:t>7</w:t>
      </w:r>
      <w:r w:rsidRPr="007C3CDD">
        <w:rPr>
          <w:b/>
          <w:lang w:val="sr-Cyrl-CS"/>
        </w:rPr>
        <w:t>.</w:t>
      </w:r>
      <w:r>
        <w:rPr>
          <w:b/>
          <w:lang w:val="sr-Cyrl-CS"/>
        </w:rPr>
        <w:t xml:space="preserve"> ГОД.)</w:t>
      </w:r>
    </w:p>
    <w:p w:rsidR="00167850" w:rsidRPr="00445E08" w:rsidRDefault="00167850" w:rsidP="00167850">
      <w:pPr>
        <w:rPr>
          <w:lang w:val="sr-Cyrl-CS"/>
        </w:rPr>
      </w:pPr>
    </w:p>
    <w:tbl>
      <w:tblPr>
        <w:tblpPr w:leftFromText="180" w:rightFromText="180" w:vertAnchor="text" w:horzAnchor="margin" w:tblpXSpec="center" w:tblpY="120"/>
        <w:tblW w:w="14529" w:type="dxa"/>
        <w:tblLayout w:type="fixed"/>
        <w:tblCellMar>
          <w:left w:w="70" w:type="dxa"/>
          <w:right w:w="70" w:type="dxa"/>
        </w:tblCellMar>
        <w:tblLook w:val="0000"/>
      </w:tblPr>
      <w:tblGrid>
        <w:gridCol w:w="795"/>
        <w:gridCol w:w="2749"/>
        <w:gridCol w:w="871"/>
        <w:gridCol w:w="6013"/>
        <w:gridCol w:w="1080"/>
        <w:gridCol w:w="1200"/>
        <w:gridCol w:w="1821"/>
      </w:tblGrid>
      <w:tr w:rsidR="00167850" w:rsidTr="00167850">
        <w:trPr>
          <w:gridAfter w:val="4"/>
          <w:wAfter w:w="10114" w:type="dxa"/>
        </w:trPr>
        <w:tc>
          <w:tcPr>
            <w:tcW w:w="3544" w:type="dxa"/>
            <w:gridSpan w:val="2"/>
            <w:tcBorders>
              <w:top w:val="single" w:sz="4" w:space="0" w:color="000000"/>
              <w:left w:val="single" w:sz="4" w:space="0" w:color="000000"/>
              <w:bottom w:val="single" w:sz="4" w:space="0" w:color="000000"/>
            </w:tcBorders>
            <w:shd w:val="clear" w:color="auto" w:fill="auto"/>
            <w:vAlign w:val="center"/>
          </w:tcPr>
          <w:p w:rsidR="00167850" w:rsidRDefault="00167850" w:rsidP="00167850">
            <w:pPr>
              <w:pStyle w:val="Heading1"/>
              <w:rPr>
                <w:sz w:val="22"/>
                <w:szCs w:val="22"/>
              </w:rPr>
            </w:pPr>
            <w:r>
              <w:rPr>
                <w:sz w:val="22"/>
                <w:szCs w:val="22"/>
              </w:rPr>
              <w:t>Број наставних тема</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167850" w:rsidRDefault="00167850" w:rsidP="00167850">
            <w:pPr>
              <w:jc w:val="center"/>
            </w:pPr>
            <w:r>
              <w:rPr>
                <w:b/>
                <w:lang w:val="sr-Cyrl-CS"/>
              </w:rPr>
              <w:t>9</w:t>
            </w:r>
          </w:p>
        </w:tc>
      </w:tr>
      <w:tr w:rsidR="00167850" w:rsidTr="00167850">
        <w:trPr>
          <w:gridAfter w:val="4"/>
          <w:wAfter w:w="10114" w:type="dxa"/>
        </w:trPr>
        <w:tc>
          <w:tcPr>
            <w:tcW w:w="3544" w:type="dxa"/>
            <w:gridSpan w:val="2"/>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b/>
                <w:lang w:val="sr-Cyrl-CS"/>
              </w:rPr>
            </w:pPr>
            <w:r>
              <w:rPr>
                <w:b/>
                <w:lang w:val="sr-Cyrl-CS"/>
              </w:rPr>
              <w:t>Годишњи фонд часова</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167850" w:rsidRDefault="00167850" w:rsidP="00167850">
            <w:pPr>
              <w:jc w:val="center"/>
            </w:pPr>
            <w:r>
              <w:rPr>
                <w:b/>
                <w:lang w:val="sr-Cyrl-CS"/>
              </w:rPr>
              <w:t>3</w:t>
            </w:r>
            <w:r>
              <w:rPr>
                <w:b/>
              </w:rPr>
              <w:t>7</w:t>
            </w:r>
          </w:p>
        </w:tc>
      </w:tr>
      <w:tr w:rsidR="00167850" w:rsidTr="00167850">
        <w:trPr>
          <w:gridAfter w:val="4"/>
          <w:wAfter w:w="10114" w:type="dxa"/>
        </w:trPr>
        <w:tc>
          <w:tcPr>
            <w:tcW w:w="3544" w:type="dxa"/>
            <w:gridSpan w:val="2"/>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b/>
                <w:lang w:val="sr-Cyrl-CS"/>
              </w:rPr>
            </w:pPr>
            <w:r>
              <w:rPr>
                <w:b/>
                <w:lang w:val="sr-Cyrl-CS"/>
              </w:rPr>
              <w:t>За обраду новог градива</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167850" w:rsidRDefault="00167850" w:rsidP="00167850">
            <w:pPr>
              <w:jc w:val="center"/>
            </w:pPr>
            <w:r>
              <w:rPr>
                <w:b/>
                <w:lang w:val="sr-Cyrl-CS"/>
              </w:rPr>
              <w:t>18</w:t>
            </w:r>
          </w:p>
        </w:tc>
      </w:tr>
      <w:tr w:rsidR="00167850" w:rsidTr="00167850">
        <w:trPr>
          <w:gridAfter w:val="4"/>
          <w:wAfter w:w="10114" w:type="dxa"/>
        </w:trPr>
        <w:tc>
          <w:tcPr>
            <w:tcW w:w="3544" w:type="dxa"/>
            <w:gridSpan w:val="2"/>
            <w:tcBorders>
              <w:top w:val="single" w:sz="4" w:space="0" w:color="000000"/>
              <w:left w:val="single" w:sz="4" w:space="0" w:color="000000"/>
              <w:bottom w:val="single" w:sz="4" w:space="0" w:color="000000"/>
            </w:tcBorders>
            <w:shd w:val="clear" w:color="auto" w:fill="auto"/>
            <w:vAlign w:val="center"/>
          </w:tcPr>
          <w:p w:rsidR="00167850" w:rsidRDefault="00167850" w:rsidP="00167850">
            <w:pPr>
              <w:pStyle w:val="Heading3"/>
              <w:jc w:val="left"/>
              <w:rPr>
                <w:sz w:val="22"/>
                <w:szCs w:val="22"/>
              </w:rPr>
            </w:pPr>
            <w:r>
              <w:rPr>
                <w:sz w:val="22"/>
                <w:szCs w:val="22"/>
              </w:rPr>
              <w:t>За друге типове часа</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167850" w:rsidRDefault="00167850" w:rsidP="00167850">
            <w:pPr>
              <w:jc w:val="center"/>
            </w:pPr>
            <w:r>
              <w:rPr>
                <w:b/>
                <w:lang w:val="sr-Cyrl-CS"/>
              </w:rPr>
              <w:t>1</w:t>
            </w:r>
            <w:r>
              <w:rPr>
                <w:b/>
              </w:rPr>
              <w:t>9</w:t>
            </w:r>
          </w:p>
        </w:tc>
      </w:tr>
      <w:tr w:rsidR="00167850" w:rsidTr="00167850">
        <w:tblPrEx>
          <w:tblCellMar>
            <w:left w:w="108" w:type="dxa"/>
            <w:right w:w="108" w:type="dxa"/>
          </w:tblCellMar>
        </w:tblPrEx>
        <w:tc>
          <w:tcPr>
            <w:tcW w:w="795" w:type="dxa"/>
            <w:tcBorders>
              <w:top w:val="double" w:sz="40" w:space="0" w:color="000000"/>
              <w:left w:val="double" w:sz="40" w:space="0" w:color="000000"/>
              <w:bottom w:val="double" w:sz="16" w:space="0" w:color="000000"/>
            </w:tcBorders>
            <w:shd w:val="clear" w:color="auto" w:fill="E6E6E6"/>
            <w:vAlign w:val="center"/>
          </w:tcPr>
          <w:p w:rsidR="00167850" w:rsidRDefault="00167850" w:rsidP="00167850">
            <w:pPr>
              <w:ind w:right="-141"/>
              <w:jc w:val="center"/>
              <w:rPr>
                <w:rFonts w:ascii="Arial" w:hAnsi="Arial" w:cs="Arial"/>
                <w:b/>
                <w:bCs/>
                <w:lang w:val="sr-Cyrl-CS"/>
              </w:rPr>
            </w:pPr>
            <w:r>
              <w:rPr>
                <w:rFonts w:ascii="Arial" w:hAnsi="Arial" w:cs="Arial"/>
                <w:b/>
                <w:bCs/>
                <w:lang w:val="sr-Cyrl-CS"/>
              </w:rPr>
              <w:t>Р.бр.</w:t>
            </w:r>
          </w:p>
        </w:tc>
        <w:tc>
          <w:tcPr>
            <w:tcW w:w="9633" w:type="dxa"/>
            <w:gridSpan w:val="3"/>
            <w:tcBorders>
              <w:top w:val="double" w:sz="40" w:space="0" w:color="000000"/>
              <w:left w:val="single" w:sz="4" w:space="0" w:color="000000"/>
              <w:bottom w:val="double" w:sz="16" w:space="0" w:color="000000"/>
            </w:tcBorders>
            <w:shd w:val="clear" w:color="auto" w:fill="E6E6E6"/>
            <w:vAlign w:val="center"/>
          </w:tcPr>
          <w:p w:rsidR="00167850" w:rsidRDefault="00167850" w:rsidP="00167850">
            <w:pPr>
              <w:jc w:val="center"/>
              <w:rPr>
                <w:rFonts w:ascii="Arial" w:hAnsi="Arial" w:cs="Arial"/>
                <w:b/>
                <w:bCs/>
                <w:lang w:val="sr-Cyrl-CS"/>
              </w:rPr>
            </w:pPr>
            <w:r>
              <w:rPr>
                <w:rFonts w:ascii="Arial" w:hAnsi="Arial" w:cs="Arial"/>
                <w:b/>
                <w:bCs/>
                <w:lang w:val="sr-Cyrl-CS"/>
              </w:rPr>
              <w:t>Наставни садржај</w:t>
            </w:r>
          </w:p>
        </w:tc>
        <w:tc>
          <w:tcPr>
            <w:tcW w:w="1080" w:type="dxa"/>
            <w:tcBorders>
              <w:top w:val="double" w:sz="40" w:space="0" w:color="000000"/>
              <w:left w:val="single" w:sz="4" w:space="0" w:color="000000"/>
              <w:bottom w:val="double" w:sz="16" w:space="0" w:color="000000"/>
            </w:tcBorders>
            <w:shd w:val="clear" w:color="auto" w:fill="E6E6E6"/>
            <w:vAlign w:val="center"/>
          </w:tcPr>
          <w:p w:rsidR="00167850" w:rsidRDefault="00167850" w:rsidP="00167850">
            <w:pPr>
              <w:jc w:val="center"/>
              <w:rPr>
                <w:rFonts w:ascii="Arial" w:hAnsi="Arial" w:cs="Arial"/>
                <w:b/>
                <w:bCs/>
                <w:lang w:val="sr-Cyrl-CS"/>
              </w:rPr>
            </w:pPr>
            <w:r>
              <w:rPr>
                <w:rFonts w:ascii="Arial" w:hAnsi="Arial" w:cs="Arial"/>
                <w:b/>
                <w:bCs/>
                <w:lang w:val="sr-Cyrl-CS"/>
              </w:rPr>
              <w:t>Бр.</w:t>
            </w:r>
            <w:r>
              <w:rPr>
                <w:rFonts w:ascii="Arial" w:hAnsi="Arial" w:cs="Arial"/>
                <w:b/>
                <w:bCs/>
              </w:rPr>
              <w:t xml:space="preserve"> </w:t>
            </w:r>
            <w:r>
              <w:rPr>
                <w:rFonts w:ascii="Arial" w:hAnsi="Arial" w:cs="Arial"/>
                <w:b/>
                <w:bCs/>
                <w:lang w:val="sr-Cyrl-CS"/>
              </w:rPr>
              <w:t>часова</w:t>
            </w:r>
          </w:p>
        </w:tc>
        <w:tc>
          <w:tcPr>
            <w:tcW w:w="1200" w:type="dxa"/>
            <w:tcBorders>
              <w:top w:val="double" w:sz="40" w:space="0" w:color="000000"/>
              <w:left w:val="single" w:sz="4" w:space="0" w:color="000000"/>
              <w:bottom w:val="double" w:sz="16" w:space="0" w:color="000000"/>
            </w:tcBorders>
            <w:shd w:val="clear" w:color="auto" w:fill="E6E6E6"/>
            <w:vAlign w:val="center"/>
          </w:tcPr>
          <w:p w:rsidR="00167850" w:rsidRDefault="00167850" w:rsidP="00167850">
            <w:pPr>
              <w:jc w:val="center"/>
              <w:rPr>
                <w:rFonts w:ascii="Arial" w:hAnsi="Arial" w:cs="Arial"/>
                <w:b/>
                <w:bCs/>
                <w:lang w:val="sr-Cyrl-CS"/>
              </w:rPr>
            </w:pPr>
            <w:r>
              <w:rPr>
                <w:rFonts w:ascii="Arial" w:hAnsi="Arial" w:cs="Arial"/>
                <w:b/>
                <w:bCs/>
                <w:lang w:val="sr-Cyrl-CS"/>
              </w:rPr>
              <w:t>За обраду</w:t>
            </w:r>
          </w:p>
        </w:tc>
        <w:tc>
          <w:tcPr>
            <w:tcW w:w="1821" w:type="dxa"/>
            <w:tcBorders>
              <w:top w:val="double" w:sz="40" w:space="0" w:color="000000"/>
              <w:left w:val="single" w:sz="4" w:space="0" w:color="000000"/>
              <w:bottom w:val="double" w:sz="16" w:space="0" w:color="000000"/>
              <w:right w:val="double" w:sz="16" w:space="0" w:color="000000"/>
            </w:tcBorders>
            <w:shd w:val="clear" w:color="auto" w:fill="E6E6E6"/>
            <w:vAlign w:val="center"/>
          </w:tcPr>
          <w:p w:rsidR="00167850" w:rsidRDefault="00167850" w:rsidP="00167850">
            <w:pPr>
              <w:jc w:val="center"/>
            </w:pPr>
            <w:r>
              <w:rPr>
                <w:rFonts w:ascii="Arial" w:hAnsi="Arial" w:cs="Arial"/>
                <w:b/>
                <w:bCs/>
                <w:lang w:val="sr-Cyrl-CS"/>
              </w:rPr>
              <w:t>За утврђивање и понављање</w:t>
            </w:r>
          </w:p>
        </w:tc>
      </w:tr>
      <w:tr w:rsidR="00167850" w:rsidTr="00167850">
        <w:tblPrEx>
          <w:tblCellMar>
            <w:left w:w="108" w:type="dxa"/>
            <w:right w:w="108" w:type="dxa"/>
          </w:tblCellMar>
        </w:tblPrEx>
        <w:tc>
          <w:tcPr>
            <w:tcW w:w="795" w:type="dxa"/>
            <w:tcBorders>
              <w:top w:val="double" w:sz="40" w:space="0" w:color="000000"/>
              <w:left w:val="double" w:sz="40" w:space="0" w:color="000000"/>
              <w:bottom w:val="single" w:sz="4" w:space="0" w:color="000000"/>
            </w:tcBorders>
            <w:shd w:val="clear" w:color="auto" w:fill="auto"/>
            <w:vAlign w:val="center"/>
          </w:tcPr>
          <w:p w:rsidR="00167850" w:rsidRDefault="00167850" w:rsidP="00167850">
            <w:pPr>
              <w:jc w:val="center"/>
              <w:rPr>
                <w:rFonts w:ascii="Arial" w:hAnsi="Arial" w:cs="Arial"/>
                <w:lang w:val="sr-Cyrl-CS"/>
              </w:rPr>
            </w:pPr>
            <w:r>
              <w:rPr>
                <w:rFonts w:ascii="Arial" w:hAnsi="Arial" w:cs="Arial"/>
                <w:b/>
                <w:lang w:val="sr-Cyrl-CS"/>
              </w:rPr>
              <w:t>1.</w:t>
            </w:r>
          </w:p>
        </w:tc>
        <w:tc>
          <w:tcPr>
            <w:tcW w:w="9633" w:type="dxa"/>
            <w:gridSpan w:val="3"/>
            <w:tcBorders>
              <w:top w:val="double" w:sz="40" w:space="0" w:color="000000"/>
              <w:left w:val="single" w:sz="4" w:space="0" w:color="000000"/>
              <w:bottom w:val="single" w:sz="4" w:space="0" w:color="000000"/>
            </w:tcBorders>
            <w:shd w:val="clear" w:color="auto" w:fill="auto"/>
            <w:vAlign w:val="center"/>
          </w:tcPr>
          <w:p w:rsidR="00167850" w:rsidRDefault="00167850" w:rsidP="00167850">
            <w:pPr>
              <w:pStyle w:val="Heading1"/>
              <w:rPr>
                <w:rFonts w:ascii="Arial" w:hAnsi="Arial" w:cs="Arial"/>
              </w:rPr>
            </w:pPr>
            <w:r>
              <w:rPr>
                <w:rFonts w:ascii="Arial" w:hAnsi="Arial" w:cs="Arial"/>
                <w:szCs w:val="24"/>
              </w:rPr>
              <w:t>Увод</w:t>
            </w:r>
          </w:p>
        </w:tc>
        <w:tc>
          <w:tcPr>
            <w:tcW w:w="1080" w:type="dxa"/>
            <w:tcBorders>
              <w:top w:val="double" w:sz="40"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1</w:t>
            </w:r>
          </w:p>
        </w:tc>
        <w:tc>
          <w:tcPr>
            <w:tcW w:w="1200" w:type="dxa"/>
            <w:tcBorders>
              <w:top w:val="double" w:sz="40"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w:t>
            </w:r>
          </w:p>
        </w:tc>
        <w:tc>
          <w:tcPr>
            <w:tcW w:w="1821" w:type="dxa"/>
            <w:tcBorders>
              <w:top w:val="double" w:sz="40" w:space="0" w:color="000000"/>
              <w:left w:val="single" w:sz="4" w:space="0" w:color="000000"/>
              <w:bottom w:val="single" w:sz="4" w:space="0" w:color="000000"/>
              <w:right w:val="double" w:sz="16" w:space="0" w:color="000000"/>
            </w:tcBorders>
            <w:shd w:val="clear" w:color="auto" w:fill="auto"/>
            <w:vAlign w:val="center"/>
          </w:tcPr>
          <w:p w:rsidR="00167850" w:rsidRDefault="00167850" w:rsidP="00167850">
            <w:r>
              <w:rPr>
                <w:rFonts w:ascii="Arial" w:hAnsi="Arial" w:cs="Arial"/>
                <w:lang w:val="sr-Cyrl-CS"/>
              </w:rPr>
              <w:t>1</w:t>
            </w:r>
          </w:p>
        </w:tc>
      </w:tr>
      <w:tr w:rsidR="00167850" w:rsidTr="00167850">
        <w:tblPrEx>
          <w:tblCellMar>
            <w:left w:w="108" w:type="dxa"/>
            <w:right w:w="108" w:type="dxa"/>
          </w:tblCellMar>
        </w:tblPrEx>
        <w:tc>
          <w:tcPr>
            <w:tcW w:w="795" w:type="dxa"/>
            <w:tcBorders>
              <w:top w:val="single" w:sz="4" w:space="0" w:color="000000"/>
              <w:left w:val="double" w:sz="40" w:space="0" w:color="000000"/>
              <w:bottom w:val="single" w:sz="4" w:space="0" w:color="000000"/>
            </w:tcBorders>
            <w:shd w:val="clear" w:color="auto" w:fill="auto"/>
            <w:vAlign w:val="center"/>
          </w:tcPr>
          <w:p w:rsidR="00167850" w:rsidRDefault="00167850" w:rsidP="00167850">
            <w:pPr>
              <w:jc w:val="center"/>
              <w:rPr>
                <w:rFonts w:ascii="Arial" w:hAnsi="Arial" w:cs="Arial"/>
                <w:b/>
                <w:lang w:val="sr-Cyrl-CS"/>
              </w:rPr>
            </w:pPr>
            <w:r>
              <w:rPr>
                <w:rFonts w:ascii="Arial" w:hAnsi="Arial" w:cs="Arial"/>
                <w:b/>
                <w:lang w:val="sr-Cyrl-CS"/>
              </w:rPr>
              <w:t>2.</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b/>
                <w:lang w:val="sr-Cyrl-CS"/>
              </w:rPr>
              <w:t>Тајна Христова-јединство Бога и човека као циљ због кога је Бог створио свет</w:t>
            </w:r>
          </w:p>
        </w:tc>
        <w:tc>
          <w:tcPr>
            <w:tcW w:w="108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2</w:t>
            </w:r>
          </w:p>
        </w:tc>
        <w:tc>
          <w:tcPr>
            <w:tcW w:w="120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1</w:t>
            </w:r>
          </w:p>
        </w:tc>
        <w:tc>
          <w:tcPr>
            <w:tcW w:w="1821" w:type="dxa"/>
            <w:tcBorders>
              <w:top w:val="single" w:sz="4" w:space="0" w:color="000000"/>
              <w:left w:val="single" w:sz="4" w:space="0" w:color="000000"/>
              <w:bottom w:val="single" w:sz="4" w:space="0" w:color="000000"/>
              <w:right w:val="double" w:sz="16" w:space="0" w:color="000000"/>
            </w:tcBorders>
            <w:shd w:val="clear" w:color="auto" w:fill="auto"/>
            <w:vAlign w:val="center"/>
          </w:tcPr>
          <w:p w:rsidR="00167850" w:rsidRDefault="00167850" w:rsidP="00167850">
            <w:r>
              <w:rPr>
                <w:rFonts w:ascii="Arial" w:hAnsi="Arial" w:cs="Arial"/>
                <w:lang w:val="sr-Cyrl-CS"/>
              </w:rPr>
              <w:t>1</w:t>
            </w:r>
          </w:p>
        </w:tc>
      </w:tr>
      <w:tr w:rsidR="00167850" w:rsidTr="00167850">
        <w:tblPrEx>
          <w:tblCellMar>
            <w:left w:w="108" w:type="dxa"/>
            <w:right w:w="108" w:type="dxa"/>
          </w:tblCellMar>
        </w:tblPrEx>
        <w:tc>
          <w:tcPr>
            <w:tcW w:w="795" w:type="dxa"/>
            <w:tcBorders>
              <w:top w:val="single" w:sz="4" w:space="0" w:color="000000"/>
              <w:left w:val="double" w:sz="40" w:space="0" w:color="000000"/>
              <w:bottom w:val="single" w:sz="4" w:space="0" w:color="000000"/>
            </w:tcBorders>
            <w:shd w:val="clear" w:color="auto" w:fill="auto"/>
            <w:vAlign w:val="center"/>
          </w:tcPr>
          <w:p w:rsidR="00167850" w:rsidRDefault="00167850" w:rsidP="00167850">
            <w:pPr>
              <w:jc w:val="center"/>
              <w:rPr>
                <w:rFonts w:ascii="Arial" w:hAnsi="Arial" w:cs="Arial"/>
                <w:b/>
                <w:lang w:val="sr-Cyrl-CS"/>
              </w:rPr>
            </w:pPr>
            <w:r>
              <w:rPr>
                <w:rFonts w:ascii="Arial" w:hAnsi="Arial" w:cs="Arial"/>
                <w:b/>
                <w:lang w:val="sr-Cyrl-CS"/>
              </w:rPr>
              <w:t>3.</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b/>
                <w:lang w:val="sr-Cyrl-CS"/>
              </w:rPr>
              <w:t>Христово оваплоћење и страдање, смрт као последица греха првих људи</w:t>
            </w:r>
          </w:p>
        </w:tc>
        <w:tc>
          <w:tcPr>
            <w:tcW w:w="108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4</w:t>
            </w:r>
          </w:p>
        </w:tc>
        <w:tc>
          <w:tcPr>
            <w:tcW w:w="120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2</w:t>
            </w:r>
          </w:p>
        </w:tc>
        <w:tc>
          <w:tcPr>
            <w:tcW w:w="1821" w:type="dxa"/>
            <w:tcBorders>
              <w:top w:val="single" w:sz="4" w:space="0" w:color="000000"/>
              <w:left w:val="single" w:sz="4" w:space="0" w:color="000000"/>
              <w:bottom w:val="single" w:sz="4" w:space="0" w:color="000000"/>
              <w:right w:val="double" w:sz="16" w:space="0" w:color="000000"/>
            </w:tcBorders>
            <w:shd w:val="clear" w:color="auto" w:fill="auto"/>
            <w:vAlign w:val="center"/>
          </w:tcPr>
          <w:p w:rsidR="00167850" w:rsidRDefault="00167850" w:rsidP="00167850">
            <w:r>
              <w:rPr>
                <w:rFonts w:ascii="Arial" w:hAnsi="Arial" w:cs="Arial"/>
                <w:lang w:val="sr-Cyrl-CS"/>
              </w:rPr>
              <w:t>2</w:t>
            </w:r>
          </w:p>
        </w:tc>
      </w:tr>
      <w:tr w:rsidR="00167850" w:rsidTr="00167850">
        <w:tblPrEx>
          <w:tblCellMar>
            <w:left w:w="108" w:type="dxa"/>
            <w:right w:w="108" w:type="dxa"/>
          </w:tblCellMar>
        </w:tblPrEx>
        <w:tc>
          <w:tcPr>
            <w:tcW w:w="795" w:type="dxa"/>
            <w:tcBorders>
              <w:top w:val="single" w:sz="4" w:space="0" w:color="000000"/>
              <w:left w:val="double" w:sz="40" w:space="0" w:color="000000"/>
              <w:bottom w:val="single" w:sz="4" w:space="0" w:color="000000"/>
            </w:tcBorders>
            <w:shd w:val="clear" w:color="auto" w:fill="auto"/>
            <w:vAlign w:val="center"/>
          </w:tcPr>
          <w:p w:rsidR="00167850" w:rsidRDefault="00167850" w:rsidP="00167850">
            <w:pPr>
              <w:jc w:val="center"/>
              <w:rPr>
                <w:rFonts w:ascii="Arial" w:hAnsi="Arial" w:cs="Arial"/>
                <w:b/>
                <w:lang w:val="sr-Cyrl-CS"/>
              </w:rPr>
            </w:pPr>
            <w:r>
              <w:rPr>
                <w:rFonts w:ascii="Arial" w:hAnsi="Arial" w:cs="Arial"/>
                <w:b/>
                <w:lang w:val="sr-Cyrl-CS"/>
              </w:rPr>
              <w:t>4.</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b/>
                <w:lang w:val="sr-Cyrl-CS"/>
              </w:rPr>
              <w:t>Бог је васкрсао Христа из мртвих Духом Светим (превазилажење смрти за створену природу као плод слободне, личне заједице Бога и човека у Христу)</w:t>
            </w:r>
          </w:p>
        </w:tc>
        <w:tc>
          <w:tcPr>
            <w:tcW w:w="108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4</w:t>
            </w:r>
          </w:p>
        </w:tc>
        <w:tc>
          <w:tcPr>
            <w:tcW w:w="120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2</w:t>
            </w:r>
          </w:p>
        </w:tc>
        <w:tc>
          <w:tcPr>
            <w:tcW w:w="1821" w:type="dxa"/>
            <w:tcBorders>
              <w:top w:val="single" w:sz="4" w:space="0" w:color="000000"/>
              <w:left w:val="single" w:sz="4" w:space="0" w:color="000000"/>
              <w:bottom w:val="single" w:sz="4" w:space="0" w:color="000000"/>
              <w:right w:val="double" w:sz="16" w:space="0" w:color="000000"/>
            </w:tcBorders>
            <w:shd w:val="clear" w:color="auto" w:fill="auto"/>
            <w:vAlign w:val="center"/>
          </w:tcPr>
          <w:p w:rsidR="00167850" w:rsidRDefault="00167850" w:rsidP="00167850">
            <w:r>
              <w:rPr>
                <w:rFonts w:ascii="Arial" w:hAnsi="Arial" w:cs="Arial"/>
                <w:lang w:val="sr-Cyrl-CS"/>
              </w:rPr>
              <w:t>2</w:t>
            </w:r>
          </w:p>
        </w:tc>
      </w:tr>
      <w:tr w:rsidR="00167850" w:rsidTr="00167850">
        <w:tblPrEx>
          <w:tblCellMar>
            <w:left w:w="108" w:type="dxa"/>
            <w:right w:w="108" w:type="dxa"/>
          </w:tblCellMar>
        </w:tblPrEx>
        <w:tc>
          <w:tcPr>
            <w:tcW w:w="795" w:type="dxa"/>
            <w:tcBorders>
              <w:top w:val="single" w:sz="4" w:space="0" w:color="000000"/>
              <w:left w:val="double" w:sz="40" w:space="0" w:color="000000"/>
              <w:bottom w:val="single" w:sz="4" w:space="0" w:color="000000"/>
            </w:tcBorders>
            <w:shd w:val="clear" w:color="auto" w:fill="auto"/>
            <w:vAlign w:val="center"/>
          </w:tcPr>
          <w:p w:rsidR="00167850" w:rsidRDefault="00167850" w:rsidP="00167850">
            <w:pPr>
              <w:jc w:val="center"/>
              <w:rPr>
                <w:rFonts w:ascii="Arial" w:hAnsi="Arial" w:cs="Arial"/>
                <w:b/>
                <w:lang w:val="sr-Cyrl-CS"/>
              </w:rPr>
            </w:pPr>
            <w:r>
              <w:rPr>
                <w:rFonts w:ascii="Arial" w:hAnsi="Arial" w:cs="Arial"/>
                <w:b/>
                <w:lang w:val="sr-Cyrl-CS"/>
              </w:rPr>
              <w:t>5.</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b/>
                <w:lang w:val="sr-Cyrl-CS"/>
              </w:rPr>
              <w:t>Исус Христос као нови Адам и начелник све твари</w:t>
            </w:r>
          </w:p>
        </w:tc>
        <w:tc>
          <w:tcPr>
            <w:tcW w:w="108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4</w:t>
            </w:r>
          </w:p>
        </w:tc>
        <w:tc>
          <w:tcPr>
            <w:tcW w:w="120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2</w:t>
            </w:r>
          </w:p>
        </w:tc>
        <w:tc>
          <w:tcPr>
            <w:tcW w:w="1821" w:type="dxa"/>
            <w:tcBorders>
              <w:top w:val="single" w:sz="4" w:space="0" w:color="000000"/>
              <w:left w:val="single" w:sz="4" w:space="0" w:color="000000"/>
              <w:bottom w:val="single" w:sz="4" w:space="0" w:color="000000"/>
              <w:right w:val="double" w:sz="16" w:space="0" w:color="000000"/>
            </w:tcBorders>
            <w:shd w:val="clear" w:color="auto" w:fill="auto"/>
            <w:vAlign w:val="center"/>
          </w:tcPr>
          <w:p w:rsidR="00167850" w:rsidRDefault="00167850" w:rsidP="00167850">
            <w:r>
              <w:rPr>
                <w:rFonts w:ascii="Arial" w:hAnsi="Arial" w:cs="Arial"/>
                <w:lang w:val="sr-Cyrl-CS"/>
              </w:rPr>
              <w:t>2</w:t>
            </w:r>
          </w:p>
        </w:tc>
      </w:tr>
      <w:tr w:rsidR="00167850" w:rsidTr="00167850">
        <w:tblPrEx>
          <w:tblCellMar>
            <w:left w:w="108" w:type="dxa"/>
            <w:right w:w="108" w:type="dxa"/>
          </w:tblCellMar>
        </w:tblPrEx>
        <w:tc>
          <w:tcPr>
            <w:tcW w:w="795" w:type="dxa"/>
            <w:tcBorders>
              <w:top w:val="single" w:sz="4" w:space="0" w:color="000000"/>
              <w:left w:val="double" w:sz="40" w:space="0" w:color="000000"/>
              <w:bottom w:val="single" w:sz="4" w:space="0" w:color="000000"/>
            </w:tcBorders>
            <w:shd w:val="clear" w:color="auto" w:fill="auto"/>
            <w:vAlign w:val="center"/>
          </w:tcPr>
          <w:p w:rsidR="00167850" w:rsidRDefault="00167850" w:rsidP="00167850">
            <w:pPr>
              <w:jc w:val="center"/>
              <w:rPr>
                <w:rFonts w:ascii="Arial" w:hAnsi="Arial" w:cs="Arial"/>
                <w:b/>
                <w:lang w:val="sr-Cyrl-CS"/>
              </w:rPr>
            </w:pPr>
            <w:r>
              <w:rPr>
                <w:rFonts w:ascii="Arial" w:hAnsi="Arial" w:cs="Arial"/>
                <w:b/>
                <w:lang w:val="sr-Cyrl-CS"/>
              </w:rPr>
              <w:t>6.</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b/>
                <w:lang w:val="sr-Cyrl-CS"/>
              </w:rPr>
              <w:t>Улога Духа Светога у сједињењу људи и створене природе са Христом (Дух Свети конституише Цркву као конкретну Литургијску заједницу кроз Крштење, Миропомазање и Рукоположење)</w:t>
            </w:r>
          </w:p>
        </w:tc>
        <w:tc>
          <w:tcPr>
            <w:tcW w:w="108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5</w:t>
            </w:r>
          </w:p>
        </w:tc>
        <w:tc>
          <w:tcPr>
            <w:tcW w:w="120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lang w:val="sr-Cyrl-CS"/>
              </w:rPr>
            </w:pPr>
            <w:r>
              <w:rPr>
                <w:rFonts w:ascii="Arial" w:hAnsi="Arial" w:cs="Arial"/>
                <w:lang w:val="sr-Cyrl-CS"/>
              </w:rPr>
              <w:t>3</w:t>
            </w:r>
          </w:p>
        </w:tc>
        <w:tc>
          <w:tcPr>
            <w:tcW w:w="1821" w:type="dxa"/>
            <w:tcBorders>
              <w:top w:val="single" w:sz="4" w:space="0" w:color="000000"/>
              <w:left w:val="single" w:sz="4" w:space="0" w:color="000000"/>
              <w:bottom w:val="single" w:sz="4" w:space="0" w:color="000000"/>
              <w:right w:val="double" w:sz="16" w:space="0" w:color="000000"/>
            </w:tcBorders>
            <w:shd w:val="clear" w:color="auto" w:fill="auto"/>
            <w:vAlign w:val="center"/>
          </w:tcPr>
          <w:p w:rsidR="00167850" w:rsidRDefault="00167850" w:rsidP="00167850">
            <w:r>
              <w:rPr>
                <w:rFonts w:ascii="Arial" w:hAnsi="Arial" w:cs="Arial"/>
                <w:lang w:val="sr-Cyrl-CS"/>
              </w:rPr>
              <w:t>2</w:t>
            </w:r>
          </w:p>
        </w:tc>
      </w:tr>
      <w:tr w:rsidR="00167850" w:rsidTr="00167850">
        <w:tblPrEx>
          <w:tblCellMar>
            <w:left w:w="108" w:type="dxa"/>
            <w:right w:w="108" w:type="dxa"/>
          </w:tblCellMar>
        </w:tblPrEx>
        <w:tc>
          <w:tcPr>
            <w:tcW w:w="795" w:type="dxa"/>
            <w:tcBorders>
              <w:top w:val="single" w:sz="4" w:space="0" w:color="000000"/>
              <w:left w:val="double" w:sz="40" w:space="0" w:color="000000"/>
              <w:bottom w:val="single" w:sz="4" w:space="0" w:color="000000"/>
            </w:tcBorders>
            <w:shd w:val="clear" w:color="auto" w:fill="auto"/>
            <w:vAlign w:val="center"/>
          </w:tcPr>
          <w:p w:rsidR="00167850" w:rsidRDefault="00167850" w:rsidP="00167850">
            <w:pPr>
              <w:jc w:val="center"/>
              <w:rPr>
                <w:rFonts w:ascii="Arial" w:hAnsi="Arial" w:cs="Arial"/>
              </w:rPr>
            </w:pPr>
            <w:r>
              <w:rPr>
                <w:rFonts w:ascii="Arial" w:hAnsi="Arial" w:cs="Arial"/>
                <w:b/>
                <w:bCs/>
                <w:lang w:val="sr-Cyrl-CS"/>
              </w:rPr>
              <w:lastRenderedPageBreak/>
              <w:t>7.</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167850" w:rsidRPr="0016375F" w:rsidRDefault="00167850" w:rsidP="00167850">
            <w:pPr>
              <w:pStyle w:val="Heading4"/>
              <w:rPr>
                <w:rFonts w:ascii="Arial" w:hAnsi="Arial" w:cs="Arial"/>
                <w:i w:val="0"/>
                <w:color w:val="auto"/>
              </w:rPr>
            </w:pPr>
            <w:r w:rsidRPr="0016375F">
              <w:rPr>
                <w:rFonts w:ascii="Arial" w:hAnsi="Arial" w:cs="Arial"/>
                <w:i w:val="0"/>
                <w:color w:val="auto"/>
                <w:sz w:val="24"/>
                <w:szCs w:val="24"/>
              </w:rPr>
              <w:t>Литургија као икона истинског постојања света-Царства Божијег (спасење света заједничко дело Св.Тројице и људи; разлика између Бога и људи али не и одељеност)</w:t>
            </w:r>
          </w:p>
        </w:tc>
        <w:tc>
          <w:tcPr>
            <w:tcW w:w="108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bCs/>
                <w:lang w:val="sr-Cyrl-CS"/>
              </w:rPr>
            </w:pPr>
            <w:r>
              <w:rPr>
                <w:rFonts w:ascii="Arial" w:hAnsi="Arial" w:cs="Arial"/>
                <w:bCs/>
                <w:lang w:val="sr-Cyrl-CS"/>
              </w:rPr>
              <w:t>6</w:t>
            </w:r>
          </w:p>
        </w:tc>
        <w:tc>
          <w:tcPr>
            <w:tcW w:w="120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bCs/>
                <w:lang w:val="sr-Cyrl-CS"/>
              </w:rPr>
            </w:pPr>
            <w:r>
              <w:rPr>
                <w:rFonts w:ascii="Arial" w:hAnsi="Arial" w:cs="Arial"/>
                <w:bCs/>
                <w:lang w:val="sr-Cyrl-CS"/>
              </w:rPr>
              <w:t>3</w:t>
            </w:r>
          </w:p>
        </w:tc>
        <w:tc>
          <w:tcPr>
            <w:tcW w:w="1821" w:type="dxa"/>
            <w:tcBorders>
              <w:top w:val="single" w:sz="4" w:space="0" w:color="000000"/>
              <w:left w:val="single" w:sz="4" w:space="0" w:color="000000"/>
              <w:bottom w:val="single" w:sz="4" w:space="0" w:color="000000"/>
              <w:right w:val="double" w:sz="16" w:space="0" w:color="000000"/>
            </w:tcBorders>
            <w:shd w:val="clear" w:color="auto" w:fill="auto"/>
            <w:vAlign w:val="center"/>
          </w:tcPr>
          <w:p w:rsidR="00167850" w:rsidRDefault="00167850" w:rsidP="00167850">
            <w:r>
              <w:rPr>
                <w:rFonts w:ascii="Arial" w:hAnsi="Arial" w:cs="Arial"/>
                <w:bCs/>
                <w:lang w:val="sr-Cyrl-CS"/>
              </w:rPr>
              <w:t>3</w:t>
            </w:r>
          </w:p>
        </w:tc>
      </w:tr>
      <w:tr w:rsidR="00167850" w:rsidTr="00167850">
        <w:tblPrEx>
          <w:tblCellMar>
            <w:left w:w="108" w:type="dxa"/>
            <w:right w:w="108" w:type="dxa"/>
          </w:tblCellMar>
        </w:tblPrEx>
        <w:tc>
          <w:tcPr>
            <w:tcW w:w="795" w:type="dxa"/>
            <w:tcBorders>
              <w:top w:val="single" w:sz="4" w:space="0" w:color="000000"/>
              <w:left w:val="double" w:sz="40" w:space="0" w:color="000000"/>
              <w:bottom w:val="single" w:sz="4" w:space="0" w:color="000000"/>
            </w:tcBorders>
            <w:shd w:val="clear" w:color="auto" w:fill="auto"/>
            <w:vAlign w:val="center"/>
          </w:tcPr>
          <w:p w:rsidR="00167850" w:rsidRDefault="00167850" w:rsidP="00167850">
            <w:pPr>
              <w:jc w:val="center"/>
              <w:rPr>
                <w:rFonts w:ascii="Arial" w:hAnsi="Arial" w:cs="Arial"/>
              </w:rPr>
            </w:pPr>
            <w:r>
              <w:rPr>
                <w:rFonts w:ascii="Arial" w:hAnsi="Arial" w:cs="Arial"/>
                <w:b/>
                <w:bCs/>
                <w:lang w:val="sr-Cyrl-CS"/>
              </w:rPr>
              <w:t>8.</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167850" w:rsidRPr="0016375F" w:rsidRDefault="00167850" w:rsidP="00167850">
            <w:pPr>
              <w:pStyle w:val="Heading4"/>
              <w:rPr>
                <w:rFonts w:ascii="Arial" w:hAnsi="Arial" w:cs="Arial"/>
                <w:i w:val="0"/>
                <w:color w:val="auto"/>
              </w:rPr>
            </w:pPr>
            <w:r w:rsidRPr="0016375F">
              <w:rPr>
                <w:rFonts w:ascii="Arial" w:hAnsi="Arial" w:cs="Arial"/>
                <w:i w:val="0"/>
                <w:color w:val="auto"/>
                <w:sz w:val="24"/>
                <w:szCs w:val="24"/>
              </w:rPr>
              <w:t>Апостолско прејемство (епископ као икона Христа, свештеници иконе апостола, Литургија као икона будућег века)</w:t>
            </w:r>
          </w:p>
        </w:tc>
        <w:tc>
          <w:tcPr>
            <w:tcW w:w="108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bCs/>
                <w:lang w:val="sr-Cyrl-CS"/>
              </w:rPr>
            </w:pPr>
            <w:r>
              <w:rPr>
                <w:rFonts w:ascii="Arial" w:hAnsi="Arial" w:cs="Arial"/>
                <w:bCs/>
              </w:rPr>
              <w:t>7</w:t>
            </w:r>
          </w:p>
        </w:tc>
        <w:tc>
          <w:tcPr>
            <w:tcW w:w="1200" w:type="dxa"/>
            <w:tcBorders>
              <w:top w:val="single" w:sz="4" w:space="0" w:color="000000"/>
              <w:left w:val="single" w:sz="4" w:space="0" w:color="000000"/>
              <w:bottom w:val="single" w:sz="4" w:space="0" w:color="000000"/>
            </w:tcBorders>
            <w:shd w:val="clear" w:color="auto" w:fill="auto"/>
            <w:vAlign w:val="center"/>
          </w:tcPr>
          <w:p w:rsidR="00167850" w:rsidRDefault="00167850" w:rsidP="00167850">
            <w:pPr>
              <w:rPr>
                <w:rFonts w:ascii="Arial" w:hAnsi="Arial" w:cs="Arial"/>
                <w:bCs/>
              </w:rPr>
            </w:pPr>
            <w:r>
              <w:rPr>
                <w:rFonts w:ascii="Arial" w:hAnsi="Arial" w:cs="Arial"/>
                <w:bCs/>
                <w:lang w:val="sr-Cyrl-CS"/>
              </w:rPr>
              <w:t>4</w:t>
            </w:r>
          </w:p>
        </w:tc>
        <w:tc>
          <w:tcPr>
            <w:tcW w:w="1821" w:type="dxa"/>
            <w:tcBorders>
              <w:top w:val="single" w:sz="4" w:space="0" w:color="000000"/>
              <w:left w:val="single" w:sz="4" w:space="0" w:color="000000"/>
              <w:bottom w:val="single" w:sz="4" w:space="0" w:color="000000"/>
              <w:right w:val="double" w:sz="16" w:space="0" w:color="000000"/>
            </w:tcBorders>
            <w:shd w:val="clear" w:color="auto" w:fill="auto"/>
            <w:vAlign w:val="center"/>
          </w:tcPr>
          <w:p w:rsidR="00167850" w:rsidRDefault="00167850" w:rsidP="00167850">
            <w:r>
              <w:rPr>
                <w:rFonts w:ascii="Arial" w:hAnsi="Arial" w:cs="Arial"/>
                <w:bCs/>
              </w:rPr>
              <w:t>3</w:t>
            </w:r>
          </w:p>
        </w:tc>
      </w:tr>
      <w:tr w:rsidR="00167850" w:rsidTr="00167850">
        <w:tblPrEx>
          <w:tblCellMar>
            <w:left w:w="108" w:type="dxa"/>
            <w:right w:w="108" w:type="dxa"/>
          </w:tblCellMar>
        </w:tblPrEx>
        <w:tc>
          <w:tcPr>
            <w:tcW w:w="795" w:type="dxa"/>
            <w:tcBorders>
              <w:top w:val="single" w:sz="4" w:space="0" w:color="000000"/>
              <w:left w:val="double" w:sz="40" w:space="0" w:color="000000"/>
              <w:bottom w:val="double" w:sz="16" w:space="0" w:color="000000"/>
            </w:tcBorders>
            <w:shd w:val="clear" w:color="auto" w:fill="auto"/>
            <w:vAlign w:val="center"/>
          </w:tcPr>
          <w:p w:rsidR="00167850" w:rsidRDefault="00167850" w:rsidP="00167850">
            <w:pPr>
              <w:jc w:val="center"/>
              <w:rPr>
                <w:rFonts w:ascii="Arial" w:hAnsi="Arial" w:cs="Arial"/>
              </w:rPr>
            </w:pPr>
            <w:r>
              <w:rPr>
                <w:rFonts w:ascii="Arial" w:hAnsi="Arial" w:cs="Arial"/>
                <w:b/>
                <w:bCs/>
                <w:lang w:val="sr-Cyrl-CS"/>
              </w:rPr>
              <w:t>9.</w:t>
            </w:r>
          </w:p>
        </w:tc>
        <w:tc>
          <w:tcPr>
            <w:tcW w:w="9633" w:type="dxa"/>
            <w:gridSpan w:val="3"/>
            <w:tcBorders>
              <w:top w:val="single" w:sz="4" w:space="0" w:color="000000"/>
              <w:left w:val="single" w:sz="4" w:space="0" w:color="000000"/>
              <w:bottom w:val="double" w:sz="16" w:space="0" w:color="000000"/>
            </w:tcBorders>
            <w:shd w:val="clear" w:color="auto" w:fill="auto"/>
            <w:vAlign w:val="center"/>
          </w:tcPr>
          <w:p w:rsidR="00167850" w:rsidRPr="0016375F" w:rsidRDefault="00167850" w:rsidP="00167850">
            <w:pPr>
              <w:pStyle w:val="Heading4"/>
              <w:rPr>
                <w:rFonts w:ascii="Arial" w:hAnsi="Arial" w:cs="Arial"/>
                <w:i w:val="0"/>
                <w:color w:val="auto"/>
              </w:rPr>
            </w:pPr>
            <w:r w:rsidRPr="0016375F">
              <w:rPr>
                <w:rFonts w:ascii="Arial" w:hAnsi="Arial" w:cs="Arial"/>
                <w:i w:val="0"/>
                <w:color w:val="auto"/>
                <w:sz w:val="24"/>
                <w:szCs w:val="24"/>
              </w:rPr>
              <w:t>Распеће и Васкрсење Христово у православној иконографији</w:t>
            </w:r>
          </w:p>
        </w:tc>
        <w:tc>
          <w:tcPr>
            <w:tcW w:w="1080" w:type="dxa"/>
            <w:tcBorders>
              <w:top w:val="single" w:sz="4" w:space="0" w:color="000000"/>
              <w:left w:val="single" w:sz="4" w:space="0" w:color="000000"/>
              <w:bottom w:val="double" w:sz="16" w:space="0" w:color="000000"/>
            </w:tcBorders>
            <w:shd w:val="clear" w:color="auto" w:fill="auto"/>
            <w:vAlign w:val="center"/>
          </w:tcPr>
          <w:p w:rsidR="00167850" w:rsidRDefault="00167850" w:rsidP="00167850">
            <w:pPr>
              <w:rPr>
                <w:rFonts w:ascii="Arial" w:hAnsi="Arial" w:cs="Arial"/>
                <w:bCs/>
                <w:lang w:val="sr-Cyrl-CS"/>
              </w:rPr>
            </w:pPr>
            <w:r>
              <w:rPr>
                <w:rFonts w:ascii="Arial" w:hAnsi="Arial" w:cs="Arial"/>
                <w:bCs/>
                <w:lang w:val="sr-Cyrl-CS"/>
              </w:rPr>
              <w:t>4</w:t>
            </w:r>
          </w:p>
        </w:tc>
        <w:tc>
          <w:tcPr>
            <w:tcW w:w="1200" w:type="dxa"/>
            <w:tcBorders>
              <w:top w:val="single" w:sz="4" w:space="0" w:color="000000"/>
              <w:left w:val="single" w:sz="4" w:space="0" w:color="000000"/>
              <w:bottom w:val="double" w:sz="16" w:space="0" w:color="000000"/>
            </w:tcBorders>
            <w:shd w:val="clear" w:color="auto" w:fill="auto"/>
            <w:vAlign w:val="center"/>
          </w:tcPr>
          <w:p w:rsidR="00167850" w:rsidRDefault="00167850" w:rsidP="00167850">
            <w:pPr>
              <w:rPr>
                <w:rFonts w:ascii="Arial" w:hAnsi="Arial" w:cs="Arial"/>
                <w:bCs/>
                <w:lang w:val="sr-Cyrl-CS"/>
              </w:rPr>
            </w:pPr>
            <w:r>
              <w:rPr>
                <w:rFonts w:ascii="Arial" w:hAnsi="Arial" w:cs="Arial"/>
                <w:bCs/>
                <w:lang w:val="sr-Cyrl-CS"/>
              </w:rPr>
              <w:t>1</w:t>
            </w:r>
          </w:p>
        </w:tc>
        <w:tc>
          <w:tcPr>
            <w:tcW w:w="1821" w:type="dxa"/>
            <w:tcBorders>
              <w:top w:val="single" w:sz="4" w:space="0" w:color="000000"/>
              <w:left w:val="single" w:sz="4" w:space="0" w:color="000000"/>
              <w:bottom w:val="double" w:sz="16" w:space="0" w:color="000000"/>
              <w:right w:val="double" w:sz="16" w:space="0" w:color="000000"/>
            </w:tcBorders>
            <w:shd w:val="clear" w:color="auto" w:fill="auto"/>
            <w:vAlign w:val="center"/>
          </w:tcPr>
          <w:p w:rsidR="00167850" w:rsidRDefault="00167850" w:rsidP="00167850">
            <w:r>
              <w:rPr>
                <w:rFonts w:ascii="Arial" w:hAnsi="Arial" w:cs="Arial"/>
                <w:bCs/>
                <w:lang w:val="sr-Cyrl-CS"/>
              </w:rPr>
              <w:t>3</w:t>
            </w:r>
          </w:p>
        </w:tc>
      </w:tr>
    </w:tbl>
    <w:p w:rsidR="0016375F" w:rsidRPr="00CC6980" w:rsidRDefault="0016375F" w:rsidP="0016375F">
      <w:pPr>
        <w:rPr>
          <w:lang w:val="sr-Cyrl-CS"/>
        </w:rPr>
      </w:pPr>
    </w:p>
    <w:p w:rsidR="0016375F" w:rsidRPr="0016375F" w:rsidRDefault="0016375F" w:rsidP="00183F1F">
      <w:pPr>
        <w:jc w:val="center"/>
        <w:rPr>
          <w:rFonts w:ascii="Times New Roman" w:hAnsi="Times New Roman" w:cs="Times New Roman"/>
          <w:sz w:val="40"/>
          <w:szCs w:val="40"/>
        </w:rPr>
      </w:pPr>
    </w:p>
    <w:p w:rsidR="0016375F" w:rsidRPr="00167850" w:rsidRDefault="00167850" w:rsidP="00167850">
      <w:pPr>
        <w:pStyle w:val="Heading2"/>
      </w:pPr>
      <w:r>
        <w:t>ГЛОБАЛНИ ПЛАН РАДА</w:t>
      </w:r>
    </w:p>
    <w:p w:rsidR="0016375F" w:rsidRDefault="0016375F" w:rsidP="0016375F">
      <w:pPr>
        <w:jc w:val="center"/>
        <w:rPr>
          <w:rFonts w:ascii="Arial" w:hAnsi="Arial" w:cs="Arial"/>
          <w:b/>
          <w:lang w:val="sr-Cyrl-CS"/>
        </w:rPr>
      </w:pPr>
      <w:r>
        <w:rPr>
          <w:rFonts w:ascii="Arial" w:hAnsi="Arial" w:cs="Arial"/>
          <w:b/>
          <w:lang w:val="sr-Cyrl-CS"/>
        </w:rPr>
        <w:t>Предмет:</w:t>
      </w:r>
      <w:r>
        <w:rPr>
          <w:rFonts w:ascii="Times Cirilica" w:hAnsi="Times Cirilica" w:cs="Times Cirilica"/>
          <w:b/>
          <w:lang w:val="sr-Cyrl-CS"/>
        </w:rPr>
        <w:t xml:space="preserve"> </w:t>
      </w:r>
      <w:r>
        <w:rPr>
          <w:rFonts w:ascii="Arial" w:hAnsi="Arial" w:cs="Arial"/>
          <w:b/>
          <w:lang w:val="sr-Cyrl-CS"/>
        </w:rPr>
        <w:t xml:space="preserve">Православни катихизис </w:t>
      </w:r>
      <w:r>
        <w:rPr>
          <w:rFonts w:ascii="Times Cirilica" w:hAnsi="Times Cirilica" w:cs="Times Cirilica"/>
          <w:b/>
          <w:lang w:val="sr-Cyrl-CS"/>
        </w:rPr>
        <w:t xml:space="preserve"> </w:t>
      </w:r>
      <w:r>
        <w:rPr>
          <w:lang w:val="sr-Cyrl-CS"/>
        </w:rPr>
        <w:t>(веронаука)</w:t>
      </w:r>
    </w:p>
    <w:p w:rsidR="0016375F" w:rsidRDefault="0016375F" w:rsidP="0016375F">
      <w:pPr>
        <w:jc w:val="center"/>
        <w:rPr>
          <w:rFonts w:ascii="Times Cirilica" w:hAnsi="Times Cirilica" w:cs="Times Cirilica"/>
          <w:b/>
          <w:lang w:val="sr-Cyrl-CS"/>
        </w:rPr>
      </w:pPr>
      <w:r>
        <w:rPr>
          <w:rFonts w:ascii="Arial" w:hAnsi="Arial" w:cs="Arial"/>
          <w:b/>
          <w:lang w:val="sr-Cyrl-CS"/>
        </w:rPr>
        <w:t>(за четврти разред средње школе</w:t>
      </w:r>
      <w:r>
        <w:rPr>
          <w:b/>
          <w:lang w:val="sr-Cyrl-CS"/>
        </w:rPr>
        <w:t xml:space="preserve">, </w:t>
      </w:r>
      <w:r>
        <w:rPr>
          <w:rFonts w:ascii="Arial" w:hAnsi="Arial" w:cs="Arial"/>
          <w:b/>
          <w:lang w:val="sr-Cyrl-CS"/>
        </w:rPr>
        <w:t>шк. 201</w:t>
      </w:r>
      <w:r w:rsidR="00445E08">
        <w:rPr>
          <w:rFonts w:ascii="Arial" w:hAnsi="Arial" w:cs="Arial"/>
          <w:b/>
          <w:lang w:val="sr-Cyrl-CS"/>
        </w:rPr>
        <w:t>6</w:t>
      </w:r>
      <w:r>
        <w:rPr>
          <w:rFonts w:ascii="Arial" w:hAnsi="Arial" w:cs="Arial"/>
          <w:b/>
          <w:lang w:val="sr-Cyrl-CS"/>
        </w:rPr>
        <w:t>/1</w:t>
      </w:r>
      <w:r w:rsidR="00445E08">
        <w:rPr>
          <w:rFonts w:ascii="Arial" w:hAnsi="Arial" w:cs="Arial"/>
          <w:b/>
          <w:lang w:val="sr-Cyrl-CS"/>
        </w:rPr>
        <w:t>7</w:t>
      </w:r>
      <w:r>
        <w:rPr>
          <w:rFonts w:ascii="Arial" w:hAnsi="Arial" w:cs="Arial"/>
          <w:b/>
          <w:lang w:val="sr-Cyrl-CS"/>
        </w:rPr>
        <w:t>.год.)</w:t>
      </w:r>
    </w:p>
    <w:tbl>
      <w:tblPr>
        <w:tblW w:w="15817" w:type="dxa"/>
        <w:tblInd w:w="-639" w:type="dxa"/>
        <w:tblLayout w:type="fixed"/>
        <w:tblCellMar>
          <w:left w:w="70" w:type="dxa"/>
          <w:right w:w="70" w:type="dxa"/>
        </w:tblCellMar>
        <w:tblLook w:val="0000"/>
      </w:tblPr>
      <w:tblGrid>
        <w:gridCol w:w="1504"/>
        <w:gridCol w:w="2749"/>
        <w:gridCol w:w="871"/>
        <w:gridCol w:w="6013"/>
        <w:gridCol w:w="1080"/>
        <w:gridCol w:w="1200"/>
        <w:gridCol w:w="2400"/>
      </w:tblGrid>
      <w:tr w:rsidR="0016375F" w:rsidTr="00167850">
        <w:trPr>
          <w:gridAfter w:val="4"/>
          <w:wAfter w:w="10693" w:type="dxa"/>
        </w:trPr>
        <w:tc>
          <w:tcPr>
            <w:tcW w:w="4253" w:type="dxa"/>
            <w:gridSpan w:val="2"/>
            <w:tcBorders>
              <w:top w:val="single" w:sz="4" w:space="0" w:color="000000"/>
              <w:left w:val="single" w:sz="4" w:space="0" w:color="000000"/>
              <w:bottom w:val="single" w:sz="4" w:space="0" w:color="000000"/>
            </w:tcBorders>
            <w:shd w:val="clear" w:color="auto" w:fill="auto"/>
            <w:vAlign w:val="center"/>
          </w:tcPr>
          <w:p w:rsidR="0016375F" w:rsidRDefault="0016375F" w:rsidP="002938C4">
            <w:pPr>
              <w:pStyle w:val="Heading1"/>
              <w:rPr>
                <w:sz w:val="22"/>
                <w:szCs w:val="22"/>
              </w:rPr>
            </w:pPr>
            <w:r>
              <w:rPr>
                <w:rFonts w:ascii="Arial" w:hAnsi="Arial" w:cs="Arial"/>
                <w:sz w:val="22"/>
                <w:szCs w:val="22"/>
              </w:rPr>
              <w:t>Број наставних тема</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16375F" w:rsidRDefault="0016375F" w:rsidP="002938C4">
            <w:pPr>
              <w:jc w:val="center"/>
            </w:pPr>
            <w:r>
              <w:rPr>
                <w:b/>
                <w:lang w:val="sr-Cyrl-CS"/>
              </w:rPr>
              <w:t>9</w:t>
            </w:r>
          </w:p>
        </w:tc>
      </w:tr>
      <w:tr w:rsidR="0016375F" w:rsidTr="00167850">
        <w:trPr>
          <w:gridAfter w:val="4"/>
          <w:wAfter w:w="10693" w:type="dxa"/>
        </w:trPr>
        <w:tc>
          <w:tcPr>
            <w:tcW w:w="4253" w:type="dxa"/>
            <w:gridSpan w:val="2"/>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b/>
                <w:lang w:val="sr-Cyrl-CS"/>
              </w:rPr>
            </w:pPr>
            <w:r>
              <w:rPr>
                <w:rFonts w:ascii="Arial" w:hAnsi="Arial" w:cs="Arial"/>
                <w:b/>
                <w:lang w:val="sr-Cyrl-CS"/>
              </w:rPr>
              <w:t>Годишњи фонд часова</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16375F" w:rsidRDefault="0016375F" w:rsidP="002938C4">
            <w:pPr>
              <w:jc w:val="center"/>
            </w:pPr>
            <w:r>
              <w:rPr>
                <w:b/>
                <w:lang w:val="sr-Cyrl-CS"/>
              </w:rPr>
              <w:t>3</w:t>
            </w:r>
            <w:r>
              <w:rPr>
                <w:b/>
              </w:rPr>
              <w:t>3</w:t>
            </w:r>
          </w:p>
        </w:tc>
      </w:tr>
      <w:tr w:rsidR="0016375F" w:rsidTr="00167850">
        <w:trPr>
          <w:gridAfter w:val="4"/>
          <w:wAfter w:w="10693" w:type="dxa"/>
        </w:trPr>
        <w:tc>
          <w:tcPr>
            <w:tcW w:w="4253" w:type="dxa"/>
            <w:gridSpan w:val="2"/>
            <w:tcBorders>
              <w:top w:val="single" w:sz="4" w:space="0" w:color="000000"/>
              <w:left w:val="single" w:sz="4" w:space="0" w:color="000000"/>
              <w:bottom w:val="single" w:sz="4" w:space="0" w:color="000000"/>
            </w:tcBorders>
            <w:shd w:val="clear" w:color="auto" w:fill="auto"/>
            <w:vAlign w:val="center"/>
          </w:tcPr>
          <w:p w:rsidR="0016375F" w:rsidRDefault="0016375F" w:rsidP="002938C4">
            <w:pPr>
              <w:rPr>
                <w:rFonts w:ascii="Arial Cirilica" w:hAnsi="Arial Cirilica" w:cs="Arial Cirilica"/>
                <w:b/>
                <w:lang w:val="sr-Cyrl-CS"/>
              </w:rPr>
            </w:pPr>
            <w:r>
              <w:rPr>
                <w:rFonts w:ascii="Arial" w:hAnsi="Arial" w:cs="Arial"/>
                <w:b/>
                <w:lang w:val="sr-Cyrl-CS"/>
              </w:rPr>
              <w:t>За обраду новог градива</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16375F" w:rsidRDefault="0016375F" w:rsidP="002938C4">
            <w:pPr>
              <w:jc w:val="center"/>
            </w:pPr>
            <w:r>
              <w:rPr>
                <w:rFonts w:ascii="Arial Cirilica" w:hAnsi="Arial Cirilica" w:cs="Arial Cirilica"/>
                <w:b/>
                <w:lang w:val="sr-Cyrl-CS"/>
              </w:rPr>
              <w:t>1</w:t>
            </w:r>
            <w:r>
              <w:rPr>
                <w:b/>
                <w:lang w:val="sr-Cyrl-CS"/>
              </w:rPr>
              <w:t>6</w:t>
            </w:r>
          </w:p>
        </w:tc>
      </w:tr>
      <w:tr w:rsidR="0016375F" w:rsidTr="00167850">
        <w:trPr>
          <w:gridAfter w:val="4"/>
          <w:wAfter w:w="10693" w:type="dxa"/>
        </w:trPr>
        <w:tc>
          <w:tcPr>
            <w:tcW w:w="4253" w:type="dxa"/>
            <w:gridSpan w:val="2"/>
            <w:tcBorders>
              <w:top w:val="single" w:sz="4" w:space="0" w:color="000000"/>
              <w:left w:val="single" w:sz="4" w:space="0" w:color="000000"/>
              <w:bottom w:val="single" w:sz="4" w:space="0" w:color="000000"/>
            </w:tcBorders>
            <w:shd w:val="clear" w:color="auto" w:fill="auto"/>
            <w:vAlign w:val="center"/>
          </w:tcPr>
          <w:p w:rsidR="0016375F" w:rsidRDefault="0016375F" w:rsidP="002938C4">
            <w:pPr>
              <w:pStyle w:val="Heading3"/>
              <w:jc w:val="left"/>
              <w:rPr>
                <w:rFonts w:ascii="Arial Cirilica" w:hAnsi="Arial Cirilica" w:cs="Arial Cirilica"/>
                <w:sz w:val="22"/>
                <w:szCs w:val="22"/>
              </w:rPr>
            </w:pPr>
            <w:r>
              <w:rPr>
                <w:rFonts w:ascii="Arial" w:hAnsi="Arial" w:cs="Arial"/>
                <w:sz w:val="22"/>
                <w:szCs w:val="22"/>
              </w:rPr>
              <w:t>За друге типове часа</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16375F" w:rsidRDefault="0016375F" w:rsidP="002938C4">
            <w:pPr>
              <w:jc w:val="center"/>
            </w:pPr>
            <w:r>
              <w:rPr>
                <w:rFonts w:ascii="Arial Cirilica" w:hAnsi="Arial Cirilica" w:cs="Arial Cirilica"/>
                <w:b/>
                <w:lang w:val="sr-Cyrl-CS"/>
              </w:rPr>
              <w:t>1</w:t>
            </w:r>
            <w:r>
              <w:rPr>
                <w:rFonts w:ascii="Arial Cirilica" w:hAnsi="Arial Cirilica" w:cs="Arial Cirilica"/>
                <w:b/>
              </w:rPr>
              <w:t>7</w:t>
            </w:r>
          </w:p>
        </w:tc>
      </w:tr>
      <w:tr w:rsidR="00C31398" w:rsidTr="00167850">
        <w:tblPrEx>
          <w:tblCellMar>
            <w:left w:w="108" w:type="dxa"/>
            <w:right w:w="108" w:type="dxa"/>
          </w:tblCellMar>
        </w:tblPrEx>
        <w:tc>
          <w:tcPr>
            <w:tcW w:w="1504" w:type="dxa"/>
            <w:tcBorders>
              <w:top w:val="double" w:sz="40" w:space="0" w:color="000000"/>
              <w:left w:val="double" w:sz="40" w:space="0" w:color="000000"/>
              <w:bottom w:val="double" w:sz="16" w:space="0" w:color="000000"/>
            </w:tcBorders>
            <w:shd w:val="clear" w:color="auto" w:fill="E6E6E6"/>
            <w:vAlign w:val="center"/>
          </w:tcPr>
          <w:p w:rsidR="00C31398" w:rsidRDefault="00C31398" w:rsidP="002938C4">
            <w:pPr>
              <w:ind w:right="-141"/>
              <w:jc w:val="center"/>
              <w:rPr>
                <w:rFonts w:ascii="Arial" w:hAnsi="Arial" w:cs="Arial"/>
                <w:b/>
                <w:bCs/>
                <w:lang w:val="sr-Cyrl-CS"/>
              </w:rPr>
            </w:pPr>
            <w:r>
              <w:rPr>
                <w:rFonts w:ascii="Arial" w:hAnsi="Arial" w:cs="Arial"/>
                <w:b/>
                <w:bCs/>
                <w:lang w:val="sr-Cyrl-CS"/>
              </w:rPr>
              <w:t>Р.бр.</w:t>
            </w:r>
          </w:p>
        </w:tc>
        <w:tc>
          <w:tcPr>
            <w:tcW w:w="9633" w:type="dxa"/>
            <w:gridSpan w:val="3"/>
            <w:tcBorders>
              <w:top w:val="double" w:sz="40" w:space="0" w:color="000000"/>
              <w:left w:val="single" w:sz="4" w:space="0" w:color="000000"/>
              <w:bottom w:val="double" w:sz="16" w:space="0" w:color="000000"/>
            </w:tcBorders>
            <w:shd w:val="clear" w:color="auto" w:fill="E6E6E6"/>
            <w:vAlign w:val="center"/>
          </w:tcPr>
          <w:p w:rsidR="00C31398" w:rsidRDefault="00C31398" w:rsidP="002938C4">
            <w:pPr>
              <w:jc w:val="center"/>
              <w:rPr>
                <w:rFonts w:ascii="Arial" w:hAnsi="Arial" w:cs="Arial"/>
                <w:b/>
                <w:bCs/>
                <w:lang w:val="sr-Cyrl-CS"/>
              </w:rPr>
            </w:pPr>
            <w:r>
              <w:rPr>
                <w:rFonts w:ascii="Arial" w:hAnsi="Arial" w:cs="Arial"/>
                <w:b/>
                <w:bCs/>
                <w:lang w:val="sr-Cyrl-CS"/>
              </w:rPr>
              <w:t>Наставни садржај</w:t>
            </w:r>
          </w:p>
        </w:tc>
        <w:tc>
          <w:tcPr>
            <w:tcW w:w="1080" w:type="dxa"/>
            <w:tcBorders>
              <w:top w:val="double" w:sz="40" w:space="0" w:color="000000"/>
              <w:left w:val="single" w:sz="4" w:space="0" w:color="000000"/>
              <w:bottom w:val="double" w:sz="16" w:space="0" w:color="000000"/>
            </w:tcBorders>
            <w:shd w:val="clear" w:color="auto" w:fill="E6E6E6"/>
            <w:vAlign w:val="center"/>
          </w:tcPr>
          <w:p w:rsidR="00C31398" w:rsidRDefault="00C31398" w:rsidP="002938C4">
            <w:pPr>
              <w:jc w:val="center"/>
              <w:rPr>
                <w:rFonts w:ascii="Arial" w:hAnsi="Arial" w:cs="Arial"/>
                <w:b/>
                <w:bCs/>
                <w:lang w:val="sr-Cyrl-CS"/>
              </w:rPr>
            </w:pPr>
            <w:r>
              <w:rPr>
                <w:rFonts w:ascii="Arial" w:hAnsi="Arial" w:cs="Arial"/>
                <w:b/>
                <w:bCs/>
                <w:lang w:val="sr-Cyrl-CS"/>
              </w:rPr>
              <w:t>Бр.</w:t>
            </w:r>
            <w:r>
              <w:rPr>
                <w:rFonts w:ascii="Arial" w:hAnsi="Arial" w:cs="Arial"/>
                <w:b/>
                <w:bCs/>
              </w:rPr>
              <w:t xml:space="preserve"> </w:t>
            </w:r>
            <w:r>
              <w:rPr>
                <w:rFonts w:ascii="Arial" w:hAnsi="Arial" w:cs="Arial"/>
                <w:b/>
                <w:bCs/>
                <w:lang w:val="sr-Cyrl-CS"/>
              </w:rPr>
              <w:t>часова</w:t>
            </w:r>
          </w:p>
        </w:tc>
        <w:tc>
          <w:tcPr>
            <w:tcW w:w="1200" w:type="dxa"/>
            <w:tcBorders>
              <w:top w:val="double" w:sz="40" w:space="0" w:color="000000"/>
              <w:left w:val="single" w:sz="4" w:space="0" w:color="000000"/>
              <w:bottom w:val="double" w:sz="16" w:space="0" w:color="000000"/>
            </w:tcBorders>
            <w:shd w:val="clear" w:color="auto" w:fill="E6E6E6"/>
            <w:vAlign w:val="center"/>
          </w:tcPr>
          <w:p w:rsidR="00C31398" w:rsidRDefault="00C31398" w:rsidP="002938C4">
            <w:pPr>
              <w:jc w:val="center"/>
              <w:rPr>
                <w:rFonts w:ascii="Arial" w:hAnsi="Arial" w:cs="Arial"/>
                <w:b/>
                <w:bCs/>
                <w:lang w:val="sr-Cyrl-CS"/>
              </w:rPr>
            </w:pPr>
            <w:r>
              <w:rPr>
                <w:rFonts w:ascii="Arial" w:hAnsi="Arial" w:cs="Arial"/>
                <w:b/>
                <w:bCs/>
                <w:lang w:val="sr-Cyrl-CS"/>
              </w:rPr>
              <w:t>За обраду</w:t>
            </w:r>
          </w:p>
        </w:tc>
        <w:tc>
          <w:tcPr>
            <w:tcW w:w="2400" w:type="dxa"/>
            <w:tcBorders>
              <w:top w:val="double" w:sz="40" w:space="0" w:color="000000"/>
              <w:left w:val="single" w:sz="4" w:space="0" w:color="000000"/>
              <w:bottom w:val="double" w:sz="16" w:space="0" w:color="000000"/>
              <w:right w:val="double" w:sz="16" w:space="0" w:color="000000"/>
            </w:tcBorders>
            <w:shd w:val="clear" w:color="auto" w:fill="E6E6E6"/>
            <w:vAlign w:val="center"/>
          </w:tcPr>
          <w:p w:rsidR="00C31398" w:rsidRDefault="00C31398" w:rsidP="002938C4">
            <w:pPr>
              <w:jc w:val="center"/>
            </w:pPr>
            <w:r>
              <w:rPr>
                <w:rFonts w:ascii="Arial" w:hAnsi="Arial" w:cs="Arial"/>
                <w:b/>
                <w:bCs/>
                <w:lang w:val="sr-Cyrl-CS"/>
              </w:rPr>
              <w:t>За утврђивање и понављање</w:t>
            </w:r>
          </w:p>
        </w:tc>
      </w:tr>
      <w:tr w:rsidR="00C31398" w:rsidTr="00167850">
        <w:tblPrEx>
          <w:tblCellMar>
            <w:left w:w="108" w:type="dxa"/>
            <w:right w:w="108" w:type="dxa"/>
          </w:tblCellMar>
        </w:tblPrEx>
        <w:tc>
          <w:tcPr>
            <w:tcW w:w="1504" w:type="dxa"/>
            <w:tcBorders>
              <w:top w:val="double" w:sz="40" w:space="0" w:color="000000"/>
              <w:left w:val="double" w:sz="40" w:space="0" w:color="000000"/>
              <w:bottom w:val="single" w:sz="4" w:space="0" w:color="000000"/>
            </w:tcBorders>
            <w:shd w:val="clear" w:color="auto" w:fill="auto"/>
            <w:vAlign w:val="center"/>
          </w:tcPr>
          <w:p w:rsidR="00C31398" w:rsidRDefault="00C31398" w:rsidP="002938C4">
            <w:pPr>
              <w:jc w:val="center"/>
              <w:rPr>
                <w:rFonts w:ascii="Arial" w:hAnsi="Arial" w:cs="Arial"/>
                <w:lang w:val="sr-Cyrl-CS"/>
              </w:rPr>
            </w:pPr>
            <w:r>
              <w:rPr>
                <w:rFonts w:ascii="Arial" w:hAnsi="Arial" w:cs="Arial"/>
                <w:b/>
                <w:lang w:val="sr-Cyrl-CS"/>
              </w:rPr>
              <w:t>1.</w:t>
            </w:r>
          </w:p>
        </w:tc>
        <w:tc>
          <w:tcPr>
            <w:tcW w:w="9633" w:type="dxa"/>
            <w:gridSpan w:val="3"/>
            <w:tcBorders>
              <w:top w:val="double" w:sz="40" w:space="0" w:color="000000"/>
              <w:left w:val="single" w:sz="4" w:space="0" w:color="000000"/>
              <w:bottom w:val="single" w:sz="4" w:space="0" w:color="000000"/>
            </w:tcBorders>
            <w:shd w:val="clear" w:color="auto" w:fill="auto"/>
            <w:vAlign w:val="center"/>
          </w:tcPr>
          <w:p w:rsidR="00C31398" w:rsidRDefault="00C31398" w:rsidP="002938C4">
            <w:pPr>
              <w:pStyle w:val="Heading1"/>
              <w:rPr>
                <w:rFonts w:ascii="Arial" w:hAnsi="Arial" w:cs="Arial"/>
              </w:rPr>
            </w:pPr>
            <w:r>
              <w:rPr>
                <w:rFonts w:ascii="Arial" w:hAnsi="Arial" w:cs="Arial"/>
                <w:szCs w:val="24"/>
              </w:rPr>
              <w:t>Увод</w:t>
            </w:r>
          </w:p>
        </w:tc>
        <w:tc>
          <w:tcPr>
            <w:tcW w:w="1080" w:type="dxa"/>
            <w:tcBorders>
              <w:top w:val="double" w:sz="40"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1</w:t>
            </w:r>
          </w:p>
        </w:tc>
        <w:tc>
          <w:tcPr>
            <w:tcW w:w="1200" w:type="dxa"/>
            <w:tcBorders>
              <w:top w:val="double" w:sz="40"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w:t>
            </w:r>
          </w:p>
        </w:tc>
        <w:tc>
          <w:tcPr>
            <w:tcW w:w="2400" w:type="dxa"/>
            <w:tcBorders>
              <w:top w:val="double" w:sz="40" w:space="0" w:color="000000"/>
              <w:left w:val="single" w:sz="4" w:space="0" w:color="000000"/>
              <w:bottom w:val="single" w:sz="4" w:space="0" w:color="000000"/>
              <w:right w:val="double" w:sz="16" w:space="0" w:color="000000"/>
            </w:tcBorders>
            <w:shd w:val="clear" w:color="auto" w:fill="auto"/>
            <w:vAlign w:val="center"/>
          </w:tcPr>
          <w:p w:rsidR="00C31398" w:rsidRDefault="00C31398" w:rsidP="002938C4">
            <w:r>
              <w:rPr>
                <w:rFonts w:ascii="Arial" w:hAnsi="Arial" w:cs="Arial"/>
                <w:lang w:val="sr-Cyrl-CS"/>
              </w:rPr>
              <w:t>1</w:t>
            </w:r>
          </w:p>
        </w:tc>
      </w:tr>
      <w:tr w:rsidR="00C31398" w:rsidTr="00167850">
        <w:tblPrEx>
          <w:tblCellMar>
            <w:left w:w="108" w:type="dxa"/>
            <w:right w:w="108" w:type="dxa"/>
          </w:tblCellMar>
        </w:tblPrEx>
        <w:tc>
          <w:tcPr>
            <w:tcW w:w="1504" w:type="dxa"/>
            <w:tcBorders>
              <w:top w:val="single" w:sz="4" w:space="0" w:color="000000"/>
              <w:left w:val="double" w:sz="40" w:space="0" w:color="000000"/>
              <w:bottom w:val="single" w:sz="4" w:space="0" w:color="000000"/>
            </w:tcBorders>
            <w:shd w:val="clear" w:color="auto" w:fill="auto"/>
            <w:vAlign w:val="center"/>
          </w:tcPr>
          <w:p w:rsidR="00C31398" w:rsidRDefault="00C31398" w:rsidP="002938C4">
            <w:pPr>
              <w:jc w:val="center"/>
              <w:rPr>
                <w:rFonts w:ascii="Arial" w:hAnsi="Arial" w:cs="Arial"/>
                <w:b/>
                <w:lang w:val="sr-Cyrl-CS"/>
              </w:rPr>
            </w:pPr>
            <w:r>
              <w:rPr>
                <w:rFonts w:ascii="Arial" w:hAnsi="Arial" w:cs="Arial"/>
                <w:b/>
                <w:lang w:val="sr-Cyrl-CS"/>
              </w:rPr>
              <w:lastRenderedPageBreak/>
              <w:t>2.</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b/>
                <w:lang w:val="sr-Cyrl-CS"/>
              </w:rPr>
              <w:t>Хришћанско схватање историје (старојелинско и савремено схватање историје без Бога)</w:t>
            </w:r>
          </w:p>
        </w:tc>
        <w:tc>
          <w:tcPr>
            <w:tcW w:w="108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4</w:t>
            </w:r>
          </w:p>
        </w:tc>
        <w:tc>
          <w:tcPr>
            <w:tcW w:w="120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2</w:t>
            </w:r>
          </w:p>
        </w:tc>
        <w:tc>
          <w:tcPr>
            <w:tcW w:w="2400" w:type="dxa"/>
            <w:tcBorders>
              <w:top w:val="single" w:sz="4" w:space="0" w:color="000000"/>
              <w:left w:val="single" w:sz="4" w:space="0" w:color="000000"/>
              <w:bottom w:val="single" w:sz="4" w:space="0" w:color="000000"/>
              <w:right w:val="double" w:sz="16" w:space="0" w:color="000000"/>
            </w:tcBorders>
            <w:shd w:val="clear" w:color="auto" w:fill="auto"/>
            <w:vAlign w:val="center"/>
          </w:tcPr>
          <w:p w:rsidR="00C31398" w:rsidRDefault="00C31398" w:rsidP="002938C4">
            <w:r>
              <w:rPr>
                <w:rFonts w:ascii="Arial" w:hAnsi="Arial" w:cs="Arial"/>
                <w:lang w:val="sr-Cyrl-CS"/>
              </w:rPr>
              <w:t>2</w:t>
            </w:r>
          </w:p>
        </w:tc>
      </w:tr>
      <w:tr w:rsidR="00C31398" w:rsidTr="00167850">
        <w:tblPrEx>
          <w:tblCellMar>
            <w:left w:w="108" w:type="dxa"/>
            <w:right w:w="108" w:type="dxa"/>
          </w:tblCellMar>
        </w:tblPrEx>
        <w:tc>
          <w:tcPr>
            <w:tcW w:w="1504" w:type="dxa"/>
            <w:tcBorders>
              <w:top w:val="single" w:sz="4" w:space="0" w:color="000000"/>
              <w:left w:val="double" w:sz="40" w:space="0" w:color="000000"/>
              <w:bottom w:val="single" w:sz="4" w:space="0" w:color="000000"/>
            </w:tcBorders>
            <w:shd w:val="clear" w:color="auto" w:fill="auto"/>
            <w:vAlign w:val="center"/>
          </w:tcPr>
          <w:p w:rsidR="00C31398" w:rsidRDefault="00C31398" w:rsidP="002938C4">
            <w:pPr>
              <w:jc w:val="center"/>
              <w:rPr>
                <w:rFonts w:ascii="Arial" w:hAnsi="Arial" w:cs="Arial"/>
                <w:b/>
                <w:lang w:val="sr-Cyrl-CS"/>
              </w:rPr>
            </w:pPr>
            <w:r>
              <w:rPr>
                <w:rFonts w:ascii="Arial" w:hAnsi="Arial" w:cs="Arial"/>
                <w:b/>
                <w:lang w:val="sr-Cyrl-CS"/>
              </w:rPr>
              <w:t>3.</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C31398" w:rsidRPr="00AB73E9" w:rsidRDefault="00C31398" w:rsidP="002938C4">
            <w:pPr>
              <w:rPr>
                <w:rFonts w:ascii="Arial" w:hAnsi="Arial" w:cs="Arial"/>
                <w:lang w:val="sr-Cyrl-CS"/>
              </w:rPr>
            </w:pPr>
            <w:r>
              <w:rPr>
                <w:rFonts w:ascii="Arial" w:hAnsi="Arial" w:cs="Arial"/>
                <w:b/>
                <w:lang w:val="sr-Cyrl-CS"/>
              </w:rPr>
              <w:t>Есхатон-будуће Царство Божије као узрок Цркве и историје (последњи догађај, догађај Царства Божијег даје валидност и постојање историјским догађајима)</w:t>
            </w:r>
          </w:p>
        </w:tc>
        <w:tc>
          <w:tcPr>
            <w:tcW w:w="108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rPr>
              <w:t>4</w:t>
            </w:r>
          </w:p>
        </w:tc>
        <w:tc>
          <w:tcPr>
            <w:tcW w:w="120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rPr>
            </w:pPr>
            <w:r>
              <w:rPr>
                <w:rFonts w:ascii="Arial" w:hAnsi="Arial" w:cs="Arial"/>
                <w:lang w:val="sr-Cyrl-CS"/>
              </w:rPr>
              <w:t>2</w:t>
            </w:r>
          </w:p>
        </w:tc>
        <w:tc>
          <w:tcPr>
            <w:tcW w:w="2400" w:type="dxa"/>
            <w:tcBorders>
              <w:top w:val="single" w:sz="4" w:space="0" w:color="000000"/>
              <w:left w:val="single" w:sz="4" w:space="0" w:color="000000"/>
              <w:bottom w:val="single" w:sz="4" w:space="0" w:color="000000"/>
              <w:right w:val="double" w:sz="16" w:space="0" w:color="000000"/>
            </w:tcBorders>
            <w:shd w:val="clear" w:color="auto" w:fill="auto"/>
            <w:vAlign w:val="center"/>
          </w:tcPr>
          <w:p w:rsidR="00C31398" w:rsidRDefault="00C31398" w:rsidP="002938C4">
            <w:r>
              <w:rPr>
                <w:rFonts w:ascii="Arial" w:hAnsi="Arial" w:cs="Arial"/>
              </w:rPr>
              <w:t>2</w:t>
            </w:r>
          </w:p>
        </w:tc>
      </w:tr>
      <w:tr w:rsidR="00C31398" w:rsidTr="00167850">
        <w:tblPrEx>
          <w:tblCellMar>
            <w:left w:w="108" w:type="dxa"/>
            <w:right w:w="108" w:type="dxa"/>
          </w:tblCellMar>
        </w:tblPrEx>
        <w:tc>
          <w:tcPr>
            <w:tcW w:w="1504" w:type="dxa"/>
            <w:tcBorders>
              <w:top w:val="single" w:sz="4" w:space="0" w:color="000000"/>
              <w:left w:val="double" w:sz="40" w:space="0" w:color="000000"/>
              <w:bottom w:val="single" w:sz="4" w:space="0" w:color="000000"/>
            </w:tcBorders>
            <w:shd w:val="clear" w:color="auto" w:fill="auto"/>
            <w:vAlign w:val="center"/>
          </w:tcPr>
          <w:p w:rsidR="00C31398" w:rsidRDefault="00C31398" w:rsidP="002938C4">
            <w:pPr>
              <w:jc w:val="center"/>
              <w:rPr>
                <w:rFonts w:ascii="Arial" w:hAnsi="Arial" w:cs="Arial"/>
                <w:b/>
                <w:lang w:val="sr-Cyrl-CS"/>
              </w:rPr>
            </w:pPr>
            <w:r>
              <w:rPr>
                <w:rFonts w:ascii="Arial" w:hAnsi="Arial" w:cs="Arial"/>
                <w:b/>
                <w:lang w:val="sr-Cyrl-CS"/>
              </w:rPr>
              <w:t>4.</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b/>
                <w:lang w:val="sr-Cyrl-CS"/>
              </w:rPr>
              <w:t>Смрт природе као разједињење, распадање и смрт личности као прекид заједнице са личношћу за коју смо били везани, коју смо највише волели</w:t>
            </w:r>
          </w:p>
        </w:tc>
        <w:tc>
          <w:tcPr>
            <w:tcW w:w="108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4</w:t>
            </w:r>
          </w:p>
        </w:tc>
        <w:tc>
          <w:tcPr>
            <w:tcW w:w="120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2</w:t>
            </w:r>
          </w:p>
        </w:tc>
        <w:tc>
          <w:tcPr>
            <w:tcW w:w="2400" w:type="dxa"/>
            <w:tcBorders>
              <w:top w:val="single" w:sz="4" w:space="0" w:color="000000"/>
              <w:left w:val="single" w:sz="4" w:space="0" w:color="000000"/>
              <w:bottom w:val="single" w:sz="4" w:space="0" w:color="000000"/>
              <w:right w:val="double" w:sz="16" w:space="0" w:color="000000"/>
            </w:tcBorders>
            <w:shd w:val="clear" w:color="auto" w:fill="auto"/>
            <w:vAlign w:val="center"/>
          </w:tcPr>
          <w:p w:rsidR="00C31398" w:rsidRDefault="00C31398" w:rsidP="002938C4">
            <w:r>
              <w:rPr>
                <w:rFonts w:ascii="Arial" w:hAnsi="Arial" w:cs="Arial"/>
                <w:lang w:val="sr-Cyrl-CS"/>
              </w:rPr>
              <w:t>2</w:t>
            </w:r>
          </w:p>
        </w:tc>
      </w:tr>
      <w:tr w:rsidR="00C31398" w:rsidTr="00167850">
        <w:tblPrEx>
          <w:tblCellMar>
            <w:left w:w="108" w:type="dxa"/>
            <w:right w:w="108" w:type="dxa"/>
          </w:tblCellMar>
        </w:tblPrEx>
        <w:tc>
          <w:tcPr>
            <w:tcW w:w="1504" w:type="dxa"/>
            <w:tcBorders>
              <w:top w:val="single" w:sz="4" w:space="0" w:color="000000"/>
              <w:left w:val="double" w:sz="40" w:space="0" w:color="000000"/>
              <w:bottom w:val="single" w:sz="4" w:space="0" w:color="000000"/>
            </w:tcBorders>
            <w:shd w:val="clear" w:color="auto" w:fill="auto"/>
            <w:vAlign w:val="center"/>
          </w:tcPr>
          <w:p w:rsidR="00C31398" w:rsidRDefault="00C31398" w:rsidP="002938C4">
            <w:pPr>
              <w:jc w:val="center"/>
              <w:rPr>
                <w:rFonts w:ascii="Arial" w:hAnsi="Arial" w:cs="Arial"/>
                <w:b/>
                <w:lang w:val="sr-Cyrl-CS"/>
              </w:rPr>
            </w:pPr>
            <w:r>
              <w:rPr>
                <w:rFonts w:ascii="Arial" w:hAnsi="Arial" w:cs="Arial"/>
                <w:b/>
                <w:lang w:val="sr-Cyrl-CS"/>
              </w:rPr>
              <w:t>5.</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b/>
                <w:lang w:val="sr-Cyrl-CS"/>
              </w:rPr>
              <w:t>Литургија нам открива и циљ због кога је Бог створио свет и људе (да свет постане Царство Божије у коме неће бити смрти)</w:t>
            </w:r>
          </w:p>
        </w:tc>
        <w:tc>
          <w:tcPr>
            <w:tcW w:w="108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2</w:t>
            </w:r>
          </w:p>
        </w:tc>
        <w:tc>
          <w:tcPr>
            <w:tcW w:w="120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1</w:t>
            </w:r>
          </w:p>
        </w:tc>
        <w:tc>
          <w:tcPr>
            <w:tcW w:w="2400" w:type="dxa"/>
            <w:tcBorders>
              <w:top w:val="single" w:sz="4" w:space="0" w:color="000000"/>
              <w:left w:val="single" w:sz="4" w:space="0" w:color="000000"/>
              <w:bottom w:val="single" w:sz="4" w:space="0" w:color="000000"/>
              <w:right w:val="double" w:sz="16" w:space="0" w:color="000000"/>
            </w:tcBorders>
            <w:shd w:val="clear" w:color="auto" w:fill="auto"/>
            <w:vAlign w:val="center"/>
          </w:tcPr>
          <w:p w:rsidR="00C31398" w:rsidRDefault="00C31398" w:rsidP="002938C4">
            <w:r>
              <w:rPr>
                <w:rFonts w:ascii="Arial" w:hAnsi="Arial" w:cs="Arial"/>
                <w:lang w:val="sr-Cyrl-CS"/>
              </w:rPr>
              <w:t>1</w:t>
            </w:r>
          </w:p>
        </w:tc>
      </w:tr>
      <w:tr w:rsidR="00C31398" w:rsidTr="00167850">
        <w:tblPrEx>
          <w:tblCellMar>
            <w:left w:w="108" w:type="dxa"/>
            <w:right w:w="108" w:type="dxa"/>
          </w:tblCellMar>
        </w:tblPrEx>
        <w:tc>
          <w:tcPr>
            <w:tcW w:w="1504" w:type="dxa"/>
            <w:tcBorders>
              <w:top w:val="single" w:sz="4" w:space="0" w:color="000000"/>
              <w:left w:val="double" w:sz="40" w:space="0" w:color="000000"/>
              <w:bottom w:val="single" w:sz="4" w:space="0" w:color="000000"/>
            </w:tcBorders>
            <w:shd w:val="clear" w:color="auto" w:fill="auto"/>
            <w:vAlign w:val="center"/>
          </w:tcPr>
          <w:p w:rsidR="00C31398" w:rsidRDefault="00C31398" w:rsidP="002938C4">
            <w:pPr>
              <w:jc w:val="center"/>
              <w:rPr>
                <w:rFonts w:ascii="Arial" w:hAnsi="Arial" w:cs="Arial"/>
                <w:b/>
                <w:lang w:val="sr-Cyrl-CS"/>
              </w:rPr>
            </w:pPr>
            <w:r>
              <w:rPr>
                <w:rFonts w:ascii="Arial" w:hAnsi="Arial" w:cs="Arial"/>
                <w:b/>
                <w:lang w:val="sr-Cyrl-CS"/>
              </w:rPr>
              <w:t>6.</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b/>
                <w:lang w:val="sr-Cyrl-CS"/>
              </w:rPr>
              <w:t>Помесна и васељенска Црква, њихов однос</w:t>
            </w:r>
          </w:p>
        </w:tc>
        <w:tc>
          <w:tcPr>
            <w:tcW w:w="108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4</w:t>
            </w:r>
          </w:p>
        </w:tc>
        <w:tc>
          <w:tcPr>
            <w:tcW w:w="120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lang w:val="sr-Cyrl-CS"/>
              </w:rPr>
            </w:pPr>
            <w:r>
              <w:rPr>
                <w:rFonts w:ascii="Arial" w:hAnsi="Arial" w:cs="Arial"/>
                <w:lang w:val="sr-Cyrl-CS"/>
              </w:rPr>
              <w:t>2</w:t>
            </w:r>
          </w:p>
        </w:tc>
        <w:tc>
          <w:tcPr>
            <w:tcW w:w="2400" w:type="dxa"/>
            <w:tcBorders>
              <w:top w:val="single" w:sz="4" w:space="0" w:color="000000"/>
              <w:left w:val="single" w:sz="4" w:space="0" w:color="000000"/>
              <w:bottom w:val="single" w:sz="4" w:space="0" w:color="000000"/>
              <w:right w:val="double" w:sz="16" w:space="0" w:color="000000"/>
            </w:tcBorders>
            <w:shd w:val="clear" w:color="auto" w:fill="auto"/>
            <w:vAlign w:val="center"/>
          </w:tcPr>
          <w:p w:rsidR="00C31398" w:rsidRDefault="00C31398" w:rsidP="002938C4">
            <w:r>
              <w:rPr>
                <w:rFonts w:ascii="Arial" w:hAnsi="Arial" w:cs="Arial"/>
                <w:lang w:val="sr-Cyrl-CS"/>
              </w:rPr>
              <w:t>2</w:t>
            </w:r>
          </w:p>
        </w:tc>
      </w:tr>
      <w:tr w:rsidR="00C31398" w:rsidTr="00167850">
        <w:tblPrEx>
          <w:tblCellMar>
            <w:left w:w="108" w:type="dxa"/>
            <w:right w:w="108" w:type="dxa"/>
          </w:tblCellMar>
        </w:tblPrEx>
        <w:tc>
          <w:tcPr>
            <w:tcW w:w="1504" w:type="dxa"/>
            <w:tcBorders>
              <w:top w:val="single" w:sz="4" w:space="0" w:color="000000"/>
              <w:left w:val="double" w:sz="40" w:space="0" w:color="000000"/>
              <w:bottom w:val="single" w:sz="4" w:space="0" w:color="000000"/>
            </w:tcBorders>
            <w:shd w:val="clear" w:color="auto" w:fill="auto"/>
            <w:vAlign w:val="center"/>
          </w:tcPr>
          <w:p w:rsidR="00C31398" w:rsidRDefault="00C31398" w:rsidP="002938C4">
            <w:pPr>
              <w:jc w:val="center"/>
              <w:rPr>
                <w:rFonts w:ascii="Arial" w:hAnsi="Arial" w:cs="Arial"/>
              </w:rPr>
            </w:pPr>
            <w:r>
              <w:rPr>
                <w:rFonts w:ascii="Arial" w:hAnsi="Arial" w:cs="Arial"/>
                <w:b/>
                <w:bCs/>
                <w:lang w:val="sr-Cyrl-CS"/>
              </w:rPr>
              <w:t>7.</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C31398" w:rsidRPr="00C31398" w:rsidRDefault="00C31398" w:rsidP="002938C4">
            <w:pPr>
              <w:pStyle w:val="Heading4"/>
              <w:rPr>
                <w:rFonts w:ascii="Arial" w:hAnsi="Arial" w:cs="Arial"/>
                <w:i w:val="0"/>
                <w:color w:val="auto"/>
              </w:rPr>
            </w:pPr>
            <w:r w:rsidRPr="00C31398">
              <w:rPr>
                <w:rFonts w:ascii="Arial" w:hAnsi="Arial" w:cs="Arial"/>
                <w:i w:val="0"/>
                <w:color w:val="auto"/>
                <w:sz w:val="24"/>
                <w:szCs w:val="24"/>
              </w:rPr>
              <w:t>Јединство Цркве (на помесном и васељенском нивоу)</w:t>
            </w:r>
          </w:p>
        </w:tc>
        <w:tc>
          <w:tcPr>
            <w:tcW w:w="108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bCs/>
                <w:lang w:val="sr-Cyrl-CS"/>
              </w:rPr>
            </w:pPr>
            <w:r>
              <w:rPr>
                <w:rFonts w:ascii="Arial" w:hAnsi="Arial" w:cs="Arial"/>
                <w:bCs/>
                <w:lang w:val="sr-Cyrl-CS"/>
              </w:rPr>
              <w:t>6</w:t>
            </w:r>
          </w:p>
        </w:tc>
        <w:tc>
          <w:tcPr>
            <w:tcW w:w="120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bCs/>
                <w:lang w:val="sr-Cyrl-CS"/>
              </w:rPr>
            </w:pPr>
            <w:r>
              <w:rPr>
                <w:rFonts w:ascii="Arial" w:hAnsi="Arial" w:cs="Arial"/>
                <w:bCs/>
                <w:lang w:val="sr-Cyrl-CS"/>
              </w:rPr>
              <w:t>3</w:t>
            </w:r>
          </w:p>
        </w:tc>
        <w:tc>
          <w:tcPr>
            <w:tcW w:w="2400" w:type="dxa"/>
            <w:tcBorders>
              <w:top w:val="single" w:sz="4" w:space="0" w:color="000000"/>
              <w:left w:val="single" w:sz="4" w:space="0" w:color="000000"/>
              <w:bottom w:val="single" w:sz="4" w:space="0" w:color="000000"/>
              <w:right w:val="double" w:sz="16" w:space="0" w:color="000000"/>
            </w:tcBorders>
            <w:shd w:val="clear" w:color="auto" w:fill="auto"/>
            <w:vAlign w:val="center"/>
          </w:tcPr>
          <w:p w:rsidR="00C31398" w:rsidRDefault="00C31398" w:rsidP="002938C4">
            <w:r>
              <w:rPr>
                <w:rFonts w:ascii="Arial" w:hAnsi="Arial" w:cs="Arial"/>
                <w:bCs/>
                <w:lang w:val="sr-Cyrl-CS"/>
              </w:rPr>
              <w:t>3</w:t>
            </w:r>
          </w:p>
        </w:tc>
      </w:tr>
      <w:tr w:rsidR="00C31398" w:rsidTr="00167850">
        <w:tblPrEx>
          <w:tblCellMar>
            <w:left w:w="108" w:type="dxa"/>
            <w:right w:w="108" w:type="dxa"/>
          </w:tblCellMar>
        </w:tblPrEx>
        <w:tc>
          <w:tcPr>
            <w:tcW w:w="1504" w:type="dxa"/>
            <w:tcBorders>
              <w:top w:val="single" w:sz="4" w:space="0" w:color="000000"/>
              <w:left w:val="double" w:sz="40" w:space="0" w:color="000000"/>
              <w:bottom w:val="single" w:sz="4" w:space="0" w:color="000000"/>
            </w:tcBorders>
            <w:shd w:val="clear" w:color="auto" w:fill="auto"/>
            <w:vAlign w:val="center"/>
          </w:tcPr>
          <w:p w:rsidR="00C31398" w:rsidRDefault="00C31398" w:rsidP="002938C4">
            <w:pPr>
              <w:jc w:val="center"/>
              <w:rPr>
                <w:rFonts w:ascii="Arial" w:hAnsi="Arial" w:cs="Arial"/>
              </w:rPr>
            </w:pPr>
            <w:r>
              <w:rPr>
                <w:rFonts w:ascii="Arial" w:hAnsi="Arial" w:cs="Arial"/>
                <w:b/>
                <w:bCs/>
                <w:lang w:val="sr-Cyrl-CS"/>
              </w:rPr>
              <w:t>8.</w:t>
            </w:r>
          </w:p>
        </w:tc>
        <w:tc>
          <w:tcPr>
            <w:tcW w:w="9633" w:type="dxa"/>
            <w:gridSpan w:val="3"/>
            <w:tcBorders>
              <w:top w:val="single" w:sz="4" w:space="0" w:color="000000"/>
              <w:left w:val="single" w:sz="4" w:space="0" w:color="000000"/>
              <w:bottom w:val="single" w:sz="4" w:space="0" w:color="000000"/>
            </w:tcBorders>
            <w:shd w:val="clear" w:color="auto" w:fill="auto"/>
            <w:vAlign w:val="center"/>
          </w:tcPr>
          <w:p w:rsidR="00C31398" w:rsidRPr="00C31398" w:rsidRDefault="00C31398" w:rsidP="002938C4">
            <w:pPr>
              <w:pStyle w:val="Heading4"/>
              <w:rPr>
                <w:rFonts w:ascii="Arial" w:hAnsi="Arial" w:cs="Arial"/>
                <w:i w:val="0"/>
                <w:color w:val="auto"/>
              </w:rPr>
            </w:pPr>
            <w:r w:rsidRPr="00C31398">
              <w:rPr>
                <w:rFonts w:ascii="Arial" w:hAnsi="Arial" w:cs="Arial"/>
                <w:i w:val="0"/>
                <w:color w:val="auto"/>
                <w:sz w:val="24"/>
                <w:szCs w:val="24"/>
              </w:rPr>
              <w:t>Теологија православне уметности (књижевности, сликарства, архитектуре, музике...)</w:t>
            </w:r>
          </w:p>
        </w:tc>
        <w:tc>
          <w:tcPr>
            <w:tcW w:w="108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bCs/>
                <w:lang w:val="sr-Cyrl-CS"/>
              </w:rPr>
            </w:pPr>
            <w:r>
              <w:rPr>
                <w:rFonts w:ascii="Arial" w:hAnsi="Arial" w:cs="Arial"/>
                <w:bCs/>
                <w:lang w:val="sr-Cyrl-CS"/>
              </w:rPr>
              <w:t>6</w:t>
            </w:r>
          </w:p>
        </w:tc>
        <w:tc>
          <w:tcPr>
            <w:tcW w:w="1200" w:type="dxa"/>
            <w:tcBorders>
              <w:top w:val="single" w:sz="4" w:space="0" w:color="000000"/>
              <w:left w:val="single" w:sz="4" w:space="0" w:color="000000"/>
              <w:bottom w:val="single" w:sz="4" w:space="0" w:color="000000"/>
            </w:tcBorders>
            <w:shd w:val="clear" w:color="auto" w:fill="auto"/>
            <w:vAlign w:val="center"/>
          </w:tcPr>
          <w:p w:rsidR="00C31398" w:rsidRDefault="00C31398" w:rsidP="002938C4">
            <w:pPr>
              <w:rPr>
                <w:rFonts w:ascii="Arial" w:hAnsi="Arial" w:cs="Arial"/>
                <w:bCs/>
                <w:lang w:val="sr-Cyrl-CS"/>
              </w:rPr>
            </w:pPr>
            <w:r>
              <w:rPr>
                <w:rFonts w:ascii="Arial" w:hAnsi="Arial" w:cs="Arial"/>
                <w:bCs/>
                <w:lang w:val="sr-Cyrl-CS"/>
              </w:rPr>
              <w:t>3</w:t>
            </w:r>
          </w:p>
        </w:tc>
        <w:tc>
          <w:tcPr>
            <w:tcW w:w="2400" w:type="dxa"/>
            <w:tcBorders>
              <w:top w:val="single" w:sz="4" w:space="0" w:color="000000"/>
              <w:left w:val="single" w:sz="4" w:space="0" w:color="000000"/>
              <w:bottom w:val="single" w:sz="4" w:space="0" w:color="000000"/>
              <w:right w:val="double" w:sz="16" w:space="0" w:color="000000"/>
            </w:tcBorders>
            <w:shd w:val="clear" w:color="auto" w:fill="auto"/>
            <w:vAlign w:val="center"/>
          </w:tcPr>
          <w:p w:rsidR="00C31398" w:rsidRDefault="00C31398" w:rsidP="002938C4">
            <w:r>
              <w:rPr>
                <w:rFonts w:ascii="Arial" w:hAnsi="Arial" w:cs="Arial"/>
                <w:bCs/>
                <w:lang w:val="sr-Cyrl-CS"/>
              </w:rPr>
              <w:t>3</w:t>
            </w:r>
          </w:p>
        </w:tc>
      </w:tr>
      <w:tr w:rsidR="00C31398" w:rsidTr="00167850">
        <w:tblPrEx>
          <w:tblCellMar>
            <w:left w:w="108" w:type="dxa"/>
            <w:right w:w="108" w:type="dxa"/>
          </w:tblCellMar>
        </w:tblPrEx>
        <w:tc>
          <w:tcPr>
            <w:tcW w:w="1504" w:type="dxa"/>
            <w:tcBorders>
              <w:top w:val="single" w:sz="4" w:space="0" w:color="000000"/>
              <w:left w:val="double" w:sz="40" w:space="0" w:color="000000"/>
              <w:bottom w:val="double" w:sz="16" w:space="0" w:color="000000"/>
            </w:tcBorders>
            <w:shd w:val="clear" w:color="auto" w:fill="auto"/>
            <w:vAlign w:val="center"/>
          </w:tcPr>
          <w:p w:rsidR="00C31398" w:rsidRDefault="00C31398" w:rsidP="002938C4">
            <w:pPr>
              <w:jc w:val="center"/>
              <w:rPr>
                <w:rFonts w:ascii="Arial" w:hAnsi="Arial" w:cs="Arial"/>
              </w:rPr>
            </w:pPr>
            <w:r>
              <w:rPr>
                <w:rFonts w:ascii="Arial" w:hAnsi="Arial" w:cs="Arial"/>
                <w:b/>
                <w:bCs/>
                <w:lang w:val="sr-Cyrl-CS"/>
              </w:rPr>
              <w:t>9.</w:t>
            </w:r>
          </w:p>
        </w:tc>
        <w:tc>
          <w:tcPr>
            <w:tcW w:w="9633" w:type="dxa"/>
            <w:gridSpan w:val="3"/>
            <w:tcBorders>
              <w:top w:val="single" w:sz="4" w:space="0" w:color="000000"/>
              <w:left w:val="single" w:sz="4" w:space="0" w:color="000000"/>
              <w:bottom w:val="double" w:sz="16" w:space="0" w:color="000000"/>
            </w:tcBorders>
            <w:shd w:val="clear" w:color="auto" w:fill="auto"/>
            <w:vAlign w:val="center"/>
          </w:tcPr>
          <w:p w:rsidR="00C31398" w:rsidRPr="00C31398" w:rsidRDefault="00C31398" w:rsidP="002938C4">
            <w:pPr>
              <w:pStyle w:val="Heading4"/>
              <w:rPr>
                <w:rFonts w:ascii="Arial" w:hAnsi="Arial" w:cs="Arial"/>
                <w:i w:val="0"/>
                <w:color w:val="auto"/>
              </w:rPr>
            </w:pPr>
            <w:r w:rsidRPr="00C31398">
              <w:rPr>
                <w:rFonts w:ascii="Arial" w:hAnsi="Arial" w:cs="Arial"/>
                <w:i w:val="0"/>
                <w:color w:val="auto"/>
                <w:sz w:val="24"/>
                <w:szCs w:val="24"/>
              </w:rPr>
              <w:t>Црква и свет (њихов однос)</w:t>
            </w:r>
          </w:p>
        </w:tc>
        <w:tc>
          <w:tcPr>
            <w:tcW w:w="1080" w:type="dxa"/>
            <w:tcBorders>
              <w:top w:val="single" w:sz="4" w:space="0" w:color="000000"/>
              <w:left w:val="single" w:sz="4" w:space="0" w:color="000000"/>
              <w:bottom w:val="double" w:sz="16" w:space="0" w:color="000000"/>
            </w:tcBorders>
            <w:shd w:val="clear" w:color="auto" w:fill="auto"/>
            <w:vAlign w:val="center"/>
          </w:tcPr>
          <w:p w:rsidR="00C31398" w:rsidRDefault="00C31398" w:rsidP="002938C4">
            <w:pPr>
              <w:rPr>
                <w:rFonts w:ascii="Arial" w:hAnsi="Arial" w:cs="Arial"/>
                <w:bCs/>
                <w:lang w:val="sr-Cyrl-CS"/>
              </w:rPr>
            </w:pPr>
            <w:r>
              <w:rPr>
                <w:rFonts w:ascii="Arial" w:hAnsi="Arial" w:cs="Arial"/>
                <w:bCs/>
                <w:lang w:val="sr-Cyrl-CS"/>
              </w:rPr>
              <w:t>2</w:t>
            </w:r>
          </w:p>
        </w:tc>
        <w:tc>
          <w:tcPr>
            <w:tcW w:w="1200" w:type="dxa"/>
            <w:tcBorders>
              <w:top w:val="single" w:sz="4" w:space="0" w:color="000000"/>
              <w:left w:val="single" w:sz="4" w:space="0" w:color="000000"/>
              <w:bottom w:val="double" w:sz="16" w:space="0" w:color="000000"/>
            </w:tcBorders>
            <w:shd w:val="clear" w:color="auto" w:fill="auto"/>
            <w:vAlign w:val="center"/>
          </w:tcPr>
          <w:p w:rsidR="00C31398" w:rsidRDefault="00C31398" w:rsidP="002938C4">
            <w:pPr>
              <w:rPr>
                <w:rFonts w:ascii="Arial" w:hAnsi="Arial" w:cs="Arial"/>
                <w:bCs/>
                <w:lang w:val="sr-Cyrl-CS"/>
              </w:rPr>
            </w:pPr>
            <w:r>
              <w:rPr>
                <w:rFonts w:ascii="Arial" w:hAnsi="Arial" w:cs="Arial"/>
                <w:bCs/>
                <w:lang w:val="sr-Cyrl-CS"/>
              </w:rPr>
              <w:t>1</w:t>
            </w:r>
          </w:p>
        </w:tc>
        <w:tc>
          <w:tcPr>
            <w:tcW w:w="2400" w:type="dxa"/>
            <w:tcBorders>
              <w:top w:val="single" w:sz="4" w:space="0" w:color="000000"/>
              <w:left w:val="single" w:sz="4" w:space="0" w:color="000000"/>
              <w:bottom w:val="double" w:sz="16" w:space="0" w:color="000000"/>
              <w:right w:val="double" w:sz="16" w:space="0" w:color="000000"/>
            </w:tcBorders>
            <w:shd w:val="clear" w:color="auto" w:fill="auto"/>
            <w:vAlign w:val="center"/>
          </w:tcPr>
          <w:p w:rsidR="00C31398" w:rsidRDefault="00C31398" w:rsidP="002938C4">
            <w:r>
              <w:rPr>
                <w:rFonts w:ascii="Arial" w:hAnsi="Arial" w:cs="Arial"/>
                <w:bCs/>
                <w:lang w:val="sr-Cyrl-CS"/>
              </w:rPr>
              <w:t>1</w:t>
            </w:r>
          </w:p>
        </w:tc>
      </w:tr>
      <w:tr w:rsidR="00C31398" w:rsidTr="00167850">
        <w:tblPrEx>
          <w:tblCellMar>
            <w:left w:w="108" w:type="dxa"/>
            <w:right w:w="108" w:type="dxa"/>
          </w:tblCellMar>
        </w:tblPrEx>
        <w:tc>
          <w:tcPr>
            <w:tcW w:w="1504" w:type="dxa"/>
            <w:tcBorders>
              <w:top w:val="double" w:sz="40" w:space="0" w:color="000000"/>
              <w:left w:val="double" w:sz="40" w:space="0" w:color="000000"/>
              <w:bottom w:val="double" w:sz="16" w:space="0" w:color="000000"/>
            </w:tcBorders>
            <w:shd w:val="clear" w:color="auto" w:fill="auto"/>
            <w:vAlign w:val="center"/>
          </w:tcPr>
          <w:p w:rsidR="00C31398" w:rsidRDefault="00C31398" w:rsidP="002938C4">
            <w:pPr>
              <w:snapToGrid w:val="0"/>
              <w:rPr>
                <w:rFonts w:ascii="Arial" w:hAnsi="Arial" w:cs="Arial"/>
                <w:b/>
                <w:bCs/>
                <w:sz w:val="28"/>
                <w:szCs w:val="28"/>
                <w:lang w:val="sr-Cyrl-CS"/>
              </w:rPr>
            </w:pPr>
          </w:p>
        </w:tc>
        <w:tc>
          <w:tcPr>
            <w:tcW w:w="9633" w:type="dxa"/>
            <w:gridSpan w:val="3"/>
            <w:tcBorders>
              <w:top w:val="double" w:sz="40" w:space="0" w:color="000000"/>
              <w:left w:val="single" w:sz="4" w:space="0" w:color="000000"/>
              <w:bottom w:val="double" w:sz="16" w:space="0" w:color="000000"/>
            </w:tcBorders>
            <w:shd w:val="clear" w:color="auto" w:fill="auto"/>
            <w:vAlign w:val="center"/>
          </w:tcPr>
          <w:p w:rsidR="00C31398" w:rsidRPr="00C31398" w:rsidRDefault="00C31398" w:rsidP="002938C4">
            <w:pPr>
              <w:pStyle w:val="Heading4"/>
              <w:rPr>
                <w:rFonts w:ascii="Arial" w:hAnsi="Arial" w:cs="Arial"/>
                <w:i w:val="0"/>
                <w:color w:val="auto"/>
              </w:rPr>
            </w:pPr>
            <w:r w:rsidRPr="00C31398">
              <w:rPr>
                <w:rFonts w:ascii="Arial" w:hAnsi="Arial" w:cs="Arial"/>
                <w:i w:val="0"/>
                <w:color w:val="auto"/>
                <w:sz w:val="24"/>
                <w:szCs w:val="24"/>
              </w:rPr>
              <w:t>Укупно часова</w:t>
            </w:r>
          </w:p>
        </w:tc>
        <w:tc>
          <w:tcPr>
            <w:tcW w:w="1080" w:type="dxa"/>
            <w:tcBorders>
              <w:top w:val="double" w:sz="40" w:space="0" w:color="000000"/>
              <w:left w:val="single" w:sz="4" w:space="0" w:color="000000"/>
              <w:bottom w:val="double" w:sz="16" w:space="0" w:color="000000"/>
            </w:tcBorders>
            <w:shd w:val="clear" w:color="auto" w:fill="auto"/>
            <w:vAlign w:val="center"/>
          </w:tcPr>
          <w:p w:rsidR="00C31398" w:rsidRDefault="00C31398" w:rsidP="002938C4">
            <w:pPr>
              <w:rPr>
                <w:rFonts w:ascii="Arial" w:hAnsi="Arial" w:cs="Arial"/>
                <w:b/>
                <w:bCs/>
                <w:lang w:val="sr-Cyrl-CS"/>
              </w:rPr>
            </w:pPr>
            <w:r>
              <w:rPr>
                <w:rFonts w:ascii="Arial" w:hAnsi="Arial" w:cs="Arial"/>
                <w:b/>
                <w:bCs/>
                <w:lang w:val="sr-Cyrl-CS"/>
              </w:rPr>
              <w:t>3</w:t>
            </w:r>
            <w:r>
              <w:rPr>
                <w:rFonts w:ascii="Arial" w:hAnsi="Arial" w:cs="Arial"/>
                <w:b/>
                <w:bCs/>
              </w:rPr>
              <w:t>3</w:t>
            </w:r>
          </w:p>
        </w:tc>
        <w:tc>
          <w:tcPr>
            <w:tcW w:w="1200" w:type="dxa"/>
            <w:tcBorders>
              <w:top w:val="double" w:sz="40" w:space="0" w:color="000000"/>
              <w:left w:val="single" w:sz="4" w:space="0" w:color="000000"/>
              <w:bottom w:val="double" w:sz="16" w:space="0" w:color="000000"/>
            </w:tcBorders>
            <w:shd w:val="clear" w:color="auto" w:fill="auto"/>
            <w:vAlign w:val="center"/>
          </w:tcPr>
          <w:p w:rsidR="00C31398" w:rsidRDefault="00C31398" w:rsidP="002938C4">
            <w:pPr>
              <w:rPr>
                <w:rFonts w:ascii="Arial" w:hAnsi="Arial" w:cs="Arial"/>
                <w:b/>
                <w:bCs/>
                <w:lang w:val="sr-Cyrl-CS"/>
              </w:rPr>
            </w:pPr>
            <w:r>
              <w:rPr>
                <w:rFonts w:ascii="Arial" w:hAnsi="Arial" w:cs="Arial"/>
                <w:b/>
                <w:bCs/>
                <w:lang w:val="sr-Cyrl-CS"/>
              </w:rPr>
              <w:t>16</w:t>
            </w:r>
          </w:p>
        </w:tc>
        <w:tc>
          <w:tcPr>
            <w:tcW w:w="2400" w:type="dxa"/>
            <w:tcBorders>
              <w:top w:val="double" w:sz="40" w:space="0" w:color="000000"/>
              <w:left w:val="single" w:sz="4" w:space="0" w:color="000000"/>
              <w:bottom w:val="double" w:sz="16" w:space="0" w:color="000000"/>
              <w:right w:val="double" w:sz="16" w:space="0" w:color="000000"/>
            </w:tcBorders>
            <w:shd w:val="clear" w:color="auto" w:fill="auto"/>
            <w:vAlign w:val="center"/>
          </w:tcPr>
          <w:p w:rsidR="00C31398" w:rsidRDefault="00C31398" w:rsidP="002938C4">
            <w:r>
              <w:rPr>
                <w:rFonts w:ascii="Arial" w:hAnsi="Arial" w:cs="Arial"/>
                <w:b/>
                <w:bCs/>
                <w:lang w:val="sr-Cyrl-CS"/>
              </w:rPr>
              <w:t>1</w:t>
            </w:r>
            <w:r>
              <w:rPr>
                <w:rFonts w:ascii="Arial" w:hAnsi="Arial" w:cs="Arial"/>
                <w:b/>
                <w:bCs/>
              </w:rPr>
              <w:t>7</w:t>
            </w:r>
          </w:p>
        </w:tc>
      </w:tr>
    </w:tbl>
    <w:p w:rsidR="00CC6980" w:rsidRDefault="00CC6980" w:rsidP="00183F1F">
      <w:pPr>
        <w:jc w:val="center"/>
        <w:rPr>
          <w:rFonts w:ascii="Times New Roman" w:hAnsi="Times New Roman" w:cs="Times New Roman"/>
          <w:sz w:val="40"/>
          <w:szCs w:val="40"/>
          <w:lang w:val="sr-Cyrl-CS"/>
        </w:rPr>
      </w:pPr>
    </w:p>
    <w:p w:rsidR="00CB1BCA" w:rsidRDefault="00CB1BCA" w:rsidP="00CB1BCA">
      <w:pPr>
        <w:rPr>
          <w:rFonts w:ascii="Times New Roman" w:hAnsi="Times New Roman" w:cs="Times New Roman"/>
          <w:sz w:val="28"/>
          <w:szCs w:val="28"/>
          <w:lang w:val="sr-Cyrl-CS"/>
        </w:rPr>
      </w:pPr>
    </w:p>
    <w:p w:rsidR="00CB1BCA" w:rsidRDefault="00CB1BCA" w:rsidP="00CB1BCA">
      <w:pPr>
        <w:rPr>
          <w:rFonts w:ascii="Times New Roman" w:hAnsi="Times New Roman" w:cs="Times New Roman"/>
          <w:sz w:val="28"/>
          <w:szCs w:val="28"/>
          <w:lang w:val="sr-Cyrl-CS"/>
        </w:rPr>
      </w:pPr>
    </w:p>
    <w:p w:rsidR="00CB1BCA" w:rsidRDefault="00CB1BCA" w:rsidP="00CB1BCA">
      <w:pPr>
        <w:rPr>
          <w:rFonts w:ascii="Times New Roman" w:hAnsi="Times New Roman" w:cs="Times New Roman"/>
          <w:sz w:val="28"/>
          <w:szCs w:val="28"/>
          <w:lang w:val="sr-Cyrl-CS"/>
        </w:rPr>
      </w:pPr>
    </w:p>
    <w:p w:rsidR="00CB1BCA" w:rsidRPr="001518BE" w:rsidRDefault="00CB1BCA" w:rsidP="00CB1BCA">
      <w:pPr>
        <w:rPr>
          <w:rFonts w:ascii="Times New Roman" w:hAnsi="Times New Roman" w:cs="Times New Roman"/>
          <w:sz w:val="28"/>
          <w:szCs w:val="28"/>
          <w:lang w:val="sr-Cyrl-CS"/>
        </w:rPr>
      </w:pPr>
      <w:r w:rsidRPr="00CB1BCA">
        <w:rPr>
          <w:rFonts w:ascii="Times New Roman" w:hAnsi="Times New Roman" w:cs="Times New Roman"/>
          <w:b/>
          <w:sz w:val="36"/>
          <w:szCs w:val="36"/>
          <w:lang w:val="sr-Cyrl-CS"/>
        </w:rPr>
        <w:lastRenderedPageBreak/>
        <w:t xml:space="preserve">План писмених провера за прво тромесечје 2016/17.                                                                                                   </w:t>
      </w:r>
      <w:r w:rsidRPr="001518BE">
        <w:rPr>
          <w:rFonts w:ascii="Times New Roman" w:hAnsi="Times New Roman" w:cs="Times New Roman"/>
          <w:lang w:val="sr-Cyrl-CS"/>
        </w:rPr>
        <w:t xml:space="preserve">(број радне недеље преузет је из Правилника о календару образовно-васпитног рада средњих школа за школску 2016/2017. годину) </w:t>
      </w:r>
    </w:p>
    <w:tbl>
      <w:tblPr>
        <w:tblStyle w:val="TableGrid"/>
        <w:tblW w:w="13941" w:type="dxa"/>
        <w:tblInd w:w="-459" w:type="dxa"/>
        <w:tblLook w:val="01E0"/>
      </w:tblPr>
      <w:tblGrid>
        <w:gridCol w:w="1397"/>
        <w:gridCol w:w="3282"/>
        <w:gridCol w:w="3055"/>
        <w:gridCol w:w="3055"/>
        <w:gridCol w:w="3152"/>
      </w:tblGrid>
      <w:tr w:rsidR="002C00A2" w:rsidTr="005019EC">
        <w:tc>
          <w:tcPr>
            <w:tcW w:w="1397" w:type="dxa"/>
            <w:tcBorders>
              <w:bottom w:val="single" w:sz="4" w:space="0" w:color="auto"/>
            </w:tcBorders>
          </w:tcPr>
          <w:p w:rsidR="002C00A2" w:rsidRDefault="002C00A2">
            <w:pPr>
              <w:rPr>
                <w:sz w:val="24"/>
                <w:szCs w:val="24"/>
                <w:lang w:val="sr-Cyrl-CS"/>
              </w:rPr>
            </w:pPr>
          </w:p>
        </w:tc>
        <w:tc>
          <w:tcPr>
            <w:tcW w:w="3282" w:type="dxa"/>
            <w:tcBorders>
              <w:bottom w:val="single" w:sz="4" w:space="0" w:color="auto"/>
            </w:tcBorders>
          </w:tcPr>
          <w:p w:rsidR="002C00A2" w:rsidRDefault="002C00A2">
            <w:pPr>
              <w:rPr>
                <w:b/>
                <w:sz w:val="24"/>
                <w:szCs w:val="24"/>
                <w:lang w:val="sr-Cyrl-CS"/>
              </w:rPr>
            </w:pPr>
            <w:r>
              <w:rPr>
                <w:b/>
                <w:sz w:val="24"/>
                <w:szCs w:val="24"/>
                <w:lang w:val="sr-Cyrl-CS"/>
              </w:rPr>
              <w:t>1. разред</w:t>
            </w:r>
          </w:p>
        </w:tc>
        <w:tc>
          <w:tcPr>
            <w:tcW w:w="3055" w:type="dxa"/>
            <w:tcBorders>
              <w:bottom w:val="single" w:sz="4" w:space="0" w:color="auto"/>
            </w:tcBorders>
          </w:tcPr>
          <w:p w:rsidR="002C00A2" w:rsidRDefault="002C00A2">
            <w:pPr>
              <w:rPr>
                <w:b/>
                <w:sz w:val="24"/>
                <w:szCs w:val="24"/>
                <w:lang w:val="sr-Cyrl-CS"/>
              </w:rPr>
            </w:pPr>
            <w:r>
              <w:rPr>
                <w:b/>
                <w:sz w:val="24"/>
                <w:szCs w:val="24"/>
                <w:lang w:val="sr-Cyrl-CS"/>
              </w:rPr>
              <w:t>2. разред</w:t>
            </w:r>
          </w:p>
        </w:tc>
        <w:tc>
          <w:tcPr>
            <w:tcW w:w="3055" w:type="dxa"/>
            <w:tcBorders>
              <w:bottom w:val="single" w:sz="4" w:space="0" w:color="auto"/>
            </w:tcBorders>
          </w:tcPr>
          <w:p w:rsidR="002C00A2" w:rsidRDefault="002C00A2">
            <w:pPr>
              <w:rPr>
                <w:b/>
                <w:sz w:val="24"/>
                <w:szCs w:val="24"/>
                <w:lang w:val="sr-Cyrl-CS"/>
              </w:rPr>
            </w:pPr>
            <w:r>
              <w:rPr>
                <w:b/>
                <w:sz w:val="24"/>
                <w:szCs w:val="24"/>
                <w:lang w:val="sr-Cyrl-CS"/>
              </w:rPr>
              <w:t>3. разред</w:t>
            </w:r>
          </w:p>
        </w:tc>
        <w:tc>
          <w:tcPr>
            <w:tcW w:w="3152" w:type="dxa"/>
            <w:tcBorders>
              <w:bottom w:val="single" w:sz="4" w:space="0" w:color="auto"/>
            </w:tcBorders>
          </w:tcPr>
          <w:p w:rsidR="002C00A2" w:rsidRDefault="002C00A2">
            <w:pPr>
              <w:rPr>
                <w:b/>
                <w:sz w:val="24"/>
                <w:szCs w:val="24"/>
                <w:lang w:val="sr-Cyrl-CS"/>
              </w:rPr>
            </w:pPr>
            <w:r>
              <w:rPr>
                <w:b/>
                <w:sz w:val="24"/>
                <w:szCs w:val="24"/>
                <w:lang w:val="sr-Cyrl-CS"/>
              </w:rPr>
              <w:t>4.  разред</w:t>
            </w:r>
          </w:p>
        </w:tc>
      </w:tr>
      <w:tr w:rsidR="002C00A2" w:rsidTr="005019EC">
        <w:trPr>
          <w:trHeight w:val="270"/>
        </w:trPr>
        <w:tc>
          <w:tcPr>
            <w:tcW w:w="1397" w:type="dxa"/>
            <w:shd w:val="clear" w:color="auto" w:fill="E0E0E0"/>
          </w:tcPr>
          <w:p w:rsidR="002C00A2" w:rsidRDefault="002C00A2">
            <w:pPr>
              <w:rPr>
                <w:b/>
                <w:sz w:val="24"/>
                <w:szCs w:val="24"/>
                <w:lang w:val="sr-Cyrl-CS"/>
              </w:rPr>
            </w:pPr>
            <w:r>
              <w:rPr>
                <w:b/>
                <w:sz w:val="24"/>
                <w:szCs w:val="24"/>
                <w:lang w:val="sr-Cyrl-CS"/>
              </w:rPr>
              <w:t>Септембар</w:t>
            </w:r>
          </w:p>
        </w:tc>
        <w:tc>
          <w:tcPr>
            <w:tcW w:w="3282" w:type="dxa"/>
            <w:shd w:val="clear" w:color="auto" w:fill="E0E0E0"/>
          </w:tcPr>
          <w:p w:rsidR="002C00A2" w:rsidRDefault="002C00A2"/>
        </w:tc>
        <w:tc>
          <w:tcPr>
            <w:tcW w:w="3055" w:type="dxa"/>
            <w:shd w:val="clear" w:color="auto" w:fill="E0E0E0"/>
          </w:tcPr>
          <w:p w:rsidR="002C00A2" w:rsidRDefault="002C00A2"/>
        </w:tc>
        <w:tc>
          <w:tcPr>
            <w:tcW w:w="3055" w:type="dxa"/>
            <w:shd w:val="clear" w:color="auto" w:fill="E0E0E0"/>
          </w:tcPr>
          <w:p w:rsidR="002C00A2" w:rsidRDefault="002C00A2"/>
        </w:tc>
        <w:tc>
          <w:tcPr>
            <w:tcW w:w="3152" w:type="dxa"/>
            <w:shd w:val="clear" w:color="auto" w:fill="E0E0E0"/>
          </w:tcPr>
          <w:p w:rsidR="002C00A2" w:rsidRDefault="002C00A2"/>
        </w:tc>
      </w:tr>
      <w:tr w:rsidR="002C00A2" w:rsidTr="005019EC">
        <w:trPr>
          <w:trHeight w:val="270"/>
        </w:trPr>
        <w:tc>
          <w:tcPr>
            <w:tcW w:w="1397" w:type="dxa"/>
            <w:shd w:val="clear" w:color="auto" w:fill="FFFFFF" w:themeFill="background1"/>
          </w:tcPr>
          <w:p w:rsidR="002C00A2" w:rsidRDefault="002C00A2">
            <w:pPr>
              <w:rPr>
                <w:sz w:val="24"/>
                <w:szCs w:val="24"/>
                <w:lang w:val="sr-Cyrl-CS"/>
              </w:rPr>
            </w:pPr>
            <w:r>
              <w:rPr>
                <w:sz w:val="24"/>
                <w:szCs w:val="24"/>
              </w:rPr>
              <w:t xml:space="preserve">1. </w:t>
            </w:r>
            <w:r>
              <w:rPr>
                <w:sz w:val="24"/>
                <w:szCs w:val="24"/>
                <w:lang w:val="sr-Cyrl-CS"/>
              </w:rPr>
              <w:t>недеља</w:t>
            </w:r>
          </w:p>
        </w:tc>
        <w:tc>
          <w:tcPr>
            <w:tcW w:w="3282" w:type="dxa"/>
            <w:shd w:val="clear" w:color="auto" w:fill="FFFFFF" w:themeFill="background1"/>
          </w:tcPr>
          <w:p w:rsidR="002C00A2" w:rsidRDefault="002C00A2">
            <w:pPr>
              <w:rPr>
                <w:lang w:val="sr-Cyrl-CS"/>
              </w:rPr>
            </w:pPr>
          </w:p>
        </w:tc>
        <w:tc>
          <w:tcPr>
            <w:tcW w:w="3055" w:type="dxa"/>
            <w:shd w:val="clear" w:color="auto" w:fill="FFFFFF" w:themeFill="background1"/>
          </w:tcPr>
          <w:p w:rsidR="002C00A2" w:rsidRDefault="002C00A2"/>
        </w:tc>
        <w:tc>
          <w:tcPr>
            <w:tcW w:w="3055" w:type="dxa"/>
            <w:shd w:val="clear" w:color="auto" w:fill="FFFFFF" w:themeFill="background1"/>
          </w:tcPr>
          <w:p w:rsidR="002C00A2" w:rsidRDefault="002C00A2"/>
        </w:tc>
        <w:tc>
          <w:tcPr>
            <w:tcW w:w="3152" w:type="dxa"/>
            <w:shd w:val="clear" w:color="auto" w:fill="FFFFFF" w:themeFill="background1"/>
          </w:tcPr>
          <w:p w:rsidR="002C00A2" w:rsidRDefault="002C00A2"/>
        </w:tc>
      </w:tr>
      <w:tr w:rsidR="002C00A2" w:rsidTr="005019EC">
        <w:trPr>
          <w:trHeight w:val="270"/>
        </w:trPr>
        <w:tc>
          <w:tcPr>
            <w:tcW w:w="1397" w:type="dxa"/>
            <w:shd w:val="clear" w:color="auto" w:fill="FFFFFF" w:themeFill="background1"/>
          </w:tcPr>
          <w:p w:rsidR="002C00A2" w:rsidRDefault="002C00A2">
            <w:pPr>
              <w:rPr>
                <w:sz w:val="24"/>
                <w:szCs w:val="24"/>
                <w:lang w:val="sr-Cyrl-CS"/>
              </w:rPr>
            </w:pPr>
            <w:r>
              <w:rPr>
                <w:sz w:val="24"/>
                <w:szCs w:val="24"/>
              </w:rPr>
              <w:t xml:space="preserve">2. </w:t>
            </w:r>
            <w:r>
              <w:rPr>
                <w:sz w:val="24"/>
                <w:szCs w:val="24"/>
                <w:lang w:val="sr-Cyrl-CS"/>
              </w:rPr>
              <w:t>недеља</w:t>
            </w:r>
          </w:p>
        </w:tc>
        <w:tc>
          <w:tcPr>
            <w:tcW w:w="3282" w:type="dxa"/>
            <w:shd w:val="clear" w:color="auto" w:fill="FFFFFF" w:themeFill="background1"/>
          </w:tcPr>
          <w:p w:rsidR="002C00A2" w:rsidRDefault="002C00A2">
            <w:pPr>
              <w:rPr>
                <w:lang w:val="sr-Cyrl-CS"/>
              </w:rPr>
            </w:pPr>
          </w:p>
        </w:tc>
        <w:tc>
          <w:tcPr>
            <w:tcW w:w="3055" w:type="dxa"/>
            <w:shd w:val="clear" w:color="auto" w:fill="FFFFFF" w:themeFill="background1"/>
          </w:tcPr>
          <w:p w:rsidR="002C00A2" w:rsidRDefault="002C00A2"/>
        </w:tc>
        <w:tc>
          <w:tcPr>
            <w:tcW w:w="3055" w:type="dxa"/>
            <w:shd w:val="clear" w:color="auto" w:fill="FFFFFF" w:themeFill="background1"/>
          </w:tcPr>
          <w:p w:rsidR="002C00A2" w:rsidRDefault="002C00A2"/>
        </w:tc>
        <w:tc>
          <w:tcPr>
            <w:tcW w:w="3152" w:type="dxa"/>
            <w:shd w:val="clear" w:color="auto" w:fill="FFFFFF" w:themeFill="background1"/>
          </w:tcPr>
          <w:p w:rsidR="002C00A2" w:rsidRDefault="002C00A2"/>
        </w:tc>
      </w:tr>
      <w:tr w:rsidR="002C00A2" w:rsidTr="005019EC">
        <w:trPr>
          <w:trHeight w:val="270"/>
        </w:trPr>
        <w:tc>
          <w:tcPr>
            <w:tcW w:w="1397" w:type="dxa"/>
            <w:shd w:val="clear" w:color="auto" w:fill="FFFFFF" w:themeFill="background1"/>
          </w:tcPr>
          <w:p w:rsidR="002C00A2" w:rsidRDefault="002C00A2">
            <w:pPr>
              <w:rPr>
                <w:sz w:val="24"/>
                <w:szCs w:val="24"/>
                <w:lang w:val="sr-Cyrl-CS"/>
              </w:rPr>
            </w:pPr>
            <w:r>
              <w:rPr>
                <w:sz w:val="24"/>
                <w:szCs w:val="24"/>
              </w:rPr>
              <w:t xml:space="preserve">3. </w:t>
            </w:r>
            <w:r>
              <w:rPr>
                <w:sz w:val="24"/>
                <w:szCs w:val="24"/>
                <w:lang w:val="sr-Cyrl-CS"/>
              </w:rPr>
              <w:t>недеља</w:t>
            </w:r>
          </w:p>
        </w:tc>
        <w:tc>
          <w:tcPr>
            <w:tcW w:w="3282" w:type="dxa"/>
            <w:shd w:val="clear" w:color="auto" w:fill="FFFFFF" w:themeFill="background1"/>
          </w:tcPr>
          <w:p w:rsidR="002C00A2" w:rsidRDefault="002C00A2">
            <w:pPr>
              <w:rPr>
                <w:lang w:val="sr-Cyrl-CS"/>
              </w:rPr>
            </w:pPr>
          </w:p>
        </w:tc>
        <w:tc>
          <w:tcPr>
            <w:tcW w:w="3055" w:type="dxa"/>
            <w:shd w:val="clear" w:color="auto" w:fill="FFFFFF" w:themeFill="background1"/>
          </w:tcPr>
          <w:p w:rsidR="002C00A2" w:rsidRDefault="002C00A2"/>
        </w:tc>
        <w:tc>
          <w:tcPr>
            <w:tcW w:w="3055" w:type="dxa"/>
            <w:shd w:val="clear" w:color="auto" w:fill="FFFFFF" w:themeFill="background1"/>
          </w:tcPr>
          <w:p w:rsidR="002C00A2" w:rsidRDefault="002C00A2"/>
        </w:tc>
        <w:tc>
          <w:tcPr>
            <w:tcW w:w="3152" w:type="dxa"/>
            <w:shd w:val="clear" w:color="auto" w:fill="FFFFFF" w:themeFill="background1"/>
          </w:tcPr>
          <w:p w:rsidR="002C00A2" w:rsidRDefault="002C00A2"/>
        </w:tc>
      </w:tr>
      <w:tr w:rsidR="002C00A2" w:rsidTr="005019EC">
        <w:trPr>
          <w:trHeight w:val="270"/>
        </w:trPr>
        <w:tc>
          <w:tcPr>
            <w:tcW w:w="1397" w:type="dxa"/>
            <w:shd w:val="clear" w:color="auto" w:fill="FFFFFF" w:themeFill="background1"/>
          </w:tcPr>
          <w:p w:rsidR="002C00A2" w:rsidRDefault="002C00A2">
            <w:pPr>
              <w:rPr>
                <w:sz w:val="24"/>
                <w:szCs w:val="24"/>
                <w:lang w:val="sr-Cyrl-CS"/>
              </w:rPr>
            </w:pPr>
            <w:r>
              <w:rPr>
                <w:sz w:val="24"/>
                <w:szCs w:val="24"/>
              </w:rPr>
              <w:t xml:space="preserve">4. </w:t>
            </w:r>
            <w:r>
              <w:rPr>
                <w:sz w:val="24"/>
                <w:szCs w:val="24"/>
                <w:lang w:val="sr-Cyrl-CS"/>
              </w:rPr>
              <w:t>недеља</w:t>
            </w:r>
          </w:p>
        </w:tc>
        <w:tc>
          <w:tcPr>
            <w:tcW w:w="3282" w:type="dxa"/>
            <w:shd w:val="clear" w:color="auto" w:fill="FFFFFF" w:themeFill="background1"/>
          </w:tcPr>
          <w:p w:rsidR="002C00A2" w:rsidRDefault="002C00A2">
            <w:pPr>
              <w:rPr>
                <w:lang w:val="sr-Cyrl-CS"/>
              </w:rPr>
            </w:pPr>
          </w:p>
        </w:tc>
        <w:tc>
          <w:tcPr>
            <w:tcW w:w="3055" w:type="dxa"/>
            <w:shd w:val="clear" w:color="auto" w:fill="FFFFFF" w:themeFill="background1"/>
          </w:tcPr>
          <w:p w:rsidR="002C00A2" w:rsidRDefault="002C00A2"/>
        </w:tc>
        <w:tc>
          <w:tcPr>
            <w:tcW w:w="3055" w:type="dxa"/>
            <w:shd w:val="clear" w:color="auto" w:fill="FFFFFF" w:themeFill="background1"/>
          </w:tcPr>
          <w:p w:rsidR="002C00A2" w:rsidRDefault="002C00A2"/>
        </w:tc>
        <w:tc>
          <w:tcPr>
            <w:tcW w:w="3152" w:type="dxa"/>
            <w:shd w:val="clear" w:color="auto" w:fill="FFFFFF" w:themeFill="background1"/>
          </w:tcPr>
          <w:p w:rsidR="002C00A2" w:rsidRDefault="002C00A2"/>
        </w:tc>
      </w:tr>
      <w:tr w:rsidR="002C00A2" w:rsidTr="005019EC">
        <w:trPr>
          <w:trHeight w:val="270"/>
        </w:trPr>
        <w:tc>
          <w:tcPr>
            <w:tcW w:w="1397" w:type="dxa"/>
            <w:shd w:val="clear" w:color="auto" w:fill="FFFFFF" w:themeFill="background1"/>
          </w:tcPr>
          <w:p w:rsidR="002C00A2" w:rsidRDefault="002C00A2">
            <w:pPr>
              <w:rPr>
                <w:sz w:val="24"/>
                <w:szCs w:val="24"/>
                <w:lang w:val="sr-Cyrl-CS"/>
              </w:rPr>
            </w:pPr>
            <w:r>
              <w:rPr>
                <w:sz w:val="24"/>
                <w:szCs w:val="24"/>
              </w:rPr>
              <w:t xml:space="preserve">5. </w:t>
            </w:r>
            <w:r>
              <w:rPr>
                <w:sz w:val="24"/>
                <w:szCs w:val="24"/>
                <w:lang w:val="sr-Cyrl-CS"/>
              </w:rPr>
              <w:t>недеља</w:t>
            </w:r>
          </w:p>
        </w:tc>
        <w:tc>
          <w:tcPr>
            <w:tcW w:w="3282" w:type="dxa"/>
            <w:shd w:val="clear" w:color="auto" w:fill="FFFFFF" w:themeFill="background1"/>
          </w:tcPr>
          <w:p w:rsidR="002C00A2" w:rsidRDefault="002C00A2">
            <w:pPr>
              <w:rPr>
                <w:sz w:val="24"/>
                <w:szCs w:val="24"/>
                <w:lang w:val="sr-Cyrl-CS"/>
              </w:rPr>
            </w:pPr>
            <w:r>
              <w:rPr>
                <w:sz w:val="24"/>
                <w:szCs w:val="24"/>
                <w:lang w:val="sr-Cyrl-CS"/>
              </w:rPr>
              <w:t>биологија</w:t>
            </w:r>
          </w:p>
        </w:tc>
        <w:tc>
          <w:tcPr>
            <w:tcW w:w="3055" w:type="dxa"/>
            <w:shd w:val="clear" w:color="auto" w:fill="FFFFFF" w:themeFill="background1"/>
          </w:tcPr>
          <w:p w:rsidR="002C00A2" w:rsidRDefault="002C00A2"/>
        </w:tc>
        <w:tc>
          <w:tcPr>
            <w:tcW w:w="3055" w:type="dxa"/>
            <w:shd w:val="clear" w:color="auto" w:fill="FFFFFF" w:themeFill="background1"/>
            <w:vAlign w:val="center"/>
          </w:tcPr>
          <w:p w:rsidR="002C00A2" w:rsidRDefault="002C00A2">
            <w:pPr>
              <w:rPr>
                <w:sz w:val="24"/>
                <w:szCs w:val="24"/>
                <w:lang w:val="sr-Cyrl-CS"/>
              </w:rPr>
            </w:pPr>
            <w:r>
              <w:rPr>
                <w:sz w:val="24"/>
                <w:szCs w:val="24"/>
                <w:lang w:val="sr-Cyrl-CS"/>
              </w:rPr>
              <w:t>енглески језик</w:t>
            </w:r>
          </w:p>
        </w:tc>
        <w:tc>
          <w:tcPr>
            <w:tcW w:w="3152" w:type="dxa"/>
            <w:shd w:val="clear" w:color="auto" w:fill="FFFFFF" w:themeFill="background1"/>
          </w:tcPr>
          <w:p w:rsidR="002C00A2" w:rsidRDefault="002C00A2"/>
        </w:tc>
      </w:tr>
      <w:tr w:rsidR="002C00A2" w:rsidTr="005019EC">
        <w:trPr>
          <w:trHeight w:val="270"/>
        </w:trPr>
        <w:tc>
          <w:tcPr>
            <w:tcW w:w="1397" w:type="dxa"/>
            <w:shd w:val="clear" w:color="auto" w:fill="E0E0E0"/>
          </w:tcPr>
          <w:p w:rsidR="002C00A2" w:rsidRDefault="002C00A2">
            <w:pPr>
              <w:rPr>
                <w:b/>
                <w:sz w:val="24"/>
                <w:szCs w:val="24"/>
                <w:lang w:val="sr-Cyrl-CS"/>
              </w:rPr>
            </w:pPr>
            <w:r>
              <w:rPr>
                <w:b/>
                <w:sz w:val="24"/>
                <w:szCs w:val="24"/>
                <w:lang w:val="sr-Cyrl-CS"/>
              </w:rPr>
              <w:t>Октобар</w:t>
            </w:r>
          </w:p>
        </w:tc>
        <w:tc>
          <w:tcPr>
            <w:tcW w:w="3282" w:type="dxa"/>
            <w:shd w:val="clear" w:color="auto" w:fill="E0E0E0"/>
          </w:tcPr>
          <w:p w:rsidR="002C00A2" w:rsidRDefault="002C00A2"/>
        </w:tc>
        <w:tc>
          <w:tcPr>
            <w:tcW w:w="3055" w:type="dxa"/>
            <w:shd w:val="clear" w:color="auto" w:fill="E0E0E0"/>
          </w:tcPr>
          <w:p w:rsidR="002C00A2" w:rsidRDefault="002C00A2"/>
        </w:tc>
        <w:tc>
          <w:tcPr>
            <w:tcW w:w="3055" w:type="dxa"/>
            <w:shd w:val="clear" w:color="auto" w:fill="E0E0E0"/>
          </w:tcPr>
          <w:p w:rsidR="002C00A2" w:rsidRDefault="002C00A2"/>
        </w:tc>
        <w:tc>
          <w:tcPr>
            <w:tcW w:w="3152" w:type="dxa"/>
            <w:shd w:val="clear" w:color="auto" w:fill="E0E0E0"/>
          </w:tcPr>
          <w:p w:rsidR="002C00A2" w:rsidRDefault="002C00A2"/>
        </w:tc>
      </w:tr>
      <w:tr w:rsidR="002C00A2" w:rsidTr="005019EC">
        <w:trPr>
          <w:trHeight w:val="270"/>
        </w:trPr>
        <w:tc>
          <w:tcPr>
            <w:tcW w:w="1397" w:type="dxa"/>
          </w:tcPr>
          <w:p w:rsidR="002C00A2" w:rsidRDefault="002C00A2">
            <w:pPr>
              <w:rPr>
                <w:sz w:val="24"/>
                <w:szCs w:val="24"/>
                <w:lang w:val="sr-Cyrl-CS"/>
              </w:rPr>
            </w:pPr>
            <w:r>
              <w:rPr>
                <w:sz w:val="24"/>
                <w:szCs w:val="24"/>
                <w:lang w:val="sr-Cyrl-CS"/>
              </w:rPr>
              <w:t>6</w:t>
            </w:r>
            <w:r>
              <w:rPr>
                <w:sz w:val="24"/>
                <w:szCs w:val="24"/>
              </w:rPr>
              <w:t xml:space="preserve">. </w:t>
            </w:r>
            <w:r>
              <w:rPr>
                <w:sz w:val="24"/>
                <w:szCs w:val="24"/>
                <w:lang w:val="sr-Cyrl-CS"/>
              </w:rPr>
              <w:t>недеља</w:t>
            </w:r>
          </w:p>
        </w:tc>
        <w:tc>
          <w:tcPr>
            <w:tcW w:w="3282" w:type="dxa"/>
          </w:tcPr>
          <w:p w:rsidR="002C00A2" w:rsidRDefault="002C00A2">
            <w:pPr>
              <w:rPr>
                <w:sz w:val="24"/>
                <w:szCs w:val="24"/>
                <w:lang w:val="sr-Cyrl-CS"/>
              </w:rPr>
            </w:pPr>
            <w:r>
              <w:rPr>
                <w:sz w:val="24"/>
                <w:szCs w:val="24"/>
                <w:lang w:val="sr-Cyrl-CS"/>
              </w:rPr>
              <w:t>математика</w:t>
            </w:r>
          </w:p>
        </w:tc>
        <w:tc>
          <w:tcPr>
            <w:tcW w:w="3055" w:type="dxa"/>
            <w:vAlign w:val="center"/>
          </w:tcPr>
          <w:p w:rsidR="002C00A2" w:rsidRDefault="002C00A2">
            <w:pPr>
              <w:rPr>
                <w:sz w:val="24"/>
                <w:szCs w:val="24"/>
                <w:lang w:val="sr-Cyrl-CS"/>
              </w:rPr>
            </w:pPr>
            <w:r>
              <w:rPr>
                <w:sz w:val="24"/>
                <w:szCs w:val="24"/>
                <w:lang w:val="sr-Cyrl-CS"/>
              </w:rPr>
              <w:t>- хемија</w:t>
            </w:r>
          </w:p>
          <w:p w:rsidR="002C00A2" w:rsidRDefault="002C00A2">
            <w:pPr>
              <w:rPr>
                <w:sz w:val="24"/>
                <w:szCs w:val="24"/>
                <w:lang w:val="sr-Cyrl-CS"/>
              </w:rPr>
            </w:pPr>
            <w:r>
              <w:rPr>
                <w:sz w:val="24"/>
                <w:szCs w:val="24"/>
                <w:lang w:val="sr-Cyrl-CS"/>
              </w:rPr>
              <w:t>- математика</w:t>
            </w:r>
          </w:p>
        </w:tc>
        <w:tc>
          <w:tcPr>
            <w:tcW w:w="3055" w:type="dxa"/>
          </w:tcPr>
          <w:p w:rsidR="002C00A2" w:rsidRDefault="002C00A2">
            <w:pPr>
              <w:rPr>
                <w:sz w:val="24"/>
                <w:szCs w:val="24"/>
                <w:lang w:val="sr-Cyrl-CS"/>
              </w:rPr>
            </w:pPr>
            <w:r>
              <w:rPr>
                <w:sz w:val="24"/>
                <w:szCs w:val="24"/>
                <w:lang w:val="sr-Cyrl-CS"/>
              </w:rPr>
              <w:t>математика</w:t>
            </w:r>
          </w:p>
        </w:tc>
        <w:tc>
          <w:tcPr>
            <w:tcW w:w="3152" w:type="dxa"/>
            <w:vAlign w:val="bottom"/>
          </w:tcPr>
          <w:p w:rsidR="002C00A2" w:rsidRDefault="002C00A2">
            <w:pPr>
              <w:ind w:left="360"/>
              <w:rPr>
                <w:sz w:val="24"/>
                <w:szCs w:val="24"/>
                <w:lang w:val="sr-Cyrl-CS"/>
              </w:rPr>
            </w:pPr>
            <w:r>
              <w:rPr>
                <w:sz w:val="24"/>
                <w:szCs w:val="24"/>
                <w:lang w:val="sr-Cyrl-CS"/>
              </w:rPr>
              <w:t>- енглески језик</w:t>
            </w:r>
          </w:p>
          <w:p w:rsidR="002C00A2" w:rsidRDefault="002C00A2">
            <w:pPr>
              <w:ind w:left="360"/>
              <w:rPr>
                <w:sz w:val="24"/>
                <w:szCs w:val="24"/>
                <w:lang w:val="sr-Cyrl-CS"/>
              </w:rPr>
            </w:pPr>
            <w:r>
              <w:rPr>
                <w:sz w:val="24"/>
                <w:szCs w:val="24"/>
                <w:lang w:val="sr-Cyrl-CS"/>
              </w:rPr>
              <w:t>- математика</w:t>
            </w:r>
          </w:p>
        </w:tc>
      </w:tr>
      <w:tr w:rsidR="002C00A2" w:rsidTr="005019EC">
        <w:trPr>
          <w:trHeight w:val="255"/>
        </w:trPr>
        <w:tc>
          <w:tcPr>
            <w:tcW w:w="1397" w:type="dxa"/>
          </w:tcPr>
          <w:p w:rsidR="002C00A2" w:rsidRDefault="002C00A2">
            <w:pPr>
              <w:rPr>
                <w:sz w:val="24"/>
                <w:szCs w:val="24"/>
                <w:lang w:val="sr-Cyrl-CS"/>
              </w:rPr>
            </w:pPr>
            <w:r>
              <w:rPr>
                <w:sz w:val="24"/>
                <w:szCs w:val="24"/>
                <w:lang w:val="sr-Cyrl-CS"/>
              </w:rPr>
              <w:t>7</w:t>
            </w:r>
            <w:r>
              <w:rPr>
                <w:sz w:val="24"/>
                <w:szCs w:val="24"/>
              </w:rPr>
              <w:t xml:space="preserve">. </w:t>
            </w:r>
            <w:r>
              <w:rPr>
                <w:sz w:val="24"/>
                <w:szCs w:val="24"/>
                <w:lang w:val="sr-Cyrl-CS"/>
              </w:rPr>
              <w:t>недеља</w:t>
            </w:r>
          </w:p>
        </w:tc>
        <w:tc>
          <w:tcPr>
            <w:tcW w:w="3282" w:type="dxa"/>
            <w:vAlign w:val="center"/>
          </w:tcPr>
          <w:p w:rsidR="002C00A2" w:rsidRDefault="005019EC">
            <w:pPr>
              <w:rPr>
                <w:sz w:val="24"/>
                <w:szCs w:val="24"/>
                <w:lang w:val="sr-Cyrl-CS"/>
              </w:rPr>
            </w:pPr>
            <w:r>
              <w:rPr>
                <w:sz w:val="24"/>
                <w:szCs w:val="24"/>
                <w:lang w:val="sr-Cyrl-CS"/>
              </w:rPr>
              <w:t>- х</w:t>
            </w:r>
            <w:r w:rsidR="002C00A2">
              <w:rPr>
                <w:sz w:val="24"/>
                <w:szCs w:val="24"/>
                <w:lang w:val="sr-Cyrl-CS"/>
              </w:rPr>
              <w:t>емија</w:t>
            </w:r>
          </w:p>
          <w:p w:rsidR="005019EC" w:rsidRDefault="005019EC" w:rsidP="005019EC">
            <w:pPr>
              <w:rPr>
                <w:sz w:val="24"/>
                <w:szCs w:val="24"/>
                <w:lang w:val="sr-Cyrl-CS"/>
              </w:rPr>
            </w:pPr>
            <w:r>
              <w:rPr>
                <w:sz w:val="24"/>
                <w:szCs w:val="24"/>
                <w:lang w:val="sr-Cyrl-CS"/>
              </w:rPr>
              <w:t>- српски језик и књижевност</w:t>
            </w:r>
          </w:p>
        </w:tc>
        <w:tc>
          <w:tcPr>
            <w:tcW w:w="3055" w:type="dxa"/>
            <w:vAlign w:val="center"/>
          </w:tcPr>
          <w:p w:rsidR="002C00A2" w:rsidRDefault="002C00A2">
            <w:pPr>
              <w:rPr>
                <w:sz w:val="24"/>
                <w:szCs w:val="24"/>
                <w:lang w:val="sr-Cyrl-CS"/>
              </w:rPr>
            </w:pPr>
            <w:r>
              <w:rPr>
                <w:sz w:val="24"/>
                <w:szCs w:val="24"/>
                <w:lang w:val="sr-Cyrl-CS"/>
              </w:rPr>
              <w:t>енглески</w:t>
            </w:r>
          </w:p>
        </w:tc>
        <w:tc>
          <w:tcPr>
            <w:tcW w:w="3055" w:type="dxa"/>
            <w:vAlign w:val="center"/>
          </w:tcPr>
          <w:p w:rsidR="002C00A2" w:rsidRDefault="002C00A2">
            <w:pPr>
              <w:rPr>
                <w:sz w:val="24"/>
                <w:szCs w:val="24"/>
              </w:rPr>
            </w:pPr>
          </w:p>
        </w:tc>
        <w:tc>
          <w:tcPr>
            <w:tcW w:w="3152" w:type="dxa"/>
            <w:vAlign w:val="center"/>
          </w:tcPr>
          <w:p w:rsidR="002C00A2" w:rsidRDefault="002C00A2">
            <w:pPr>
              <w:rPr>
                <w:sz w:val="24"/>
                <w:szCs w:val="24"/>
                <w:lang w:val="sr-Cyrl-CS"/>
              </w:rPr>
            </w:pPr>
            <w:r>
              <w:rPr>
                <w:sz w:val="24"/>
                <w:szCs w:val="24"/>
                <w:lang w:val="sr-Cyrl-CS"/>
              </w:rPr>
              <w:t>српски језик и књижевности</w:t>
            </w:r>
          </w:p>
        </w:tc>
      </w:tr>
      <w:tr w:rsidR="002C00A2" w:rsidTr="005019EC">
        <w:trPr>
          <w:trHeight w:val="330"/>
        </w:trPr>
        <w:tc>
          <w:tcPr>
            <w:tcW w:w="1397" w:type="dxa"/>
          </w:tcPr>
          <w:p w:rsidR="002C00A2" w:rsidRDefault="002C00A2">
            <w:pPr>
              <w:rPr>
                <w:sz w:val="24"/>
                <w:szCs w:val="24"/>
                <w:lang w:val="sr-Cyrl-CS"/>
              </w:rPr>
            </w:pPr>
            <w:r>
              <w:rPr>
                <w:sz w:val="24"/>
                <w:szCs w:val="24"/>
                <w:lang w:val="sr-Cyrl-CS"/>
              </w:rPr>
              <w:t>8</w:t>
            </w:r>
            <w:r>
              <w:rPr>
                <w:sz w:val="24"/>
                <w:szCs w:val="24"/>
              </w:rPr>
              <w:t xml:space="preserve">. </w:t>
            </w:r>
            <w:r>
              <w:rPr>
                <w:sz w:val="24"/>
                <w:szCs w:val="24"/>
                <w:lang w:val="sr-Cyrl-CS"/>
              </w:rPr>
              <w:t>недеља</w:t>
            </w:r>
          </w:p>
        </w:tc>
        <w:tc>
          <w:tcPr>
            <w:tcW w:w="3282" w:type="dxa"/>
          </w:tcPr>
          <w:p w:rsidR="002C00A2" w:rsidRDefault="002C00A2">
            <w:pPr>
              <w:rPr>
                <w:sz w:val="24"/>
                <w:szCs w:val="24"/>
                <w:lang w:val="sr-Cyrl-CS"/>
              </w:rPr>
            </w:pPr>
            <w:r>
              <w:rPr>
                <w:sz w:val="24"/>
                <w:szCs w:val="24"/>
                <w:lang w:val="sr-Cyrl-CS"/>
              </w:rPr>
              <w:t>- немачки језик</w:t>
            </w:r>
          </w:p>
          <w:p w:rsidR="002C00A2" w:rsidRDefault="002C00A2">
            <w:pPr>
              <w:rPr>
                <w:sz w:val="24"/>
                <w:szCs w:val="24"/>
                <w:lang w:val="sr-Cyrl-CS"/>
              </w:rPr>
            </w:pPr>
            <w:r>
              <w:rPr>
                <w:sz w:val="24"/>
                <w:szCs w:val="24"/>
                <w:lang w:val="sr-Cyrl-CS"/>
              </w:rPr>
              <w:t>- француски језик</w:t>
            </w:r>
          </w:p>
        </w:tc>
        <w:tc>
          <w:tcPr>
            <w:tcW w:w="3055" w:type="dxa"/>
          </w:tcPr>
          <w:p w:rsidR="002C00A2" w:rsidRDefault="002C00A2">
            <w:pPr>
              <w:rPr>
                <w:sz w:val="24"/>
                <w:szCs w:val="24"/>
                <w:lang w:val="sr-Cyrl-CS"/>
              </w:rPr>
            </w:pPr>
            <w:r>
              <w:rPr>
                <w:sz w:val="24"/>
                <w:szCs w:val="24"/>
                <w:lang w:val="sr-Cyrl-CS"/>
              </w:rPr>
              <w:t>- немачки језик</w:t>
            </w:r>
          </w:p>
          <w:p w:rsidR="002C00A2" w:rsidRDefault="002C00A2">
            <w:pPr>
              <w:rPr>
                <w:sz w:val="24"/>
                <w:szCs w:val="24"/>
                <w:lang w:val="sr-Cyrl-CS"/>
              </w:rPr>
            </w:pPr>
            <w:r>
              <w:rPr>
                <w:sz w:val="24"/>
                <w:szCs w:val="24"/>
                <w:lang w:val="sr-Cyrl-CS"/>
              </w:rPr>
              <w:t>- биологија</w:t>
            </w:r>
          </w:p>
        </w:tc>
        <w:tc>
          <w:tcPr>
            <w:tcW w:w="3055" w:type="dxa"/>
          </w:tcPr>
          <w:p w:rsidR="002C00A2" w:rsidRDefault="002C00A2">
            <w:pPr>
              <w:rPr>
                <w:sz w:val="24"/>
                <w:szCs w:val="24"/>
                <w:lang w:val="sr-Cyrl-CS"/>
              </w:rPr>
            </w:pPr>
            <w:r>
              <w:rPr>
                <w:sz w:val="24"/>
                <w:szCs w:val="24"/>
                <w:lang w:val="sr-Cyrl-CS"/>
              </w:rPr>
              <w:t>- српки језик и књижевност</w:t>
            </w:r>
          </w:p>
          <w:p w:rsidR="002C00A2" w:rsidRDefault="002C00A2">
            <w:pPr>
              <w:rPr>
                <w:sz w:val="24"/>
                <w:szCs w:val="24"/>
                <w:lang w:val="sr-Cyrl-CS"/>
              </w:rPr>
            </w:pPr>
            <w:r>
              <w:rPr>
                <w:sz w:val="24"/>
                <w:szCs w:val="24"/>
                <w:lang w:val="sr-Cyrl-CS"/>
              </w:rPr>
              <w:t>- хемија</w:t>
            </w:r>
          </w:p>
        </w:tc>
        <w:tc>
          <w:tcPr>
            <w:tcW w:w="3152" w:type="dxa"/>
          </w:tcPr>
          <w:p w:rsidR="002C00A2" w:rsidRDefault="002C00A2">
            <w:pPr>
              <w:rPr>
                <w:sz w:val="24"/>
                <w:szCs w:val="24"/>
                <w:lang w:val="sr-Cyrl-CS"/>
              </w:rPr>
            </w:pPr>
            <w:r>
              <w:rPr>
                <w:sz w:val="24"/>
                <w:szCs w:val="24"/>
                <w:lang w:val="sr-Cyrl-CS"/>
              </w:rPr>
              <w:t>биологија</w:t>
            </w:r>
          </w:p>
        </w:tc>
      </w:tr>
      <w:tr w:rsidR="002C00A2" w:rsidRPr="001518BE" w:rsidTr="005019EC">
        <w:trPr>
          <w:trHeight w:val="285"/>
        </w:trPr>
        <w:tc>
          <w:tcPr>
            <w:tcW w:w="1397" w:type="dxa"/>
            <w:tcBorders>
              <w:bottom w:val="single" w:sz="4" w:space="0" w:color="auto"/>
            </w:tcBorders>
          </w:tcPr>
          <w:p w:rsidR="002C00A2" w:rsidRDefault="002C00A2">
            <w:pPr>
              <w:rPr>
                <w:sz w:val="24"/>
                <w:szCs w:val="24"/>
                <w:lang w:val="sr-Cyrl-CS"/>
              </w:rPr>
            </w:pPr>
            <w:r>
              <w:rPr>
                <w:sz w:val="24"/>
                <w:szCs w:val="24"/>
                <w:lang w:val="sr-Cyrl-CS"/>
              </w:rPr>
              <w:t>9</w:t>
            </w:r>
            <w:r>
              <w:rPr>
                <w:sz w:val="24"/>
                <w:szCs w:val="24"/>
              </w:rPr>
              <w:t xml:space="preserve">. </w:t>
            </w:r>
            <w:r>
              <w:rPr>
                <w:sz w:val="24"/>
                <w:szCs w:val="24"/>
                <w:lang w:val="sr-Cyrl-CS"/>
              </w:rPr>
              <w:t>недеља</w:t>
            </w:r>
          </w:p>
        </w:tc>
        <w:tc>
          <w:tcPr>
            <w:tcW w:w="3282" w:type="dxa"/>
            <w:tcBorders>
              <w:bottom w:val="single" w:sz="4" w:space="0" w:color="auto"/>
            </w:tcBorders>
          </w:tcPr>
          <w:p w:rsidR="002C00A2" w:rsidRDefault="002C00A2">
            <w:pPr>
              <w:rPr>
                <w:sz w:val="24"/>
                <w:szCs w:val="24"/>
                <w:lang w:val="sr-Cyrl-CS"/>
              </w:rPr>
            </w:pPr>
            <w:r>
              <w:rPr>
                <w:sz w:val="24"/>
                <w:szCs w:val="24"/>
                <w:lang w:val="sr-Cyrl-CS"/>
              </w:rPr>
              <w:t>- енглески језик</w:t>
            </w:r>
          </w:p>
          <w:p w:rsidR="002C00A2" w:rsidRDefault="002C00A2">
            <w:pPr>
              <w:rPr>
                <w:sz w:val="24"/>
                <w:szCs w:val="24"/>
                <w:lang w:val="sr-Cyrl-CS"/>
              </w:rPr>
            </w:pPr>
            <w:r>
              <w:rPr>
                <w:sz w:val="24"/>
                <w:szCs w:val="24"/>
                <w:lang w:val="sr-Cyrl-CS"/>
              </w:rPr>
              <w:t>- латински језик</w:t>
            </w:r>
          </w:p>
        </w:tc>
        <w:tc>
          <w:tcPr>
            <w:tcW w:w="3055" w:type="dxa"/>
            <w:tcBorders>
              <w:bottom w:val="single" w:sz="4" w:space="0" w:color="auto"/>
            </w:tcBorders>
          </w:tcPr>
          <w:p w:rsidR="002C00A2" w:rsidRDefault="002C00A2">
            <w:pPr>
              <w:rPr>
                <w:sz w:val="24"/>
                <w:szCs w:val="24"/>
                <w:lang w:val="sr-Cyrl-CS"/>
              </w:rPr>
            </w:pPr>
            <w:r>
              <w:rPr>
                <w:sz w:val="24"/>
                <w:szCs w:val="24"/>
                <w:lang w:val="sr-Cyrl-CS"/>
              </w:rPr>
              <w:t>- српки језик и књижевност</w:t>
            </w:r>
          </w:p>
          <w:p w:rsidR="002C00A2" w:rsidRDefault="002C00A2">
            <w:pPr>
              <w:rPr>
                <w:sz w:val="24"/>
                <w:szCs w:val="24"/>
                <w:lang w:val="sr-Cyrl-CS"/>
              </w:rPr>
            </w:pPr>
            <w:r>
              <w:rPr>
                <w:sz w:val="24"/>
                <w:szCs w:val="24"/>
                <w:lang w:val="sr-Cyrl-CS"/>
              </w:rPr>
              <w:t>- латински језик</w:t>
            </w:r>
          </w:p>
        </w:tc>
        <w:tc>
          <w:tcPr>
            <w:tcW w:w="3055" w:type="dxa"/>
            <w:tcBorders>
              <w:bottom w:val="single" w:sz="4" w:space="0" w:color="auto"/>
            </w:tcBorders>
          </w:tcPr>
          <w:p w:rsidR="002C00A2" w:rsidRDefault="002C00A2">
            <w:pPr>
              <w:rPr>
                <w:sz w:val="24"/>
                <w:szCs w:val="24"/>
                <w:lang w:val="sr-Cyrl-CS"/>
              </w:rPr>
            </w:pPr>
            <w:r>
              <w:rPr>
                <w:sz w:val="24"/>
                <w:szCs w:val="24"/>
                <w:lang w:val="sr-Cyrl-CS"/>
              </w:rPr>
              <w:t>- немачки језик</w:t>
            </w:r>
          </w:p>
          <w:p w:rsidR="002C00A2" w:rsidRDefault="002C00A2">
            <w:pPr>
              <w:rPr>
                <w:sz w:val="24"/>
                <w:szCs w:val="24"/>
                <w:lang w:val="sr-Cyrl-CS"/>
              </w:rPr>
            </w:pPr>
            <w:r>
              <w:rPr>
                <w:sz w:val="24"/>
                <w:szCs w:val="24"/>
                <w:lang w:val="sr-Cyrl-CS"/>
              </w:rPr>
              <w:t>- француски језик</w:t>
            </w:r>
          </w:p>
        </w:tc>
        <w:tc>
          <w:tcPr>
            <w:tcW w:w="3152" w:type="dxa"/>
            <w:tcBorders>
              <w:bottom w:val="single" w:sz="4" w:space="0" w:color="auto"/>
            </w:tcBorders>
          </w:tcPr>
          <w:p w:rsidR="002C00A2" w:rsidRDefault="002C00A2">
            <w:pPr>
              <w:rPr>
                <w:sz w:val="24"/>
                <w:szCs w:val="24"/>
                <w:lang w:val="sr-Cyrl-CS"/>
              </w:rPr>
            </w:pPr>
            <w:r>
              <w:rPr>
                <w:sz w:val="24"/>
                <w:szCs w:val="24"/>
                <w:lang w:val="sr-Cyrl-CS"/>
              </w:rPr>
              <w:t>немачки језик</w:t>
            </w:r>
          </w:p>
        </w:tc>
      </w:tr>
      <w:tr w:rsidR="002C00A2" w:rsidTr="005019EC">
        <w:trPr>
          <w:trHeight w:val="285"/>
        </w:trPr>
        <w:tc>
          <w:tcPr>
            <w:tcW w:w="1397" w:type="dxa"/>
            <w:tcBorders>
              <w:bottom w:val="single" w:sz="4" w:space="0" w:color="auto"/>
            </w:tcBorders>
          </w:tcPr>
          <w:p w:rsidR="002C00A2" w:rsidRDefault="002C00A2">
            <w:pPr>
              <w:rPr>
                <w:sz w:val="24"/>
                <w:szCs w:val="24"/>
                <w:lang w:val="sr-Cyrl-CS"/>
              </w:rPr>
            </w:pPr>
            <w:r>
              <w:rPr>
                <w:sz w:val="24"/>
                <w:szCs w:val="24"/>
                <w:lang w:val="sr-Cyrl-CS"/>
              </w:rPr>
              <w:t>10</w:t>
            </w:r>
            <w:r>
              <w:rPr>
                <w:sz w:val="24"/>
                <w:szCs w:val="24"/>
              </w:rPr>
              <w:t xml:space="preserve">. </w:t>
            </w:r>
            <w:r>
              <w:rPr>
                <w:sz w:val="24"/>
                <w:szCs w:val="24"/>
                <w:lang w:val="sr-Cyrl-CS"/>
              </w:rPr>
              <w:t>недеља</w:t>
            </w:r>
          </w:p>
        </w:tc>
        <w:tc>
          <w:tcPr>
            <w:tcW w:w="3282" w:type="dxa"/>
            <w:tcBorders>
              <w:bottom w:val="single" w:sz="4" w:space="0" w:color="auto"/>
            </w:tcBorders>
            <w:vAlign w:val="center"/>
          </w:tcPr>
          <w:p w:rsidR="002C00A2" w:rsidRDefault="002C00A2">
            <w:pPr>
              <w:rPr>
                <w:sz w:val="24"/>
                <w:szCs w:val="24"/>
                <w:lang w:val="sr-Cyrl-CS"/>
              </w:rPr>
            </w:pPr>
            <w:r>
              <w:rPr>
                <w:sz w:val="24"/>
                <w:szCs w:val="24"/>
                <w:lang w:val="sr-Cyrl-CS"/>
              </w:rPr>
              <w:t>- информатика</w:t>
            </w:r>
          </w:p>
          <w:p w:rsidR="002C00A2" w:rsidRDefault="002C00A2">
            <w:pPr>
              <w:rPr>
                <w:sz w:val="24"/>
                <w:szCs w:val="24"/>
                <w:lang w:val="sr-Cyrl-CS"/>
              </w:rPr>
            </w:pPr>
            <w:r>
              <w:rPr>
                <w:sz w:val="24"/>
                <w:szCs w:val="24"/>
                <w:lang w:val="sr-Cyrl-CS"/>
              </w:rPr>
              <w:t>- биологија</w:t>
            </w:r>
          </w:p>
        </w:tc>
        <w:tc>
          <w:tcPr>
            <w:tcW w:w="3055" w:type="dxa"/>
            <w:tcBorders>
              <w:bottom w:val="single" w:sz="4" w:space="0" w:color="auto"/>
            </w:tcBorders>
          </w:tcPr>
          <w:p w:rsidR="002C00A2" w:rsidRDefault="002C00A2">
            <w:pPr>
              <w:rPr>
                <w:sz w:val="24"/>
                <w:szCs w:val="24"/>
                <w:lang w:val="sr-Cyrl-CS"/>
              </w:rPr>
            </w:pPr>
            <w:r>
              <w:rPr>
                <w:sz w:val="24"/>
                <w:szCs w:val="24"/>
                <w:lang w:val="sr-Cyrl-CS"/>
              </w:rPr>
              <w:t>француски језик</w:t>
            </w:r>
          </w:p>
        </w:tc>
        <w:tc>
          <w:tcPr>
            <w:tcW w:w="3055" w:type="dxa"/>
            <w:tcBorders>
              <w:bottom w:val="single" w:sz="4" w:space="0" w:color="auto"/>
            </w:tcBorders>
          </w:tcPr>
          <w:p w:rsidR="002C00A2" w:rsidRDefault="002C00A2">
            <w:pPr>
              <w:rPr>
                <w:sz w:val="24"/>
                <w:szCs w:val="24"/>
                <w:lang w:val="sr-Cyrl-CS"/>
              </w:rPr>
            </w:pPr>
            <w:r>
              <w:rPr>
                <w:sz w:val="24"/>
                <w:szCs w:val="24"/>
                <w:lang w:val="sr-Cyrl-CS"/>
              </w:rPr>
              <w:t>- информатика</w:t>
            </w:r>
          </w:p>
          <w:p w:rsidR="002C00A2" w:rsidRDefault="002C00A2">
            <w:pPr>
              <w:rPr>
                <w:sz w:val="24"/>
                <w:szCs w:val="24"/>
                <w:lang w:val="sr-Cyrl-CS"/>
              </w:rPr>
            </w:pPr>
            <w:r>
              <w:rPr>
                <w:sz w:val="24"/>
                <w:szCs w:val="24"/>
                <w:lang w:val="sr-Cyrl-CS"/>
              </w:rPr>
              <w:t>- биологија</w:t>
            </w:r>
          </w:p>
        </w:tc>
        <w:tc>
          <w:tcPr>
            <w:tcW w:w="3152" w:type="dxa"/>
            <w:tcBorders>
              <w:bottom w:val="single" w:sz="4" w:space="0" w:color="auto"/>
            </w:tcBorders>
          </w:tcPr>
          <w:p w:rsidR="002C00A2" w:rsidRDefault="002C00A2">
            <w:pPr>
              <w:rPr>
                <w:sz w:val="24"/>
                <w:szCs w:val="24"/>
                <w:lang w:val="sr-Cyrl-CS"/>
              </w:rPr>
            </w:pPr>
            <w:r>
              <w:rPr>
                <w:sz w:val="24"/>
                <w:szCs w:val="24"/>
                <w:lang w:val="sr-Cyrl-CS"/>
              </w:rPr>
              <w:t>француски језик</w:t>
            </w:r>
          </w:p>
        </w:tc>
      </w:tr>
      <w:tr w:rsidR="002C00A2" w:rsidTr="005019EC">
        <w:trPr>
          <w:trHeight w:val="285"/>
        </w:trPr>
        <w:tc>
          <w:tcPr>
            <w:tcW w:w="1397" w:type="dxa"/>
            <w:shd w:val="clear" w:color="auto" w:fill="E0E0E0"/>
          </w:tcPr>
          <w:p w:rsidR="002C00A2" w:rsidRDefault="002C00A2">
            <w:pPr>
              <w:rPr>
                <w:sz w:val="24"/>
                <w:szCs w:val="24"/>
                <w:lang w:val="sr-Cyrl-CS"/>
              </w:rPr>
            </w:pPr>
            <w:r>
              <w:rPr>
                <w:b/>
                <w:sz w:val="24"/>
                <w:szCs w:val="24"/>
                <w:lang w:val="sr-Cyrl-CS"/>
              </w:rPr>
              <w:t>Новембар</w:t>
            </w:r>
          </w:p>
        </w:tc>
        <w:tc>
          <w:tcPr>
            <w:tcW w:w="3282" w:type="dxa"/>
            <w:shd w:val="clear" w:color="auto" w:fill="E0E0E0"/>
          </w:tcPr>
          <w:p w:rsidR="002C00A2" w:rsidRDefault="002C00A2"/>
        </w:tc>
        <w:tc>
          <w:tcPr>
            <w:tcW w:w="3055" w:type="dxa"/>
            <w:shd w:val="clear" w:color="auto" w:fill="E0E0E0"/>
          </w:tcPr>
          <w:p w:rsidR="002C00A2" w:rsidRDefault="002C00A2"/>
        </w:tc>
        <w:tc>
          <w:tcPr>
            <w:tcW w:w="3055" w:type="dxa"/>
            <w:shd w:val="clear" w:color="auto" w:fill="E0E0E0"/>
          </w:tcPr>
          <w:p w:rsidR="002C00A2" w:rsidRDefault="002C00A2"/>
        </w:tc>
        <w:tc>
          <w:tcPr>
            <w:tcW w:w="3152" w:type="dxa"/>
            <w:shd w:val="clear" w:color="auto" w:fill="E0E0E0"/>
          </w:tcPr>
          <w:p w:rsidR="002C00A2" w:rsidRDefault="002C00A2"/>
        </w:tc>
      </w:tr>
      <w:tr w:rsidR="002C00A2" w:rsidTr="005019EC">
        <w:tc>
          <w:tcPr>
            <w:tcW w:w="1397" w:type="dxa"/>
          </w:tcPr>
          <w:p w:rsidR="002C00A2" w:rsidRDefault="002C00A2">
            <w:pPr>
              <w:rPr>
                <w:sz w:val="24"/>
                <w:szCs w:val="24"/>
              </w:rPr>
            </w:pPr>
            <w:r>
              <w:rPr>
                <w:sz w:val="24"/>
                <w:szCs w:val="24"/>
              </w:rPr>
              <w:t>1</w:t>
            </w:r>
            <w:r>
              <w:rPr>
                <w:sz w:val="24"/>
                <w:szCs w:val="24"/>
                <w:lang w:val="sr-Cyrl-CS"/>
              </w:rPr>
              <w:t>1</w:t>
            </w:r>
            <w:r>
              <w:rPr>
                <w:sz w:val="24"/>
                <w:szCs w:val="24"/>
              </w:rPr>
              <w:t>. недеља</w:t>
            </w:r>
          </w:p>
        </w:tc>
        <w:tc>
          <w:tcPr>
            <w:tcW w:w="3282" w:type="dxa"/>
          </w:tcPr>
          <w:p w:rsidR="002C00A2" w:rsidRDefault="002C00A2">
            <w:pPr>
              <w:rPr>
                <w:sz w:val="24"/>
                <w:szCs w:val="24"/>
                <w:lang w:val="sr-Cyrl-CS"/>
              </w:rPr>
            </w:pPr>
          </w:p>
        </w:tc>
        <w:tc>
          <w:tcPr>
            <w:tcW w:w="3055" w:type="dxa"/>
          </w:tcPr>
          <w:p w:rsidR="002C00A2" w:rsidRDefault="002C00A2">
            <w:pPr>
              <w:rPr>
                <w:sz w:val="24"/>
                <w:szCs w:val="24"/>
              </w:rPr>
            </w:pPr>
          </w:p>
        </w:tc>
        <w:tc>
          <w:tcPr>
            <w:tcW w:w="3055" w:type="dxa"/>
          </w:tcPr>
          <w:p w:rsidR="002C00A2" w:rsidRDefault="002C00A2">
            <w:pPr>
              <w:rPr>
                <w:sz w:val="24"/>
                <w:szCs w:val="24"/>
              </w:rPr>
            </w:pPr>
          </w:p>
        </w:tc>
        <w:tc>
          <w:tcPr>
            <w:tcW w:w="3152" w:type="dxa"/>
          </w:tcPr>
          <w:p w:rsidR="002C00A2" w:rsidRDefault="002C00A2">
            <w:pPr>
              <w:rPr>
                <w:sz w:val="24"/>
                <w:szCs w:val="24"/>
              </w:rPr>
            </w:pPr>
          </w:p>
        </w:tc>
      </w:tr>
      <w:tr w:rsidR="002C00A2" w:rsidTr="005019EC">
        <w:tc>
          <w:tcPr>
            <w:tcW w:w="1397" w:type="dxa"/>
          </w:tcPr>
          <w:p w:rsidR="002C00A2" w:rsidRDefault="002C00A2">
            <w:pPr>
              <w:rPr>
                <w:sz w:val="24"/>
                <w:szCs w:val="24"/>
              </w:rPr>
            </w:pPr>
            <w:r>
              <w:rPr>
                <w:sz w:val="24"/>
                <w:szCs w:val="24"/>
              </w:rPr>
              <w:t>1</w:t>
            </w:r>
            <w:r>
              <w:rPr>
                <w:sz w:val="24"/>
                <w:szCs w:val="24"/>
                <w:lang w:val="sr-Cyrl-CS"/>
              </w:rPr>
              <w:t>2</w:t>
            </w:r>
            <w:r>
              <w:rPr>
                <w:sz w:val="24"/>
                <w:szCs w:val="24"/>
              </w:rPr>
              <w:t>. недеља</w:t>
            </w:r>
          </w:p>
        </w:tc>
        <w:tc>
          <w:tcPr>
            <w:tcW w:w="3282" w:type="dxa"/>
          </w:tcPr>
          <w:p w:rsidR="002C00A2" w:rsidRDefault="002C00A2">
            <w:pPr>
              <w:rPr>
                <w:sz w:val="24"/>
                <w:szCs w:val="24"/>
                <w:lang w:val="sr-Cyrl-CS"/>
              </w:rPr>
            </w:pPr>
            <w:r>
              <w:rPr>
                <w:sz w:val="24"/>
                <w:szCs w:val="24"/>
                <w:lang w:val="sr-Cyrl-CS"/>
              </w:rPr>
              <w:t>математика</w:t>
            </w:r>
          </w:p>
          <w:p w:rsidR="002C00A2" w:rsidRDefault="002C00A2">
            <w:pPr>
              <w:rPr>
                <w:sz w:val="24"/>
                <w:szCs w:val="24"/>
                <w:lang w:val="sr-Cyrl-CS"/>
              </w:rPr>
            </w:pPr>
          </w:p>
        </w:tc>
        <w:tc>
          <w:tcPr>
            <w:tcW w:w="3055" w:type="dxa"/>
          </w:tcPr>
          <w:p w:rsidR="002C00A2" w:rsidRDefault="002C00A2">
            <w:pPr>
              <w:rPr>
                <w:sz w:val="24"/>
                <w:szCs w:val="24"/>
                <w:lang w:val="sr-Cyrl-CS"/>
              </w:rPr>
            </w:pPr>
            <w:r>
              <w:rPr>
                <w:sz w:val="24"/>
                <w:szCs w:val="24"/>
                <w:lang w:val="sr-Cyrl-CS"/>
              </w:rPr>
              <w:t>- хемија</w:t>
            </w:r>
          </w:p>
          <w:p w:rsidR="002C00A2" w:rsidRDefault="002C00A2">
            <w:pPr>
              <w:rPr>
                <w:sz w:val="24"/>
                <w:szCs w:val="24"/>
                <w:lang w:val="sr-Cyrl-CS"/>
              </w:rPr>
            </w:pPr>
            <w:r>
              <w:rPr>
                <w:sz w:val="24"/>
                <w:szCs w:val="24"/>
                <w:lang w:val="sr-Cyrl-CS"/>
              </w:rPr>
              <w:t>- математика</w:t>
            </w:r>
          </w:p>
        </w:tc>
        <w:tc>
          <w:tcPr>
            <w:tcW w:w="3055" w:type="dxa"/>
          </w:tcPr>
          <w:p w:rsidR="002C00A2" w:rsidRDefault="002C00A2">
            <w:pPr>
              <w:rPr>
                <w:sz w:val="24"/>
                <w:szCs w:val="24"/>
                <w:lang w:val="sr-Cyrl-CS"/>
              </w:rPr>
            </w:pPr>
            <w:r>
              <w:rPr>
                <w:sz w:val="24"/>
                <w:szCs w:val="24"/>
                <w:lang w:val="sr-Cyrl-CS"/>
              </w:rPr>
              <w:t>математика</w:t>
            </w:r>
          </w:p>
        </w:tc>
        <w:tc>
          <w:tcPr>
            <w:tcW w:w="3152" w:type="dxa"/>
          </w:tcPr>
          <w:p w:rsidR="002C00A2" w:rsidRDefault="002C00A2">
            <w:pPr>
              <w:rPr>
                <w:sz w:val="24"/>
                <w:szCs w:val="24"/>
                <w:lang w:val="sr-Cyrl-CS"/>
              </w:rPr>
            </w:pPr>
            <w:r>
              <w:rPr>
                <w:sz w:val="24"/>
                <w:szCs w:val="24"/>
                <w:lang w:val="sr-Cyrl-CS"/>
              </w:rPr>
              <w:t>математика</w:t>
            </w:r>
          </w:p>
        </w:tc>
      </w:tr>
      <w:tr w:rsidR="002C00A2" w:rsidTr="005019EC">
        <w:tc>
          <w:tcPr>
            <w:tcW w:w="1397" w:type="dxa"/>
          </w:tcPr>
          <w:p w:rsidR="002C00A2" w:rsidRDefault="002C00A2">
            <w:pPr>
              <w:rPr>
                <w:sz w:val="24"/>
                <w:szCs w:val="24"/>
              </w:rPr>
            </w:pPr>
            <w:r>
              <w:rPr>
                <w:sz w:val="24"/>
                <w:szCs w:val="24"/>
              </w:rPr>
              <w:t>1</w:t>
            </w:r>
            <w:r>
              <w:rPr>
                <w:sz w:val="24"/>
                <w:szCs w:val="24"/>
                <w:lang w:val="sr-Cyrl-CS"/>
              </w:rPr>
              <w:t>3</w:t>
            </w:r>
            <w:r>
              <w:rPr>
                <w:sz w:val="24"/>
                <w:szCs w:val="24"/>
              </w:rPr>
              <w:t>. недеља</w:t>
            </w:r>
          </w:p>
        </w:tc>
        <w:tc>
          <w:tcPr>
            <w:tcW w:w="3282" w:type="dxa"/>
          </w:tcPr>
          <w:p w:rsidR="002C00A2" w:rsidRDefault="002C00A2">
            <w:pPr>
              <w:rPr>
                <w:sz w:val="24"/>
                <w:szCs w:val="24"/>
                <w:lang w:val="sr-Cyrl-CS"/>
              </w:rPr>
            </w:pPr>
          </w:p>
        </w:tc>
        <w:tc>
          <w:tcPr>
            <w:tcW w:w="3055" w:type="dxa"/>
          </w:tcPr>
          <w:p w:rsidR="002C00A2" w:rsidRDefault="002C00A2">
            <w:pPr>
              <w:rPr>
                <w:sz w:val="24"/>
                <w:szCs w:val="24"/>
                <w:lang w:val="sr-Cyrl-CS"/>
              </w:rPr>
            </w:pPr>
            <w:r>
              <w:rPr>
                <w:sz w:val="24"/>
                <w:szCs w:val="24"/>
                <w:lang w:val="sr-Cyrl-CS"/>
              </w:rPr>
              <w:t>биологија</w:t>
            </w:r>
          </w:p>
        </w:tc>
        <w:tc>
          <w:tcPr>
            <w:tcW w:w="3055" w:type="dxa"/>
          </w:tcPr>
          <w:p w:rsidR="002C00A2" w:rsidRDefault="002C00A2">
            <w:pPr>
              <w:rPr>
                <w:sz w:val="24"/>
                <w:szCs w:val="24"/>
              </w:rPr>
            </w:pPr>
          </w:p>
        </w:tc>
        <w:tc>
          <w:tcPr>
            <w:tcW w:w="3152" w:type="dxa"/>
          </w:tcPr>
          <w:p w:rsidR="002C00A2" w:rsidRDefault="002C00A2">
            <w:pPr>
              <w:rPr>
                <w:sz w:val="24"/>
                <w:szCs w:val="24"/>
              </w:rPr>
            </w:pPr>
          </w:p>
        </w:tc>
      </w:tr>
      <w:tr w:rsidR="002C00A2" w:rsidTr="005019EC">
        <w:tc>
          <w:tcPr>
            <w:tcW w:w="1397" w:type="dxa"/>
            <w:tcBorders>
              <w:bottom w:val="single" w:sz="4" w:space="0" w:color="auto"/>
            </w:tcBorders>
          </w:tcPr>
          <w:p w:rsidR="002C00A2" w:rsidRDefault="002C00A2">
            <w:pPr>
              <w:rPr>
                <w:sz w:val="24"/>
                <w:szCs w:val="24"/>
              </w:rPr>
            </w:pPr>
            <w:r>
              <w:rPr>
                <w:sz w:val="24"/>
                <w:szCs w:val="24"/>
              </w:rPr>
              <w:t>1</w:t>
            </w:r>
            <w:r>
              <w:rPr>
                <w:sz w:val="24"/>
                <w:szCs w:val="24"/>
                <w:lang w:val="sr-Cyrl-CS"/>
              </w:rPr>
              <w:t>4</w:t>
            </w:r>
            <w:r>
              <w:rPr>
                <w:sz w:val="24"/>
                <w:szCs w:val="24"/>
              </w:rPr>
              <w:t>. недеља</w:t>
            </w:r>
          </w:p>
        </w:tc>
        <w:tc>
          <w:tcPr>
            <w:tcW w:w="3282" w:type="dxa"/>
            <w:tcBorders>
              <w:bottom w:val="single" w:sz="4" w:space="0" w:color="auto"/>
            </w:tcBorders>
          </w:tcPr>
          <w:p w:rsidR="002C00A2" w:rsidRDefault="002C00A2">
            <w:pPr>
              <w:rPr>
                <w:sz w:val="24"/>
                <w:szCs w:val="24"/>
                <w:lang w:val="sr-Cyrl-CS"/>
              </w:rPr>
            </w:pPr>
            <w:r>
              <w:rPr>
                <w:sz w:val="24"/>
                <w:szCs w:val="24"/>
                <w:lang w:val="sr-Cyrl-CS"/>
              </w:rPr>
              <w:t>хемија</w:t>
            </w:r>
          </w:p>
        </w:tc>
        <w:tc>
          <w:tcPr>
            <w:tcW w:w="3055" w:type="dxa"/>
            <w:tcBorders>
              <w:bottom w:val="single" w:sz="4" w:space="0" w:color="auto"/>
            </w:tcBorders>
          </w:tcPr>
          <w:p w:rsidR="002C00A2" w:rsidRDefault="002C00A2">
            <w:pPr>
              <w:rPr>
                <w:sz w:val="24"/>
                <w:szCs w:val="24"/>
              </w:rPr>
            </w:pPr>
          </w:p>
        </w:tc>
        <w:tc>
          <w:tcPr>
            <w:tcW w:w="3055" w:type="dxa"/>
            <w:tcBorders>
              <w:bottom w:val="single" w:sz="4" w:space="0" w:color="auto"/>
            </w:tcBorders>
          </w:tcPr>
          <w:p w:rsidR="002C00A2" w:rsidRDefault="002C00A2">
            <w:pPr>
              <w:rPr>
                <w:sz w:val="24"/>
                <w:szCs w:val="24"/>
              </w:rPr>
            </w:pPr>
          </w:p>
        </w:tc>
        <w:tc>
          <w:tcPr>
            <w:tcW w:w="3152" w:type="dxa"/>
            <w:tcBorders>
              <w:bottom w:val="single" w:sz="4" w:space="0" w:color="auto"/>
            </w:tcBorders>
          </w:tcPr>
          <w:p w:rsidR="002C00A2" w:rsidRDefault="002C00A2">
            <w:pPr>
              <w:rPr>
                <w:sz w:val="24"/>
                <w:szCs w:val="24"/>
                <w:lang w:val="sr-Cyrl-CS"/>
              </w:rPr>
            </w:pPr>
            <w:r>
              <w:rPr>
                <w:sz w:val="24"/>
                <w:szCs w:val="24"/>
                <w:lang w:val="sr-Cyrl-CS"/>
              </w:rPr>
              <w:t>биологија</w:t>
            </w:r>
          </w:p>
        </w:tc>
      </w:tr>
    </w:tbl>
    <w:p w:rsidR="00CB1BCA" w:rsidRPr="002D59CF" w:rsidRDefault="00CB1BCA" w:rsidP="00CB1BCA">
      <w:pPr>
        <w:rPr>
          <w:lang w:val="sr-Cyrl-CS"/>
        </w:rPr>
      </w:pPr>
    </w:p>
    <w:p w:rsidR="00CB1BCA" w:rsidRDefault="00CB1BCA" w:rsidP="00183F1F">
      <w:pPr>
        <w:jc w:val="center"/>
        <w:rPr>
          <w:rFonts w:ascii="Times New Roman" w:hAnsi="Times New Roman" w:cs="Times New Roman"/>
          <w:sz w:val="40"/>
          <w:szCs w:val="40"/>
          <w:lang w:val="sr-Cyrl-CS"/>
        </w:rPr>
      </w:pPr>
    </w:p>
    <w:p w:rsidR="00CB1BCA" w:rsidRDefault="00CB1BCA" w:rsidP="00183F1F">
      <w:pPr>
        <w:jc w:val="center"/>
        <w:rPr>
          <w:rFonts w:ascii="Times New Roman" w:hAnsi="Times New Roman" w:cs="Times New Roman"/>
          <w:sz w:val="40"/>
          <w:szCs w:val="40"/>
          <w:lang w:val="sr-Cyrl-CS"/>
        </w:rPr>
        <w:sectPr w:rsidR="00CB1BCA" w:rsidSect="00CC6980">
          <w:pgSz w:w="15840" w:h="12240" w:orient="landscape"/>
          <w:pgMar w:top="1701" w:right="992" w:bottom="1134" w:left="1559" w:header="709" w:footer="709" w:gutter="0"/>
          <w:cols w:space="708"/>
          <w:docGrid w:linePitch="360"/>
        </w:sectPr>
      </w:pPr>
    </w:p>
    <w:p w:rsidR="00183F1F" w:rsidRPr="0070779D" w:rsidRDefault="00183F1F" w:rsidP="00AD7E4B">
      <w:pPr>
        <w:jc w:val="center"/>
        <w:rPr>
          <w:rFonts w:ascii="Times New Roman" w:hAnsi="Times New Roman" w:cs="Times New Roman"/>
          <w:b/>
          <w:sz w:val="40"/>
          <w:szCs w:val="40"/>
          <w:lang w:val="sr-Cyrl-CS"/>
        </w:rPr>
      </w:pPr>
      <w:r w:rsidRPr="0070779D">
        <w:rPr>
          <w:rFonts w:ascii="Times New Roman" w:hAnsi="Times New Roman" w:cs="Times New Roman"/>
          <w:b/>
          <w:sz w:val="40"/>
          <w:szCs w:val="40"/>
          <w:lang w:val="sr-Cyrl-CS"/>
        </w:rPr>
        <w:lastRenderedPageBreak/>
        <w:t>ДОПУНСКА НАСТАВА</w:t>
      </w:r>
    </w:p>
    <w:p w:rsidR="00CB3C27" w:rsidRPr="00CB3C27" w:rsidRDefault="00CB3C27" w:rsidP="00CB3C27">
      <w:pPr>
        <w:jc w:val="center"/>
        <w:rPr>
          <w:rFonts w:ascii="Times New Roman" w:hAnsi="Times New Roman" w:cs="Times New Roman"/>
          <w:b/>
          <w:sz w:val="24"/>
          <w:szCs w:val="24"/>
          <w:lang w:val="sr-Cyrl-CS"/>
        </w:rPr>
      </w:pPr>
      <w:r w:rsidRPr="00CB3C27">
        <w:rPr>
          <w:rFonts w:ascii="Times New Roman" w:hAnsi="Times New Roman" w:cs="Times New Roman"/>
          <w:b/>
          <w:sz w:val="24"/>
          <w:szCs w:val="24"/>
          <w:lang w:val="sr-Cyrl-CS"/>
        </w:rPr>
        <w:t xml:space="preserve">ГОДИШЊИ И МЕСЕЧНИ ПЛАН РАДА ДОПУНСКЕ НАСТАВЕ ЗА </w:t>
      </w:r>
      <w:r w:rsidRPr="00CB3C27">
        <w:rPr>
          <w:rFonts w:ascii="Times New Roman" w:hAnsi="Times New Roman" w:cs="Times New Roman"/>
          <w:b/>
          <w:sz w:val="28"/>
          <w:szCs w:val="28"/>
          <w:lang w:val="sr-Cyrl-CS"/>
        </w:rPr>
        <w:t>1.</w:t>
      </w:r>
      <w:r w:rsidRPr="00CB3C27">
        <w:rPr>
          <w:rFonts w:ascii="Times New Roman" w:hAnsi="Times New Roman" w:cs="Times New Roman"/>
          <w:b/>
          <w:sz w:val="24"/>
          <w:szCs w:val="24"/>
          <w:lang w:val="sr-Cyrl-CS"/>
        </w:rPr>
        <w:t xml:space="preserve"> </w:t>
      </w:r>
      <w:r w:rsidRPr="001A5FD3">
        <w:rPr>
          <w:rFonts w:ascii="Times New Roman" w:hAnsi="Times New Roman" w:cs="Times New Roman"/>
          <w:b/>
          <w:sz w:val="24"/>
          <w:szCs w:val="24"/>
        </w:rPr>
        <w:t>РАЗРЕД</w:t>
      </w:r>
      <w:r>
        <w:rPr>
          <w:rFonts w:ascii="Times New Roman" w:hAnsi="Times New Roman" w:cs="Times New Roman"/>
          <w:b/>
          <w:sz w:val="24"/>
          <w:szCs w:val="24"/>
          <w:lang w:val="sr-Cyrl-CS"/>
        </w:rPr>
        <w:t xml:space="preserve"> </w:t>
      </w:r>
    </w:p>
    <w:p w:rsidR="00CB3C27" w:rsidRDefault="00CB3C27" w:rsidP="00CB3C27">
      <w:pPr>
        <w:jc w:val="center"/>
        <w:rPr>
          <w:rFonts w:ascii="Times New Roman" w:hAnsi="Times New Roman" w:cs="Times New Roman"/>
          <w:sz w:val="24"/>
          <w:szCs w:val="24"/>
        </w:rPr>
      </w:pPr>
    </w:p>
    <w:tbl>
      <w:tblPr>
        <w:tblStyle w:val="TableGrid"/>
        <w:tblW w:w="9898" w:type="dxa"/>
        <w:tblLayout w:type="fixed"/>
        <w:tblLook w:val="04A0"/>
      </w:tblPr>
      <w:tblGrid>
        <w:gridCol w:w="1526"/>
        <w:gridCol w:w="992"/>
        <w:gridCol w:w="3690"/>
        <w:gridCol w:w="3690"/>
      </w:tblGrid>
      <w:tr w:rsidR="00CB3C27" w:rsidTr="00CB3C27">
        <w:trPr>
          <w:trHeight w:val="552"/>
        </w:trPr>
        <w:tc>
          <w:tcPr>
            <w:tcW w:w="1526" w:type="dxa"/>
            <w:vAlign w:val="center"/>
          </w:tcPr>
          <w:p w:rsidR="00CB3C27" w:rsidRPr="00904268" w:rsidRDefault="00CB3C27" w:rsidP="00CB3C27">
            <w:pPr>
              <w:jc w:val="center"/>
              <w:rPr>
                <w:b/>
                <w:sz w:val="24"/>
                <w:szCs w:val="24"/>
              </w:rPr>
            </w:pPr>
            <w:r>
              <w:rPr>
                <w:b/>
                <w:sz w:val="24"/>
                <w:szCs w:val="24"/>
              </w:rPr>
              <w:t>Месец</w:t>
            </w:r>
          </w:p>
        </w:tc>
        <w:tc>
          <w:tcPr>
            <w:tcW w:w="992" w:type="dxa"/>
            <w:vAlign w:val="center"/>
          </w:tcPr>
          <w:p w:rsidR="00CB3C27" w:rsidRPr="00904268" w:rsidRDefault="00CB3C27" w:rsidP="00CB3C27">
            <w:pPr>
              <w:jc w:val="center"/>
              <w:rPr>
                <w:b/>
                <w:sz w:val="24"/>
                <w:szCs w:val="24"/>
              </w:rPr>
            </w:pPr>
            <w:r>
              <w:rPr>
                <w:b/>
                <w:sz w:val="24"/>
                <w:szCs w:val="24"/>
              </w:rPr>
              <w:t>Број часова</w:t>
            </w:r>
          </w:p>
        </w:tc>
        <w:tc>
          <w:tcPr>
            <w:tcW w:w="3690" w:type="dxa"/>
            <w:vAlign w:val="center"/>
          </w:tcPr>
          <w:p w:rsidR="00CB3C27" w:rsidRPr="00904268" w:rsidRDefault="00CB3C27" w:rsidP="00CB3C27">
            <w:pPr>
              <w:jc w:val="center"/>
              <w:rPr>
                <w:b/>
                <w:sz w:val="24"/>
                <w:szCs w:val="24"/>
              </w:rPr>
            </w:pPr>
            <w:r>
              <w:rPr>
                <w:b/>
                <w:sz w:val="24"/>
                <w:szCs w:val="24"/>
              </w:rPr>
              <w:t>Н</w:t>
            </w:r>
            <w:r w:rsidRPr="00904268">
              <w:rPr>
                <w:b/>
                <w:sz w:val="24"/>
                <w:szCs w:val="24"/>
              </w:rPr>
              <w:t>аставне теме</w:t>
            </w:r>
          </w:p>
        </w:tc>
        <w:tc>
          <w:tcPr>
            <w:tcW w:w="3690" w:type="dxa"/>
            <w:vAlign w:val="center"/>
          </w:tcPr>
          <w:p w:rsidR="00CB3C27" w:rsidRPr="00904268" w:rsidRDefault="00CB3C27" w:rsidP="00CB3C27">
            <w:pPr>
              <w:jc w:val="center"/>
              <w:rPr>
                <w:b/>
                <w:sz w:val="24"/>
                <w:szCs w:val="24"/>
              </w:rPr>
            </w:pPr>
            <w:r>
              <w:rPr>
                <w:b/>
                <w:sz w:val="24"/>
                <w:szCs w:val="24"/>
              </w:rPr>
              <w:t>Наставне области</w:t>
            </w:r>
          </w:p>
        </w:tc>
      </w:tr>
      <w:tr w:rsidR="00CB3C27" w:rsidTr="00CB3C27">
        <w:trPr>
          <w:trHeight w:val="291"/>
        </w:trPr>
        <w:tc>
          <w:tcPr>
            <w:tcW w:w="1526" w:type="dxa"/>
            <w:vAlign w:val="center"/>
          </w:tcPr>
          <w:p w:rsidR="00CB3C27" w:rsidRPr="00904268" w:rsidRDefault="00CB3C27" w:rsidP="00CB3C27">
            <w:pPr>
              <w:jc w:val="center"/>
              <w:rPr>
                <w:b/>
                <w:sz w:val="24"/>
                <w:szCs w:val="24"/>
              </w:rPr>
            </w:pPr>
            <w:r>
              <w:rPr>
                <w:b/>
                <w:sz w:val="24"/>
                <w:szCs w:val="24"/>
              </w:rPr>
              <w:t>Септембар</w:t>
            </w:r>
          </w:p>
        </w:tc>
        <w:tc>
          <w:tcPr>
            <w:tcW w:w="992" w:type="dxa"/>
            <w:vAlign w:val="center"/>
          </w:tcPr>
          <w:p w:rsidR="00CB3C27" w:rsidRDefault="00CB3C27" w:rsidP="00CB3C27">
            <w:pPr>
              <w:jc w:val="center"/>
              <w:rPr>
                <w:sz w:val="24"/>
                <w:szCs w:val="24"/>
              </w:rPr>
            </w:pPr>
            <w:r>
              <w:rPr>
                <w:sz w:val="24"/>
                <w:szCs w:val="24"/>
              </w:rPr>
              <w:t>2</w:t>
            </w:r>
          </w:p>
        </w:tc>
        <w:tc>
          <w:tcPr>
            <w:tcW w:w="3690" w:type="dxa"/>
            <w:vAlign w:val="center"/>
          </w:tcPr>
          <w:p w:rsidR="00CB3C27" w:rsidRPr="00904268" w:rsidRDefault="00CB3C27" w:rsidP="00CB3C27">
            <w:pPr>
              <w:jc w:val="cente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tcPr>
          <w:p w:rsidR="00CB3C27" w:rsidRPr="00904268" w:rsidRDefault="00CB3C27" w:rsidP="00CB3C27">
            <w:pPr>
              <w:jc w:val="center"/>
            </w:pPr>
            <w:r w:rsidRPr="00904268">
              <w:t>Увод у проучавање књижевности</w:t>
            </w:r>
            <w:r>
              <w:t xml:space="preserve"> Књижевни језик                  Усмено изражавање</w:t>
            </w:r>
          </w:p>
        </w:tc>
      </w:tr>
      <w:tr w:rsidR="00CB3C27" w:rsidTr="00CB3C27">
        <w:trPr>
          <w:trHeight w:val="276"/>
        </w:trPr>
        <w:tc>
          <w:tcPr>
            <w:tcW w:w="1526" w:type="dxa"/>
            <w:vAlign w:val="center"/>
          </w:tcPr>
          <w:p w:rsidR="00CB3C27" w:rsidRPr="00904268" w:rsidRDefault="00CB3C27" w:rsidP="00CB3C27">
            <w:pPr>
              <w:jc w:val="center"/>
              <w:rPr>
                <w:b/>
                <w:sz w:val="24"/>
                <w:szCs w:val="24"/>
              </w:rPr>
            </w:pPr>
            <w:r>
              <w:rPr>
                <w:b/>
                <w:sz w:val="24"/>
                <w:szCs w:val="24"/>
              </w:rPr>
              <w:t>Октобар</w:t>
            </w:r>
          </w:p>
        </w:tc>
        <w:tc>
          <w:tcPr>
            <w:tcW w:w="992" w:type="dxa"/>
            <w:vAlign w:val="center"/>
          </w:tcPr>
          <w:p w:rsidR="00CB3C27" w:rsidRDefault="00CB3C27" w:rsidP="00CB3C27">
            <w:pPr>
              <w:jc w:val="center"/>
              <w:rPr>
                <w:sz w:val="24"/>
                <w:szCs w:val="24"/>
              </w:rPr>
            </w:pPr>
            <w:r>
              <w:rPr>
                <w:sz w:val="24"/>
                <w:szCs w:val="24"/>
              </w:rPr>
              <w:t>5</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tcPr>
          <w:p w:rsidR="00CB3C27" w:rsidRPr="00904268" w:rsidRDefault="00CB3C27" w:rsidP="00CB3C27">
            <w:pPr>
              <w:jc w:val="center"/>
            </w:pPr>
            <w:r w:rsidRPr="00904268">
              <w:t>Увод у проучавање књижевност</w:t>
            </w:r>
            <w:r>
              <w:t>и Општи појмови о језику Књижевни језик</w:t>
            </w:r>
          </w:p>
        </w:tc>
      </w:tr>
      <w:tr w:rsidR="00CB3C27" w:rsidTr="00CB3C27">
        <w:trPr>
          <w:trHeight w:val="276"/>
        </w:trPr>
        <w:tc>
          <w:tcPr>
            <w:tcW w:w="1526" w:type="dxa"/>
            <w:vAlign w:val="center"/>
          </w:tcPr>
          <w:p w:rsidR="00CB3C27" w:rsidRPr="00904268" w:rsidRDefault="00CB3C27" w:rsidP="00CB3C27">
            <w:pPr>
              <w:jc w:val="center"/>
              <w:rPr>
                <w:b/>
                <w:sz w:val="24"/>
                <w:szCs w:val="24"/>
              </w:rPr>
            </w:pPr>
            <w:r>
              <w:rPr>
                <w:b/>
                <w:sz w:val="24"/>
                <w:szCs w:val="24"/>
              </w:rPr>
              <w:t>Новембар</w:t>
            </w:r>
          </w:p>
        </w:tc>
        <w:tc>
          <w:tcPr>
            <w:tcW w:w="992" w:type="dxa"/>
            <w:vAlign w:val="center"/>
          </w:tcPr>
          <w:p w:rsidR="00CB3C27" w:rsidRDefault="00CB3C27" w:rsidP="00CB3C27">
            <w:pPr>
              <w:jc w:val="center"/>
              <w:rPr>
                <w:sz w:val="24"/>
                <w:szCs w:val="24"/>
              </w:rPr>
            </w:pPr>
            <w:r>
              <w:rPr>
                <w:sz w:val="24"/>
                <w:szCs w:val="24"/>
              </w:rPr>
              <w:t>4</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tcPr>
          <w:p w:rsidR="00CB3C27" w:rsidRPr="00904268" w:rsidRDefault="00CB3C27" w:rsidP="00CB3C27">
            <w:pPr>
              <w:jc w:val="center"/>
            </w:pPr>
            <w:r>
              <w:t>Увод у  проучавање књижевног дела                                 Књижевни језик ( варирање )</w:t>
            </w:r>
          </w:p>
        </w:tc>
      </w:tr>
      <w:tr w:rsidR="00CB3C27" w:rsidTr="00CB3C27">
        <w:trPr>
          <w:trHeight w:val="276"/>
        </w:trPr>
        <w:tc>
          <w:tcPr>
            <w:tcW w:w="1526" w:type="dxa"/>
            <w:vAlign w:val="center"/>
          </w:tcPr>
          <w:p w:rsidR="00CB3C27" w:rsidRPr="00904268" w:rsidRDefault="00CB3C27" w:rsidP="00CB3C27">
            <w:pPr>
              <w:jc w:val="center"/>
              <w:rPr>
                <w:b/>
                <w:sz w:val="24"/>
                <w:szCs w:val="24"/>
              </w:rPr>
            </w:pPr>
            <w:r>
              <w:rPr>
                <w:b/>
                <w:sz w:val="24"/>
                <w:szCs w:val="24"/>
              </w:rPr>
              <w:t>Децембар</w:t>
            </w:r>
          </w:p>
        </w:tc>
        <w:tc>
          <w:tcPr>
            <w:tcW w:w="992" w:type="dxa"/>
            <w:vAlign w:val="center"/>
          </w:tcPr>
          <w:p w:rsidR="00CB3C27" w:rsidRDefault="00CB3C27" w:rsidP="00CB3C27">
            <w:pPr>
              <w:jc w:val="center"/>
              <w:rPr>
                <w:sz w:val="24"/>
                <w:szCs w:val="24"/>
              </w:rPr>
            </w:pPr>
            <w:r>
              <w:rPr>
                <w:sz w:val="24"/>
                <w:szCs w:val="24"/>
              </w:rPr>
              <w:t>4</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tcPr>
          <w:p w:rsidR="00CB3C27" w:rsidRPr="00904268" w:rsidRDefault="00CB3C27" w:rsidP="00CB3C27">
            <w:pPr>
              <w:jc w:val="center"/>
            </w:pPr>
            <w:r>
              <w:t xml:space="preserve">Увод у  проучавање књижевног дела                                   Фонетика                      </w:t>
            </w:r>
          </w:p>
        </w:tc>
      </w:tr>
      <w:tr w:rsidR="00CB3C27" w:rsidTr="00CB3C27">
        <w:trPr>
          <w:trHeight w:val="276"/>
        </w:trPr>
        <w:tc>
          <w:tcPr>
            <w:tcW w:w="1526" w:type="dxa"/>
            <w:vAlign w:val="center"/>
          </w:tcPr>
          <w:p w:rsidR="00CB3C27" w:rsidRPr="00904268" w:rsidRDefault="00CB3C27" w:rsidP="00CB3C27">
            <w:pPr>
              <w:jc w:val="center"/>
              <w:rPr>
                <w:b/>
                <w:sz w:val="24"/>
                <w:szCs w:val="24"/>
              </w:rPr>
            </w:pPr>
            <w:r>
              <w:rPr>
                <w:b/>
                <w:sz w:val="24"/>
                <w:szCs w:val="24"/>
              </w:rPr>
              <w:t>Јануар</w:t>
            </w:r>
          </w:p>
        </w:tc>
        <w:tc>
          <w:tcPr>
            <w:tcW w:w="992" w:type="dxa"/>
            <w:vAlign w:val="center"/>
          </w:tcPr>
          <w:p w:rsidR="00CB3C27" w:rsidRDefault="00CB3C27" w:rsidP="00CB3C27">
            <w:pPr>
              <w:jc w:val="center"/>
              <w:rPr>
                <w:sz w:val="24"/>
                <w:szCs w:val="24"/>
              </w:rPr>
            </w:pPr>
            <w:r>
              <w:rPr>
                <w:sz w:val="24"/>
                <w:szCs w:val="24"/>
              </w:rPr>
              <w:t>2</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vAlign w:val="center"/>
          </w:tcPr>
          <w:p w:rsidR="00CB3C27" w:rsidRPr="00904268" w:rsidRDefault="00CB3C27" w:rsidP="00CB3C27">
            <w:pPr>
              <w:jc w:val="center"/>
            </w:pPr>
            <w:r>
              <w:t>Гласовне алтернације         Народна књижевност</w:t>
            </w:r>
          </w:p>
        </w:tc>
      </w:tr>
      <w:tr w:rsidR="00CB3C27" w:rsidTr="00CB3C27">
        <w:trPr>
          <w:trHeight w:val="276"/>
        </w:trPr>
        <w:tc>
          <w:tcPr>
            <w:tcW w:w="1526" w:type="dxa"/>
            <w:vAlign w:val="center"/>
          </w:tcPr>
          <w:p w:rsidR="00CB3C27" w:rsidRPr="00904268" w:rsidRDefault="00CB3C27" w:rsidP="00CB3C27">
            <w:pPr>
              <w:jc w:val="center"/>
              <w:rPr>
                <w:b/>
                <w:sz w:val="24"/>
                <w:szCs w:val="24"/>
              </w:rPr>
            </w:pPr>
            <w:r>
              <w:rPr>
                <w:b/>
                <w:sz w:val="24"/>
                <w:szCs w:val="24"/>
              </w:rPr>
              <w:t>Фебруар</w:t>
            </w:r>
          </w:p>
        </w:tc>
        <w:tc>
          <w:tcPr>
            <w:tcW w:w="992" w:type="dxa"/>
            <w:vAlign w:val="center"/>
          </w:tcPr>
          <w:p w:rsidR="00CB3C27" w:rsidRDefault="00CB3C27" w:rsidP="00CB3C27">
            <w:pPr>
              <w:jc w:val="center"/>
              <w:rPr>
                <w:sz w:val="24"/>
                <w:szCs w:val="24"/>
              </w:rPr>
            </w:pPr>
            <w:r>
              <w:rPr>
                <w:sz w:val="24"/>
                <w:szCs w:val="24"/>
              </w:rPr>
              <w:t>4</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tcPr>
          <w:p w:rsidR="00CB3C27" w:rsidRPr="00904268" w:rsidRDefault="00CB3C27" w:rsidP="00CB3C27">
            <w:pPr>
              <w:jc w:val="center"/>
            </w:pPr>
            <w:r>
              <w:t>Књижевност старог века Гласовне алтернације Средњовековна књижевност</w:t>
            </w:r>
          </w:p>
        </w:tc>
      </w:tr>
      <w:tr w:rsidR="00CB3C27" w:rsidTr="00CB3C27">
        <w:trPr>
          <w:trHeight w:val="276"/>
        </w:trPr>
        <w:tc>
          <w:tcPr>
            <w:tcW w:w="1526" w:type="dxa"/>
            <w:vAlign w:val="center"/>
          </w:tcPr>
          <w:p w:rsidR="00CB3C27" w:rsidRPr="00904268" w:rsidRDefault="00CB3C27" w:rsidP="00CB3C27">
            <w:pPr>
              <w:jc w:val="center"/>
              <w:rPr>
                <w:b/>
                <w:sz w:val="24"/>
                <w:szCs w:val="24"/>
              </w:rPr>
            </w:pPr>
            <w:r>
              <w:rPr>
                <w:b/>
                <w:sz w:val="24"/>
                <w:szCs w:val="24"/>
              </w:rPr>
              <w:t>Март</w:t>
            </w:r>
          </w:p>
        </w:tc>
        <w:tc>
          <w:tcPr>
            <w:tcW w:w="992" w:type="dxa"/>
            <w:vAlign w:val="center"/>
          </w:tcPr>
          <w:p w:rsidR="00CB3C27" w:rsidRDefault="00CB3C27" w:rsidP="00CB3C27">
            <w:pPr>
              <w:jc w:val="center"/>
              <w:rPr>
                <w:sz w:val="24"/>
                <w:szCs w:val="24"/>
              </w:rPr>
            </w:pPr>
            <w:r>
              <w:rPr>
                <w:sz w:val="24"/>
                <w:szCs w:val="24"/>
              </w:rPr>
              <w:t>5</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tcPr>
          <w:p w:rsidR="00CB3C27" w:rsidRPr="00904268" w:rsidRDefault="00CB3C27" w:rsidP="00CB3C27">
            <w:pPr>
              <w:jc w:val="center"/>
            </w:pPr>
            <w:r>
              <w:t>Средњовековна књижевност Гласовне промене            Прозодије</w:t>
            </w:r>
          </w:p>
        </w:tc>
      </w:tr>
      <w:tr w:rsidR="00CB3C27" w:rsidTr="00CB3C27">
        <w:trPr>
          <w:trHeight w:val="276"/>
        </w:trPr>
        <w:tc>
          <w:tcPr>
            <w:tcW w:w="1526" w:type="dxa"/>
            <w:vAlign w:val="center"/>
          </w:tcPr>
          <w:p w:rsidR="00CB3C27" w:rsidRPr="00904268" w:rsidRDefault="00CB3C27" w:rsidP="00CB3C27">
            <w:pPr>
              <w:jc w:val="center"/>
              <w:rPr>
                <w:b/>
                <w:sz w:val="24"/>
                <w:szCs w:val="24"/>
              </w:rPr>
            </w:pPr>
            <w:r>
              <w:rPr>
                <w:b/>
                <w:sz w:val="24"/>
                <w:szCs w:val="24"/>
              </w:rPr>
              <w:t>Април</w:t>
            </w:r>
          </w:p>
        </w:tc>
        <w:tc>
          <w:tcPr>
            <w:tcW w:w="992" w:type="dxa"/>
            <w:vAlign w:val="center"/>
          </w:tcPr>
          <w:p w:rsidR="00CB3C27" w:rsidRDefault="00CB3C27" w:rsidP="00CB3C27">
            <w:pPr>
              <w:jc w:val="center"/>
              <w:rPr>
                <w:sz w:val="24"/>
                <w:szCs w:val="24"/>
              </w:rPr>
            </w:pPr>
            <w:r>
              <w:rPr>
                <w:sz w:val="24"/>
                <w:szCs w:val="24"/>
              </w:rPr>
              <w:t>5</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tcPr>
          <w:p w:rsidR="00CB3C27" w:rsidRPr="00904268" w:rsidRDefault="00CB3C27" w:rsidP="00CB3C27">
            <w:pPr>
              <w:jc w:val="center"/>
            </w:pPr>
            <w:r>
              <w:t xml:space="preserve">Акценат речи               Књижевност хуманизма и ренесансе                             Лектира                      Морфологија </w:t>
            </w:r>
          </w:p>
        </w:tc>
      </w:tr>
      <w:tr w:rsidR="00CB3C27" w:rsidTr="00CB3C27">
        <w:trPr>
          <w:trHeight w:val="276"/>
        </w:trPr>
        <w:tc>
          <w:tcPr>
            <w:tcW w:w="1526" w:type="dxa"/>
            <w:vAlign w:val="center"/>
          </w:tcPr>
          <w:p w:rsidR="00CB3C27" w:rsidRPr="00904268" w:rsidRDefault="00CB3C27" w:rsidP="00CB3C27">
            <w:pPr>
              <w:jc w:val="center"/>
              <w:rPr>
                <w:b/>
                <w:sz w:val="24"/>
                <w:szCs w:val="24"/>
              </w:rPr>
            </w:pPr>
            <w:r>
              <w:rPr>
                <w:b/>
                <w:sz w:val="24"/>
                <w:szCs w:val="24"/>
              </w:rPr>
              <w:t>Мај</w:t>
            </w:r>
          </w:p>
        </w:tc>
        <w:tc>
          <w:tcPr>
            <w:tcW w:w="992" w:type="dxa"/>
            <w:vAlign w:val="center"/>
          </w:tcPr>
          <w:p w:rsidR="00CB3C27" w:rsidRDefault="00CB3C27" w:rsidP="00CB3C27">
            <w:pPr>
              <w:jc w:val="center"/>
              <w:rPr>
                <w:sz w:val="24"/>
                <w:szCs w:val="24"/>
              </w:rPr>
            </w:pPr>
            <w:r>
              <w:rPr>
                <w:sz w:val="24"/>
                <w:szCs w:val="24"/>
              </w:rPr>
              <w:t>4</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Култура изражавања</w:t>
            </w:r>
          </w:p>
        </w:tc>
        <w:tc>
          <w:tcPr>
            <w:tcW w:w="3690" w:type="dxa"/>
          </w:tcPr>
          <w:p w:rsidR="00CB3C27" w:rsidRPr="00904268" w:rsidRDefault="00CB3C27" w:rsidP="00CB3C27">
            <w:pPr>
              <w:jc w:val="center"/>
            </w:pPr>
            <w:r>
              <w:t xml:space="preserve">Књижевност хуманизма и ренесансе                                 Барок и класицизам Лексикологија                   Синтакса                </w:t>
            </w:r>
          </w:p>
        </w:tc>
      </w:tr>
      <w:tr w:rsidR="00CB3C27" w:rsidTr="00CB3C27">
        <w:trPr>
          <w:trHeight w:val="291"/>
        </w:trPr>
        <w:tc>
          <w:tcPr>
            <w:tcW w:w="1526" w:type="dxa"/>
            <w:vAlign w:val="center"/>
          </w:tcPr>
          <w:p w:rsidR="00CB3C27" w:rsidRPr="00904268" w:rsidRDefault="00CB3C27" w:rsidP="00CB3C27">
            <w:pPr>
              <w:jc w:val="center"/>
              <w:rPr>
                <w:b/>
                <w:sz w:val="24"/>
                <w:szCs w:val="24"/>
              </w:rPr>
            </w:pPr>
            <w:r>
              <w:rPr>
                <w:b/>
                <w:sz w:val="24"/>
                <w:szCs w:val="24"/>
              </w:rPr>
              <w:t>Јун</w:t>
            </w:r>
          </w:p>
        </w:tc>
        <w:tc>
          <w:tcPr>
            <w:tcW w:w="992" w:type="dxa"/>
            <w:vAlign w:val="center"/>
          </w:tcPr>
          <w:p w:rsidR="00CB3C27" w:rsidRDefault="00CB3C27" w:rsidP="00CB3C27">
            <w:pPr>
              <w:jc w:val="center"/>
              <w:rPr>
                <w:sz w:val="24"/>
                <w:szCs w:val="24"/>
              </w:rPr>
            </w:pPr>
            <w:r>
              <w:rPr>
                <w:sz w:val="24"/>
                <w:szCs w:val="24"/>
              </w:rPr>
              <w:t>2</w:t>
            </w:r>
          </w:p>
        </w:tc>
        <w:tc>
          <w:tcPr>
            <w:tcW w:w="3690" w:type="dxa"/>
            <w:vAlign w:val="center"/>
          </w:tcPr>
          <w:p w:rsidR="00CB3C27" w:rsidRDefault="00CB3C27" w:rsidP="00CB3C27">
            <w:pPr>
              <w:jc w:val="center"/>
              <w:rPr>
                <w:sz w:val="24"/>
                <w:szCs w:val="24"/>
              </w:rPr>
            </w:pPr>
            <w:r w:rsidRPr="00904268">
              <w:t xml:space="preserve">Књижевност                   </w:t>
            </w:r>
            <w:r>
              <w:t xml:space="preserve">     </w:t>
            </w:r>
            <w:r w:rsidRPr="00904268">
              <w:t xml:space="preserve">         Језик                       </w:t>
            </w:r>
            <w:r>
              <w:t xml:space="preserve">     </w:t>
            </w:r>
            <w:r w:rsidRPr="00904268">
              <w:t xml:space="preserve">           </w:t>
            </w:r>
          </w:p>
        </w:tc>
        <w:tc>
          <w:tcPr>
            <w:tcW w:w="3690" w:type="dxa"/>
          </w:tcPr>
          <w:p w:rsidR="00CB3C27" w:rsidRPr="00904268" w:rsidRDefault="00CB3C27" w:rsidP="00CB3C27">
            <w:pPr>
              <w:jc w:val="center"/>
            </w:pPr>
            <w:r>
              <w:t>Књижевност барока и класицизма Фонетика и фонологија са морфофонологијом, наука о језику и њене дисциплине</w:t>
            </w:r>
          </w:p>
        </w:tc>
      </w:tr>
    </w:tbl>
    <w:p w:rsidR="00CB3C27" w:rsidRPr="001D0D27" w:rsidRDefault="00CB3C27" w:rsidP="00CB3C27">
      <w:pP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1D0D27">
        <w:rPr>
          <w:rFonts w:ascii="Times New Roman" w:hAnsi="Times New Roman" w:cs="Times New Roman"/>
          <w:b/>
          <w:sz w:val="24"/>
          <w:szCs w:val="24"/>
          <w:lang w:val="sr-Cyrl-CS"/>
        </w:rPr>
        <w:t xml:space="preserve">Предметни наставници: </w:t>
      </w:r>
      <w:r w:rsidRPr="001D0D27">
        <w:rPr>
          <w:rFonts w:ascii="Times New Roman" w:hAnsi="Times New Roman" w:cs="Times New Roman"/>
          <w:sz w:val="24"/>
          <w:szCs w:val="24"/>
          <w:lang w:val="sr-Cyrl-CS"/>
        </w:rPr>
        <w:t>М. Аћимовић</w:t>
      </w:r>
    </w:p>
    <w:p w:rsidR="00320008" w:rsidRPr="00834252" w:rsidRDefault="00320008" w:rsidP="00CB1BCA">
      <w:pPr>
        <w:jc w:val="center"/>
        <w:rPr>
          <w:rFonts w:ascii="Times New Roman" w:eastAsia="Times New Roman" w:hAnsi="Times New Roman" w:cs="Times New Roman"/>
          <w:sz w:val="28"/>
          <w:szCs w:val="28"/>
          <w:lang w:val="sr-Latn-CS" w:eastAsia="sr-Latn-CS"/>
        </w:rPr>
      </w:pPr>
      <w:r w:rsidRPr="00834252">
        <w:rPr>
          <w:rFonts w:ascii="Times New Roman" w:eastAsia="Times New Roman" w:hAnsi="Times New Roman" w:cs="Times New Roman"/>
          <w:sz w:val="28"/>
          <w:szCs w:val="28"/>
          <w:lang w:val="sr-Cyrl-CS" w:eastAsia="sr-Latn-CS"/>
        </w:rPr>
        <w:t xml:space="preserve">ПЛАН РАДА </w:t>
      </w:r>
      <w:r w:rsidRPr="00834252">
        <w:rPr>
          <w:rFonts w:ascii="Times New Roman" w:eastAsia="Times New Roman" w:hAnsi="Times New Roman" w:cs="Times New Roman"/>
          <w:b/>
          <w:sz w:val="28"/>
          <w:szCs w:val="28"/>
          <w:lang w:val="sr-Cyrl-CS" w:eastAsia="sr-Latn-CS"/>
        </w:rPr>
        <w:t xml:space="preserve">ДОПУНСКЕ </w:t>
      </w:r>
      <w:r w:rsidRPr="00834252">
        <w:rPr>
          <w:rFonts w:ascii="Times New Roman" w:eastAsia="Times New Roman" w:hAnsi="Times New Roman" w:cs="Times New Roman"/>
          <w:sz w:val="28"/>
          <w:szCs w:val="28"/>
          <w:lang w:val="sr-Cyrl-CS" w:eastAsia="sr-Latn-CS"/>
        </w:rPr>
        <w:t xml:space="preserve">НАСТАВЕ </w:t>
      </w:r>
      <w:r w:rsidRPr="00834252">
        <w:rPr>
          <w:rFonts w:ascii="Times New Roman" w:eastAsia="Times New Roman" w:hAnsi="Times New Roman" w:cs="Times New Roman"/>
          <w:sz w:val="28"/>
          <w:szCs w:val="28"/>
          <w:lang w:val="sr-Latn-CS" w:eastAsia="sr-Latn-CS"/>
        </w:rPr>
        <w:t>ИЗ</w:t>
      </w:r>
    </w:p>
    <w:p w:rsidR="00320008" w:rsidRPr="00834252" w:rsidRDefault="00320008" w:rsidP="00320008">
      <w:pPr>
        <w:spacing w:after="0" w:line="240" w:lineRule="auto"/>
        <w:jc w:val="center"/>
        <w:rPr>
          <w:rFonts w:ascii="Times New Roman" w:eastAsia="Times New Roman" w:hAnsi="Times New Roman" w:cs="Times New Roman"/>
          <w:b/>
          <w:sz w:val="28"/>
          <w:szCs w:val="28"/>
          <w:lang w:val="sr-Cyrl-CS" w:eastAsia="sr-Latn-CS"/>
        </w:rPr>
      </w:pPr>
      <w:r w:rsidRPr="00834252">
        <w:rPr>
          <w:rFonts w:ascii="Times New Roman" w:eastAsia="Times New Roman" w:hAnsi="Times New Roman" w:cs="Times New Roman"/>
          <w:b/>
          <w:sz w:val="28"/>
          <w:szCs w:val="28"/>
          <w:lang w:val="sr-Latn-CS" w:eastAsia="sr-Latn-CS"/>
        </w:rPr>
        <w:t>Српског језика и књижевности</w:t>
      </w:r>
      <w:r w:rsidRPr="00834252">
        <w:rPr>
          <w:rFonts w:ascii="Times New Roman" w:eastAsia="Times New Roman" w:hAnsi="Times New Roman" w:cs="Times New Roman"/>
          <w:b/>
          <w:sz w:val="28"/>
          <w:szCs w:val="28"/>
          <w:lang w:val="sr-Cyrl-CS" w:eastAsia="sr-Latn-CS"/>
        </w:rPr>
        <w:t>, I</w:t>
      </w:r>
      <w:r w:rsidRPr="00834252">
        <w:rPr>
          <w:rFonts w:ascii="Times New Roman" w:eastAsia="Times New Roman" w:hAnsi="Times New Roman" w:cs="Times New Roman"/>
          <w:b/>
          <w:sz w:val="28"/>
          <w:szCs w:val="28"/>
          <w:lang w:val="sr-Latn-CS" w:eastAsia="sr-Latn-CS"/>
        </w:rPr>
        <w:t>I</w:t>
      </w:r>
      <w:r w:rsidRPr="00834252">
        <w:rPr>
          <w:rFonts w:ascii="Times New Roman" w:eastAsia="Times New Roman" w:hAnsi="Times New Roman" w:cs="Times New Roman"/>
          <w:b/>
          <w:sz w:val="28"/>
          <w:szCs w:val="28"/>
          <w:lang w:val="sr-Cyrl-CS" w:eastAsia="sr-Latn-CS"/>
        </w:rPr>
        <w:t xml:space="preserve"> година</w:t>
      </w:r>
      <w:r w:rsidRPr="00834252">
        <w:rPr>
          <w:rFonts w:ascii="Times New Roman" w:eastAsia="Times New Roman" w:hAnsi="Times New Roman" w:cs="Times New Roman"/>
          <w:b/>
          <w:sz w:val="28"/>
          <w:szCs w:val="28"/>
          <w:lang w:val="sr-Latn-CS" w:eastAsia="sr-Latn-CS"/>
        </w:rPr>
        <w:t xml:space="preserve"> </w:t>
      </w:r>
    </w:p>
    <w:p w:rsidR="00320008" w:rsidRPr="00320008" w:rsidRDefault="00320008" w:rsidP="00320008">
      <w:pPr>
        <w:spacing w:after="0" w:line="240" w:lineRule="auto"/>
        <w:jc w:val="center"/>
        <w:rPr>
          <w:rFonts w:ascii="Times New Roman" w:eastAsia="Times New Roman" w:hAnsi="Times New Roman" w:cs="Times New Roman"/>
          <w:sz w:val="16"/>
          <w:szCs w:val="16"/>
          <w:lang w:val="sr-Cyrl-CS" w:eastAsia="sr-Latn-CS"/>
        </w:rPr>
      </w:pPr>
    </w:p>
    <w:p w:rsidR="00320008" w:rsidRPr="00320008" w:rsidRDefault="00320008" w:rsidP="00320008">
      <w:pPr>
        <w:spacing w:after="0" w:line="240" w:lineRule="auto"/>
        <w:jc w:val="center"/>
        <w:rPr>
          <w:rFonts w:ascii="Times New Roman" w:eastAsia="Times New Roman" w:hAnsi="Times New Roman" w:cs="Times New Roman"/>
          <w:sz w:val="28"/>
          <w:szCs w:val="28"/>
          <w:lang w:val="sr-Cyrl-CS" w:eastAsia="sr-Latn-CS"/>
        </w:rPr>
      </w:pPr>
    </w:p>
    <w:p w:rsidR="00320008" w:rsidRPr="001D0D27"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 xml:space="preserve">Наставник који реализује часове допунске наставе: </w:t>
      </w:r>
      <w:r w:rsidRPr="00320008">
        <w:rPr>
          <w:rFonts w:ascii="Times New Roman" w:eastAsia="Times New Roman" w:hAnsi="Times New Roman" w:cs="Times New Roman"/>
          <w:b/>
          <w:sz w:val="24"/>
          <w:szCs w:val="24"/>
          <w:lang w:val="sr-Cyrl-CS" w:eastAsia="sr-Latn-CS"/>
        </w:rPr>
        <w:t>Илић Марија</w:t>
      </w:r>
    </w:p>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Допунску наставу ће похађати: 5 – 6</w:t>
      </w:r>
      <w:r w:rsidRPr="001D0D27">
        <w:rPr>
          <w:rFonts w:ascii="Times New Roman" w:eastAsia="Times New Roman" w:hAnsi="Times New Roman" w:cs="Times New Roman"/>
          <w:sz w:val="24"/>
          <w:szCs w:val="24"/>
          <w:lang w:val="sr-Cyrl-CS" w:eastAsia="sr-Latn-CS"/>
        </w:rPr>
        <w:t xml:space="preserve"> (</w:t>
      </w:r>
      <w:r w:rsidRPr="00320008">
        <w:rPr>
          <w:rFonts w:ascii="Times New Roman" w:eastAsia="Times New Roman" w:hAnsi="Times New Roman" w:cs="Times New Roman"/>
          <w:sz w:val="24"/>
          <w:szCs w:val="24"/>
          <w:lang w:val="sr-Cyrl-CS" w:eastAsia="sr-Latn-CS"/>
        </w:rPr>
        <w:t xml:space="preserve"> или више </w:t>
      </w:r>
      <w:r w:rsidRPr="001D0D27">
        <w:rPr>
          <w:rFonts w:ascii="Times New Roman" w:eastAsia="Times New Roman" w:hAnsi="Times New Roman" w:cs="Times New Roman"/>
          <w:sz w:val="24"/>
          <w:szCs w:val="24"/>
          <w:lang w:val="sr-Cyrl-CS" w:eastAsia="sr-Latn-CS"/>
        </w:rPr>
        <w:t>)</w:t>
      </w:r>
      <w:r w:rsidRPr="00320008">
        <w:rPr>
          <w:rFonts w:ascii="Times New Roman" w:eastAsia="Times New Roman" w:hAnsi="Times New Roman" w:cs="Times New Roman"/>
          <w:sz w:val="24"/>
          <w:szCs w:val="24"/>
          <w:lang w:val="sr-Cyrl-CS" w:eastAsia="sr-Latn-CS"/>
        </w:rPr>
        <w:t xml:space="preserve"> ученика </w:t>
      </w:r>
      <w:r w:rsidRPr="00320008">
        <w:rPr>
          <w:rFonts w:ascii="Times New Roman" w:eastAsia="Times New Roman" w:hAnsi="Times New Roman" w:cs="Times New Roman"/>
          <w:sz w:val="24"/>
          <w:szCs w:val="24"/>
          <w:lang w:val="sr-Latn-CS" w:eastAsia="sr-Latn-CS"/>
        </w:rPr>
        <w:t>II</w:t>
      </w:r>
      <w:r w:rsidRPr="00320008">
        <w:rPr>
          <w:rFonts w:ascii="Times New Roman" w:eastAsia="Times New Roman" w:hAnsi="Times New Roman" w:cs="Times New Roman"/>
          <w:sz w:val="24"/>
          <w:szCs w:val="24"/>
          <w:lang w:val="sr-Cyrl-CS" w:eastAsia="sr-Latn-CS"/>
        </w:rPr>
        <w:t xml:space="preserve"> године који имају тешкоћа у савладавању одређених наставних садржаја</w:t>
      </w:r>
    </w:p>
    <w:p w:rsidR="00320008" w:rsidRPr="001D0D27" w:rsidRDefault="00320008" w:rsidP="00320008">
      <w:pPr>
        <w:spacing w:after="0" w:line="240" w:lineRule="auto"/>
        <w:rPr>
          <w:rFonts w:ascii="Times New Roman" w:eastAsia="Times New Roman" w:hAnsi="Times New Roman" w:cs="Times New Roman"/>
          <w:i/>
          <w:sz w:val="20"/>
          <w:szCs w:val="20"/>
          <w:lang w:val="sr-Cyrl-CS" w:eastAsia="sr-Latn-CS"/>
        </w:rPr>
      </w:pPr>
    </w:p>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 xml:space="preserve">Време и место одржавање допунске наставе: По договору са ученицима после редовне наставе у учионици. </w:t>
      </w:r>
    </w:p>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 xml:space="preserve">Циљ допунске наставе: Развијања знања, вештина и способности у областима </w:t>
      </w:r>
      <w:r w:rsidRPr="00320008">
        <w:rPr>
          <w:rFonts w:ascii="Times New Roman" w:eastAsia="Times New Roman" w:hAnsi="Times New Roman" w:cs="Times New Roman"/>
          <w:i/>
          <w:sz w:val="24"/>
          <w:szCs w:val="24"/>
          <w:lang w:val="sr-Cyrl-CS" w:eastAsia="sr-Latn-CS"/>
        </w:rPr>
        <w:t>Читања, Књижевности</w:t>
      </w:r>
      <w:r w:rsidRPr="00320008">
        <w:rPr>
          <w:rFonts w:ascii="Times New Roman" w:eastAsia="Times New Roman" w:hAnsi="Times New Roman" w:cs="Times New Roman"/>
          <w:sz w:val="24"/>
          <w:szCs w:val="24"/>
          <w:lang w:val="sr-Cyrl-CS" w:eastAsia="sr-Latn-CS"/>
        </w:rPr>
        <w:t xml:space="preserve">, </w:t>
      </w:r>
      <w:r w:rsidRPr="00320008">
        <w:rPr>
          <w:rFonts w:ascii="Times New Roman" w:eastAsia="Times New Roman" w:hAnsi="Times New Roman" w:cs="Times New Roman"/>
          <w:i/>
          <w:sz w:val="24"/>
          <w:szCs w:val="24"/>
          <w:lang w:val="sr-Cyrl-CS" w:eastAsia="sr-Latn-CS"/>
        </w:rPr>
        <w:t>Писменог и Усменог изражавања</w:t>
      </w:r>
      <w:r w:rsidRPr="00320008">
        <w:rPr>
          <w:rFonts w:ascii="Times New Roman" w:eastAsia="Times New Roman" w:hAnsi="Times New Roman" w:cs="Times New Roman"/>
          <w:sz w:val="24"/>
          <w:szCs w:val="24"/>
          <w:lang w:val="sr-Cyrl-CS" w:eastAsia="sr-Latn-CS"/>
        </w:rPr>
        <w:t xml:space="preserve">; подстицање ученика да развију </w:t>
      </w:r>
      <w:r w:rsidRPr="00320008">
        <w:rPr>
          <w:rFonts w:ascii="Times New Roman" w:eastAsia="Times New Roman" w:hAnsi="Times New Roman" w:cs="Times New Roman"/>
          <w:sz w:val="24"/>
          <w:szCs w:val="24"/>
          <w:lang w:val="sr-Cyrl-CS" w:eastAsia="sr-Latn-CS"/>
        </w:rPr>
        <w:lastRenderedPageBreak/>
        <w:t xml:space="preserve">способност за естетско вредновање књижевних дела; повезивање наставних садржаја из српског језика, књижевности и језичке културе;помоћи ученицима да савладају евентуалне тешкоће у усвајању и примени знања </w:t>
      </w:r>
    </w:p>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Верификатор: мали дневник</w:t>
      </w:r>
    </w:p>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3420"/>
      </w:tblGrid>
      <w:tr w:rsidR="00320008" w:rsidRPr="00320008"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c>
          <w:tcPr>
            <w:tcW w:w="4320"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Активност / тема</w:t>
            </w:r>
          </w:p>
        </w:tc>
        <w:tc>
          <w:tcPr>
            <w:tcW w:w="3420"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Време и место реализације</w:t>
            </w:r>
          </w:p>
        </w:tc>
      </w:tr>
      <w:tr w:rsidR="00320008" w:rsidRPr="00320008"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0B6A8F">
            <w:pPr>
              <w:numPr>
                <w:ilvl w:val="0"/>
                <w:numId w:val="10"/>
              </w:numPr>
              <w:spacing w:after="0" w:line="240" w:lineRule="auto"/>
              <w:jc w:val="center"/>
              <w:rPr>
                <w:rFonts w:ascii="Times New Roman" w:eastAsia="Times New Roman" w:hAnsi="Times New Roman" w:cs="Times New Roman"/>
                <w:sz w:val="24"/>
                <w:szCs w:val="24"/>
                <w:lang w:val="sr-Cyrl-CS" w:eastAsia="sr-Latn-CS"/>
              </w:rPr>
            </w:pP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Просветитељство, барок и класицизам у српској књижевности ( представници, дела; одлике )</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После редовне наставе</w:t>
            </w:r>
          </w:p>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Учионица</w:t>
            </w:r>
          </w:p>
        </w:tc>
      </w:tr>
      <w:tr w:rsidR="00320008" w:rsidRPr="00642E72"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ind w:left="360"/>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2.</w:t>
            </w: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Романтизам у европској и српској књижевности (представници, дела; одлике )</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r>
      <w:tr w:rsidR="00320008" w:rsidRPr="00642E72"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ind w:left="360"/>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3.</w:t>
            </w: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Реализам у европској и српској књижевности (представници, дела; одлике )</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r>
      <w:tr w:rsidR="00320008" w:rsidRPr="00320008"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ind w:left="360"/>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4.</w:t>
            </w: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Књижевнотеоријски појмови</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r>
      <w:tr w:rsidR="00320008" w:rsidRPr="00320008" w:rsidTr="00510A30">
        <w:trPr>
          <w:trHeight w:val="413"/>
        </w:trPr>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ind w:left="360"/>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5.</w:t>
            </w: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Latn-CS" w:eastAsia="sr-Latn-CS"/>
              </w:rPr>
            </w:pPr>
            <w:r w:rsidRPr="00320008">
              <w:rPr>
                <w:rFonts w:ascii="Times New Roman" w:eastAsia="Times New Roman" w:hAnsi="Times New Roman" w:cs="Times New Roman"/>
                <w:sz w:val="24"/>
                <w:szCs w:val="24"/>
                <w:lang w:val="sr-Cyrl-CS" w:eastAsia="sr-Latn-CS"/>
              </w:rPr>
              <w:t xml:space="preserve">Усмено изражавање </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r>
      <w:tr w:rsidR="00320008" w:rsidRPr="00642E72"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ind w:left="360"/>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6.</w:t>
            </w: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Морфологија ( промењиве и непромењиве речи )</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r>
      <w:tr w:rsidR="00320008" w:rsidRPr="00320008"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7.</w:t>
            </w: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Комуникативна реченица</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r>
      <w:tr w:rsidR="00320008" w:rsidRPr="00320008"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ind w:left="360"/>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 xml:space="preserve">8. </w:t>
            </w: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 xml:space="preserve"> Писмено изражавање</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r>
      <w:tr w:rsidR="00320008" w:rsidRPr="00320008" w:rsidTr="00510A30">
        <w:tc>
          <w:tcPr>
            <w:tcW w:w="1008" w:type="dxa"/>
            <w:tcBorders>
              <w:top w:val="single" w:sz="4" w:space="0" w:color="auto"/>
              <w:left w:val="single" w:sz="4" w:space="0" w:color="auto"/>
              <w:bottom w:val="single" w:sz="4" w:space="0" w:color="auto"/>
              <w:right w:val="single" w:sz="4" w:space="0" w:color="auto"/>
            </w:tcBorders>
            <w:vAlign w:val="center"/>
          </w:tcPr>
          <w:p w:rsidR="00320008" w:rsidRPr="00320008" w:rsidRDefault="00320008" w:rsidP="00320008">
            <w:pPr>
              <w:spacing w:after="0" w:line="240" w:lineRule="auto"/>
              <w:ind w:left="360"/>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9.</w:t>
            </w:r>
          </w:p>
        </w:tc>
        <w:tc>
          <w:tcPr>
            <w:tcW w:w="43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r w:rsidRPr="00320008">
              <w:rPr>
                <w:rFonts w:ascii="Times New Roman" w:eastAsia="Times New Roman" w:hAnsi="Times New Roman" w:cs="Times New Roman"/>
                <w:sz w:val="24"/>
                <w:szCs w:val="24"/>
                <w:lang w:val="sr-Cyrl-CS" w:eastAsia="sr-Latn-CS"/>
              </w:rPr>
              <w:t>Правопис</w:t>
            </w:r>
          </w:p>
        </w:tc>
        <w:tc>
          <w:tcPr>
            <w:tcW w:w="3420" w:type="dxa"/>
            <w:tcBorders>
              <w:top w:val="single" w:sz="4" w:space="0" w:color="auto"/>
              <w:left w:val="single" w:sz="4" w:space="0" w:color="auto"/>
              <w:bottom w:val="single" w:sz="4" w:space="0" w:color="auto"/>
              <w:right w:val="single" w:sz="4" w:space="0" w:color="auto"/>
            </w:tcBorders>
          </w:tcPr>
          <w:p w:rsidR="00320008" w:rsidRPr="00320008" w:rsidRDefault="00320008" w:rsidP="00320008">
            <w:pPr>
              <w:spacing w:after="0" w:line="240" w:lineRule="auto"/>
              <w:rPr>
                <w:rFonts w:ascii="Times New Roman" w:eastAsia="Times New Roman" w:hAnsi="Times New Roman" w:cs="Times New Roman"/>
                <w:sz w:val="24"/>
                <w:szCs w:val="24"/>
                <w:lang w:val="sr-Cyrl-CS" w:eastAsia="sr-Latn-CS"/>
              </w:rPr>
            </w:pPr>
          </w:p>
        </w:tc>
      </w:tr>
    </w:tbl>
    <w:p w:rsidR="00320008" w:rsidRPr="00320008" w:rsidRDefault="00320008" w:rsidP="00320008">
      <w:pPr>
        <w:spacing w:after="0" w:line="240" w:lineRule="auto"/>
        <w:jc w:val="right"/>
        <w:rPr>
          <w:rFonts w:ascii="Times New Roman" w:eastAsia="Times New Roman" w:hAnsi="Times New Roman" w:cs="Times New Roman"/>
          <w:sz w:val="24"/>
          <w:szCs w:val="24"/>
          <w:lang w:val="sr-Latn-CS" w:eastAsia="sr-Latn-CS"/>
        </w:rPr>
      </w:pPr>
      <w:r w:rsidRPr="00320008">
        <w:rPr>
          <w:rFonts w:ascii="Times New Roman" w:eastAsia="Times New Roman" w:hAnsi="Times New Roman" w:cs="Times New Roman"/>
          <w:sz w:val="24"/>
          <w:szCs w:val="24"/>
          <w:lang w:val="sr-Latn-CS" w:eastAsia="sr-Latn-CS"/>
        </w:rPr>
        <w:t xml:space="preserve">          </w:t>
      </w:r>
      <w:r w:rsidRPr="00320008">
        <w:rPr>
          <w:rFonts w:ascii="Times New Roman" w:eastAsia="Times New Roman" w:hAnsi="Times New Roman" w:cs="Times New Roman"/>
          <w:sz w:val="24"/>
          <w:szCs w:val="24"/>
          <w:lang w:val="sr-Cyrl-CS" w:eastAsia="sr-Latn-CS"/>
        </w:rPr>
        <w:t>Наставник:</w:t>
      </w:r>
    </w:p>
    <w:p w:rsidR="00320008" w:rsidRPr="00320008" w:rsidRDefault="00320008" w:rsidP="00320008">
      <w:pPr>
        <w:spacing w:after="0" w:line="240" w:lineRule="auto"/>
        <w:jc w:val="right"/>
        <w:rPr>
          <w:rFonts w:ascii="Times New Roman" w:eastAsia="Times New Roman" w:hAnsi="Times New Roman" w:cs="Times New Roman"/>
          <w:sz w:val="24"/>
          <w:szCs w:val="24"/>
          <w:lang w:eastAsia="sr-Latn-CS"/>
        </w:rPr>
      </w:pPr>
      <w:r w:rsidRPr="00320008">
        <w:rPr>
          <w:rFonts w:ascii="Times New Roman" w:eastAsia="Times New Roman" w:hAnsi="Times New Roman" w:cs="Times New Roman"/>
          <w:sz w:val="24"/>
          <w:szCs w:val="24"/>
          <w:lang w:eastAsia="sr-Latn-CS"/>
        </w:rPr>
        <w:t>Илић Марија</w:t>
      </w:r>
    </w:p>
    <w:p w:rsidR="00834252" w:rsidRDefault="00CB3C27" w:rsidP="00CB3C27">
      <w:pPr>
        <w:jc w:val="center"/>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0676F" w:rsidRPr="00834252" w:rsidRDefault="00E0676F" w:rsidP="00CB3C27">
      <w:pPr>
        <w:jc w:val="center"/>
        <w:rPr>
          <w:rFonts w:ascii="Times New Roman" w:hAnsi="Times New Roman" w:cs="Times New Roman"/>
          <w:b/>
          <w:sz w:val="28"/>
          <w:szCs w:val="28"/>
          <w:lang w:val="sr-Cyrl-CS"/>
        </w:rPr>
      </w:pPr>
      <w:r w:rsidRPr="00834252">
        <w:rPr>
          <w:rFonts w:ascii="Times New Roman" w:hAnsi="Times New Roman" w:cs="Times New Roman"/>
          <w:b/>
          <w:sz w:val="28"/>
          <w:szCs w:val="28"/>
          <w:lang w:val="sr-Cyrl-CS"/>
        </w:rPr>
        <w:t>ПЛАН РАДА ДОПУНСКЕ НАСТАВЕ ИЗ</w:t>
      </w:r>
    </w:p>
    <w:p w:rsidR="00E0676F" w:rsidRPr="00834252" w:rsidRDefault="00E0676F" w:rsidP="00E0676F">
      <w:pPr>
        <w:jc w:val="center"/>
        <w:rPr>
          <w:rFonts w:ascii="Times New Roman" w:hAnsi="Times New Roman" w:cs="Times New Roman"/>
          <w:b/>
          <w:sz w:val="28"/>
          <w:szCs w:val="28"/>
          <w:lang w:val="sr-Cyrl-CS"/>
        </w:rPr>
      </w:pPr>
      <w:r w:rsidRPr="00834252">
        <w:rPr>
          <w:rFonts w:ascii="Times New Roman" w:hAnsi="Times New Roman" w:cs="Times New Roman"/>
          <w:b/>
          <w:sz w:val="28"/>
          <w:szCs w:val="28"/>
          <w:lang w:val="sr-Cyrl-CS"/>
        </w:rPr>
        <w:t xml:space="preserve">Енглеског језика за ученике 1. разреда </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Наставник који организуј</w:t>
      </w:r>
      <w:r w:rsidRPr="00851C41">
        <w:rPr>
          <w:rFonts w:ascii="Times New Roman" w:hAnsi="Times New Roman" w:cs="Times New Roman"/>
          <w:sz w:val="24"/>
          <w:szCs w:val="24"/>
          <w:lang w:val="sr-Cyrl-CS"/>
        </w:rPr>
        <w:t>е</w:t>
      </w:r>
      <w:r w:rsidRPr="00B47F77">
        <w:rPr>
          <w:rFonts w:ascii="Times New Roman" w:hAnsi="Times New Roman" w:cs="Times New Roman"/>
          <w:sz w:val="24"/>
          <w:szCs w:val="24"/>
          <w:lang w:val="sr-Cyrl-CS"/>
        </w:rPr>
        <w:t xml:space="preserve"> допунску наставу: Оливера Нешић</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Допунску наставу ће похађати ученици којима је потребна помоћ и више вежбе</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Време и место одржавања часова допунске наставе: 7. час, дан по договору</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Циљ допунске наставе: пружити ученицима могућност да још једном чују објашњења и добију додатна вежбања везана за градиво које су из неког разлога пропустили или нису разумели; мотивисати ученике да више и редовније раде и доказати им да енглески није тежак колико се то њима чини</w:t>
      </w:r>
    </w:p>
    <w:tbl>
      <w:tblPr>
        <w:tblStyle w:val="TableGrid"/>
        <w:tblW w:w="9468" w:type="dxa"/>
        <w:tblLayout w:type="fixed"/>
        <w:tblLook w:val="01E0"/>
      </w:tblPr>
      <w:tblGrid>
        <w:gridCol w:w="1008"/>
        <w:gridCol w:w="4320"/>
        <w:gridCol w:w="1440"/>
        <w:gridCol w:w="2700"/>
      </w:tblGrid>
      <w:tr w:rsidR="00B47F77" w:rsidRPr="00B47F77" w:rsidTr="00D82B5C">
        <w:tc>
          <w:tcPr>
            <w:tcW w:w="1008" w:type="dxa"/>
          </w:tcPr>
          <w:p w:rsidR="00B47F77" w:rsidRPr="00B47F77" w:rsidRDefault="00B47F77" w:rsidP="00D82B5C">
            <w:pPr>
              <w:rPr>
                <w:sz w:val="24"/>
                <w:szCs w:val="24"/>
                <w:lang w:val="sr-Cyrl-CS"/>
              </w:rPr>
            </w:pPr>
          </w:p>
        </w:tc>
        <w:tc>
          <w:tcPr>
            <w:tcW w:w="4320" w:type="dxa"/>
          </w:tcPr>
          <w:p w:rsidR="00B47F77" w:rsidRPr="00B47F77" w:rsidRDefault="00B47F77" w:rsidP="00D82B5C">
            <w:pPr>
              <w:rPr>
                <w:sz w:val="24"/>
                <w:szCs w:val="24"/>
                <w:lang w:val="sr-Cyrl-CS"/>
              </w:rPr>
            </w:pPr>
            <w:r w:rsidRPr="00B47F77">
              <w:rPr>
                <w:sz w:val="24"/>
                <w:szCs w:val="24"/>
                <w:lang w:val="sr-Cyrl-CS"/>
              </w:rPr>
              <w:t>Активност / тема</w:t>
            </w:r>
          </w:p>
        </w:tc>
        <w:tc>
          <w:tcPr>
            <w:tcW w:w="1440" w:type="dxa"/>
          </w:tcPr>
          <w:p w:rsidR="00B47F77" w:rsidRPr="00B47F77" w:rsidRDefault="00B47F77" w:rsidP="00D82B5C">
            <w:pPr>
              <w:rPr>
                <w:sz w:val="24"/>
                <w:szCs w:val="24"/>
                <w:lang w:val="sr-Cyrl-CS"/>
              </w:rPr>
            </w:pPr>
            <w:r w:rsidRPr="00B47F77">
              <w:rPr>
                <w:sz w:val="24"/>
                <w:szCs w:val="24"/>
                <w:lang w:val="sr-Cyrl-CS"/>
              </w:rPr>
              <w:t>Време и место реализације</w:t>
            </w:r>
          </w:p>
        </w:tc>
        <w:tc>
          <w:tcPr>
            <w:tcW w:w="2700" w:type="dxa"/>
          </w:tcPr>
          <w:p w:rsidR="00B47F77" w:rsidRPr="00B47F77" w:rsidRDefault="00B47F77" w:rsidP="00D82B5C">
            <w:pPr>
              <w:rPr>
                <w:sz w:val="24"/>
                <w:szCs w:val="24"/>
                <w:lang w:val="sr-Cyrl-CS"/>
              </w:rPr>
            </w:pPr>
            <w:r w:rsidRPr="00B47F77">
              <w:rPr>
                <w:sz w:val="24"/>
                <w:szCs w:val="24"/>
                <w:lang w:val="sr-Cyrl-CS"/>
              </w:rPr>
              <w:t>Верификатор/</w:t>
            </w:r>
          </w:p>
          <w:p w:rsidR="00B47F77" w:rsidRPr="00B47F77" w:rsidRDefault="00B47F77" w:rsidP="00D82B5C">
            <w:pPr>
              <w:rPr>
                <w:sz w:val="24"/>
                <w:szCs w:val="24"/>
                <w:lang w:val="sr-Cyrl-CS"/>
              </w:rPr>
            </w:pPr>
            <w:r w:rsidRPr="00B47F77">
              <w:rPr>
                <w:sz w:val="24"/>
                <w:szCs w:val="24"/>
                <w:lang w:val="sr-Cyrl-CS"/>
              </w:rPr>
              <w:t>доказ</w:t>
            </w: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Present Simple</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r w:rsidRPr="00B47F77">
              <w:rPr>
                <w:sz w:val="24"/>
                <w:szCs w:val="24"/>
                <w:lang w:val="sr-Cyrl-CS"/>
              </w:rPr>
              <w:t>По договору</w:t>
            </w:r>
          </w:p>
        </w:tc>
        <w:tc>
          <w:tcPr>
            <w:tcW w:w="2700" w:type="dxa"/>
          </w:tcPr>
          <w:p w:rsidR="00B47F77" w:rsidRPr="00B47F77" w:rsidRDefault="00B47F77" w:rsidP="00D82B5C">
            <w:pPr>
              <w:rPr>
                <w:sz w:val="24"/>
                <w:szCs w:val="24"/>
                <w:lang w:val="sr-Cyrl-CS"/>
              </w:rPr>
            </w:pPr>
            <w:r w:rsidRPr="00B47F77">
              <w:rPr>
                <w:sz w:val="24"/>
                <w:szCs w:val="24"/>
                <w:lang w:val="sr-Cyrl-CS"/>
              </w:rPr>
              <w:t xml:space="preserve">Припрема </w:t>
            </w: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Present Continuous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Present Perfect</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Past Simple</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Passive Voice</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Past Continuous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Mixed tenses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Making questions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Conditionals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0"/>
              </w:numPr>
              <w:jc w:val="center"/>
              <w:rPr>
                <w:sz w:val="24"/>
                <w:szCs w:val="24"/>
                <w:lang w:val="sr-Cyrl-CS"/>
              </w:rPr>
            </w:pPr>
          </w:p>
        </w:tc>
        <w:tc>
          <w:tcPr>
            <w:tcW w:w="4320" w:type="dxa"/>
          </w:tcPr>
          <w:p w:rsidR="00B47F77" w:rsidRPr="00B47F77" w:rsidRDefault="00B47F77" w:rsidP="00D82B5C">
            <w:pPr>
              <w:rPr>
                <w:sz w:val="24"/>
                <w:szCs w:val="24"/>
                <w:lang w:val="sr-Cyrl-CS"/>
              </w:rPr>
            </w:pPr>
            <w:r w:rsidRPr="00B47F77">
              <w:rPr>
                <w:sz w:val="24"/>
                <w:szCs w:val="24"/>
                <w:lang w:val="sr-Cyrl-CS"/>
              </w:rPr>
              <w:t>Тема по договору</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bl>
    <w:p w:rsidR="00B47F77" w:rsidRPr="00B47F77" w:rsidRDefault="00B47F77" w:rsidP="00B47F77">
      <w:pPr>
        <w:rPr>
          <w:rFonts w:ascii="Times New Roman" w:hAnsi="Times New Roman" w:cs="Times New Roman"/>
          <w:sz w:val="24"/>
          <w:szCs w:val="24"/>
          <w:lang w:val="sr-Cyrl-CS"/>
        </w:rPr>
      </w:pPr>
    </w:p>
    <w:p w:rsidR="00167850" w:rsidRDefault="00B47F77" w:rsidP="006D5C40">
      <w:pPr>
        <w:ind w:firstLine="5940"/>
        <w:rPr>
          <w:rFonts w:ascii="Times New Roman" w:hAnsi="Times New Roman" w:cs="Times New Roman"/>
          <w:sz w:val="24"/>
          <w:szCs w:val="24"/>
          <w:lang w:val="sr-Cyrl-CS"/>
        </w:rPr>
      </w:pPr>
      <w:r w:rsidRPr="00B47F77">
        <w:rPr>
          <w:rFonts w:ascii="Times New Roman" w:hAnsi="Times New Roman" w:cs="Times New Roman"/>
          <w:sz w:val="24"/>
          <w:szCs w:val="24"/>
        </w:rPr>
        <w:t xml:space="preserve">         </w:t>
      </w:r>
      <w:r w:rsidR="00834252">
        <w:rPr>
          <w:rFonts w:ascii="Times New Roman" w:hAnsi="Times New Roman" w:cs="Times New Roman"/>
          <w:sz w:val="24"/>
          <w:szCs w:val="24"/>
          <w:lang w:val="sr-Cyrl-CS"/>
        </w:rPr>
        <w:t>Наставник: Оливера Неши</w:t>
      </w:r>
      <w:r w:rsidR="00B45947">
        <w:rPr>
          <w:rFonts w:ascii="Times New Roman" w:hAnsi="Times New Roman" w:cs="Times New Roman"/>
          <w:sz w:val="24"/>
          <w:szCs w:val="24"/>
          <w:lang w:val="sr-Cyrl-CS"/>
        </w:rPr>
        <w:t>ћ</w:t>
      </w:r>
      <w:r w:rsidRPr="00B47F77">
        <w:rPr>
          <w:rFonts w:ascii="Times New Roman" w:hAnsi="Times New Roman" w:cs="Times New Roman"/>
          <w:sz w:val="24"/>
          <w:szCs w:val="24"/>
          <w:lang w:val="sr-Cyrl-CS"/>
        </w:rPr>
        <w:t xml:space="preserve">     </w:t>
      </w:r>
    </w:p>
    <w:p w:rsidR="00B47F77" w:rsidRPr="00D36C0C" w:rsidRDefault="00B47F77" w:rsidP="00B47F77">
      <w:pPr>
        <w:jc w:val="center"/>
        <w:rPr>
          <w:rFonts w:ascii="Times New Roman" w:hAnsi="Times New Roman" w:cs="Times New Roman"/>
          <w:b/>
          <w:sz w:val="28"/>
          <w:szCs w:val="28"/>
          <w:lang w:val="sr-Cyrl-CS"/>
        </w:rPr>
      </w:pPr>
      <w:r w:rsidRPr="00D36C0C">
        <w:rPr>
          <w:rFonts w:ascii="Times New Roman" w:hAnsi="Times New Roman" w:cs="Times New Roman"/>
          <w:b/>
          <w:sz w:val="28"/>
          <w:szCs w:val="28"/>
          <w:lang w:val="sr-Cyrl-CS"/>
        </w:rPr>
        <w:t>ПЛАН РАДА ДОПУНСКЕ НАСТАВЕ ИЗ</w:t>
      </w:r>
    </w:p>
    <w:p w:rsidR="00B47F77" w:rsidRPr="00D36C0C" w:rsidRDefault="00B47F77" w:rsidP="00D36C0C">
      <w:pPr>
        <w:jc w:val="center"/>
        <w:rPr>
          <w:rFonts w:ascii="Times New Roman" w:hAnsi="Times New Roman" w:cs="Times New Roman"/>
          <w:b/>
          <w:sz w:val="28"/>
          <w:szCs w:val="28"/>
          <w:lang w:val="sr-Cyrl-CS"/>
        </w:rPr>
      </w:pPr>
      <w:r w:rsidRPr="00D36C0C">
        <w:rPr>
          <w:rFonts w:ascii="Times New Roman" w:hAnsi="Times New Roman" w:cs="Times New Roman"/>
          <w:b/>
          <w:sz w:val="28"/>
          <w:szCs w:val="28"/>
          <w:lang w:val="sr-Cyrl-CS"/>
        </w:rPr>
        <w:t xml:space="preserve">енглеског језика за ученике 2. разреда   </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Наставник који организуј</w:t>
      </w:r>
      <w:r w:rsidRPr="00851C41">
        <w:rPr>
          <w:rFonts w:ascii="Times New Roman" w:hAnsi="Times New Roman" w:cs="Times New Roman"/>
          <w:sz w:val="24"/>
          <w:szCs w:val="24"/>
          <w:lang w:val="sr-Cyrl-CS"/>
        </w:rPr>
        <w:t>е</w:t>
      </w:r>
      <w:r w:rsidRPr="00B47F77">
        <w:rPr>
          <w:rFonts w:ascii="Times New Roman" w:hAnsi="Times New Roman" w:cs="Times New Roman"/>
          <w:sz w:val="24"/>
          <w:szCs w:val="24"/>
          <w:lang w:val="sr-Cyrl-CS"/>
        </w:rPr>
        <w:t xml:space="preserve"> допунску наставу: Оливера Нешић</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Допунску наставу ће похађати ученици којима је потребна помоћ и више вежбе</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Време и место одржавања часова допунске наставе: 7. час, дан по договору</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Циљ допунске наставе: пружити ученицима могућност да још једном чују објашњења и добију додатна вежбања везана за градиво које су из неког разлога пропустили или нису разумели; мотивисати ученике да више и редовније раде и доказати им да енглески није тежак колико се то њима чини</w:t>
      </w:r>
    </w:p>
    <w:tbl>
      <w:tblPr>
        <w:tblStyle w:val="TableGrid"/>
        <w:tblW w:w="9468" w:type="dxa"/>
        <w:tblLayout w:type="fixed"/>
        <w:tblLook w:val="01E0"/>
      </w:tblPr>
      <w:tblGrid>
        <w:gridCol w:w="1008"/>
        <w:gridCol w:w="4320"/>
        <w:gridCol w:w="1440"/>
        <w:gridCol w:w="2700"/>
      </w:tblGrid>
      <w:tr w:rsidR="00B47F77" w:rsidRPr="00B47F77" w:rsidTr="00D82B5C">
        <w:tc>
          <w:tcPr>
            <w:tcW w:w="1008" w:type="dxa"/>
          </w:tcPr>
          <w:p w:rsidR="00B47F77" w:rsidRPr="00B47F77" w:rsidRDefault="00B47F77" w:rsidP="00D82B5C">
            <w:pPr>
              <w:rPr>
                <w:sz w:val="24"/>
                <w:szCs w:val="24"/>
                <w:lang w:val="sr-Cyrl-CS"/>
              </w:rPr>
            </w:pPr>
            <w:r w:rsidRPr="00B47F77">
              <w:rPr>
                <w:sz w:val="24"/>
                <w:szCs w:val="24"/>
                <w:lang w:val="sr-Cyrl-CS"/>
              </w:rPr>
              <w:t xml:space="preserve">  </w:t>
            </w:r>
          </w:p>
        </w:tc>
        <w:tc>
          <w:tcPr>
            <w:tcW w:w="4320" w:type="dxa"/>
          </w:tcPr>
          <w:p w:rsidR="00B47F77" w:rsidRPr="00B47F77" w:rsidRDefault="00B47F77" w:rsidP="00D82B5C">
            <w:pPr>
              <w:rPr>
                <w:sz w:val="24"/>
                <w:szCs w:val="24"/>
                <w:lang w:val="sr-Cyrl-CS"/>
              </w:rPr>
            </w:pPr>
            <w:r w:rsidRPr="00B47F77">
              <w:rPr>
                <w:sz w:val="24"/>
                <w:szCs w:val="24"/>
                <w:lang w:val="sr-Cyrl-CS"/>
              </w:rPr>
              <w:t>Активност / тема</w:t>
            </w:r>
          </w:p>
        </w:tc>
        <w:tc>
          <w:tcPr>
            <w:tcW w:w="1440" w:type="dxa"/>
          </w:tcPr>
          <w:p w:rsidR="00B47F77" w:rsidRPr="00B47F77" w:rsidRDefault="00B47F77" w:rsidP="00D82B5C">
            <w:pPr>
              <w:rPr>
                <w:sz w:val="24"/>
                <w:szCs w:val="24"/>
                <w:lang w:val="sr-Cyrl-CS"/>
              </w:rPr>
            </w:pPr>
            <w:r w:rsidRPr="00B47F77">
              <w:rPr>
                <w:sz w:val="24"/>
                <w:szCs w:val="24"/>
                <w:lang w:val="sr-Cyrl-CS"/>
              </w:rPr>
              <w:t>Време и место реализације</w:t>
            </w:r>
          </w:p>
        </w:tc>
        <w:tc>
          <w:tcPr>
            <w:tcW w:w="2700" w:type="dxa"/>
          </w:tcPr>
          <w:p w:rsidR="00B47F77" w:rsidRPr="00B47F77" w:rsidRDefault="00B47F77" w:rsidP="00D82B5C">
            <w:pPr>
              <w:rPr>
                <w:sz w:val="24"/>
                <w:szCs w:val="24"/>
                <w:lang w:val="sr-Cyrl-CS"/>
              </w:rPr>
            </w:pPr>
            <w:r w:rsidRPr="00B47F77">
              <w:rPr>
                <w:sz w:val="24"/>
                <w:szCs w:val="24"/>
                <w:lang w:val="sr-Cyrl-CS"/>
              </w:rPr>
              <w:t>Верификатор/</w:t>
            </w:r>
          </w:p>
          <w:p w:rsidR="00B47F77" w:rsidRPr="00B47F77" w:rsidRDefault="00B47F77" w:rsidP="00D82B5C">
            <w:pPr>
              <w:rPr>
                <w:sz w:val="24"/>
                <w:szCs w:val="24"/>
                <w:lang w:val="sr-Cyrl-CS"/>
              </w:rPr>
            </w:pPr>
            <w:r w:rsidRPr="00B47F77">
              <w:rPr>
                <w:sz w:val="24"/>
                <w:szCs w:val="24"/>
                <w:lang w:val="sr-Cyrl-CS"/>
              </w:rPr>
              <w:t>доказ</w:t>
            </w: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Present Simple</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r w:rsidRPr="00B47F77">
              <w:rPr>
                <w:sz w:val="24"/>
                <w:szCs w:val="24"/>
                <w:lang w:val="sr-Cyrl-CS"/>
              </w:rPr>
              <w:t>По договору</w:t>
            </w:r>
          </w:p>
        </w:tc>
        <w:tc>
          <w:tcPr>
            <w:tcW w:w="2700" w:type="dxa"/>
          </w:tcPr>
          <w:p w:rsidR="00B47F77" w:rsidRPr="00B47F77" w:rsidRDefault="00B47F77" w:rsidP="00D82B5C">
            <w:pPr>
              <w:rPr>
                <w:sz w:val="24"/>
                <w:szCs w:val="24"/>
                <w:lang w:val="sr-Cyrl-CS"/>
              </w:rPr>
            </w:pPr>
            <w:r w:rsidRPr="00B47F77">
              <w:rPr>
                <w:sz w:val="24"/>
                <w:szCs w:val="24"/>
                <w:lang w:val="sr-Cyrl-CS"/>
              </w:rPr>
              <w:t xml:space="preserve">Припрема </w:t>
            </w: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Present Continuous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Present Perfect</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Past Simple</w:t>
            </w:r>
          </w:p>
          <w:p w:rsidR="00B47F77" w:rsidRPr="00B47F77" w:rsidRDefault="00B47F77" w:rsidP="00D82B5C">
            <w:pPr>
              <w:rPr>
                <w:sz w:val="24"/>
                <w:szCs w:val="24"/>
                <w:lang w:val="sr-Cyrl-CS"/>
              </w:rPr>
            </w:pPr>
            <w:r w:rsidRPr="00B47F77">
              <w:rPr>
                <w:sz w:val="24"/>
                <w:szCs w:val="24"/>
                <w:lang w:val="sr-Cyrl-CS"/>
              </w:rPr>
              <w:lastRenderedPageBreak/>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Passive Voice</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Reported Statements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Reported Questions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Making questions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Conditionals</w:t>
            </w:r>
          </w:p>
          <w:p w:rsidR="00B47F77" w:rsidRPr="00B47F77" w:rsidRDefault="00B47F77" w:rsidP="00D82B5C">
            <w:pPr>
              <w:rPr>
                <w:sz w:val="24"/>
                <w:szCs w:val="24"/>
                <w:lang w:val="sr-Cyrl-CS"/>
              </w:rPr>
            </w:pPr>
            <w:r w:rsidRPr="00B47F77">
              <w:rPr>
                <w:sz w:val="24"/>
                <w:szCs w:val="24"/>
                <w:lang w:val="sr-Cyrl-CS"/>
              </w:rPr>
              <w:t>вежбања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79"/>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sr-Cyrl-CS"/>
              </w:rPr>
              <w:t>Писање краћег састава</w:t>
            </w:r>
          </w:p>
          <w:p w:rsidR="00B47F77" w:rsidRPr="00B47F77" w:rsidRDefault="00B47F77" w:rsidP="00D82B5C">
            <w:pPr>
              <w:rPr>
                <w:sz w:val="24"/>
                <w:szCs w:val="24"/>
                <w:lang w:val="sr-Cyrl-CS"/>
              </w:rPr>
            </w:pPr>
            <w:r w:rsidRPr="00B47F77">
              <w:rPr>
                <w:sz w:val="24"/>
                <w:szCs w:val="24"/>
                <w:lang w:val="sr-Cyrl-CS"/>
              </w:rPr>
              <w:t>вежба</w:t>
            </w: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bl>
    <w:p w:rsidR="00B47F77" w:rsidRPr="00B47F77" w:rsidRDefault="00B47F77" w:rsidP="00B47F77">
      <w:pPr>
        <w:rPr>
          <w:rFonts w:ascii="Times New Roman" w:hAnsi="Times New Roman" w:cs="Times New Roman"/>
          <w:sz w:val="24"/>
          <w:szCs w:val="24"/>
          <w:lang w:val="sr-Cyrl-CS"/>
        </w:rPr>
      </w:pPr>
    </w:p>
    <w:p w:rsidR="00167850" w:rsidRPr="00D36C0C" w:rsidRDefault="00B47F77" w:rsidP="00D36C0C">
      <w:pPr>
        <w:ind w:firstLine="5940"/>
        <w:rPr>
          <w:rFonts w:ascii="Times New Roman" w:hAnsi="Times New Roman" w:cs="Times New Roman"/>
          <w:sz w:val="24"/>
          <w:szCs w:val="24"/>
          <w:lang w:val="sr-Cyrl-CS"/>
        </w:rPr>
      </w:pPr>
      <w:r w:rsidRPr="00B47F77">
        <w:rPr>
          <w:rFonts w:ascii="Times New Roman" w:hAnsi="Times New Roman" w:cs="Times New Roman"/>
          <w:sz w:val="24"/>
          <w:szCs w:val="24"/>
        </w:rPr>
        <w:t xml:space="preserve">         </w:t>
      </w:r>
      <w:r>
        <w:rPr>
          <w:rFonts w:ascii="Times New Roman" w:hAnsi="Times New Roman" w:cs="Times New Roman"/>
          <w:sz w:val="24"/>
          <w:szCs w:val="24"/>
          <w:lang w:val="sr-Cyrl-CS"/>
        </w:rPr>
        <w:t>Наставник:</w:t>
      </w:r>
      <w:r w:rsidRPr="00B47F77">
        <w:rPr>
          <w:rFonts w:ascii="Times New Roman" w:hAnsi="Times New Roman" w:cs="Times New Roman"/>
          <w:sz w:val="24"/>
          <w:szCs w:val="24"/>
          <w:lang w:val="sr-Cyrl-CS"/>
        </w:rPr>
        <w:t xml:space="preserve"> Оливера Нешић</w:t>
      </w:r>
    </w:p>
    <w:p w:rsidR="00167850" w:rsidRPr="00167850" w:rsidRDefault="00167850">
      <w:pPr>
        <w:rPr>
          <w:rFonts w:ascii="Times New Roman" w:hAnsi="Times New Roman" w:cs="Times New Roman"/>
        </w:rPr>
      </w:pPr>
    </w:p>
    <w:p w:rsidR="00E80FFD" w:rsidRPr="00E80FFD" w:rsidRDefault="00E80FFD" w:rsidP="00E80FFD">
      <w:pPr>
        <w:jc w:val="center"/>
        <w:rPr>
          <w:rFonts w:ascii="Times New Roman" w:hAnsi="Times New Roman" w:cs="Times New Roman"/>
          <w:b/>
          <w:sz w:val="28"/>
          <w:szCs w:val="28"/>
        </w:rPr>
      </w:pPr>
      <w:r w:rsidRPr="00E80FFD">
        <w:rPr>
          <w:rFonts w:ascii="Times New Roman" w:hAnsi="Times New Roman" w:cs="Times New Roman"/>
          <w:b/>
          <w:sz w:val="28"/>
          <w:szCs w:val="28"/>
          <w:lang w:val="sr-Cyrl-CS"/>
        </w:rPr>
        <w:t>ПЛАН РАДА ДОПУНСКЕ НАСТАВЕ ИЗ</w:t>
      </w:r>
    </w:p>
    <w:p w:rsidR="00E80FFD" w:rsidRPr="00E80FFD" w:rsidRDefault="00E80FFD" w:rsidP="00E80FFD">
      <w:pPr>
        <w:jc w:val="center"/>
        <w:rPr>
          <w:rFonts w:ascii="Times New Roman" w:hAnsi="Times New Roman" w:cs="Times New Roman"/>
          <w:b/>
          <w:sz w:val="28"/>
          <w:szCs w:val="28"/>
          <w:lang w:val="sr-Cyrl-CS"/>
        </w:rPr>
      </w:pPr>
      <w:r w:rsidRPr="00E80FFD">
        <w:rPr>
          <w:rFonts w:ascii="Times New Roman" w:hAnsi="Times New Roman" w:cs="Times New Roman"/>
          <w:b/>
          <w:sz w:val="28"/>
          <w:szCs w:val="28"/>
          <w:lang w:val="sr-Cyrl-CS"/>
        </w:rPr>
        <w:t xml:space="preserve">ЛАТИНСКОГ ЈЕЗИКА за ученике 1. разреда </w:t>
      </w:r>
      <w:r>
        <w:rPr>
          <w:rFonts w:ascii="Times New Roman" w:hAnsi="Times New Roman" w:cs="Times New Roman"/>
          <w:b/>
          <w:sz w:val="28"/>
          <w:szCs w:val="28"/>
        </w:rPr>
        <w:t xml:space="preserve"> </w:t>
      </w:r>
    </w:p>
    <w:p w:rsidR="00E80FFD" w:rsidRPr="00E80FFD" w:rsidRDefault="00E80FFD" w:rsidP="00E80FFD">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Наставник који организуј</w:t>
      </w:r>
      <w:r w:rsidRPr="006E3FC0">
        <w:rPr>
          <w:rFonts w:ascii="Times New Roman" w:hAnsi="Times New Roman" w:cs="Times New Roman"/>
          <w:sz w:val="24"/>
          <w:szCs w:val="24"/>
          <w:lang w:val="sr-Cyrl-CS"/>
        </w:rPr>
        <w:t>е</w:t>
      </w:r>
      <w:r w:rsidRPr="00E80FFD">
        <w:rPr>
          <w:rFonts w:ascii="Times New Roman" w:hAnsi="Times New Roman" w:cs="Times New Roman"/>
          <w:sz w:val="24"/>
          <w:szCs w:val="24"/>
          <w:lang w:val="sr-Cyrl-CS"/>
        </w:rPr>
        <w:t xml:space="preserve"> допунску наставу:Влаховић Маја</w:t>
      </w:r>
    </w:p>
    <w:p w:rsidR="00E80FFD" w:rsidRPr="00E80FFD" w:rsidRDefault="00E80FFD" w:rsidP="00E80FFD">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 xml:space="preserve">Допунску наставу ће похађати ученици који имају тешкоће да савладају градиво које је предвиђено наст. планом и програмом и да се оспособе за активно укључивање у рад унутар одељења.Предвиђено је утврђивање основних граматичких садржаја неопходних за самостално превођење и анализирање текстова из уџбеника, као и утврђивање фонда речи обрађених на часу и давање додатних инструкција за анализу и превод текста. </w:t>
      </w:r>
    </w:p>
    <w:p w:rsidR="00E80FFD" w:rsidRPr="00E80FFD" w:rsidRDefault="00E80FFD" w:rsidP="00E80FFD">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Време и место одржавања часова допунске наставе по договору са ученицима</w:t>
      </w:r>
      <w:r>
        <w:rPr>
          <w:rFonts w:ascii="Times New Roman" w:hAnsi="Times New Roman" w:cs="Times New Roman"/>
          <w:sz w:val="24"/>
          <w:szCs w:val="24"/>
          <w:lang w:val="sr-Cyrl-C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E80FFD" w:rsidRPr="00E80FFD" w:rsidTr="005019EC">
        <w:tc>
          <w:tcPr>
            <w:tcW w:w="1008" w:type="dxa"/>
            <w:shd w:val="clear" w:color="auto" w:fill="auto"/>
          </w:tcPr>
          <w:p w:rsidR="00E80FFD" w:rsidRPr="00E80FFD" w:rsidRDefault="00E80FFD" w:rsidP="005019EC">
            <w:pP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Активност / тема</w:t>
            </w: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Време и место реализације</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Верификатор/</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доказ</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Латинска абецеда,изговор и нагласак</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Именице 1. деклинације;гл.</w:t>
            </w:r>
            <w:r w:rsidRPr="00E80FFD">
              <w:rPr>
                <w:rFonts w:ascii="Times New Roman" w:hAnsi="Times New Roman" w:cs="Times New Roman"/>
                <w:sz w:val="24"/>
                <w:szCs w:val="24"/>
              </w:rPr>
              <w:t>sum</w:t>
            </w:r>
            <w:r w:rsidRPr="00E80FFD">
              <w:rPr>
                <w:rFonts w:ascii="Times New Roman" w:hAnsi="Times New Roman" w:cs="Times New Roman"/>
                <w:sz w:val="24"/>
                <w:szCs w:val="24"/>
                <w:lang w:val="sr-Cyrl-CS"/>
              </w:rPr>
              <w:t>,</w:t>
            </w:r>
            <w:r w:rsidRPr="00E80FFD">
              <w:rPr>
                <w:rFonts w:ascii="Times New Roman" w:hAnsi="Times New Roman" w:cs="Times New Roman"/>
                <w:sz w:val="24"/>
                <w:szCs w:val="24"/>
              </w:rPr>
              <w:t>esse</w:t>
            </w:r>
            <w:r w:rsidRPr="00E80FFD">
              <w:rPr>
                <w:rFonts w:ascii="Times New Roman" w:hAnsi="Times New Roman" w:cs="Times New Roman"/>
                <w:sz w:val="24"/>
                <w:szCs w:val="24"/>
                <w:lang w:val="sr-Cyrl-CS"/>
              </w:rPr>
              <w:t>,</w:t>
            </w:r>
            <w:r w:rsidRPr="00E80FFD">
              <w:rPr>
                <w:rFonts w:ascii="Times New Roman" w:hAnsi="Times New Roman" w:cs="Times New Roman"/>
                <w:sz w:val="24"/>
                <w:szCs w:val="24"/>
              </w:rPr>
              <w:t>fui</w:t>
            </w:r>
            <w:r w:rsidRPr="00E80FFD">
              <w:rPr>
                <w:rFonts w:ascii="Times New Roman" w:hAnsi="Times New Roman" w:cs="Times New Roman"/>
                <w:sz w:val="24"/>
                <w:szCs w:val="24"/>
                <w:lang w:val="sr-Cyrl-CS"/>
              </w:rPr>
              <w:t xml:space="preserve"> у презенту;упутства за превођење;Презент гл.I-IV коњугације</w:t>
            </w: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Септембар</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Именице и придеви 2. деклинације</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Октобар</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Именице и придеви 3. деклинације</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Новембар</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Именице 4. и 5. деклинације;Имперфекат и футур 1</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Децембар</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Заменице;Упутства за превођење</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Јан/ Феб</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Перфекат ;Бројеви</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Март</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Компарација придева</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Април</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Плусквамперфекат и футур 2</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 xml:space="preserve">Мај </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24"/>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Пасивна времена презентске основе</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Јун</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bl>
    <w:p w:rsidR="006D5C40" w:rsidRDefault="00E80FFD" w:rsidP="00D36C0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80FFD">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w:t>
      </w:r>
      <w:r w:rsidRPr="00E80FFD">
        <w:rPr>
          <w:rFonts w:ascii="Times New Roman" w:hAnsi="Times New Roman" w:cs="Times New Roman"/>
          <w:sz w:val="24"/>
          <w:szCs w:val="24"/>
          <w:lang w:val="sr-Cyrl-CS"/>
        </w:rPr>
        <w:t xml:space="preserve"> Влаховић Маја                    </w:t>
      </w:r>
      <w:r>
        <w:rPr>
          <w:rFonts w:ascii="Times New Roman" w:hAnsi="Times New Roman" w:cs="Times New Roman"/>
          <w:sz w:val="24"/>
          <w:szCs w:val="24"/>
          <w:lang w:val="sr-Cyrl-CS"/>
        </w:rPr>
        <w:t xml:space="preserve">                 </w:t>
      </w:r>
    </w:p>
    <w:p w:rsidR="006D5C40" w:rsidRPr="00E80FFD" w:rsidRDefault="006D5C40" w:rsidP="00D36C0C">
      <w:pPr>
        <w:rPr>
          <w:rFonts w:ascii="Times New Roman" w:hAnsi="Times New Roman" w:cs="Times New Roman"/>
          <w:sz w:val="24"/>
          <w:szCs w:val="24"/>
          <w:lang w:val="sr-Cyrl-CS"/>
        </w:rPr>
      </w:pPr>
    </w:p>
    <w:p w:rsidR="00E80FFD" w:rsidRPr="00E80FFD" w:rsidRDefault="00E80FFD" w:rsidP="00E80FFD">
      <w:pPr>
        <w:jc w:val="center"/>
        <w:rPr>
          <w:rFonts w:ascii="Times New Roman" w:hAnsi="Times New Roman" w:cs="Times New Roman"/>
          <w:b/>
          <w:sz w:val="28"/>
          <w:szCs w:val="28"/>
          <w:lang w:val="sr-Cyrl-CS"/>
        </w:rPr>
      </w:pPr>
      <w:r w:rsidRPr="00E80FFD">
        <w:rPr>
          <w:rFonts w:ascii="Times New Roman" w:hAnsi="Times New Roman" w:cs="Times New Roman"/>
          <w:b/>
          <w:sz w:val="28"/>
          <w:szCs w:val="28"/>
          <w:lang w:val="sr-Cyrl-CS"/>
        </w:rPr>
        <w:t>ПЛАН РАДА ДОПУНСКЕ НАСТАВЕ ИЗ</w:t>
      </w:r>
    </w:p>
    <w:p w:rsidR="00E80FFD" w:rsidRPr="00E80FFD" w:rsidRDefault="00E80FFD" w:rsidP="00E80FFD">
      <w:pPr>
        <w:rPr>
          <w:rFonts w:ascii="Times New Roman" w:hAnsi="Times New Roman" w:cs="Times New Roman"/>
          <w:b/>
          <w:sz w:val="28"/>
          <w:szCs w:val="28"/>
          <w:lang w:val="sr-Cyrl-CS"/>
        </w:rPr>
      </w:pPr>
      <w:r w:rsidRPr="00E80FFD">
        <w:rPr>
          <w:rFonts w:ascii="Times New Roman" w:hAnsi="Times New Roman" w:cs="Times New Roman"/>
          <w:b/>
          <w:sz w:val="28"/>
          <w:szCs w:val="28"/>
          <w:lang w:val="sr-Cyrl-CS"/>
        </w:rPr>
        <w:t xml:space="preserve">                                ЛАТИНСКОГ ЈЕЗИКА за ученике 2.  разреда </w:t>
      </w:r>
    </w:p>
    <w:p w:rsidR="00E80FFD" w:rsidRPr="00E80FFD" w:rsidRDefault="00E80FFD" w:rsidP="00E80FFD">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Наставник који организуј</w:t>
      </w:r>
      <w:r w:rsidRPr="006E3FC0">
        <w:rPr>
          <w:rFonts w:ascii="Times New Roman" w:hAnsi="Times New Roman" w:cs="Times New Roman"/>
          <w:sz w:val="24"/>
          <w:szCs w:val="24"/>
          <w:lang w:val="sr-Cyrl-CS"/>
        </w:rPr>
        <w:t>е</w:t>
      </w:r>
      <w:r w:rsidRPr="00E80FFD">
        <w:rPr>
          <w:rFonts w:ascii="Times New Roman" w:hAnsi="Times New Roman" w:cs="Times New Roman"/>
          <w:sz w:val="24"/>
          <w:szCs w:val="24"/>
          <w:lang w:val="sr-Cyrl-CS"/>
        </w:rPr>
        <w:t xml:space="preserve"> допунску наставу:</w:t>
      </w:r>
      <w:r w:rsidR="00D36C0C">
        <w:rPr>
          <w:rFonts w:ascii="Times New Roman" w:hAnsi="Times New Roman" w:cs="Times New Roman"/>
          <w:sz w:val="24"/>
          <w:szCs w:val="24"/>
          <w:lang w:val="sr-Cyrl-CS"/>
        </w:rPr>
        <w:t xml:space="preserve"> </w:t>
      </w:r>
      <w:r w:rsidRPr="00E80FFD">
        <w:rPr>
          <w:rFonts w:ascii="Times New Roman" w:hAnsi="Times New Roman" w:cs="Times New Roman"/>
          <w:sz w:val="24"/>
          <w:szCs w:val="24"/>
          <w:lang w:val="sr-Cyrl-CS"/>
        </w:rPr>
        <w:t>Влаховић Маја</w:t>
      </w:r>
    </w:p>
    <w:p w:rsidR="00E80FFD" w:rsidRPr="00E80FFD" w:rsidRDefault="00E80FFD" w:rsidP="00E80FFD">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Допунска настава се организује за ученике који у оквиру одељења не постижу задовољавајуће резултате а са циљем да се оспособе за активан и конструктиван рад на редовном часу.Ученицима се дају додатна граматичка вежбања која треба да им помогну да усвоје основне граматичке структуре и реченичне конструкције као и додатне иструкције за анализу и превос текста</w:t>
      </w:r>
    </w:p>
    <w:p w:rsidR="00E80FFD" w:rsidRPr="00E80FFD" w:rsidRDefault="00E80FFD" w:rsidP="00E80FFD">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Време и место одржавања часова допунске наставе у договору са ученицима.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E80FFD" w:rsidRPr="00E80FFD" w:rsidTr="005019EC">
        <w:tc>
          <w:tcPr>
            <w:tcW w:w="1008" w:type="dxa"/>
            <w:shd w:val="clear" w:color="auto" w:fill="auto"/>
          </w:tcPr>
          <w:p w:rsidR="00E80FFD" w:rsidRPr="00E80FFD" w:rsidRDefault="00E80FFD" w:rsidP="005019EC">
            <w:pP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Активност / тема</w:t>
            </w: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 xml:space="preserve">Време и </w:t>
            </w:r>
            <w:r w:rsidRPr="00E80FFD">
              <w:rPr>
                <w:rFonts w:ascii="Times New Roman" w:hAnsi="Times New Roman" w:cs="Times New Roman"/>
                <w:sz w:val="24"/>
                <w:szCs w:val="24"/>
                <w:lang w:val="sr-Cyrl-CS"/>
              </w:rPr>
              <w:lastRenderedPageBreak/>
              <w:t>место реализације</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lastRenderedPageBreak/>
              <w:t>Верификатор/</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lastRenderedPageBreak/>
              <w:t>Доказ</w:t>
            </w:r>
          </w:p>
        </w:tc>
      </w:tr>
      <w:tr w:rsidR="00E80FFD" w:rsidRPr="00E80FFD" w:rsidTr="005019EC">
        <w:tc>
          <w:tcPr>
            <w:tcW w:w="1008" w:type="dxa"/>
            <w:shd w:val="clear" w:color="auto" w:fill="auto"/>
            <w:vAlign w:val="center"/>
          </w:tcPr>
          <w:p w:rsidR="00E80FFD" w:rsidRPr="00E80FFD" w:rsidRDefault="00E80FFD" w:rsidP="00E80FFD">
            <w:pPr>
              <w:numPr>
                <w:ilvl w:val="0"/>
                <w:numId w:val="10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Сложена времена у пасиву; Деп./Семидеп. глаголи</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Септ/ Окт.</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10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АСИ/ НСИ</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Окт./Нов.</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10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Неправилни глаголи</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Децембар</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10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Партиципи</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Јануар</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w:t>
            </w:r>
          </w:p>
        </w:tc>
      </w:tr>
      <w:tr w:rsidR="00E80FFD" w:rsidRPr="00E80FFD" w:rsidTr="005019EC">
        <w:tc>
          <w:tcPr>
            <w:tcW w:w="1008" w:type="dxa"/>
            <w:shd w:val="clear" w:color="auto" w:fill="auto"/>
            <w:vAlign w:val="center"/>
          </w:tcPr>
          <w:p w:rsidR="00E80FFD" w:rsidRPr="00E80FFD" w:rsidRDefault="00E80FFD" w:rsidP="00E80FFD">
            <w:pPr>
              <w:numPr>
                <w:ilvl w:val="0"/>
                <w:numId w:val="10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Аблатив апсолутни</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Феб./Март</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10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Перифр.коњ.акт/пас.; Герунд</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Март/Април</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10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Коњуктив</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Мај</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r w:rsidR="00E80FFD" w:rsidRPr="00E80FFD" w:rsidTr="005019EC">
        <w:tc>
          <w:tcPr>
            <w:tcW w:w="1008" w:type="dxa"/>
            <w:shd w:val="clear" w:color="auto" w:fill="auto"/>
            <w:vAlign w:val="center"/>
          </w:tcPr>
          <w:p w:rsidR="00E80FFD" w:rsidRPr="00E80FFD" w:rsidRDefault="00E80FFD" w:rsidP="00E80FFD">
            <w:pPr>
              <w:numPr>
                <w:ilvl w:val="0"/>
                <w:numId w:val="10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Слагање времена</w:t>
            </w:r>
          </w:p>
          <w:p w:rsidR="00E80FFD" w:rsidRPr="00E80FFD" w:rsidRDefault="00E80FFD" w:rsidP="005019EC">
            <w:pPr>
              <w:rPr>
                <w:rFonts w:ascii="Times New Roman" w:hAnsi="Times New Roman" w:cs="Times New Roman"/>
                <w:sz w:val="24"/>
                <w:szCs w:val="24"/>
                <w:lang w:val="sr-Cyrl-CS"/>
              </w:rPr>
            </w:pPr>
          </w:p>
        </w:tc>
        <w:tc>
          <w:tcPr>
            <w:tcW w:w="144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Јун</w:t>
            </w:r>
          </w:p>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учионица</w:t>
            </w:r>
          </w:p>
        </w:tc>
        <w:tc>
          <w:tcPr>
            <w:tcW w:w="2700" w:type="dxa"/>
            <w:shd w:val="clear" w:color="auto" w:fill="auto"/>
          </w:tcPr>
          <w:p w:rsidR="00E80FFD" w:rsidRPr="00E80FFD" w:rsidRDefault="00E80FFD" w:rsidP="005019EC">
            <w:pPr>
              <w:rPr>
                <w:rFonts w:ascii="Times New Roman" w:hAnsi="Times New Roman" w:cs="Times New Roman"/>
                <w:sz w:val="24"/>
                <w:szCs w:val="24"/>
                <w:lang w:val="sr-Cyrl-CS"/>
              </w:rPr>
            </w:pPr>
            <w:r w:rsidRPr="00E80FFD">
              <w:rPr>
                <w:rFonts w:ascii="Times New Roman" w:hAnsi="Times New Roman" w:cs="Times New Roman"/>
                <w:sz w:val="24"/>
                <w:szCs w:val="24"/>
                <w:lang w:val="sr-Cyrl-CS"/>
              </w:rPr>
              <w:t>мали дневник</w:t>
            </w:r>
          </w:p>
        </w:tc>
      </w:tr>
    </w:tbl>
    <w:p w:rsidR="00E80FFD" w:rsidRPr="00E80FFD" w:rsidRDefault="00E80FFD" w:rsidP="00E80FFD">
      <w:pPr>
        <w:rPr>
          <w:rFonts w:ascii="Times New Roman" w:hAnsi="Times New Roman" w:cs="Times New Roman"/>
          <w:sz w:val="24"/>
          <w:szCs w:val="24"/>
          <w:lang w:val="sr-Cyrl-CS"/>
        </w:rPr>
      </w:pPr>
    </w:p>
    <w:p w:rsidR="00E80FFD" w:rsidRPr="006D5C40" w:rsidRDefault="00E80FFD" w:rsidP="006D5C40">
      <w:pPr>
        <w:ind w:firstLine="5940"/>
        <w:rPr>
          <w:rFonts w:ascii="Times New Roman" w:hAnsi="Times New Roman" w:cs="Times New Roman"/>
          <w:sz w:val="24"/>
          <w:szCs w:val="24"/>
          <w:lang w:val="sr-Cyrl-CS"/>
        </w:rPr>
      </w:pPr>
      <w:r w:rsidRPr="00E80FFD">
        <w:rPr>
          <w:rFonts w:ascii="Times New Roman" w:hAnsi="Times New Roman" w:cs="Times New Roman"/>
          <w:sz w:val="24"/>
          <w:szCs w:val="24"/>
        </w:rPr>
        <w:t xml:space="preserve">          </w:t>
      </w:r>
      <w:r w:rsidRPr="00E80FFD">
        <w:rPr>
          <w:rFonts w:ascii="Times New Roman" w:hAnsi="Times New Roman" w:cs="Times New Roman"/>
          <w:sz w:val="24"/>
          <w:szCs w:val="24"/>
          <w:lang w:val="sr-Cyrl-CS"/>
        </w:rPr>
        <w:t>Наставник: Влаховић Маја</w:t>
      </w:r>
      <w:r>
        <w:rPr>
          <w:lang w:val="sr-Cyrl-CS"/>
        </w:rPr>
        <w:t xml:space="preserve">                </w:t>
      </w:r>
    </w:p>
    <w:p w:rsidR="002221F0" w:rsidRPr="00B211B3" w:rsidRDefault="002221F0" w:rsidP="002221F0">
      <w:pPr>
        <w:jc w:val="center"/>
        <w:rPr>
          <w:rFonts w:ascii="Times New Roman" w:hAnsi="Times New Roman" w:cs="Times New Roman"/>
          <w:b/>
          <w:sz w:val="32"/>
          <w:szCs w:val="32"/>
          <w:lang w:val="sr-Cyrl-CS"/>
        </w:rPr>
      </w:pPr>
      <w:r w:rsidRPr="00B211B3">
        <w:rPr>
          <w:rFonts w:ascii="Times New Roman" w:hAnsi="Times New Roman" w:cs="Times New Roman"/>
          <w:b/>
          <w:sz w:val="32"/>
          <w:szCs w:val="32"/>
          <w:lang w:val="sr-Cyrl-CS"/>
        </w:rPr>
        <w:t>ПЛАН РАДА ДОПУНСКЕ НАСТАВЕ ИЗ</w:t>
      </w:r>
    </w:p>
    <w:p w:rsidR="002221F0" w:rsidRPr="00B211B3" w:rsidRDefault="002221F0" w:rsidP="002221F0">
      <w:pPr>
        <w:jc w:val="center"/>
        <w:rPr>
          <w:rFonts w:ascii="Times New Roman" w:hAnsi="Times New Roman" w:cs="Times New Roman"/>
          <w:sz w:val="28"/>
          <w:szCs w:val="28"/>
          <w:lang w:val="sr-Latn-CS"/>
        </w:rPr>
      </w:pPr>
      <w:r w:rsidRPr="00B211B3">
        <w:rPr>
          <w:rFonts w:ascii="Times New Roman" w:hAnsi="Times New Roman" w:cs="Times New Roman"/>
          <w:b/>
          <w:sz w:val="28"/>
          <w:szCs w:val="28"/>
          <w:lang w:val="sr-Cyrl-CS"/>
        </w:rPr>
        <w:t>Француског језика за ученике 1. разреда</w:t>
      </w:r>
      <w:r w:rsidRPr="002221F0">
        <w:rPr>
          <w:rFonts w:ascii="Times New Roman" w:hAnsi="Times New Roman" w:cs="Times New Roman"/>
          <w:sz w:val="28"/>
          <w:szCs w:val="28"/>
          <w:lang w:val="sr-Cyrl-CS"/>
        </w:rPr>
        <w:t xml:space="preserve"> </w:t>
      </w:r>
    </w:p>
    <w:p w:rsidR="002221F0" w:rsidRPr="001D057D" w:rsidRDefault="002221F0" w:rsidP="002221F0">
      <w:pPr>
        <w:rPr>
          <w:rFonts w:ascii="Times New Roman" w:hAnsi="Times New Roman" w:cs="Times New Roman"/>
          <w:sz w:val="24"/>
          <w:szCs w:val="24"/>
          <w:lang w:val="sr-Cyrl-CS"/>
        </w:rPr>
      </w:pPr>
      <w:r w:rsidRPr="002221F0">
        <w:rPr>
          <w:rFonts w:ascii="Times New Roman" w:hAnsi="Times New Roman" w:cs="Times New Roman"/>
          <w:sz w:val="24"/>
          <w:szCs w:val="24"/>
          <w:lang w:val="sr-Cyrl-CS"/>
        </w:rPr>
        <w:t>Наставник који организуј</w:t>
      </w:r>
      <w:r w:rsidRPr="001D057D">
        <w:rPr>
          <w:rFonts w:ascii="Times New Roman" w:hAnsi="Times New Roman" w:cs="Times New Roman"/>
          <w:sz w:val="24"/>
          <w:szCs w:val="24"/>
          <w:lang w:val="sr-Cyrl-CS"/>
        </w:rPr>
        <w:t>е</w:t>
      </w:r>
      <w:r w:rsidRPr="002221F0">
        <w:rPr>
          <w:rFonts w:ascii="Times New Roman" w:hAnsi="Times New Roman" w:cs="Times New Roman"/>
          <w:sz w:val="24"/>
          <w:szCs w:val="24"/>
          <w:lang w:val="sr-Cyrl-CS"/>
        </w:rPr>
        <w:t xml:space="preserve"> допунску наставу: </w:t>
      </w:r>
      <w:r w:rsidRPr="001D057D">
        <w:rPr>
          <w:rFonts w:ascii="Times New Roman" w:hAnsi="Times New Roman" w:cs="Times New Roman"/>
          <w:sz w:val="24"/>
          <w:szCs w:val="24"/>
          <w:lang w:val="sr-Cyrl-CS"/>
        </w:rPr>
        <w:t>Данијела Станковић</w:t>
      </w:r>
    </w:p>
    <w:p w:rsidR="002221F0" w:rsidRPr="002221F0" w:rsidRDefault="002221F0" w:rsidP="002221F0">
      <w:pPr>
        <w:rPr>
          <w:rFonts w:ascii="Times New Roman" w:hAnsi="Times New Roman" w:cs="Times New Roman"/>
          <w:sz w:val="24"/>
          <w:szCs w:val="24"/>
          <w:lang w:val="sr-Cyrl-CS"/>
        </w:rPr>
      </w:pPr>
      <w:r w:rsidRPr="002221F0">
        <w:rPr>
          <w:rFonts w:ascii="Times New Roman" w:hAnsi="Times New Roman" w:cs="Times New Roman"/>
          <w:sz w:val="24"/>
          <w:szCs w:val="24"/>
          <w:lang w:val="sr-Cyrl-CS"/>
        </w:rPr>
        <w:t>Допунску наставу ће похађати ученици: ученици којима је потребна помоћ и више вежбе</w:t>
      </w:r>
    </w:p>
    <w:p w:rsidR="002221F0" w:rsidRPr="002221F0" w:rsidRDefault="002221F0" w:rsidP="002221F0">
      <w:pPr>
        <w:rPr>
          <w:rFonts w:ascii="Times New Roman" w:hAnsi="Times New Roman" w:cs="Times New Roman"/>
          <w:sz w:val="24"/>
          <w:szCs w:val="24"/>
          <w:lang w:val="sr-Cyrl-CS"/>
        </w:rPr>
      </w:pPr>
      <w:r w:rsidRPr="002221F0">
        <w:rPr>
          <w:rFonts w:ascii="Times New Roman" w:hAnsi="Times New Roman" w:cs="Times New Roman"/>
          <w:sz w:val="24"/>
          <w:szCs w:val="24"/>
          <w:lang w:val="sr-Cyrl-CS"/>
        </w:rPr>
        <w:lastRenderedPageBreak/>
        <w:t>Време и место одржавања часова допунске наставе: 7. час, дан по договору</w:t>
      </w:r>
    </w:p>
    <w:p w:rsidR="002221F0" w:rsidRPr="002221F0" w:rsidRDefault="002221F0" w:rsidP="002221F0">
      <w:pPr>
        <w:rPr>
          <w:rFonts w:ascii="Times New Roman" w:hAnsi="Times New Roman" w:cs="Times New Roman"/>
          <w:sz w:val="24"/>
          <w:szCs w:val="24"/>
          <w:lang w:val="sr-Cyrl-CS"/>
        </w:rPr>
      </w:pPr>
      <w:r w:rsidRPr="002221F0">
        <w:rPr>
          <w:rFonts w:ascii="Times New Roman" w:hAnsi="Times New Roman" w:cs="Times New Roman"/>
          <w:sz w:val="24"/>
          <w:szCs w:val="24"/>
          <w:lang w:val="sr-Cyrl-CS"/>
        </w:rPr>
        <w:t>Циљ допунске наставе: пружити ученицима могућност да још једном чују објашњења и добију додатна вежбања везана за градиво које су из неког разлога пропустили или нису разумели; мотивисати ученике да више и редовније раде и доказати им да енглески није тежак колико се то њима чини</w:t>
      </w:r>
    </w:p>
    <w:tbl>
      <w:tblPr>
        <w:tblStyle w:val="TableGrid"/>
        <w:tblW w:w="9322" w:type="dxa"/>
        <w:tblLayout w:type="fixed"/>
        <w:tblLook w:val="01E0"/>
      </w:tblPr>
      <w:tblGrid>
        <w:gridCol w:w="1008"/>
        <w:gridCol w:w="4320"/>
        <w:gridCol w:w="1440"/>
        <w:gridCol w:w="2554"/>
      </w:tblGrid>
      <w:tr w:rsidR="002221F0" w:rsidRPr="002221F0" w:rsidTr="002221F0">
        <w:tc>
          <w:tcPr>
            <w:tcW w:w="1008" w:type="dxa"/>
          </w:tcPr>
          <w:p w:rsidR="002221F0" w:rsidRPr="002221F0" w:rsidRDefault="002221F0" w:rsidP="0019773E">
            <w:pPr>
              <w:rPr>
                <w:sz w:val="24"/>
                <w:szCs w:val="24"/>
                <w:lang w:val="sr-Cyrl-CS"/>
              </w:rPr>
            </w:pPr>
          </w:p>
        </w:tc>
        <w:tc>
          <w:tcPr>
            <w:tcW w:w="4320" w:type="dxa"/>
          </w:tcPr>
          <w:p w:rsidR="002221F0" w:rsidRPr="002221F0" w:rsidRDefault="002221F0" w:rsidP="0019773E">
            <w:pPr>
              <w:rPr>
                <w:sz w:val="24"/>
                <w:szCs w:val="24"/>
                <w:lang w:val="sr-Cyrl-CS"/>
              </w:rPr>
            </w:pPr>
            <w:r w:rsidRPr="002221F0">
              <w:rPr>
                <w:sz w:val="24"/>
                <w:szCs w:val="24"/>
                <w:lang w:val="sr-Cyrl-CS"/>
              </w:rPr>
              <w:t>Активност / тема</w:t>
            </w:r>
          </w:p>
        </w:tc>
        <w:tc>
          <w:tcPr>
            <w:tcW w:w="1440" w:type="dxa"/>
          </w:tcPr>
          <w:p w:rsidR="002221F0" w:rsidRPr="002221F0" w:rsidRDefault="002221F0" w:rsidP="0019773E">
            <w:pPr>
              <w:rPr>
                <w:sz w:val="24"/>
                <w:szCs w:val="24"/>
                <w:lang w:val="sr-Cyrl-CS"/>
              </w:rPr>
            </w:pPr>
            <w:r w:rsidRPr="002221F0">
              <w:rPr>
                <w:sz w:val="24"/>
                <w:szCs w:val="24"/>
                <w:lang w:val="sr-Cyrl-CS"/>
              </w:rPr>
              <w:t>Време и место реализације</w:t>
            </w:r>
          </w:p>
        </w:tc>
        <w:tc>
          <w:tcPr>
            <w:tcW w:w="2554" w:type="dxa"/>
          </w:tcPr>
          <w:p w:rsidR="002221F0" w:rsidRPr="002221F0" w:rsidRDefault="002221F0" w:rsidP="0019773E">
            <w:pPr>
              <w:rPr>
                <w:sz w:val="24"/>
                <w:szCs w:val="24"/>
                <w:lang w:val="sr-Cyrl-CS"/>
              </w:rPr>
            </w:pPr>
            <w:r w:rsidRPr="002221F0">
              <w:rPr>
                <w:sz w:val="24"/>
                <w:szCs w:val="24"/>
                <w:lang w:val="sr-Cyrl-CS"/>
              </w:rPr>
              <w:t>Верификатор/</w:t>
            </w:r>
          </w:p>
          <w:p w:rsidR="002221F0" w:rsidRPr="002221F0" w:rsidRDefault="002221F0" w:rsidP="0019773E">
            <w:pPr>
              <w:rPr>
                <w:sz w:val="24"/>
                <w:szCs w:val="24"/>
                <w:lang w:val="sr-Cyrl-CS"/>
              </w:rPr>
            </w:pPr>
            <w:r w:rsidRPr="002221F0">
              <w:rPr>
                <w:sz w:val="24"/>
                <w:szCs w:val="24"/>
                <w:lang w:val="sr-Cyrl-CS"/>
              </w:rPr>
              <w:t>доказ</w:t>
            </w:r>
          </w:p>
        </w:tc>
      </w:tr>
      <w:tr w:rsidR="002221F0" w:rsidRPr="002221F0" w:rsidTr="002221F0">
        <w:tc>
          <w:tcPr>
            <w:tcW w:w="1008" w:type="dxa"/>
            <w:vAlign w:val="center"/>
          </w:tcPr>
          <w:p w:rsidR="002221F0" w:rsidRPr="002221F0" w:rsidRDefault="002221F0" w:rsidP="002221F0">
            <w:pPr>
              <w:numPr>
                <w:ilvl w:val="0"/>
                <w:numId w:val="2"/>
              </w:numPr>
              <w:jc w:val="center"/>
              <w:rPr>
                <w:sz w:val="24"/>
                <w:szCs w:val="24"/>
                <w:lang w:val="sr-Cyrl-CS"/>
              </w:rPr>
            </w:pPr>
          </w:p>
        </w:tc>
        <w:tc>
          <w:tcPr>
            <w:tcW w:w="4320" w:type="dxa"/>
          </w:tcPr>
          <w:p w:rsidR="002221F0" w:rsidRPr="002221F0" w:rsidRDefault="002221F0" w:rsidP="0019773E">
            <w:pPr>
              <w:rPr>
                <w:sz w:val="24"/>
                <w:szCs w:val="24"/>
                <w:lang w:val="sr-Cyrl-CS"/>
              </w:rPr>
            </w:pPr>
            <w:r w:rsidRPr="002221F0">
              <w:rPr>
                <w:sz w:val="24"/>
                <w:szCs w:val="24"/>
              </w:rPr>
              <w:t xml:space="preserve"> Présent -</w:t>
            </w:r>
            <w:r w:rsidRPr="002221F0">
              <w:rPr>
                <w:sz w:val="24"/>
                <w:szCs w:val="24"/>
                <w:lang w:val="sr-Cyrl-CS"/>
              </w:rPr>
              <w:t>вежбања</w:t>
            </w:r>
          </w:p>
        </w:tc>
        <w:tc>
          <w:tcPr>
            <w:tcW w:w="1440" w:type="dxa"/>
          </w:tcPr>
          <w:p w:rsidR="002221F0" w:rsidRPr="002221F0" w:rsidRDefault="002221F0" w:rsidP="0019773E">
            <w:pPr>
              <w:rPr>
                <w:sz w:val="24"/>
                <w:szCs w:val="24"/>
                <w:lang w:val="sr-Cyrl-CS"/>
              </w:rPr>
            </w:pPr>
            <w:r w:rsidRPr="002221F0">
              <w:rPr>
                <w:sz w:val="24"/>
                <w:szCs w:val="24"/>
                <w:lang w:val="sr-Cyrl-CS"/>
              </w:rPr>
              <w:t>По договору</w:t>
            </w:r>
          </w:p>
        </w:tc>
        <w:tc>
          <w:tcPr>
            <w:tcW w:w="2554" w:type="dxa"/>
          </w:tcPr>
          <w:p w:rsidR="002221F0" w:rsidRPr="002221F0" w:rsidRDefault="002221F0" w:rsidP="0019773E">
            <w:pPr>
              <w:rPr>
                <w:sz w:val="24"/>
                <w:szCs w:val="24"/>
                <w:lang w:val="sr-Cyrl-CS"/>
              </w:rPr>
            </w:pPr>
            <w:r w:rsidRPr="002221F0">
              <w:rPr>
                <w:sz w:val="24"/>
                <w:szCs w:val="24"/>
                <w:lang w:val="sr-Cyrl-CS"/>
              </w:rPr>
              <w:t>Припрема , мали дневник</w:t>
            </w:r>
          </w:p>
        </w:tc>
      </w:tr>
      <w:tr w:rsidR="002221F0" w:rsidRPr="002221F0" w:rsidTr="002221F0">
        <w:tc>
          <w:tcPr>
            <w:tcW w:w="1008" w:type="dxa"/>
            <w:vAlign w:val="center"/>
          </w:tcPr>
          <w:p w:rsidR="002221F0" w:rsidRPr="002221F0" w:rsidRDefault="002221F0" w:rsidP="002221F0">
            <w:pPr>
              <w:numPr>
                <w:ilvl w:val="0"/>
                <w:numId w:val="2"/>
              </w:numPr>
              <w:jc w:val="center"/>
              <w:rPr>
                <w:sz w:val="24"/>
                <w:szCs w:val="24"/>
                <w:lang w:val="sr-Cyrl-CS"/>
              </w:rPr>
            </w:pPr>
          </w:p>
        </w:tc>
        <w:tc>
          <w:tcPr>
            <w:tcW w:w="4320" w:type="dxa"/>
          </w:tcPr>
          <w:p w:rsidR="002221F0" w:rsidRPr="002221F0" w:rsidRDefault="002221F0" w:rsidP="0019773E">
            <w:pPr>
              <w:rPr>
                <w:sz w:val="24"/>
                <w:szCs w:val="24"/>
                <w:lang w:val="sr-Cyrl-CS"/>
              </w:rPr>
            </w:pPr>
            <w:r w:rsidRPr="002221F0">
              <w:rPr>
                <w:sz w:val="24"/>
                <w:szCs w:val="24"/>
                <w:lang w:val="en-GB"/>
              </w:rPr>
              <w:t>Verbes irrèguliers -</w:t>
            </w:r>
            <w:r w:rsidRPr="002221F0">
              <w:rPr>
                <w:sz w:val="24"/>
                <w:szCs w:val="24"/>
                <w:lang w:val="sr-Cyrl-CS"/>
              </w:rPr>
              <w:t xml:space="preserve"> вежбања</w:t>
            </w:r>
          </w:p>
        </w:tc>
        <w:tc>
          <w:tcPr>
            <w:tcW w:w="1440" w:type="dxa"/>
          </w:tcPr>
          <w:p w:rsidR="002221F0" w:rsidRPr="002221F0" w:rsidRDefault="002221F0" w:rsidP="0019773E">
            <w:pPr>
              <w:rPr>
                <w:sz w:val="24"/>
                <w:szCs w:val="24"/>
                <w:lang w:val="sr-Cyrl-CS"/>
              </w:rPr>
            </w:pPr>
          </w:p>
        </w:tc>
        <w:tc>
          <w:tcPr>
            <w:tcW w:w="2554" w:type="dxa"/>
          </w:tcPr>
          <w:p w:rsidR="002221F0" w:rsidRPr="002221F0" w:rsidRDefault="002221F0" w:rsidP="0019773E">
            <w:pPr>
              <w:rPr>
                <w:sz w:val="24"/>
                <w:szCs w:val="24"/>
                <w:lang w:val="sr-Cyrl-CS"/>
              </w:rPr>
            </w:pPr>
          </w:p>
        </w:tc>
      </w:tr>
      <w:tr w:rsidR="002221F0" w:rsidRPr="002221F0" w:rsidTr="002221F0">
        <w:tc>
          <w:tcPr>
            <w:tcW w:w="1008" w:type="dxa"/>
            <w:vAlign w:val="center"/>
          </w:tcPr>
          <w:p w:rsidR="002221F0" w:rsidRPr="002221F0" w:rsidRDefault="002221F0" w:rsidP="002221F0">
            <w:pPr>
              <w:numPr>
                <w:ilvl w:val="0"/>
                <w:numId w:val="2"/>
              </w:numPr>
              <w:jc w:val="center"/>
              <w:rPr>
                <w:sz w:val="24"/>
                <w:szCs w:val="24"/>
                <w:lang w:val="sr-Cyrl-CS"/>
              </w:rPr>
            </w:pPr>
          </w:p>
        </w:tc>
        <w:tc>
          <w:tcPr>
            <w:tcW w:w="4320" w:type="dxa"/>
          </w:tcPr>
          <w:p w:rsidR="002221F0" w:rsidRPr="002221F0" w:rsidRDefault="002221F0" w:rsidP="002221F0">
            <w:pPr>
              <w:rPr>
                <w:sz w:val="24"/>
                <w:szCs w:val="24"/>
                <w:lang w:val="sr-Cyrl-CS"/>
              </w:rPr>
            </w:pPr>
            <w:r w:rsidRPr="002221F0">
              <w:rPr>
                <w:sz w:val="24"/>
                <w:szCs w:val="24"/>
                <w:lang w:val="en-GB"/>
              </w:rPr>
              <w:t>Passé compose</w:t>
            </w:r>
            <w:r w:rsidRPr="002221F0">
              <w:rPr>
                <w:sz w:val="24"/>
                <w:szCs w:val="24"/>
                <w:lang w:val="sr-Cyrl-CS"/>
              </w:rPr>
              <w:t xml:space="preserve"> - вежбања</w:t>
            </w:r>
          </w:p>
        </w:tc>
        <w:tc>
          <w:tcPr>
            <w:tcW w:w="1440" w:type="dxa"/>
          </w:tcPr>
          <w:p w:rsidR="002221F0" w:rsidRPr="002221F0" w:rsidRDefault="002221F0" w:rsidP="0019773E">
            <w:pPr>
              <w:rPr>
                <w:sz w:val="24"/>
                <w:szCs w:val="24"/>
                <w:lang w:val="sr-Cyrl-CS"/>
              </w:rPr>
            </w:pPr>
          </w:p>
        </w:tc>
        <w:tc>
          <w:tcPr>
            <w:tcW w:w="2554" w:type="dxa"/>
          </w:tcPr>
          <w:p w:rsidR="002221F0" w:rsidRPr="002221F0" w:rsidRDefault="002221F0" w:rsidP="0019773E">
            <w:pPr>
              <w:rPr>
                <w:sz w:val="24"/>
                <w:szCs w:val="24"/>
                <w:lang w:val="sr-Cyrl-CS"/>
              </w:rPr>
            </w:pPr>
          </w:p>
        </w:tc>
      </w:tr>
      <w:tr w:rsidR="002221F0" w:rsidRPr="002221F0" w:rsidTr="002221F0">
        <w:tc>
          <w:tcPr>
            <w:tcW w:w="1008" w:type="dxa"/>
            <w:vAlign w:val="center"/>
          </w:tcPr>
          <w:p w:rsidR="002221F0" w:rsidRPr="002221F0" w:rsidRDefault="002221F0" w:rsidP="002221F0">
            <w:pPr>
              <w:numPr>
                <w:ilvl w:val="0"/>
                <w:numId w:val="2"/>
              </w:numPr>
              <w:jc w:val="center"/>
              <w:rPr>
                <w:sz w:val="24"/>
                <w:szCs w:val="24"/>
                <w:lang w:val="sr-Cyrl-CS"/>
              </w:rPr>
            </w:pPr>
          </w:p>
        </w:tc>
        <w:tc>
          <w:tcPr>
            <w:tcW w:w="4320" w:type="dxa"/>
          </w:tcPr>
          <w:p w:rsidR="002221F0" w:rsidRPr="002221F0" w:rsidRDefault="002221F0" w:rsidP="0019773E">
            <w:pPr>
              <w:rPr>
                <w:sz w:val="24"/>
                <w:szCs w:val="24"/>
                <w:lang w:val="sr-Cyrl-CS"/>
              </w:rPr>
            </w:pPr>
            <w:r w:rsidRPr="002221F0">
              <w:rPr>
                <w:sz w:val="24"/>
                <w:szCs w:val="24"/>
                <w:lang w:val="en-GB"/>
              </w:rPr>
              <w:t>L`imparfait</w:t>
            </w:r>
            <w:r w:rsidRPr="002221F0">
              <w:rPr>
                <w:sz w:val="24"/>
                <w:szCs w:val="24"/>
                <w:lang w:val="sr-Cyrl-CS"/>
              </w:rPr>
              <w:t xml:space="preserve"> - вежбања</w:t>
            </w:r>
          </w:p>
        </w:tc>
        <w:tc>
          <w:tcPr>
            <w:tcW w:w="1440" w:type="dxa"/>
          </w:tcPr>
          <w:p w:rsidR="002221F0" w:rsidRPr="002221F0" w:rsidRDefault="002221F0" w:rsidP="0019773E">
            <w:pPr>
              <w:rPr>
                <w:sz w:val="24"/>
                <w:szCs w:val="24"/>
                <w:lang w:val="sr-Cyrl-CS"/>
              </w:rPr>
            </w:pPr>
          </w:p>
        </w:tc>
        <w:tc>
          <w:tcPr>
            <w:tcW w:w="2554" w:type="dxa"/>
          </w:tcPr>
          <w:p w:rsidR="002221F0" w:rsidRPr="002221F0" w:rsidRDefault="002221F0" w:rsidP="0019773E">
            <w:pPr>
              <w:rPr>
                <w:sz w:val="24"/>
                <w:szCs w:val="24"/>
                <w:lang w:val="sr-Cyrl-CS"/>
              </w:rPr>
            </w:pPr>
          </w:p>
        </w:tc>
      </w:tr>
      <w:tr w:rsidR="002221F0" w:rsidRPr="002221F0" w:rsidTr="002221F0">
        <w:tc>
          <w:tcPr>
            <w:tcW w:w="1008" w:type="dxa"/>
            <w:vAlign w:val="center"/>
          </w:tcPr>
          <w:p w:rsidR="002221F0" w:rsidRPr="002221F0" w:rsidRDefault="002221F0" w:rsidP="002221F0">
            <w:pPr>
              <w:numPr>
                <w:ilvl w:val="0"/>
                <w:numId w:val="2"/>
              </w:numPr>
              <w:jc w:val="center"/>
              <w:rPr>
                <w:sz w:val="24"/>
                <w:szCs w:val="24"/>
                <w:lang w:val="sr-Cyrl-CS"/>
              </w:rPr>
            </w:pPr>
          </w:p>
        </w:tc>
        <w:tc>
          <w:tcPr>
            <w:tcW w:w="4320" w:type="dxa"/>
          </w:tcPr>
          <w:p w:rsidR="002221F0" w:rsidRPr="002221F0" w:rsidRDefault="002221F0" w:rsidP="0019773E">
            <w:pPr>
              <w:rPr>
                <w:sz w:val="24"/>
                <w:szCs w:val="24"/>
                <w:lang w:val="sr-Cyrl-CS"/>
              </w:rPr>
            </w:pPr>
            <w:r w:rsidRPr="002221F0">
              <w:rPr>
                <w:sz w:val="24"/>
                <w:szCs w:val="24"/>
                <w:lang w:val="en-GB"/>
              </w:rPr>
              <w:t>Futur simple</w:t>
            </w:r>
            <w:r w:rsidRPr="002221F0">
              <w:rPr>
                <w:sz w:val="24"/>
                <w:szCs w:val="24"/>
                <w:lang w:val="sr-Cyrl-CS"/>
              </w:rPr>
              <w:t xml:space="preserve"> - вежбања</w:t>
            </w:r>
          </w:p>
        </w:tc>
        <w:tc>
          <w:tcPr>
            <w:tcW w:w="1440" w:type="dxa"/>
          </w:tcPr>
          <w:p w:rsidR="002221F0" w:rsidRPr="002221F0" w:rsidRDefault="002221F0" w:rsidP="0019773E">
            <w:pPr>
              <w:rPr>
                <w:sz w:val="24"/>
                <w:szCs w:val="24"/>
                <w:lang w:val="sr-Cyrl-CS"/>
              </w:rPr>
            </w:pPr>
          </w:p>
        </w:tc>
        <w:tc>
          <w:tcPr>
            <w:tcW w:w="2554" w:type="dxa"/>
          </w:tcPr>
          <w:p w:rsidR="002221F0" w:rsidRPr="002221F0" w:rsidRDefault="002221F0" w:rsidP="0019773E">
            <w:pPr>
              <w:rPr>
                <w:sz w:val="24"/>
                <w:szCs w:val="24"/>
                <w:lang w:val="sr-Cyrl-CS"/>
              </w:rPr>
            </w:pPr>
          </w:p>
        </w:tc>
      </w:tr>
      <w:tr w:rsidR="002221F0" w:rsidRPr="002221F0" w:rsidTr="002221F0">
        <w:tc>
          <w:tcPr>
            <w:tcW w:w="1008" w:type="dxa"/>
            <w:vAlign w:val="center"/>
          </w:tcPr>
          <w:p w:rsidR="002221F0" w:rsidRPr="002221F0" w:rsidRDefault="002221F0" w:rsidP="002221F0">
            <w:pPr>
              <w:numPr>
                <w:ilvl w:val="0"/>
                <w:numId w:val="2"/>
              </w:numPr>
              <w:jc w:val="center"/>
              <w:rPr>
                <w:sz w:val="24"/>
                <w:szCs w:val="24"/>
                <w:lang w:val="sr-Cyrl-CS"/>
              </w:rPr>
            </w:pPr>
          </w:p>
        </w:tc>
        <w:tc>
          <w:tcPr>
            <w:tcW w:w="4320" w:type="dxa"/>
          </w:tcPr>
          <w:p w:rsidR="002221F0" w:rsidRPr="002221F0" w:rsidRDefault="002221F0" w:rsidP="0019773E">
            <w:pPr>
              <w:rPr>
                <w:sz w:val="24"/>
                <w:szCs w:val="24"/>
                <w:lang w:val="sr-Cyrl-CS"/>
              </w:rPr>
            </w:pPr>
            <w:r w:rsidRPr="002221F0">
              <w:rPr>
                <w:sz w:val="24"/>
                <w:szCs w:val="24"/>
                <w:lang w:val="en-GB"/>
              </w:rPr>
              <w:t>Lecture</w:t>
            </w:r>
            <w:r w:rsidRPr="002221F0">
              <w:rPr>
                <w:sz w:val="24"/>
                <w:szCs w:val="24"/>
                <w:lang w:val="sr-Cyrl-CS"/>
              </w:rPr>
              <w:t xml:space="preserve"> - вежбања</w:t>
            </w:r>
          </w:p>
        </w:tc>
        <w:tc>
          <w:tcPr>
            <w:tcW w:w="1440" w:type="dxa"/>
          </w:tcPr>
          <w:p w:rsidR="002221F0" w:rsidRPr="002221F0" w:rsidRDefault="002221F0" w:rsidP="0019773E">
            <w:pPr>
              <w:rPr>
                <w:sz w:val="24"/>
                <w:szCs w:val="24"/>
                <w:lang w:val="sr-Cyrl-CS"/>
              </w:rPr>
            </w:pPr>
          </w:p>
        </w:tc>
        <w:tc>
          <w:tcPr>
            <w:tcW w:w="2554" w:type="dxa"/>
          </w:tcPr>
          <w:p w:rsidR="002221F0" w:rsidRPr="002221F0" w:rsidRDefault="002221F0" w:rsidP="0019773E">
            <w:pPr>
              <w:rPr>
                <w:sz w:val="24"/>
                <w:szCs w:val="24"/>
                <w:lang w:val="sr-Cyrl-CS"/>
              </w:rPr>
            </w:pPr>
          </w:p>
        </w:tc>
      </w:tr>
      <w:tr w:rsidR="002221F0" w:rsidRPr="002221F0" w:rsidTr="002221F0">
        <w:tc>
          <w:tcPr>
            <w:tcW w:w="1008" w:type="dxa"/>
            <w:vAlign w:val="center"/>
          </w:tcPr>
          <w:p w:rsidR="002221F0" w:rsidRPr="002221F0" w:rsidRDefault="002221F0" w:rsidP="002221F0">
            <w:pPr>
              <w:numPr>
                <w:ilvl w:val="0"/>
                <w:numId w:val="2"/>
              </w:numPr>
              <w:jc w:val="center"/>
              <w:rPr>
                <w:sz w:val="24"/>
                <w:szCs w:val="24"/>
                <w:lang w:val="sr-Cyrl-CS"/>
              </w:rPr>
            </w:pPr>
          </w:p>
        </w:tc>
        <w:tc>
          <w:tcPr>
            <w:tcW w:w="4320" w:type="dxa"/>
          </w:tcPr>
          <w:p w:rsidR="002221F0" w:rsidRPr="002221F0" w:rsidRDefault="002221F0" w:rsidP="0019773E">
            <w:pPr>
              <w:rPr>
                <w:sz w:val="24"/>
                <w:szCs w:val="24"/>
                <w:lang w:val="sr-Cyrl-CS"/>
              </w:rPr>
            </w:pPr>
            <w:r w:rsidRPr="002221F0">
              <w:rPr>
                <w:sz w:val="24"/>
                <w:szCs w:val="24"/>
                <w:lang w:val="sr-Cyrl-CS"/>
              </w:rPr>
              <w:t>Тема по договору вежбања</w:t>
            </w:r>
          </w:p>
        </w:tc>
        <w:tc>
          <w:tcPr>
            <w:tcW w:w="1440" w:type="dxa"/>
          </w:tcPr>
          <w:p w:rsidR="002221F0" w:rsidRPr="002221F0" w:rsidRDefault="002221F0" w:rsidP="0019773E">
            <w:pPr>
              <w:rPr>
                <w:sz w:val="24"/>
                <w:szCs w:val="24"/>
                <w:lang w:val="sr-Cyrl-CS"/>
              </w:rPr>
            </w:pPr>
          </w:p>
        </w:tc>
        <w:tc>
          <w:tcPr>
            <w:tcW w:w="2554" w:type="dxa"/>
          </w:tcPr>
          <w:p w:rsidR="002221F0" w:rsidRPr="002221F0" w:rsidRDefault="002221F0" w:rsidP="0019773E">
            <w:pPr>
              <w:rPr>
                <w:sz w:val="24"/>
                <w:szCs w:val="24"/>
                <w:lang w:val="sr-Cyrl-CS"/>
              </w:rPr>
            </w:pPr>
          </w:p>
        </w:tc>
      </w:tr>
    </w:tbl>
    <w:p w:rsidR="002221F0" w:rsidRDefault="002221F0" w:rsidP="002221F0">
      <w:pPr>
        <w:rPr>
          <w:rFonts w:ascii="Times New Roman" w:hAnsi="Times New Roman" w:cs="Times New Roman"/>
          <w:sz w:val="24"/>
          <w:szCs w:val="24"/>
        </w:rPr>
      </w:pPr>
    </w:p>
    <w:p w:rsidR="00B12120" w:rsidRPr="00B22408" w:rsidRDefault="00B12120" w:rsidP="00B12120">
      <w:pPr>
        <w:jc w:val="center"/>
        <w:rPr>
          <w:rFonts w:ascii="Times New Roman" w:hAnsi="Times New Roman" w:cs="Times New Roman"/>
          <w:b/>
          <w:sz w:val="28"/>
          <w:szCs w:val="28"/>
          <w:lang w:val="sr-Cyrl-CS"/>
        </w:rPr>
      </w:pPr>
      <w:r w:rsidRPr="00B22408">
        <w:rPr>
          <w:rFonts w:ascii="Times New Roman" w:hAnsi="Times New Roman" w:cs="Times New Roman"/>
          <w:b/>
          <w:sz w:val="28"/>
          <w:szCs w:val="28"/>
          <w:lang w:val="sr-Cyrl-CS"/>
        </w:rPr>
        <w:t>ПЛАН РАДА ДОПУНСКЕ НАСТАВЕ ИЗ</w:t>
      </w:r>
    </w:p>
    <w:p w:rsidR="00B12120" w:rsidRPr="00B22408" w:rsidRDefault="00B12120" w:rsidP="00B12120">
      <w:pPr>
        <w:jc w:val="center"/>
        <w:rPr>
          <w:rFonts w:ascii="Times New Roman" w:hAnsi="Times New Roman" w:cs="Times New Roman"/>
          <w:b/>
          <w:sz w:val="28"/>
          <w:szCs w:val="28"/>
          <w:lang w:val="sr-Cyrl-CS"/>
        </w:rPr>
      </w:pPr>
      <w:r w:rsidRPr="00B22408">
        <w:rPr>
          <w:rFonts w:ascii="Times New Roman" w:hAnsi="Times New Roman" w:cs="Times New Roman"/>
          <w:b/>
          <w:sz w:val="28"/>
          <w:szCs w:val="28"/>
          <w:lang w:val="sr-Cyrl-CS"/>
        </w:rPr>
        <w:t xml:space="preserve">НЕМАЧКОГ ЈЕЗИКА за ученике 2. разреда </w:t>
      </w:r>
    </w:p>
    <w:p w:rsidR="00B12120" w:rsidRPr="00B12120" w:rsidRDefault="00B12120" w:rsidP="00B12120">
      <w:pPr>
        <w:rPr>
          <w:rFonts w:ascii="Times New Roman" w:hAnsi="Times New Roman" w:cs="Times New Roman"/>
          <w:sz w:val="24"/>
          <w:szCs w:val="24"/>
          <w:lang w:val="sr-Cyrl-CS"/>
        </w:rPr>
      </w:pPr>
      <w:r w:rsidRPr="00B12120">
        <w:rPr>
          <w:rFonts w:ascii="Times New Roman" w:hAnsi="Times New Roman" w:cs="Times New Roman"/>
          <w:sz w:val="24"/>
          <w:szCs w:val="24"/>
          <w:lang w:val="sr-Cyrl-CS"/>
        </w:rPr>
        <w:t>Наставник који организуј</w:t>
      </w:r>
      <w:r w:rsidRPr="008D7FE9">
        <w:rPr>
          <w:rFonts w:ascii="Times New Roman" w:hAnsi="Times New Roman" w:cs="Times New Roman"/>
          <w:sz w:val="24"/>
          <w:szCs w:val="24"/>
          <w:lang w:val="sr-Cyrl-CS"/>
        </w:rPr>
        <w:t>е</w:t>
      </w:r>
      <w:r w:rsidRPr="00B12120">
        <w:rPr>
          <w:rFonts w:ascii="Times New Roman" w:hAnsi="Times New Roman" w:cs="Times New Roman"/>
          <w:sz w:val="24"/>
          <w:szCs w:val="24"/>
          <w:lang w:val="sr-Cyrl-CS"/>
        </w:rPr>
        <w:t xml:space="preserve"> допунску наставу: Зорица Јончић</w:t>
      </w:r>
    </w:p>
    <w:p w:rsidR="00B12120" w:rsidRPr="00B12120" w:rsidRDefault="00B12120" w:rsidP="00B12120">
      <w:pPr>
        <w:rPr>
          <w:rFonts w:ascii="Times New Roman" w:hAnsi="Times New Roman" w:cs="Times New Roman"/>
          <w:sz w:val="24"/>
          <w:szCs w:val="24"/>
          <w:lang w:val="sr-Cyrl-CS"/>
        </w:rPr>
      </w:pPr>
      <w:r w:rsidRPr="00B12120">
        <w:rPr>
          <w:rFonts w:ascii="Times New Roman" w:hAnsi="Times New Roman" w:cs="Times New Roman"/>
          <w:sz w:val="24"/>
          <w:szCs w:val="24"/>
          <w:lang w:val="sr-Cyrl-CS"/>
        </w:rPr>
        <w:t>Допунску наставу ће похађати ученици: 2. разреда (око 5 ученика) који нису учили немачки језик у основној школи и који су заинтересовани за проширивање знања</w:t>
      </w:r>
    </w:p>
    <w:p w:rsidR="00B12120" w:rsidRPr="00B12120" w:rsidRDefault="00B12120" w:rsidP="00B12120">
      <w:pPr>
        <w:rPr>
          <w:rFonts w:ascii="Times New Roman" w:hAnsi="Times New Roman" w:cs="Times New Roman"/>
          <w:sz w:val="24"/>
          <w:szCs w:val="24"/>
          <w:lang w:val="sr-Cyrl-CS"/>
        </w:rPr>
      </w:pPr>
      <w:r w:rsidRPr="00B12120">
        <w:rPr>
          <w:rFonts w:ascii="Times New Roman" w:hAnsi="Times New Roman" w:cs="Times New Roman"/>
          <w:sz w:val="24"/>
          <w:szCs w:val="24"/>
          <w:lang w:val="sr-Cyrl-CS"/>
        </w:rPr>
        <w:t>Време и место одржавања часова допунске наставе: среда-13,40ч- Кабинет за немач.ј.</w:t>
      </w:r>
    </w:p>
    <w:p w:rsidR="00B12120" w:rsidRPr="00B12120" w:rsidRDefault="00B12120" w:rsidP="00B12120">
      <w:pPr>
        <w:jc w:val="both"/>
        <w:rPr>
          <w:rFonts w:ascii="Times New Roman" w:hAnsi="Times New Roman" w:cs="Times New Roman"/>
          <w:sz w:val="24"/>
          <w:szCs w:val="24"/>
          <w:lang w:val="sr-Cyrl-CS"/>
        </w:rPr>
      </w:pPr>
      <w:r w:rsidRPr="00B12120">
        <w:rPr>
          <w:rFonts w:ascii="Times New Roman" w:hAnsi="Times New Roman" w:cs="Times New Roman"/>
          <w:sz w:val="24"/>
          <w:szCs w:val="24"/>
          <w:lang w:val="sr-Cyrl-CS"/>
        </w:rPr>
        <w:t>Циљ допунске наставе: Усвајање градива и овладавање вештинама и знањем нем. језика у оквиру програма 2.разреда</w:t>
      </w:r>
    </w:p>
    <w:tbl>
      <w:tblPr>
        <w:tblStyle w:val="TableGrid"/>
        <w:tblW w:w="9468" w:type="dxa"/>
        <w:tblLayout w:type="fixed"/>
        <w:tblLook w:val="01E0"/>
      </w:tblPr>
      <w:tblGrid>
        <w:gridCol w:w="1008"/>
        <w:gridCol w:w="4320"/>
        <w:gridCol w:w="1440"/>
        <w:gridCol w:w="2700"/>
      </w:tblGrid>
      <w:tr w:rsidR="008A74D4" w:rsidRPr="00B12120" w:rsidTr="008D7FE9">
        <w:tc>
          <w:tcPr>
            <w:tcW w:w="1008" w:type="dxa"/>
          </w:tcPr>
          <w:p w:rsidR="008A74D4" w:rsidRPr="008A74D4" w:rsidRDefault="008A74D4" w:rsidP="000021AE">
            <w:pPr>
              <w:rPr>
                <w:sz w:val="24"/>
                <w:szCs w:val="24"/>
                <w:lang w:val="sr-Cyrl-CS"/>
              </w:rPr>
            </w:pPr>
          </w:p>
        </w:tc>
        <w:tc>
          <w:tcPr>
            <w:tcW w:w="4320" w:type="dxa"/>
          </w:tcPr>
          <w:p w:rsidR="008A74D4" w:rsidRPr="008A74D4" w:rsidRDefault="008A74D4" w:rsidP="000021AE">
            <w:pPr>
              <w:rPr>
                <w:sz w:val="24"/>
                <w:szCs w:val="24"/>
                <w:lang w:val="sr-Cyrl-CS"/>
              </w:rPr>
            </w:pPr>
            <w:r w:rsidRPr="008A74D4">
              <w:rPr>
                <w:sz w:val="24"/>
                <w:szCs w:val="24"/>
                <w:lang w:val="sr-Cyrl-CS"/>
              </w:rPr>
              <w:t>Активност / тема</w:t>
            </w:r>
          </w:p>
        </w:tc>
        <w:tc>
          <w:tcPr>
            <w:tcW w:w="1440" w:type="dxa"/>
          </w:tcPr>
          <w:p w:rsidR="008A74D4" w:rsidRPr="008A74D4" w:rsidRDefault="008A74D4" w:rsidP="000021AE">
            <w:pPr>
              <w:rPr>
                <w:sz w:val="24"/>
                <w:szCs w:val="24"/>
                <w:lang w:val="sr-Cyrl-CS"/>
              </w:rPr>
            </w:pPr>
            <w:r w:rsidRPr="008A74D4">
              <w:rPr>
                <w:sz w:val="24"/>
                <w:szCs w:val="24"/>
                <w:lang w:val="sr-Cyrl-CS"/>
              </w:rPr>
              <w:t>Време и место реализације</w:t>
            </w:r>
          </w:p>
        </w:tc>
        <w:tc>
          <w:tcPr>
            <w:tcW w:w="2700" w:type="dxa"/>
          </w:tcPr>
          <w:p w:rsidR="008A74D4" w:rsidRPr="008A74D4" w:rsidRDefault="008A74D4" w:rsidP="000021AE">
            <w:pPr>
              <w:rPr>
                <w:sz w:val="24"/>
                <w:szCs w:val="24"/>
                <w:lang w:val="sr-Cyrl-CS"/>
              </w:rPr>
            </w:pPr>
            <w:r w:rsidRPr="008A74D4">
              <w:rPr>
                <w:sz w:val="24"/>
                <w:szCs w:val="24"/>
                <w:lang w:val="sr-Cyrl-CS"/>
              </w:rPr>
              <w:t>Верификатор/</w:t>
            </w:r>
          </w:p>
          <w:p w:rsidR="008A74D4" w:rsidRPr="008A74D4" w:rsidRDefault="008A74D4" w:rsidP="000021AE">
            <w:pPr>
              <w:rPr>
                <w:sz w:val="24"/>
                <w:szCs w:val="24"/>
                <w:lang w:val="sr-Cyrl-CS"/>
              </w:rPr>
            </w:pPr>
            <w:r w:rsidRPr="008A74D4">
              <w:rPr>
                <w:sz w:val="24"/>
                <w:szCs w:val="24"/>
                <w:lang w:val="sr-Cyrl-CS"/>
              </w:rPr>
              <w:t>доказ</w:t>
            </w:r>
          </w:p>
        </w:tc>
      </w:tr>
      <w:tr w:rsidR="008A74D4" w:rsidRPr="00642E72" w:rsidTr="008D7FE9">
        <w:tc>
          <w:tcPr>
            <w:tcW w:w="1008" w:type="dxa"/>
            <w:vAlign w:val="center"/>
          </w:tcPr>
          <w:p w:rsidR="008A74D4" w:rsidRPr="008A74D4" w:rsidRDefault="00B22408" w:rsidP="00B22408">
            <w:pPr>
              <w:ind w:left="360"/>
              <w:jc w:val="center"/>
              <w:rPr>
                <w:sz w:val="24"/>
                <w:szCs w:val="24"/>
                <w:lang w:val="sr-Cyrl-CS"/>
              </w:rPr>
            </w:pPr>
            <w:r>
              <w:rPr>
                <w:sz w:val="24"/>
                <w:szCs w:val="24"/>
                <w:lang w:val="sr-Cyrl-CS"/>
              </w:rPr>
              <w:t>1.</w:t>
            </w:r>
          </w:p>
        </w:tc>
        <w:tc>
          <w:tcPr>
            <w:tcW w:w="4320" w:type="dxa"/>
          </w:tcPr>
          <w:p w:rsidR="008A74D4" w:rsidRPr="008A74D4" w:rsidRDefault="008A74D4" w:rsidP="000021AE">
            <w:pPr>
              <w:rPr>
                <w:sz w:val="24"/>
                <w:szCs w:val="24"/>
                <w:lang w:val="de-DE"/>
              </w:rPr>
            </w:pPr>
            <w:r w:rsidRPr="008A74D4">
              <w:rPr>
                <w:sz w:val="24"/>
                <w:szCs w:val="24"/>
                <w:lang w:val="de-DE"/>
              </w:rPr>
              <w:t>Pluraliatantum, Valenz der Verben, Zusammensetzungen und Nebensätze mit „wenn und dass“</w:t>
            </w:r>
          </w:p>
        </w:tc>
        <w:tc>
          <w:tcPr>
            <w:tcW w:w="1440" w:type="dxa"/>
          </w:tcPr>
          <w:p w:rsidR="008A74D4" w:rsidRPr="008A74D4" w:rsidRDefault="008A74D4" w:rsidP="000021AE">
            <w:pPr>
              <w:rPr>
                <w:sz w:val="24"/>
                <w:szCs w:val="24"/>
                <w:lang w:val="sr-Cyrl-CS"/>
              </w:rPr>
            </w:pPr>
            <w:r w:rsidRPr="008A74D4">
              <w:rPr>
                <w:sz w:val="24"/>
                <w:szCs w:val="24"/>
                <w:lang w:val="sr-Cyrl-CS"/>
              </w:rPr>
              <w:t xml:space="preserve">септембар; </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r w:rsidR="008A74D4" w:rsidRPr="00642E72" w:rsidTr="008D7FE9">
        <w:tc>
          <w:tcPr>
            <w:tcW w:w="1008" w:type="dxa"/>
            <w:vAlign w:val="center"/>
          </w:tcPr>
          <w:p w:rsidR="008A74D4" w:rsidRPr="008A74D4" w:rsidRDefault="00B22408" w:rsidP="00B22408">
            <w:pPr>
              <w:ind w:left="360"/>
              <w:jc w:val="center"/>
              <w:rPr>
                <w:sz w:val="24"/>
                <w:szCs w:val="24"/>
                <w:lang w:val="sr-Cyrl-CS"/>
              </w:rPr>
            </w:pPr>
            <w:r>
              <w:rPr>
                <w:sz w:val="24"/>
                <w:szCs w:val="24"/>
                <w:lang w:val="sr-Cyrl-CS"/>
              </w:rPr>
              <w:t>2.</w:t>
            </w:r>
          </w:p>
        </w:tc>
        <w:tc>
          <w:tcPr>
            <w:tcW w:w="4320" w:type="dxa"/>
          </w:tcPr>
          <w:p w:rsidR="008A74D4" w:rsidRPr="008A74D4" w:rsidRDefault="008A74D4" w:rsidP="000021AE">
            <w:pPr>
              <w:rPr>
                <w:sz w:val="24"/>
                <w:szCs w:val="24"/>
                <w:lang w:val="de-DE"/>
              </w:rPr>
            </w:pPr>
            <w:r w:rsidRPr="008A74D4">
              <w:rPr>
                <w:sz w:val="24"/>
                <w:szCs w:val="24"/>
                <w:lang w:val="de-DE"/>
              </w:rPr>
              <w:t>Perfekt, Präteritum, Plusquamperfekt, Temporalsätze</w:t>
            </w:r>
          </w:p>
        </w:tc>
        <w:tc>
          <w:tcPr>
            <w:tcW w:w="1440" w:type="dxa"/>
          </w:tcPr>
          <w:p w:rsidR="008A74D4" w:rsidRPr="008A74D4" w:rsidRDefault="008A74D4" w:rsidP="000021AE">
            <w:pPr>
              <w:rPr>
                <w:sz w:val="24"/>
                <w:szCs w:val="24"/>
                <w:lang w:val="sr-Cyrl-CS"/>
              </w:rPr>
            </w:pPr>
            <w:r w:rsidRPr="008A74D4">
              <w:rPr>
                <w:sz w:val="24"/>
                <w:szCs w:val="24"/>
                <w:lang w:val="sr-Cyrl-CS"/>
              </w:rPr>
              <w:t>октобар;</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r w:rsidR="008A74D4" w:rsidRPr="00642E72" w:rsidTr="008D7FE9">
        <w:tc>
          <w:tcPr>
            <w:tcW w:w="1008" w:type="dxa"/>
            <w:vAlign w:val="center"/>
          </w:tcPr>
          <w:p w:rsidR="008A74D4" w:rsidRPr="008A74D4" w:rsidRDefault="00B22408" w:rsidP="00B22408">
            <w:pPr>
              <w:ind w:left="360"/>
              <w:jc w:val="center"/>
              <w:rPr>
                <w:sz w:val="24"/>
                <w:szCs w:val="24"/>
                <w:lang w:val="sr-Cyrl-CS"/>
              </w:rPr>
            </w:pPr>
            <w:r>
              <w:rPr>
                <w:sz w:val="24"/>
                <w:szCs w:val="24"/>
                <w:lang w:val="sr-Cyrl-CS"/>
              </w:rPr>
              <w:t>3.</w:t>
            </w:r>
          </w:p>
        </w:tc>
        <w:tc>
          <w:tcPr>
            <w:tcW w:w="4320" w:type="dxa"/>
          </w:tcPr>
          <w:p w:rsidR="008A74D4" w:rsidRPr="008A74D4" w:rsidRDefault="008A74D4" w:rsidP="000021AE">
            <w:pPr>
              <w:ind w:left="2124" w:hanging="2124"/>
              <w:jc w:val="both"/>
              <w:rPr>
                <w:sz w:val="24"/>
                <w:szCs w:val="24"/>
              </w:rPr>
            </w:pPr>
            <w:r w:rsidRPr="008A74D4">
              <w:rPr>
                <w:sz w:val="24"/>
                <w:szCs w:val="24"/>
              </w:rPr>
              <w:t>Konsekutivsätze, Kausalsätze,</w:t>
            </w:r>
          </w:p>
          <w:p w:rsidR="008A74D4" w:rsidRPr="008A74D4" w:rsidRDefault="008A74D4" w:rsidP="000021AE">
            <w:pPr>
              <w:ind w:left="2124" w:hanging="2124"/>
              <w:jc w:val="both"/>
              <w:rPr>
                <w:sz w:val="24"/>
                <w:szCs w:val="24"/>
              </w:rPr>
            </w:pPr>
            <w:r w:rsidRPr="008A74D4">
              <w:rPr>
                <w:sz w:val="24"/>
                <w:szCs w:val="24"/>
              </w:rPr>
              <w:t>Relativsätze, Imperativ</w:t>
            </w:r>
          </w:p>
        </w:tc>
        <w:tc>
          <w:tcPr>
            <w:tcW w:w="1440" w:type="dxa"/>
          </w:tcPr>
          <w:p w:rsidR="008A74D4" w:rsidRPr="008A74D4" w:rsidRDefault="008A74D4" w:rsidP="000021AE">
            <w:pPr>
              <w:rPr>
                <w:sz w:val="24"/>
                <w:szCs w:val="24"/>
                <w:lang w:val="sr-Cyrl-CS"/>
              </w:rPr>
            </w:pPr>
            <w:r w:rsidRPr="008A74D4">
              <w:rPr>
                <w:sz w:val="24"/>
                <w:szCs w:val="24"/>
                <w:lang w:val="sr-Cyrl-CS"/>
              </w:rPr>
              <w:t>новембар;</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r w:rsidR="008A74D4" w:rsidRPr="00642E72" w:rsidTr="008D7FE9">
        <w:tc>
          <w:tcPr>
            <w:tcW w:w="1008" w:type="dxa"/>
            <w:vAlign w:val="center"/>
          </w:tcPr>
          <w:p w:rsidR="008A74D4" w:rsidRPr="008A74D4" w:rsidRDefault="00B22408" w:rsidP="00B22408">
            <w:pPr>
              <w:ind w:left="360"/>
              <w:jc w:val="center"/>
              <w:rPr>
                <w:sz w:val="24"/>
                <w:szCs w:val="24"/>
                <w:lang w:val="sr-Cyrl-CS"/>
              </w:rPr>
            </w:pPr>
            <w:r>
              <w:rPr>
                <w:sz w:val="24"/>
                <w:szCs w:val="24"/>
                <w:lang w:val="sr-Cyrl-CS"/>
              </w:rPr>
              <w:t>4.</w:t>
            </w:r>
          </w:p>
        </w:tc>
        <w:tc>
          <w:tcPr>
            <w:tcW w:w="4320" w:type="dxa"/>
          </w:tcPr>
          <w:p w:rsidR="008A74D4" w:rsidRPr="008A74D4" w:rsidRDefault="008A74D4" w:rsidP="000021AE">
            <w:pPr>
              <w:jc w:val="both"/>
              <w:rPr>
                <w:sz w:val="24"/>
                <w:szCs w:val="24"/>
                <w:lang w:val="de-DE"/>
              </w:rPr>
            </w:pPr>
            <w:r w:rsidRPr="008A74D4">
              <w:rPr>
                <w:sz w:val="24"/>
                <w:szCs w:val="24"/>
                <w:lang w:val="de-DE"/>
              </w:rPr>
              <w:t xml:space="preserve">Reflexivpronomen,Konditionalsätze, </w:t>
            </w:r>
            <w:r w:rsidRPr="008A74D4">
              <w:rPr>
                <w:sz w:val="24"/>
                <w:szCs w:val="24"/>
                <w:lang w:val="de-DE"/>
              </w:rPr>
              <w:lastRenderedPageBreak/>
              <w:t>Präpositionen mit Akkusativ und Dativ, Wiederholung</w:t>
            </w:r>
          </w:p>
        </w:tc>
        <w:tc>
          <w:tcPr>
            <w:tcW w:w="1440" w:type="dxa"/>
          </w:tcPr>
          <w:p w:rsidR="008A74D4" w:rsidRPr="008A74D4" w:rsidRDefault="008A74D4" w:rsidP="000021AE">
            <w:pPr>
              <w:rPr>
                <w:sz w:val="24"/>
                <w:szCs w:val="24"/>
                <w:lang w:val="sr-Cyrl-CS"/>
              </w:rPr>
            </w:pPr>
            <w:r w:rsidRPr="008A74D4">
              <w:rPr>
                <w:sz w:val="24"/>
                <w:szCs w:val="24"/>
                <w:lang w:val="sr-Cyrl-CS"/>
              </w:rPr>
              <w:lastRenderedPageBreak/>
              <w:t>децембар;</w:t>
            </w:r>
          </w:p>
          <w:p w:rsidR="008A74D4" w:rsidRPr="008A74D4" w:rsidRDefault="008A74D4" w:rsidP="000021AE">
            <w:pPr>
              <w:rPr>
                <w:sz w:val="24"/>
                <w:szCs w:val="24"/>
                <w:lang w:val="sr-Cyrl-CS"/>
              </w:rPr>
            </w:pPr>
            <w:r w:rsidRPr="008A74D4">
              <w:rPr>
                <w:sz w:val="24"/>
                <w:szCs w:val="24"/>
                <w:lang w:val="sr-Cyrl-CS"/>
              </w:rPr>
              <w:lastRenderedPageBreak/>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lastRenderedPageBreak/>
              <w:t xml:space="preserve">мали дневник, свеска </w:t>
            </w:r>
            <w:r w:rsidRPr="008A74D4">
              <w:rPr>
                <w:sz w:val="24"/>
                <w:szCs w:val="24"/>
                <w:lang w:val="sr-Cyrl-CS"/>
              </w:rPr>
              <w:lastRenderedPageBreak/>
              <w:t>евиденције и припреме</w:t>
            </w:r>
          </w:p>
        </w:tc>
      </w:tr>
      <w:tr w:rsidR="008A74D4" w:rsidRPr="00642E72" w:rsidTr="008D7FE9">
        <w:tc>
          <w:tcPr>
            <w:tcW w:w="1008" w:type="dxa"/>
            <w:vAlign w:val="center"/>
          </w:tcPr>
          <w:p w:rsidR="008A74D4" w:rsidRPr="008A74D4" w:rsidRDefault="00B22408" w:rsidP="00B22408">
            <w:pPr>
              <w:ind w:left="360"/>
              <w:jc w:val="center"/>
              <w:rPr>
                <w:sz w:val="24"/>
                <w:szCs w:val="24"/>
                <w:lang w:val="sr-Cyrl-CS"/>
              </w:rPr>
            </w:pPr>
            <w:r>
              <w:rPr>
                <w:sz w:val="24"/>
                <w:szCs w:val="24"/>
                <w:lang w:val="sr-Cyrl-CS"/>
              </w:rPr>
              <w:lastRenderedPageBreak/>
              <w:t>5.</w:t>
            </w:r>
          </w:p>
        </w:tc>
        <w:tc>
          <w:tcPr>
            <w:tcW w:w="4320" w:type="dxa"/>
          </w:tcPr>
          <w:p w:rsidR="008A74D4" w:rsidRPr="008A74D4" w:rsidRDefault="008A74D4" w:rsidP="000021AE">
            <w:pPr>
              <w:jc w:val="both"/>
              <w:rPr>
                <w:sz w:val="24"/>
                <w:szCs w:val="24"/>
                <w:lang w:val="de-DE"/>
              </w:rPr>
            </w:pPr>
            <w:r w:rsidRPr="008A74D4">
              <w:rPr>
                <w:sz w:val="24"/>
                <w:szCs w:val="24"/>
                <w:lang w:val="de-DE"/>
              </w:rPr>
              <w:t>Systematisierung des Stoffs; Grammatische Übungen</w:t>
            </w:r>
          </w:p>
        </w:tc>
        <w:tc>
          <w:tcPr>
            <w:tcW w:w="1440" w:type="dxa"/>
          </w:tcPr>
          <w:p w:rsidR="008A74D4" w:rsidRPr="008A74D4" w:rsidRDefault="008A74D4" w:rsidP="000021AE">
            <w:pPr>
              <w:rPr>
                <w:sz w:val="24"/>
                <w:szCs w:val="24"/>
                <w:lang w:val="sr-Cyrl-CS"/>
              </w:rPr>
            </w:pPr>
            <w:r w:rsidRPr="008A74D4">
              <w:rPr>
                <w:sz w:val="24"/>
                <w:szCs w:val="24"/>
                <w:lang w:val="sr-Cyrl-CS"/>
              </w:rPr>
              <w:t>јануар;</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r w:rsidR="008A74D4" w:rsidRPr="00642E72" w:rsidTr="008D7FE9">
        <w:tc>
          <w:tcPr>
            <w:tcW w:w="1008" w:type="dxa"/>
            <w:vAlign w:val="center"/>
          </w:tcPr>
          <w:p w:rsidR="008A74D4" w:rsidRPr="008A74D4" w:rsidRDefault="008A74D4" w:rsidP="000B6A8F">
            <w:pPr>
              <w:numPr>
                <w:ilvl w:val="0"/>
                <w:numId w:val="24"/>
              </w:numPr>
              <w:jc w:val="center"/>
              <w:rPr>
                <w:sz w:val="24"/>
                <w:szCs w:val="24"/>
                <w:lang w:val="sr-Cyrl-CS"/>
              </w:rPr>
            </w:pPr>
          </w:p>
        </w:tc>
        <w:tc>
          <w:tcPr>
            <w:tcW w:w="4320" w:type="dxa"/>
          </w:tcPr>
          <w:p w:rsidR="008A74D4" w:rsidRPr="008A74D4" w:rsidRDefault="008A74D4" w:rsidP="000021AE">
            <w:pPr>
              <w:ind w:left="2124" w:hanging="2124"/>
              <w:jc w:val="both"/>
              <w:rPr>
                <w:sz w:val="24"/>
                <w:szCs w:val="24"/>
                <w:lang w:val="de-DE"/>
              </w:rPr>
            </w:pPr>
            <w:r w:rsidRPr="008A74D4">
              <w:rPr>
                <w:sz w:val="24"/>
                <w:szCs w:val="24"/>
                <w:lang w:val="de-DE"/>
              </w:rPr>
              <w:t>Adjektivdeklination, Plural der Nomen,</w:t>
            </w:r>
          </w:p>
          <w:p w:rsidR="008A74D4" w:rsidRPr="008A74D4" w:rsidRDefault="008A74D4" w:rsidP="000021AE">
            <w:pPr>
              <w:ind w:left="2124" w:hanging="2124"/>
              <w:jc w:val="both"/>
              <w:rPr>
                <w:sz w:val="24"/>
                <w:szCs w:val="24"/>
                <w:lang w:val="de-DE"/>
              </w:rPr>
            </w:pPr>
            <w:r w:rsidRPr="008A74D4">
              <w:rPr>
                <w:sz w:val="24"/>
                <w:szCs w:val="24"/>
                <w:lang w:val="de-DE"/>
              </w:rPr>
              <w:t>Negation</w:t>
            </w:r>
          </w:p>
        </w:tc>
        <w:tc>
          <w:tcPr>
            <w:tcW w:w="1440" w:type="dxa"/>
          </w:tcPr>
          <w:p w:rsidR="008A74D4" w:rsidRPr="008A74D4" w:rsidRDefault="008A74D4" w:rsidP="000021AE">
            <w:pPr>
              <w:rPr>
                <w:sz w:val="24"/>
                <w:szCs w:val="24"/>
                <w:lang w:val="sr-Cyrl-CS"/>
              </w:rPr>
            </w:pPr>
            <w:r w:rsidRPr="008A74D4">
              <w:rPr>
                <w:sz w:val="24"/>
                <w:szCs w:val="24"/>
                <w:lang w:val="sr-Cyrl-CS"/>
              </w:rPr>
              <w:t>фебруар;</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r w:rsidR="008A74D4" w:rsidRPr="00642E72" w:rsidTr="008D7FE9">
        <w:tc>
          <w:tcPr>
            <w:tcW w:w="1008" w:type="dxa"/>
            <w:vAlign w:val="center"/>
          </w:tcPr>
          <w:p w:rsidR="008A74D4" w:rsidRPr="008A74D4" w:rsidRDefault="008A74D4" w:rsidP="000B6A8F">
            <w:pPr>
              <w:numPr>
                <w:ilvl w:val="0"/>
                <w:numId w:val="24"/>
              </w:numPr>
              <w:jc w:val="center"/>
              <w:rPr>
                <w:sz w:val="24"/>
                <w:szCs w:val="24"/>
                <w:lang w:val="sr-Cyrl-CS"/>
              </w:rPr>
            </w:pPr>
          </w:p>
        </w:tc>
        <w:tc>
          <w:tcPr>
            <w:tcW w:w="4320" w:type="dxa"/>
          </w:tcPr>
          <w:p w:rsidR="008A74D4" w:rsidRPr="008A74D4" w:rsidRDefault="008A74D4" w:rsidP="000021AE">
            <w:pPr>
              <w:rPr>
                <w:sz w:val="24"/>
                <w:szCs w:val="24"/>
                <w:lang w:val="de-DE"/>
              </w:rPr>
            </w:pPr>
            <w:r w:rsidRPr="008A74D4">
              <w:rPr>
                <w:sz w:val="24"/>
                <w:szCs w:val="24"/>
                <w:lang w:val="de-DE"/>
              </w:rPr>
              <w:t>Komparation der Adjektive, Fragepronomen, Wiederholung der Adjektivdeklination</w:t>
            </w:r>
          </w:p>
        </w:tc>
        <w:tc>
          <w:tcPr>
            <w:tcW w:w="1440" w:type="dxa"/>
          </w:tcPr>
          <w:p w:rsidR="008A74D4" w:rsidRPr="008A74D4" w:rsidRDefault="008A74D4" w:rsidP="000021AE">
            <w:pPr>
              <w:rPr>
                <w:sz w:val="24"/>
                <w:szCs w:val="24"/>
                <w:lang w:val="sr-Cyrl-CS"/>
              </w:rPr>
            </w:pPr>
            <w:r w:rsidRPr="008A74D4">
              <w:rPr>
                <w:sz w:val="24"/>
                <w:szCs w:val="24"/>
                <w:lang w:val="sr-Cyrl-CS"/>
              </w:rPr>
              <w:t>март;</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r w:rsidR="008A74D4" w:rsidRPr="00642E72" w:rsidTr="008D7FE9">
        <w:tc>
          <w:tcPr>
            <w:tcW w:w="1008" w:type="dxa"/>
            <w:vAlign w:val="center"/>
          </w:tcPr>
          <w:p w:rsidR="008A74D4" w:rsidRPr="008A74D4" w:rsidRDefault="008A74D4" w:rsidP="000B6A8F">
            <w:pPr>
              <w:numPr>
                <w:ilvl w:val="0"/>
                <w:numId w:val="24"/>
              </w:numPr>
              <w:jc w:val="center"/>
              <w:rPr>
                <w:sz w:val="24"/>
                <w:szCs w:val="24"/>
                <w:lang w:val="sr-Cyrl-CS"/>
              </w:rPr>
            </w:pPr>
          </w:p>
        </w:tc>
        <w:tc>
          <w:tcPr>
            <w:tcW w:w="4320" w:type="dxa"/>
          </w:tcPr>
          <w:p w:rsidR="008A74D4" w:rsidRPr="008A74D4" w:rsidRDefault="008A74D4" w:rsidP="000021AE">
            <w:pPr>
              <w:rPr>
                <w:sz w:val="24"/>
                <w:szCs w:val="24"/>
                <w:lang w:val="de-DE"/>
              </w:rPr>
            </w:pPr>
            <w:r w:rsidRPr="008A74D4">
              <w:rPr>
                <w:sz w:val="24"/>
                <w:szCs w:val="24"/>
              </w:rPr>
              <w:t>Finalsätze, Infinitivkonstruktionen</w:t>
            </w:r>
          </w:p>
        </w:tc>
        <w:tc>
          <w:tcPr>
            <w:tcW w:w="1440" w:type="dxa"/>
          </w:tcPr>
          <w:p w:rsidR="008A74D4" w:rsidRPr="008A74D4" w:rsidRDefault="008A74D4" w:rsidP="000021AE">
            <w:pPr>
              <w:rPr>
                <w:sz w:val="24"/>
                <w:szCs w:val="24"/>
                <w:lang w:val="sr-Cyrl-CS"/>
              </w:rPr>
            </w:pPr>
            <w:r w:rsidRPr="008A74D4">
              <w:rPr>
                <w:sz w:val="24"/>
                <w:szCs w:val="24"/>
                <w:lang w:val="sr-Cyrl-CS"/>
              </w:rPr>
              <w:t>април;</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r w:rsidR="008A74D4" w:rsidRPr="00642E72" w:rsidTr="008D7FE9">
        <w:tc>
          <w:tcPr>
            <w:tcW w:w="1008" w:type="dxa"/>
            <w:vAlign w:val="center"/>
          </w:tcPr>
          <w:p w:rsidR="008A74D4" w:rsidRPr="008A74D4" w:rsidRDefault="008A74D4" w:rsidP="000B6A8F">
            <w:pPr>
              <w:numPr>
                <w:ilvl w:val="0"/>
                <w:numId w:val="24"/>
              </w:numPr>
              <w:jc w:val="center"/>
              <w:rPr>
                <w:sz w:val="24"/>
                <w:szCs w:val="24"/>
                <w:lang w:val="sr-Cyrl-CS"/>
              </w:rPr>
            </w:pPr>
          </w:p>
        </w:tc>
        <w:tc>
          <w:tcPr>
            <w:tcW w:w="4320" w:type="dxa"/>
          </w:tcPr>
          <w:p w:rsidR="008A74D4" w:rsidRPr="008A74D4" w:rsidRDefault="008A74D4" w:rsidP="000021AE">
            <w:pPr>
              <w:rPr>
                <w:sz w:val="24"/>
                <w:szCs w:val="24"/>
                <w:lang w:val="de-DE"/>
              </w:rPr>
            </w:pPr>
            <w:r w:rsidRPr="008A74D4">
              <w:rPr>
                <w:sz w:val="24"/>
                <w:szCs w:val="24"/>
              </w:rPr>
              <w:t>N-Deklination, Passiv, Konzessivsätze</w:t>
            </w:r>
          </w:p>
        </w:tc>
        <w:tc>
          <w:tcPr>
            <w:tcW w:w="1440" w:type="dxa"/>
          </w:tcPr>
          <w:p w:rsidR="008A74D4" w:rsidRPr="008A74D4" w:rsidRDefault="008A74D4" w:rsidP="000021AE">
            <w:pPr>
              <w:rPr>
                <w:sz w:val="24"/>
                <w:szCs w:val="24"/>
                <w:lang w:val="sr-Cyrl-CS"/>
              </w:rPr>
            </w:pPr>
            <w:r w:rsidRPr="008A74D4">
              <w:rPr>
                <w:sz w:val="24"/>
                <w:szCs w:val="24"/>
                <w:lang w:val="sr-Cyrl-CS"/>
              </w:rPr>
              <w:t>мај;</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r w:rsidR="008A74D4" w:rsidRPr="00642E72" w:rsidTr="008D7FE9">
        <w:tc>
          <w:tcPr>
            <w:tcW w:w="1008" w:type="dxa"/>
            <w:vAlign w:val="center"/>
          </w:tcPr>
          <w:p w:rsidR="008A74D4" w:rsidRPr="008A74D4" w:rsidRDefault="008A74D4" w:rsidP="000B6A8F">
            <w:pPr>
              <w:numPr>
                <w:ilvl w:val="0"/>
                <w:numId w:val="24"/>
              </w:numPr>
              <w:jc w:val="center"/>
              <w:rPr>
                <w:sz w:val="24"/>
                <w:szCs w:val="24"/>
                <w:lang w:val="sr-Cyrl-CS"/>
              </w:rPr>
            </w:pPr>
          </w:p>
        </w:tc>
        <w:tc>
          <w:tcPr>
            <w:tcW w:w="4320" w:type="dxa"/>
          </w:tcPr>
          <w:p w:rsidR="008A74D4" w:rsidRPr="008A74D4" w:rsidRDefault="008A74D4" w:rsidP="000021AE">
            <w:pPr>
              <w:ind w:left="2124" w:hanging="2124"/>
              <w:jc w:val="both"/>
              <w:rPr>
                <w:sz w:val="24"/>
                <w:szCs w:val="24"/>
                <w:lang w:val="de-DE"/>
              </w:rPr>
            </w:pPr>
            <w:r w:rsidRPr="008A74D4">
              <w:rPr>
                <w:sz w:val="24"/>
                <w:szCs w:val="24"/>
                <w:lang w:val="de-DE"/>
              </w:rPr>
              <w:t>Wiederholung, Systematisierung des</w:t>
            </w:r>
          </w:p>
          <w:p w:rsidR="008A74D4" w:rsidRPr="008A74D4" w:rsidRDefault="008A74D4" w:rsidP="000021AE">
            <w:pPr>
              <w:ind w:left="2124" w:hanging="2124"/>
              <w:jc w:val="both"/>
              <w:rPr>
                <w:sz w:val="24"/>
                <w:szCs w:val="24"/>
                <w:lang w:val="de-DE"/>
              </w:rPr>
            </w:pPr>
            <w:r w:rsidRPr="008A74D4">
              <w:rPr>
                <w:sz w:val="24"/>
                <w:szCs w:val="24"/>
                <w:lang w:val="de-DE"/>
              </w:rPr>
              <w:t>Stoffs, Analyse des realisierten Plans</w:t>
            </w:r>
          </w:p>
          <w:p w:rsidR="008A74D4" w:rsidRPr="008A74D4" w:rsidRDefault="008A74D4" w:rsidP="000021AE">
            <w:pPr>
              <w:rPr>
                <w:sz w:val="24"/>
                <w:szCs w:val="24"/>
                <w:lang w:val="de-DE"/>
              </w:rPr>
            </w:pPr>
          </w:p>
        </w:tc>
        <w:tc>
          <w:tcPr>
            <w:tcW w:w="1440" w:type="dxa"/>
          </w:tcPr>
          <w:p w:rsidR="008A74D4" w:rsidRPr="008A74D4" w:rsidRDefault="008A74D4" w:rsidP="000021AE">
            <w:pPr>
              <w:rPr>
                <w:sz w:val="24"/>
                <w:szCs w:val="24"/>
                <w:lang w:val="sr-Cyrl-CS"/>
              </w:rPr>
            </w:pPr>
            <w:r w:rsidRPr="008A74D4">
              <w:rPr>
                <w:sz w:val="24"/>
                <w:szCs w:val="24"/>
                <w:lang w:val="sr-Cyrl-CS"/>
              </w:rPr>
              <w:t>јун;</w:t>
            </w:r>
          </w:p>
          <w:p w:rsidR="008A74D4" w:rsidRPr="008A74D4" w:rsidRDefault="008A74D4" w:rsidP="000021AE">
            <w:pPr>
              <w:rPr>
                <w:sz w:val="24"/>
                <w:szCs w:val="24"/>
                <w:lang w:val="sr-Cyrl-CS"/>
              </w:rPr>
            </w:pPr>
            <w:r w:rsidRPr="008A74D4">
              <w:rPr>
                <w:sz w:val="24"/>
                <w:szCs w:val="24"/>
                <w:lang w:val="sr-Cyrl-CS"/>
              </w:rPr>
              <w:t>Кабинет за нем.ј.</w:t>
            </w:r>
          </w:p>
        </w:tc>
        <w:tc>
          <w:tcPr>
            <w:tcW w:w="2700" w:type="dxa"/>
          </w:tcPr>
          <w:p w:rsidR="008A74D4" w:rsidRPr="008A74D4" w:rsidRDefault="008A74D4" w:rsidP="000021AE">
            <w:pPr>
              <w:rPr>
                <w:sz w:val="24"/>
                <w:szCs w:val="24"/>
                <w:lang w:val="sr-Cyrl-CS"/>
              </w:rPr>
            </w:pPr>
            <w:r w:rsidRPr="008A74D4">
              <w:rPr>
                <w:sz w:val="24"/>
                <w:szCs w:val="24"/>
                <w:lang w:val="sr-Cyrl-CS"/>
              </w:rPr>
              <w:t>мали дневник, свеска евиденције и припреме</w:t>
            </w:r>
          </w:p>
        </w:tc>
      </w:tr>
    </w:tbl>
    <w:p w:rsidR="00B12120" w:rsidRPr="00B12120" w:rsidRDefault="00B12120" w:rsidP="00B12120">
      <w:pPr>
        <w:ind w:left="4956" w:firstLine="708"/>
        <w:rPr>
          <w:rFonts w:ascii="Times New Roman" w:hAnsi="Times New Roman" w:cs="Times New Roman"/>
          <w:sz w:val="24"/>
          <w:szCs w:val="24"/>
          <w:lang w:val="sr-Cyrl-CS"/>
        </w:rPr>
      </w:pPr>
      <w:r w:rsidRPr="008D7FE9">
        <w:rPr>
          <w:rFonts w:ascii="Times New Roman" w:hAnsi="Times New Roman" w:cs="Times New Roman"/>
          <w:sz w:val="24"/>
          <w:szCs w:val="24"/>
          <w:lang w:val="sr-Cyrl-CS"/>
        </w:rPr>
        <w:t xml:space="preserve">                 </w:t>
      </w:r>
      <w:r w:rsidRPr="00B12120">
        <w:rPr>
          <w:rFonts w:ascii="Times New Roman" w:hAnsi="Times New Roman" w:cs="Times New Roman"/>
          <w:sz w:val="24"/>
          <w:szCs w:val="24"/>
          <w:lang w:val="sr-Cyrl-CS"/>
        </w:rPr>
        <w:t>Наставник:</w:t>
      </w:r>
    </w:p>
    <w:p w:rsidR="001C6084" w:rsidRDefault="00B12120" w:rsidP="0070779D">
      <w:pPr>
        <w:ind w:firstLine="5940"/>
        <w:rPr>
          <w:rFonts w:ascii="Times New Roman" w:hAnsi="Times New Roman" w:cs="Times New Roman"/>
          <w:sz w:val="24"/>
          <w:szCs w:val="24"/>
          <w:u w:val="single"/>
          <w:lang w:val="sr-Cyrl-CS"/>
        </w:rPr>
      </w:pPr>
      <w:r w:rsidRPr="008D7FE9">
        <w:rPr>
          <w:rFonts w:ascii="Times New Roman" w:hAnsi="Times New Roman" w:cs="Times New Roman"/>
          <w:sz w:val="24"/>
          <w:szCs w:val="24"/>
          <w:u w:val="single"/>
          <w:lang w:val="sr-Cyrl-CS"/>
        </w:rPr>
        <w:t>__</w:t>
      </w:r>
      <w:r w:rsidRPr="00B12120">
        <w:rPr>
          <w:rFonts w:ascii="Times New Roman" w:hAnsi="Times New Roman" w:cs="Times New Roman"/>
          <w:sz w:val="24"/>
          <w:szCs w:val="24"/>
          <w:u w:val="single"/>
          <w:lang w:val="sr-Cyrl-CS"/>
        </w:rPr>
        <w:t xml:space="preserve"> </w:t>
      </w:r>
      <w:r w:rsidRPr="00B12120">
        <w:rPr>
          <w:rFonts w:ascii="Times New Roman" w:hAnsi="Times New Roman" w:cs="Times New Roman"/>
          <w:sz w:val="24"/>
          <w:szCs w:val="24"/>
          <w:u w:val="single"/>
          <w:lang w:val="sr-Cyrl-CS"/>
        </w:rPr>
        <w:tab/>
        <w:t xml:space="preserve">   Зорица Јончић________</w:t>
      </w:r>
    </w:p>
    <w:p w:rsidR="00B22408" w:rsidRDefault="00B22408" w:rsidP="0070779D">
      <w:pPr>
        <w:ind w:firstLine="5940"/>
        <w:rPr>
          <w:rFonts w:ascii="Times New Roman" w:hAnsi="Times New Roman" w:cs="Times New Roman"/>
          <w:sz w:val="24"/>
          <w:szCs w:val="24"/>
          <w:u w:val="single"/>
          <w:lang w:val="sr-Cyrl-CS"/>
        </w:rPr>
      </w:pPr>
    </w:p>
    <w:p w:rsidR="00B22408" w:rsidRPr="00B22408" w:rsidRDefault="00B22408" w:rsidP="00B22408">
      <w:pPr>
        <w:jc w:val="center"/>
        <w:rPr>
          <w:rFonts w:ascii="Times New Roman" w:hAnsi="Times New Roman" w:cs="Times New Roman"/>
          <w:b/>
          <w:sz w:val="24"/>
          <w:szCs w:val="24"/>
          <w:lang w:val="sr-Cyrl-CS"/>
        </w:rPr>
      </w:pPr>
      <w:r w:rsidRPr="00B22408">
        <w:rPr>
          <w:rFonts w:ascii="Times New Roman" w:hAnsi="Times New Roman" w:cs="Times New Roman"/>
          <w:b/>
          <w:sz w:val="24"/>
          <w:szCs w:val="24"/>
          <w:lang w:val="sr-Cyrl-CS"/>
        </w:rPr>
        <w:t>ПЛАН РАДА ДОПУНСКЕ НАСТАВЕ ИЗ</w:t>
      </w:r>
    </w:p>
    <w:p w:rsidR="00B22408" w:rsidRPr="00B22408" w:rsidRDefault="00B22408" w:rsidP="00B22408">
      <w:pPr>
        <w:jc w:val="center"/>
        <w:rPr>
          <w:rFonts w:ascii="Times New Roman" w:hAnsi="Times New Roman" w:cs="Times New Roman"/>
          <w:b/>
          <w:sz w:val="24"/>
          <w:szCs w:val="24"/>
          <w:lang w:val="sr-Cyrl-CS"/>
        </w:rPr>
      </w:pPr>
      <w:r w:rsidRPr="00B22408">
        <w:rPr>
          <w:rFonts w:ascii="Times New Roman" w:hAnsi="Times New Roman" w:cs="Times New Roman"/>
          <w:b/>
          <w:sz w:val="24"/>
          <w:szCs w:val="24"/>
          <w:lang w:val="sr-Cyrl-CS"/>
        </w:rPr>
        <w:t xml:space="preserve">НЕМАЧКОГ ЈЕЗИКА за ученике 3. разреда </w:t>
      </w:r>
    </w:p>
    <w:p w:rsidR="00B22408" w:rsidRPr="00B22408" w:rsidRDefault="00B22408" w:rsidP="00B22408">
      <w:pPr>
        <w:rPr>
          <w:rFonts w:ascii="Times New Roman" w:hAnsi="Times New Roman" w:cs="Times New Roman"/>
          <w:sz w:val="24"/>
          <w:szCs w:val="24"/>
          <w:lang w:val="sr-Cyrl-CS"/>
        </w:rPr>
      </w:pPr>
      <w:r w:rsidRPr="00B22408">
        <w:rPr>
          <w:rFonts w:ascii="Times New Roman" w:hAnsi="Times New Roman" w:cs="Times New Roman"/>
          <w:sz w:val="24"/>
          <w:szCs w:val="24"/>
          <w:lang w:val="sr-Cyrl-CS"/>
        </w:rPr>
        <w:t>Наставник који организуј</w:t>
      </w:r>
      <w:r w:rsidRPr="00B06372">
        <w:rPr>
          <w:rFonts w:ascii="Times New Roman" w:hAnsi="Times New Roman" w:cs="Times New Roman"/>
          <w:sz w:val="24"/>
          <w:szCs w:val="24"/>
          <w:lang w:val="sr-Cyrl-CS"/>
        </w:rPr>
        <w:t>е</w:t>
      </w:r>
      <w:r w:rsidRPr="00B22408">
        <w:rPr>
          <w:rFonts w:ascii="Times New Roman" w:hAnsi="Times New Roman" w:cs="Times New Roman"/>
          <w:sz w:val="24"/>
          <w:szCs w:val="24"/>
          <w:lang w:val="sr-Cyrl-CS"/>
        </w:rPr>
        <w:t xml:space="preserve"> допунску наставу: Зорица Јончић</w:t>
      </w:r>
    </w:p>
    <w:p w:rsidR="00B22408" w:rsidRPr="00B22408" w:rsidRDefault="00B22408" w:rsidP="00B22408">
      <w:pPr>
        <w:rPr>
          <w:rFonts w:ascii="Times New Roman" w:hAnsi="Times New Roman" w:cs="Times New Roman"/>
          <w:sz w:val="24"/>
          <w:szCs w:val="24"/>
          <w:lang w:val="sr-Cyrl-CS"/>
        </w:rPr>
      </w:pPr>
      <w:r w:rsidRPr="00B22408">
        <w:rPr>
          <w:rFonts w:ascii="Times New Roman" w:hAnsi="Times New Roman" w:cs="Times New Roman"/>
          <w:sz w:val="24"/>
          <w:szCs w:val="24"/>
          <w:lang w:val="sr-Cyrl-CS"/>
        </w:rPr>
        <w:t>Допунску наставу ће похађати ученици:  3. разреда (око 6 ученика) који нису учили немачки језик у основној школи и који желе да прошире знање нем.језика</w:t>
      </w:r>
    </w:p>
    <w:p w:rsidR="00B22408" w:rsidRPr="00B22408" w:rsidRDefault="00B22408" w:rsidP="00B22408">
      <w:pPr>
        <w:jc w:val="both"/>
        <w:rPr>
          <w:rFonts w:ascii="Times New Roman" w:hAnsi="Times New Roman" w:cs="Times New Roman"/>
          <w:sz w:val="24"/>
          <w:szCs w:val="24"/>
          <w:lang w:val="sr-Cyrl-CS"/>
        </w:rPr>
      </w:pPr>
      <w:r w:rsidRPr="00B22408">
        <w:rPr>
          <w:rFonts w:ascii="Times New Roman" w:hAnsi="Times New Roman" w:cs="Times New Roman"/>
          <w:sz w:val="24"/>
          <w:szCs w:val="24"/>
          <w:lang w:val="sr-Cyrl-CS"/>
        </w:rPr>
        <w:t>Време и место одржавања часова допунске наставе: Понедељак 13,40 ч- Кабинет за немачки језик</w:t>
      </w:r>
    </w:p>
    <w:p w:rsidR="00B22408" w:rsidRPr="00B22408" w:rsidRDefault="00B22408" w:rsidP="00B22408">
      <w:pPr>
        <w:jc w:val="both"/>
        <w:rPr>
          <w:rFonts w:ascii="Times New Roman" w:hAnsi="Times New Roman" w:cs="Times New Roman"/>
          <w:sz w:val="24"/>
          <w:szCs w:val="24"/>
          <w:lang w:val="sr-Cyrl-CS"/>
        </w:rPr>
      </w:pPr>
      <w:r w:rsidRPr="00B22408">
        <w:rPr>
          <w:rFonts w:ascii="Times New Roman" w:hAnsi="Times New Roman" w:cs="Times New Roman"/>
          <w:sz w:val="24"/>
          <w:szCs w:val="24"/>
          <w:lang w:val="sr-Cyrl-CS"/>
        </w:rPr>
        <w:t>Циљ допунске наставе: Усвајање градива и овладавање вештинама и знањем нем. језика у оквиру програма 3.разреда</w:t>
      </w:r>
    </w:p>
    <w:tbl>
      <w:tblPr>
        <w:tblStyle w:val="TableGrid"/>
        <w:tblW w:w="9468" w:type="dxa"/>
        <w:tblLayout w:type="fixed"/>
        <w:tblLook w:val="01E0"/>
      </w:tblPr>
      <w:tblGrid>
        <w:gridCol w:w="1008"/>
        <w:gridCol w:w="4320"/>
        <w:gridCol w:w="1440"/>
        <w:gridCol w:w="2700"/>
      </w:tblGrid>
      <w:tr w:rsidR="00B22408" w:rsidRPr="00B22408" w:rsidTr="00B22408">
        <w:tc>
          <w:tcPr>
            <w:tcW w:w="1008" w:type="dxa"/>
          </w:tcPr>
          <w:p w:rsidR="00B22408" w:rsidRPr="00B22408" w:rsidRDefault="00B22408" w:rsidP="00B22408">
            <w:pPr>
              <w:rPr>
                <w:sz w:val="24"/>
                <w:szCs w:val="24"/>
                <w:lang w:val="sr-Cyrl-CS"/>
              </w:rPr>
            </w:pPr>
          </w:p>
        </w:tc>
        <w:tc>
          <w:tcPr>
            <w:tcW w:w="4320" w:type="dxa"/>
          </w:tcPr>
          <w:p w:rsidR="00B22408" w:rsidRPr="00B22408" w:rsidRDefault="00B22408" w:rsidP="00B22408">
            <w:pPr>
              <w:rPr>
                <w:sz w:val="24"/>
                <w:szCs w:val="24"/>
                <w:lang w:val="sr-Cyrl-CS"/>
              </w:rPr>
            </w:pPr>
            <w:r w:rsidRPr="00B22408">
              <w:rPr>
                <w:sz w:val="24"/>
                <w:szCs w:val="24"/>
                <w:lang w:val="sr-Cyrl-CS"/>
              </w:rPr>
              <w:t>Активност / тема</w:t>
            </w:r>
          </w:p>
        </w:tc>
        <w:tc>
          <w:tcPr>
            <w:tcW w:w="1440" w:type="dxa"/>
          </w:tcPr>
          <w:p w:rsidR="00B22408" w:rsidRPr="00B22408" w:rsidRDefault="00B22408" w:rsidP="00B22408">
            <w:pPr>
              <w:rPr>
                <w:sz w:val="24"/>
                <w:szCs w:val="24"/>
                <w:lang w:val="sr-Cyrl-CS"/>
              </w:rPr>
            </w:pPr>
            <w:r w:rsidRPr="00B22408">
              <w:rPr>
                <w:sz w:val="24"/>
                <w:szCs w:val="24"/>
                <w:lang w:val="sr-Cyrl-CS"/>
              </w:rPr>
              <w:t>Време и место реализације</w:t>
            </w:r>
          </w:p>
        </w:tc>
        <w:tc>
          <w:tcPr>
            <w:tcW w:w="2700" w:type="dxa"/>
          </w:tcPr>
          <w:p w:rsidR="00B22408" w:rsidRPr="00B22408" w:rsidRDefault="00B22408" w:rsidP="00B22408">
            <w:pPr>
              <w:rPr>
                <w:sz w:val="24"/>
                <w:szCs w:val="24"/>
                <w:lang w:val="sr-Cyrl-CS"/>
              </w:rPr>
            </w:pPr>
            <w:r w:rsidRPr="00B22408">
              <w:rPr>
                <w:sz w:val="24"/>
                <w:szCs w:val="24"/>
                <w:lang w:val="sr-Cyrl-CS"/>
              </w:rPr>
              <w:t>Верификатор/</w:t>
            </w:r>
          </w:p>
          <w:p w:rsidR="00B22408" w:rsidRPr="00B22408" w:rsidRDefault="00B22408" w:rsidP="00B22408">
            <w:pPr>
              <w:rPr>
                <w:sz w:val="24"/>
                <w:szCs w:val="24"/>
                <w:lang w:val="sr-Cyrl-CS"/>
              </w:rPr>
            </w:pPr>
            <w:r w:rsidRPr="00B22408">
              <w:rPr>
                <w:sz w:val="24"/>
                <w:szCs w:val="24"/>
                <w:lang w:val="sr-Cyrl-CS"/>
              </w:rPr>
              <w:t>доказ</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rPr>
                <w:sz w:val="24"/>
                <w:szCs w:val="24"/>
                <w:lang w:val="de-DE"/>
              </w:rPr>
            </w:pPr>
            <w:r w:rsidRPr="00B22408">
              <w:rPr>
                <w:sz w:val="24"/>
                <w:szCs w:val="24"/>
                <w:lang w:val="de-DE"/>
              </w:rPr>
              <w:t>Konditional-, Wunsch-, relativ- und Finalsatz</w:t>
            </w:r>
          </w:p>
        </w:tc>
        <w:tc>
          <w:tcPr>
            <w:tcW w:w="1440" w:type="dxa"/>
          </w:tcPr>
          <w:p w:rsidR="00B22408" w:rsidRPr="00B22408" w:rsidRDefault="00B22408" w:rsidP="00B22408">
            <w:pPr>
              <w:rPr>
                <w:sz w:val="24"/>
                <w:szCs w:val="24"/>
                <w:lang w:val="de-DE"/>
              </w:rPr>
            </w:pPr>
            <w:r w:rsidRPr="00B22408">
              <w:rPr>
                <w:sz w:val="24"/>
                <w:szCs w:val="24"/>
                <w:lang w:val="sr-Cyrl-CS"/>
              </w:rPr>
              <w:t>септембар</w:t>
            </w:r>
            <w:r w:rsidRPr="00B22408">
              <w:rPr>
                <w:sz w:val="24"/>
                <w:szCs w:val="24"/>
                <w:lang w:val="de-DE"/>
              </w:rPr>
              <w:t>;</w:t>
            </w:r>
          </w:p>
          <w:p w:rsidR="00B22408" w:rsidRPr="00B22408" w:rsidRDefault="00B22408" w:rsidP="00B22408">
            <w:pPr>
              <w:rPr>
                <w:sz w:val="24"/>
                <w:szCs w:val="24"/>
                <w:lang w:val="sr-Cyrl-CS"/>
              </w:rPr>
            </w:pPr>
            <w:r w:rsidRPr="00B22408">
              <w:rPr>
                <w:sz w:val="24"/>
                <w:szCs w:val="24"/>
                <w:lang w:val="sr-Cyrl-CS"/>
              </w:rPr>
              <w:t>Кабинет за нем. језик</w:t>
            </w: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rPr>
                <w:sz w:val="24"/>
                <w:szCs w:val="24"/>
                <w:lang w:val="de-DE"/>
              </w:rPr>
            </w:pPr>
            <w:r w:rsidRPr="00B22408">
              <w:rPr>
                <w:sz w:val="24"/>
                <w:szCs w:val="24"/>
                <w:lang w:val="de-DE"/>
              </w:rPr>
              <w:t xml:space="preserve">Komparativsatz, Valenz der Verben, </w:t>
            </w:r>
            <w:r w:rsidRPr="00B22408">
              <w:rPr>
                <w:sz w:val="24"/>
                <w:szCs w:val="24"/>
                <w:lang w:val="de-DE"/>
              </w:rPr>
              <w:lastRenderedPageBreak/>
              <w:t>Grammatische Übungen</w:t>
            </w:r>
          </w:p>
        </w:tc>
        <w:tc>
          <w:tcPr>
            <w:tcW w:w="1440" w:type="dxa"/>
          </w:tcPr>
          <w:p w:rsidR="00B22408" w:rsidRPr="00B22408" w:rsidRDefault="00B22408" w:rsidP="00B22408">
            <w:pPr>
              <w:rPr>
                <w:sz w:val="24"/>
                <w:szCs w:val="24"/>
                <w:lang w:val="de-DE"/>
              </w:rPr>
            </w:pPr>
            <w:r w:rsidRPr="00B22408">
              <w:rPr>
                <w:sz w:val="24"/>
                <w:szCs w:val="24"/>
                <w:lang w:val="sr-Cyrl-CS"/>
              </w:rPr>
              <w:lastRenderedPageBreak/>
              <w:t>октобар</w:t>
            </w:r>
            <w:r w:rsidRPr="00B22408">
              <w:rPr>
                <w:sz w:val="24"/>
                <w:szCs w:val="24"/>
                <w:lang w:val="de-DE"/>
              </w:rPr>
              <w:t>;</w:t>
            </w:r>
          </w:p>
          <w:p w:rsidR="00B22408" w:rsidRPr="00B22408" w:rsidRDefault="00B22408" w:rsidP="00B22408">
            <w:pPr>
              <w:rPr>
                <w:sz w:val="24"/>
                <w:szCs w:val="24"/>
                <w:lang w:val="sr-Cyrl-CS"/>
              </w:rPr>
            </w:pPr>
            <w:r w:rsidRPr="00B22408">
              <w:rPr>
                <w:sz w:val="24"/>
                <w:szCs w:val="24"/>
                <w:lang w:val="sr-Cyrl-CS"/>
              </w:rPr>
              <w:lastRenderedPageBreak/>
              <w:t xml:space="preserve">Кабинет </w:t>
            </w:r>
          </w:p>
        </w:tc>
        <w:tc>
          <w:tcPr>
            <w:tcW w:w="2700" w:type="dxa"/>
          </w:tcPr>
          <w:p w:rsidR="00B22408" w:rsidRPr="00B22408" w:rsidRDefault="00B22408" w:rsidP="00B22408">
            <w:pPr>
              <w:rPr>
                <w:sz w:val="24"/>
                <w:szCs w:val="24"/>
                <w:lang w:val="sr-Cyrl-CS"/>
              </w:rPr>
            </w:pPr>
            <w:r w:rsidRPr="00B22408">
              <w:rPr>
                <w:sz w:val="24"/>
                <w:szCs w:val="24"/>
                <w:lang w:val="sr-Cyrl-CS"/>
              </w:rPr>
              <w:lastRenderedPageBreak/>
              <w:t xml:space="preserve">мали дневник, свеска </w:t>
            </w:r>
            <w:r w:rsidRPr="00B22408">
              <w:rPr>
                <w:sz w:val="24"/>
                <w:szCs w:val="24"/>
                <w:lang w:val="sr-Cyrl-CS"/>
              </w:rPr>
              <w:lastRenderedPageBreak/>
              <w:t>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jc w:val="both"/>
              <w:rPr>
                <w:sz w:val="24"/>
                <w:szCs w:val="24"/>
                <w:lang w:val="de-DE"/>
              </w:rPr>
            </w:pPr>
            <w:r w:rsidRPr="00B22408">
              <w:rPr>
                <w:sz w:val="24"/>
                <w:szCs w:val="24"/>
                <w:lang w:val="de-DE"/>
              </w:rPr>
              <w:t>Passiv Vorgangspassiv- Präsens, Perfeklt, Präteritum, Futur), Übungen dazu</w:t>
            </w:r>
          </w:p>
        </w:tc>
        <w:tc>
          <w:tcPr>
            <w:tcW w:w="1440" w:type="dxa"/>
          </w:tcPr>
          <w:p w:rsidR="00B22408" w:rsidRPr="00B22408" w:rsidRDefault="00B22408" w:rsidP="00B22408">
            <w:pPr>
              <w:rPr>
                <w:sz w:val="24"/>
                <w:szCs w:val="24"/>
                <w:lang w:val="de-DE"/>
              </w:rPr>
            </w:pPr>
            <w:r w:rsidRPr="00B22408">
              <w:rPr>
                <w:sz w:val="24"/>
                <w:szCs w:val="24"/>
                <w:lang w:val="sr-Cyrl-CS"/>
              </w:rPr>
              <w:t>новембар</w:t>
            </w:r>
            <w:r w:rsidRPr="00B22408">
              <w:rPr>
                <w:sz w:val="24"/>
                <w:szCs w:val="24"/>
                <w:lang w:val="de-DE"/>
              </w:rPr>
              <w:t>;</w:t>
            </w:r>
          </w:p>
          <w:p w:rsidR="00B22408" w:rsidRPr="00B22408" w:rsidRDefault="00B22408" w:rsidP="00B22408">
            <w:pPr>
              <w:rPr>
                <w:sz w:val="24"/>
                <w:szCs w:val="24"/>
                <w:lang w:val="sr-Cyrl-CS"/>
              </w:rPr>
            </w:pPr>
            <w:r w:rsidRPr="00B22408">
              <w:rPr>
                <w:sz w:val="24"/>
                <w:szCs w:val="24"/>
                <w:lang w:val="sr-Cyrl-CS"/>
              </w:rPr>
              <w:t xml:space="preserve">Кабинет </w:t>
            </w: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jc w:val="both"/>
              <w:rPr>
                <w:sz w:val="24"/>
                <w:szCs w:val="24"/>
                <w:lang w:val="de-DE"/>
              </w:rPr>
            </w:pPr>
            <w:r w:rsidRPr="00B22408">
              <w:rPr>
                <w:sz w:val="24"/>
                <w:szCs w:val="24"/>
                <w:lang w:val="de-DE"/>
              </w:rPr>
              <w:t>Passiv zum Modalverb, Verben mit Präfixen, Wiederholung</w:t>
            </w:r>
          </w:p>
        </w:tc>
        <w:tc>
          <w:tcPr>
            <w:tcW w:w="1440" w:type="dxa"/>
          </w:tcPr>
          <w:p w:rsidR="00B22408" w:rsidRPr="00B22408" w:rsidRDefault="00B22408" w:rsidP="00B22408">
            <w:pPr>
              <w:rPr>
                <w:sz w:val="24"/>
                <w:szCs w:val="24"/>
                <w:lang w:val="sr-Cyrl-CS"/>
              </w:rPr>
            </w:pPr>
            <w:r w:rsidRPr="00B22408">
              <w:rPr>
                <w:sz w:val="24"/>
                <w:szCs w:val="24"/>
                <w:lang w:val="sr-Cyrl-CS"/>
              </w:rPr>
              <w:t>децембар;</w:t>
            </w:r>
          </w:p>
          <w:p w:rsidR="00B22408" w:rsidRPr="00B22408" w:rsidRDefault="00B22408" w:rsidP="00B22408">
            <w:pPr>
              <w:rPr>
                <w:sz w:val="24"/>
                <w:szCs w:val="24"/>
                <w:lang w:val="sr-Cyrl-CS"/>
              </w:rPr>
            </w:pPr>
            <w:r w:rsidRPr="00B22408">
              <w:rPr>
                <w:sz w:val="24"/>
                <w:szCs w:val="24"/>
                <w:lang w:val="sr-Cyrl-CS"/>
              </w:rPr>
              <w:t>Кабинет</w:t>
            </w: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jc w:val="both"/>
              <w:rPr>
                <w:sz w:val="24"/>
                <w:szCs w:val="24"/>
                <w:lang w:val="de-DE"/>
              </w:rPr>
            </w:pPr>
            <w:r w:rsidRPr="00B22408">
              <w:rPr>
                <w:sz w:val="24"/>
                <w:szCs w:val="24"/>
                <w:lang w:val="de-DE"/>
              </w:rPr>
              <w:t>Systematisierung des Stoffs; Grammatische Übungen</w:t>
            </w:r>
          </w:p>
        </w:tc>
        <w:tc>
          <w:tcPr>
            <w:tcW w:w="1440" w:type="dxa"/>
          </w:tcPr>
          <w:p w:rsidR="00B22408" w:rsidRPr="00B22408" w:rsidRDefault="00B22408" w:rsidP="00B22408">
            <w:pPr>
              <w:rPr>
                <w:sz w:val="24"/>
                <w:szCs w:val="24"/>
                <w:lang w:val="sr-Cyrl-CS"/>
              </w:rPr>
            </w:pPr>
            <w:r w:rsidRPr="00B22408">
              <w:rPr>
                <w:sz w:val="24"/>
                <w:szCs w:val="24"/>
                <w:lang w:val="sr-Cyrl-CS"/>
              </w:rPr>
              <w:t>јануар;</w:t>
            </w:r>
          </w:p>
          <w:p w:rsidR="00B22408" w:rsidRPr="00B22408" w:rsidRDefault="00B22408" w:rsidP="00B22408">
            <w:pPr>
              <w:rPr>
                <w:sz w:val="24"/>
                <w:szCs w:val="24"/>
                <w:lang w:val="sr-Cyrl-CS"/>
              </w:rPr>
            </w:pPr>
            <w:r w:rsidRPr="00B22408">
              <w:rPr>
                <w:sz w:val="24"/>
                <w:szCs w:val="24"/>
                <w:lang w:val="sr-Cyrl-CS"/>
              </w:rPr>
              <w:t>Кабинет</w:t>
            </w: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ind w:left="2124" w:hanging="2124"/>
              <w:jc w:val="both"/>
              <w:rPr>
                <w:sz w:val="24"/>
                <w:szCs w:val="24"/>
              </w:rPr>
            </w:pPr>
            <w:r w:rsidRPr="00B22408">
              <w:rPr>
                <w:sz w:val="24"/>
                <w:szCs w:val="24"/>
              </w:rPr>
              <w:t>Indirekte Rede, Zusammengesetzte,</w:t>
            </w:r>
          </w:p>
          <w:p w:rsidR="00B22408" w:rsidRPr="00B22408" w:rsidRDefault="00B22408" w:rsidP="00B22408">
            <w:pPr>
              <w:ind w:left="2124" w:hanging="2124"/>
              <w:jc w:val="both"/>
              <w:rPr>
                <w:sz w:val="24"/>
                <w:szCs w:val="24"/>
              </w:rPr>
            </w:pPr>
            <w:r w:rsidRPr="00B22408">
              <w:rPr>
                <w:sz w:val="24"/>
                <w:szCs w:val="24"/>
              </w:rPr>
              <w:t>Pronomen</w:t>
            </w:r>
          </w:p>
        </w:tc>
        <w:tc>
          <w:tcPr>
            <w:tcW w:w="1440" w:type="dxa"/>
          </w:tcPr>
          <w:p w:rsidR="00B22408" w:rsidRPr="00B22408" w:rsidRDefault="00B22408" w:rsidP="00B22408">
            <w:pPr>
              <w:rPr>
                <w:sz w:val="24"/>
                <w:szCs w:val="24"/>
                <w:lang w:val="sr-Cyrl-CS"/>
              </w:rPr>
            </w:pPr>
            <w:r w:rsidRPr="00B22408">
              <w:rPr>
                <w:sz w:val="24"/>
                <w:szCs w:val="24"/>
                <w:lang w:val="sr-Cyrl-CS"/>
              </w:rPr>
              <w:t>фебруар;</w:t>
            </w:r>
          </w:p>
          <w:p w:rsidR="00B22408" w:rsidRPr="00B22408" w:rsidRDefault="00B22408" w:rsidP="00B22408">
            <w:pPr>
              <w:rPr>
                <w:sz w:val="24"/>
                <w:szCs w:val="24"/>
                <w:lang w:val="sr-Cyrl-CS"/>
              </w:rPr>
            </w:pPr>
            <w:r w:rsidRPr="00B22408">
              <w:rPr>
                <w:sz w:val="24"/>
                <w:szCs w:val="24"/>
                <w:lang w:val="sr-Cyrl-CS"/>
              </w:rPr>
              <w:t xml:space="preserve">Кабинет </w:t>
            </w: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rPr>
                <w:sz w:val="24"/>
                <w:szCs w:val="24"/>
                <w:lang w:val="de-DE"/>
              </w:rPr>
            </w:pPr>
            <w:r w:rsidRPr="00B22408">
              <w:rPr>
                <w:sz w:val="24"/>
                <w:szCs w:val="24"/>
                <w:lang w:val="de-DE"/>
              </w:rPr>
              <w:t>Passivphrasen, Modalsatz</w:t>
            </w:r>
            <w:r w:rsidRPr="00B22408">
              <w:rPr>
                <w:sz w:val="24"/>
                <w:szCs w:val="24"/>
                <w:lang w:val="sr-Cyrl-CS"/>
              </w:rPr>
              <w:t xml:space="preserve">, </w:t>
            </w:r>
            <w:r w:rsidRPr="00B22408">
              <w:rPr>
                <w:sz w:val="24"/>
                <w:szCs w:val="24"/>
                <w:lang w:val="de-DE"/>
              </w:rPr>
              <w:t>Grammatische Übungen dazu</w:t>
            </w:r>
          </w:p>
        </w:tc>
        <w:tc>
          <w:tcPr>
            <w:tcW w:w="1440" w:type="dxa"/>
          </w:tcPr>
          <w:p w:rsidR="00B22408" w:rsidRPr="00B22408" w:rsidRDefault="00B22408" w:rsidP="00B22408">
            <w:pPr>
              <w:rPr>
                <w:sz w:val="24"/>
                <w:szCs w:val="24"/>
                <w:lang w:val="sr-Cyrl-CS"/>
              </w:rPr>
            </w:pPr>
            <w:r w:rsidRPr="00B22408">
              <w:rPr>
                <w:sz w:val="24"/>
                <w:szCs w:val="24"/>
                <w:lang w:val="sr-Cyrl-CS"/>
              </w:rPr>
              <w:t xml:space="preserve">март; Кабинет </w:t>
            </w: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rPr>
                <w:sz w:val="24"/>
                <w:szCs w:val="24"/>
                <w:lang w:val="de-DE"/>
              </w:rPr>
            </w:pPr>
            <w:r w:rsidRPr="00B22408">
              <w:rPr>
                <w:sz w:val="24"/>
                <w:szCs w:val="24"/>
              </w:rPr>
              <w:t>Zustandspassiv, Par</w:t>
            </w:r>
            <w:r w:rsidRPr="00B22408">
              <w:rPr>
                <w:sz w:val="24"/>
                <w:szCs w:val="24"/>
                <w:lang w:val="sr-Cyrl-CS"/>
              </w:rPr>
              <w:t>т</w:t>
            </w:r>
            <w:r w:rsidRPr="00B22408">
              <w:rPr>
                <w:sz w:val="24"/>
                <w:szCs w:val="24"/>
              </w:rPr>
              <w:t>ikel, Übungen dazu</w:t>
            </w:r>
          </w:p>
        </w:tc>
        <w:tc>
          <w:tcPr>
            <w:tcW w:w="1440" w:type="dxa"/>
          </w:tcPr>
          <w:p w:rsidR="00B22408" w:rsidRPr="00B22408" w:rsidRDefault="00B22408" w:rsidP="00B22408">
            <w:pPr>
              <w:rPr>
                <w:sz w:val="24"/>
                <w:szCs w:val="24"/>
                <w:lang w:val="sr-Cyrl-CS"/>
              </w:rPr>
            </w:pPr>
            <w:r w:rsidRPr="00B22408">
              <w:rPr>
                <w:sz w:val="24"/>
                <w:szCs w:val="24"/>
                <w:lang w:val="sr-Cyrl-CS"/>
              </w:rPr>
              <w:t>април;</w:t>
            </w:r>
          </w:p>
          <w:p w:rsidR="00B22408" w:rsidRPr="00B22408" w:rsidRDefault="00B22408" w:rsidP="00B22408">
            <w:pPr>
              <w:rPr>
                <w:sz w:val="24"/>
                <w:szCs w:val="24"/>
                <w:lang w:val="sr-Cyrl-CS"/>
              </w:rPr>
            </w:pPr>
            <w:r w:rsidRPr="00B22408">
              <w:rPr>
                <w:sz w:val="24"/>
                <w:szCs w:val="24"/>
                <w:lang w:val="sr-Cyrl-CS"/>
              </w:rPr>
              <w:t xml:space="preserve">Кабинет </w:t>
            </w: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rPr>
                <w:sz w:val="24"/>
                <w:szCs w:val="24"/>
                <w:lang w:val="de-DE"/>
              </w:rPr>
            </w:pPr>
            <w:r w:rsidRPr="00B22408">
              <w:rPr>
                <w:sz w:val="24"/>
                <w:szCs w:val="24"/>
                <w:lang w:val="de-DE"/>
              </w:rPr>
              <w:t>Konstruktionen mit Genitiv; Übungen</w:t>
            </w:r>
          </w:p>
          <w:p w:rsidR="00B22408" w:rsidRPr="00B22408" w:rsidRDefault="00B22408" w:rsidP="00B22408">
            <w:pPr>
              <w:rPr>
                <w:sz w:val="24"/>
                <w:szCs w:val="24"/>
                <w:lang w:val="de-DE"/>
              </w:rPr>
            </w:pPr>
            <w:r w:rsidRPr="00B22408">
              <w:rPr>
                <w:sz w:val="24"/>
                <w:szCs w:val="24"/>
                <w:lang w:val="de-DE"/>
              </w:rPr>
              <w:t>dazu</w:t>
            </w:r>
          </w:p>
        </w:tc>
        <w:tc>
          <w:tcPr>
            <w:tcW w:w="1440" w:type="dxa"/>
          </w:tcPr>
          <w:p w:rsidR="00B22408" w:rsidRPr="00B22408" w:rsidRDefault="00B22408" w:rsidP="00B22408">
            <w:pPr>
              <w:rPr>
                <w:sz w:val="24"/>
                <w:szCs w:val="24"/>
                <w:lang w:val="sr-Cyrl-CS"/>
              </w:rPr>
            </w:pPr>
            <w:r w:rsidRPr="00B22408">
              <w:rPr>
                <w:sz w:val="24"/>
                <w:szCs w:val="24"/>
                <w:lang w:val="sr-Cyrl-CS"/>
              </w:rPr>
              <w:t xml:space="preserve">мај; Кабинет </w:t>
            </w:r>
          </w:p>
          <w:p w:rsidR="00B22408" w:rsidRPr="00B22408" w:rsidRDefault="00B22408" w:rsidP="00B22408">
            <w:pPr>
              <w:rPr>
                <w:sz w:val="24"/>
                <w:szCs w:val="24"/>
                <w:lang w:val="sr-Cyrl-CS"/>
              </w:rPr>
            </w:pP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r w:rsidR="00B22408" w:rsidRPr="00642E72" w:rsidTr="00B22408">
        <w:tc>
          <w:tcPr>
            <w:tcW w:w="1008" w:type="dxa"/>
            <w:vAlign w:val="center"/>
          </w:tcPr>
          <w:p w:rsidR="00B22408" w:rsidRPr="00B22408" w:rsidRDefault="00B22408" w:rsidP="00D27842">
            <w:pPr>
              <w:numPr>
                <w:ilvl w:val="0"/>
                <w:numId w:val="66"/>
              </w:numPr>
              <w:jc w:val="center"/>
              <w:rPr>
                <w:sz w:val="24"/>
                <w:szCs w:val="24"/>
                <w:lang w:val="sr-Cyrl-CS"/>
              </w:rPr>
            </w:pPr>
          </w:p>
        </w:tc>
        <w:tc>
          <w:tcPr>
            <w:tcW w:w="4320" w:type="dxa"/>
          </w:tcPr>
          <w:p w:rsidR="00B22408" w:rsidRPr="00B22408" w:rsidRDefault="00B22408" w:rsidP="00B22408">
            <w:pPr>
              <w:ind w:left="2124" w:hanging="2124"/>
              <w:jc w:val="both"/>
              <w:rPr>
                <w:sz w:val="24"/>
                <w:szCs w:val="24"/>
                <w:lang w:val="de-DE"/>
              </w:rPr>
            </w:pPr>
            <w:r w:rsidRPr="00B22408">
              <w:rPr>
                <w:sz w:val="24"/>
                <w:szCs w:val="24"/>
                <w:lang w:val="de-DE"/>
              </w:rPr>
              <w:t>Wiederholung, Systematisierung des</w:t>
            </w:r>
          </w:p>
          <w:p w:rsidR="00B22408" w:rsidRPr="00B22408" w:rsidRDefault="00B22408" w:rsidP="00B22408">
            <w:pPr>
              <w:ind w:left="2124" w:hanging="2124"/>
              <w:jc w:val="both"/>
              <w:rPr>
                <w:sz w:val="24"/>
                <w:szCs w:val="24"/>
                <w:lang w:val="de-DE"/>
              </w:rPr>
            </w:pPr>
            <w:r w:rsidRPr="00B22408">
              <w:rPr>
                <w:sz w:val="24"/>
                <w:szCs w:val="24"/>
                <w:lang w:val="de-DE"/>
              </w:rPr>
              <w:t>Stoffs, Analyse des realisierten Plans</w:t>
            </w:r>
          </w:p>
          <w:p w:rsidR="00B22408" w:rsidRPr="00B22408" w:rsidRDefault="00B22408" w:rsidP="00B22408">
            <w:pPr>
              <w:rPr>
                <w:sz w:val="24"/>
                <w:szCs w:val="24"/>
                <w:lang w:val="de-DE"/>
              </w:rPr>
            </w:pPr>
          </w:p>
        </w:tc>
        <w:tc>
          <w:tcPr>
            <w:tcW w:w="1440" w:type="dxa"/>
          </w:tcPr>
          <w:p w:rsidR="00B22408" w:rsidRPr="00B22408" w:rsidRDefault="00B22408" w:rsidP="00B22408">
            <w:pPr>
              <w:rPr>
                <w:sz w:val="24"/>
                <w:szCs w:val="24"/>
                <w:lang w:val="sr-Cyrl-CS"/>
              </w:rPr>
            </w:pPr>
            <w:r w:rsidRPr="00B22408">
              <w:rPr>
                <w:sz w:val="24"/>
                <w:szCs w:val="24"/>
                <w:lang w:val="sr-Cyrl-CS"/>
              </w:rPr>
              <w:t xml:space="preserve">јун; Кабинет </w:t>
            </w:r>
          </w:p>
        </w:tc>
        <w:tc>
          <w:tcPr>
            <w:tcW w:w="2700" w:type="dxa"/>
          </w:tcPr>
          <w:p w:rsidR="00B22408" w:rsidRPr="00B22408" w:rsidRDefault="00B22408" w:rsidP="00B22408">
            <w:pPr>
              <w:rPr>
                <w:sz w:val="24"/>
                <w:szCs w:val="24"/>
                <w:lang w:val="sr-Cyrl-CS"/>
              </w:rPr>
            </w:pPr>
            <w:r w:rsidRPr="00B22408">
              <w:rPr>
                <w:sz w:val="24"/>
                <w:szCs w:val="24"/>
                <w:lang w:val="sr-Cyrl-CS"/>
              </w:rPr>
              <w:t>мали дневник, свеска евиденције и припреме</w:t>
            </w:r>
          </w:p>
        </w:tc>
      </w:tr>
    </w:tbl>
    <w:p w:rsidR="00B22408" w:rsidRPr="00B22408" w:rsidRDefault="00B22408" w:rsidP="00B22408">
      <w:pPr>
        <w:rPr>
          <w:rFonts w:ascii="Times New Roman" w:hAnsi="Times New Roman" w:cs="Times New Roman"/>
          <w:sz w:val="24"/>
          <w:szCs w:val="24"/>
          <w:lang w:val="sr-Cyrl-CS"/>
        </w:rPr>
      </w:pPr>
    </w:p>
    <w:p w:rsidR="00B22408" w:rsidRPr="00B22408" w:rsidRDefault="00B22408" w:rsidP="00B22408">
      <w:pPr>
        <w:ind w:firstLine="5940"/>
        <w:rPr>
          <w:rFonts w:ascii="Times New Roman" w:hAnsi="Times New Roman" w:cs="Times New Roman"/>
          <w:sz w:val="24"/>
          <w:szCs w:val="24"/>
          <w:lang w:val="sr-Cyrl-CS"/>
        </w:rPr>
      </w:pPr>
      <w:r w:rsidRPr="00B06372">
        <w:rPr>
          <w:rFonts w:ascii="Times New Roman" w:hAnsi="Times New Roman" w:cs="Times New Roman"/>
          <w:sz w:val="24"/>
          <w:szCs w:val="24"/>
          <w:lang w:val="sr-Cyrl-CS"/>
        </w:rPr>
        <w:t xml:space="preserve">               </w:t>
      </w:r>
      <w:r w:rsidRPr="00B22408">
        <w:rPr>
          <w:rFonts w:ascii="Times New Roman" w:hAnsi="Times New Roman" w:cs="Times New Roman"/>
          <w:sz w:val="24"/>
          <w:szCs w:val="24"/>
          <w:lang w:val="sr-Cyrl-CS"/>
        </w:rPr>
        <w:t>Наставник:</w:t>
      </w:r>
    </w:p>
    <w:p w:rsidR="00B22408" w:rsidRPr="00B06372" w:rsidRDefault="00B22408" w:rsidP="00B22408">
      <w:pPr>
        <w:ind w:firstLine="5940"/>
        <w:rPr>
          <w:rFonts w:ascii="Times New Roman" w:hAnsi="Times New Roman" w:cs="Times New Roman"/>
          <w:sz w:val="24"/>
          <w:szCs w:val="24"/>
          <w:u w:val="single"/>
          <w:lang w:val="sr-Cyrl-CS"/>
        </w:rPr>
      </w:pPr>
      <w:r w:rsidRPr="00B22408">
        <w:rPr>
          <w:rFonts w:ascii="Times New Roman" w:hAnsi="Times New Roman" w:cs="Times New Roman"/>
          <w:sz w:val="24"/>
          <w:szCs w:val="24"/>
          <w:u w:val="single"/>
          <w:lang w:val="sr-Cyrl-CS"/>
        </w:rPr>
        <w:t xml:space="preserve">__ </w:t>
      </w:r>
      <w:r w:rsidRPr="00B22408">
        <w:rPr>
          <w:rFonts w:ascii="Times New Roman" w:hAnsi="Times New Roman" w:cs="Times New Roman"/>
          <w:sz w:val="24"/>
          <w:szCs w:val="24"/>
          <w:u w:val="single"/>
          <w:lang w:val="sr-Cyrl-CS"/>
        </w:rPr>
        <w:tab/>
        <w:t xml:space="preserve">   Зорица Јончић________</w:t>
      </w:r>
    </w:p>
    <w:p w:rsidR="00872186" w:rsidRPr="00872186" w:rsidRDefault="00872186" w:rsidP="00872186">
      <w:pPr>
        <w:jc w:val="center"/>
        <w:rPr>
          <w:rFonts w:ascii="Times New Roman" w:hAnsi="Times New Roman" w:cs="Times New Roman"/>
          <w:b/>
          <w:sz w:val="28"/>
          <w:szCs w:val="28"/>
          <w:lang w:val="sr-Cyrl-CS"/>
        </w:rPr>
      </w:pPr>
      <w:r w:rsidRPr="00872186">
        <w:rPr>
          <w:rFonts w:ascii="Times New Roman" w:hAnsi="Times New Roman" w:cs="Times New Roman"/>
          <w:b/>
          <w:sz w:val="28"/>
          <w:szCs w:val="28"/>
          <w:lang w:val="sr-Cyrl-CS"/>
        </w:rPr>
        <w:t>ПЛАН РАДА ДОПУНСКЕ НАСТАВЕ ИЗ</w:t>
      </w:r>
    </w:p>
    <w:p w:rsidR="00872186" w:rsidRPr="00872186" w:rsidRDefault="00872186" w:rsidP="00872186">
      <w:pPr>
        <w:rPr>
          <w:sz w:val="28"/>
          <w:szCs w:val="28"/>
          <w:lang w:val="sr-Latn-CS"/>
        </w:rPr>
      </w:pPr>
      <w:r w:rsidRPr="00872186">
        <w:rPr>
          <w:rFonts w:ascii="Times New Roman" w:hAnsi="Times New Roman" w:cs="Times New Roman"/>
          <w:b/>
          <w:sz w:val="28"/>
          <w:szCs w:val="28"/>
          <w:lang w:val="sr-Cyrl-CS"/>
        </w:rPr>
        <w:t xml:space="preserve">                                    Историје за ученике  првог разреда</w:t>
      </w:r>
      <w:r>
        <w:rPr>
          <w:rFonts w:ascii="Times New Roman" w:hAnsi="Times New Roman" w:cs="Times New Roman"/>
          <w:b/>
          <w:sz w:val="28"/>
          <w:szCs w:val="28"/>
          <w:lang w:val="sr-Latn-CS"/>
        </w:rPr>
        <w:t xml:space="preserve"> </w:t>
      </w:r>
    </w:p>
    <w:p w:rsidR="00872186" w:rsidRPr="00872186" w:rsidRDefault="00872186" w:rsidP="00872186">
      <w:pPr>
        <w:rPr>
          <w:rFonts w:ascii="Times New Roman" w:hAnsi="Times New Roman" w:cs="Times New Roman"/>
          <w:sz w:val="24"/>
          <w:szCs w:val="24"/>
          <w:lang w:val="sr-Latn-CS"/>
        </w:rPr>
      </w:pPr>
      <w:r w:rsidRPr="00872186">
        <w:rPr>
          <w:rFonts w:ascii="Times New Roman" w:hAnsi="Times New Roman" w:cs="Times New Roman"/>
          <w:sz w:val="24"/>
          <w:szCs w:val="24"/>
          <w:lang w:val="sr-Cyrl-CS"/>
        </w:rPr>
        <w:t>Наставник који организуј</w:t>
      </w:r>
      <w:r w:rsidRPr="00CF6FC1">
        <w:rPr>
          <w:rFonts w:ascii="Times New Roman" w:hAnsi="Times New Roman" w:cs="Times New Roman"/>
          <w:sz w:val="24"/>
          <w:szCs w:val="24"/>
          <w:lang w:val="sr-Cyrl-CS"/>
        </w:rPr>
        <w:t>е</w:t>
      </w:r>
      <w:r w:rsidRPr="00872186">
        <w:rPr>
          <w:rFonts w:ascii="Times New Roman" w:hAnsi="Times New Roman" w:cs="Times New Roman"/>
          <w:sz w:val="24"/>
          <w:szCs w:val="24"/>
          <w:lang w:val="sr-Cyrl-CS"/>
        </w:rPr>
        <w:t xml:space="preserve"> допунску наставу: Јелена Зубовић</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Допунску наставу ће похађати ученици:  десет ученика првог разреда којима је потребно додатно појашњење пређеног градива.</w:t>
      </w:r>
    </w:p>
    <w:p w:rsidR="00872186" w:rsidRPr="00872186" w:rsidRDefault="00872186" w:rsidP="00872186">
      <w:pPr>
        <w:rPr>
          <w:rFonts w:ascii="Times New Roman" w:hAnsi="Times New Roman" w:cs="Times New Roman"/>
          <w:sz w:val="24"/>
          <w:szCs w:val="24"/>
          <w:lang w:val="sr-Latn-CS"/>
        </w:rPr>
      </w:pPr>
      <w:r w:rsidRPr="00872186">
        <w:rPr>
          <w:rFonts w:ascii="Times New Roman" w:hAnsi="Times New Roman" w:cs="Times New Roman"/>
          <w:sz w:val="24"/>
          <w:szCs w:val="24"/>
          <w:lang w:val="sr-Cyrl-CS"/>
        </w:rPr>
        <w:t xml:space="preserve">Време и место одржавања часова допунске наставе: </w:t>
      </w:r>
      <w:r w:rsidRPr="009B4B95">
        <w:rPr>
          <w:rFonts w:ascii="Times New Roman" w:hAnsi="Times New Roman" w:cs="Times New Roman"/>
          <w:sz w:val="24"/>
          <w:szCs w:val="24"/>
          <w:lang w:val="sr-Cyrl-CS"/>
        </w:rPr>
        <w:t>среда</w:t>
      </w:r>
      <w:r w:rsidRPr="00872186">
        <w:rPr>
          <w:rFonts w:ascii="Times New Roman" w:hAnsi="Times New Roman" w:cs="Times New Roman"/>
          <w:sz w:val="24"/>
          <w:szCs w:val="24"/>
          <w:lang w:val="sr-Cyrl-CS"/>
        </w:rPr>
        <w:t>,13,20, учионица</w:t>
      </w:r>
    </w:p>
    <w:p w:rsidR="00872186" w:rsidRPr="00872186" w:rsidRDefault="00872186" w:rsidP="00872186">
      <w:pPr>
        <w:rPr>
          <w:rFonts w:ascii="Times New Roman" w:hAnsi="Times New Roman" w:cs="Times New Roman"/>
          <w:sz w:val="24"/>
          <w:szCs w:val="24"/>
          <w:lang w:val="sr-Latn-CS"/>
        </w:rPr>
      </w:pPr>
      <w:r w:rsidRPr="00872186">
        <w:rPr>
          <w:rFonts w:ascii="Times New Roman" w:hAnsi="Times New Roman" w:cs="Times New Roman"/>
          <w:sz w:val="24"/>
          <w:szCs w:val="24"/>
          <w:lang w:val="sr-Cyrl-CS"/>
        </w:rPr>
        <w:t>Циљ допунске наставе:Усвајање градива и проширивање знања  из историје у оквиру програма за први разред.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872186" w:rsidRPr="00872186" w:rsidTr="00872186">
        <w:tc>
          <w:tcPr>
            <w:tcW w:w="1008" w:type="dxa"/>
          </w:tcPr>
          <w:p w:rsidR="00872186" w:rsidRPr="00872186" w:rsidRDefault="00872186" w:rsidP="00872186">
            <w:pP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Активност / тема</w:t>
            </w: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Време и место реализације</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Верификатор/</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доказ</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Египат, Месопотамија, Феникија</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Рат Грчке и Персије</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Грчка –Атина, Спарта</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 xml:space="preserve">после наст. </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Рим, уређење државе</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Римска освајања</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Принципат и Доминат</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Подела римског царства</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Појава хришћанства</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Византијско царство,уређење, освајања</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r w:rsidR="00872186" w:rsidRPr="00642E72" w:rsidTr="00872186">
        <w:tc>
          <w:tcPr>
            <w:tcW w:w="1008" w:type="dxa"/>
            <w:vAlign w:val="center"/>
          </w:tcPr>
          <w:p w:rsidR="00872186" w:rsidRPr="00872186" w:rsidRDefault="00872186" w:rsidP="00D27842">
            <w:pPr>
              <w:numPr>
                <w:ilvl w:val="0"/>
                <w:numId w:val="91"/>
              </w:numPr>
              <w:spacing w:after="0" w:line="240" w:lineRule="auto"/>
              <w:jc w:val="center"/>
              <w:rPr>
                <w:rFonts w:ascii="Times New Roman" w:hAnsi="Times New Roman" w:cs="Times New Roman"/>
                <w:sz w:val="24"/>
                <w:szCs w:val="24"/>
                <w:lang w:val="sr-Cyrl-CS"/>
              </w:rPr>
            </w:pPr>
          </w:p>
        </w:tc>
        <w:tc>
          <w:tcPr>
            <w:tcW w:w="432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Сеоба народа</w:t>
            </w:r>
          </w:p>
          <w:p w:rsidR="00872186" w:rsidRPr="00872186" w:rsidRDefault="00872186" w:rsidP="00872186">
            <w:pPr>
              <w:rPr>
                <w:rFonts w:ascii="Times New Roman" w:hAnsi="Times New Roman" w:cs="Times New Roman"/>
                <w:sz w:val="24"/>
                <w:szCs w:val="24"/>
                <w:lang w:val="sr-Cyrl-CS"/>
              </w:rPr>
            </w:pPr>
          </w:p>
        </w:tc>
        <w:tc>
          <w:tcPr>
            <w:tcW w:w="144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среда,</w:t>
            </w:r>
          </w:p>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после наст.</w:t>
            </w:r>
          </w:p>
        </w:tc>
        <w:tc>
          <w:tcPr>
            <w:tcW w:w="2700" w:type="dxa"/>
          </w:tcPr>
          <w:p w:rsidR="00872186" w:rsidRPr="00872186" w:rsidRDefault="00872186" w:rsidP="00872186">
            <w:pPr>
              <w:rPr>
                <w:rFonts w:ascii="Times New Roman" w:hAnsi="Times New Roman" w:cs="Times New Roman"/>
                <w:sz w:val="24"/>
                <w:szCs w:val="24"/>
                <w:lang w:val="sr-Cyrl-CS"/>
              </w:rPr>
            </w:pPr>
            <w:r w:rsidRPr="00872186">
              <w:rPr>
                <w:rFonts w:ascii="Times New Roman" w:hAnsi="Times New Roman" w:cs="Times New Roman"/>
                <w:sz w:val="24"/>
                <w:szCs w:val="24"/>
                <w:lang w:val="sr-Cyrl-CS"/>
              </w:rPr>
              <w:t>Мали дневник,свеска евиденције,припреме</w:t>
            </w:r>
          </w:p>
        </w:tc>
      </w:tr>
    </w:tbl>
    <w:p w:rsidR="00872186" w:rsidRPr="00872186" w:rsidRDefault="00872186" w:rsidP="00872186">
      <w:pPr>
        <w:rPr>
          <w:rFonts w:ascii="Times New Roman" w:hAnsi="Times New Roman" w:cs="Times New Roman"/>
          <w:sz w:val="24"/>
          <w:szCs w:val="24"/>
          <w:lang w:val="sr-Cyrl-CS"/>
        </w:rPr>
      </w:pPr>
    </w:p>
    <w:p w:rsidR="00872186" w:rsidRPr="00872186" w:rsidRDefault="00872186" w:rsidP="00872186">
      <w:pPr>
        <w:rPr>
          <w:rFonts w:ascii="Times New Roman" w:hAnsi="Times New Roman" w:cs="Times New Roman"/>
          <w:sz w:val="24"/>
          <w:szCs w:val="24"/>
          <w:lang w:val="sr-Cyrl-CS"/>
        </w:rPr>
      </w:pPr>
    </w:p>
    <w:p w:rsidR="00872186" w:rsidRPr="009B4B95" w:rsidRDefault="00872186" w:rsidP="00872186">
      <w:pPr>
        <w:ind w:firstLine="5940"/>
        <w:rPr>
          <w:rFonts w:ascii="Times New Roman" w:hAnsi="Times New Roman" w:cs="Times New Roman"/>
          <w:sz w:val="24"/>
          <w:szCs w:val="24"/>
          <w:lang w:val="sr-Cyrl-CS"/>
        </w:rPr>
      </w:pPr>
      <w:r w:rsidRPr="009B4B95">
        <w:rPr>
          <w:rFonts w:ascii="Times New Roman" w:hAnsi="Times New Roman" w:cs="Times New Roman"/>
          <w:sz w:val="24"/>
          <w:szCs w:val="24"/>
          <w:lang w:val="sr-Cyrl-CS"/>
        </w:rPr>
        <w:t xml:space="preserve">                 </w:t>
      </w:r>
      <w:r w:rsidRPr="00872186">
        <w:rPr>
          <w:rFonts w:ascii="Times New Roman" w:hAnsi="Times New Roman" w:cs="Times New Roman"/>
          <w:sz w:val="24"/>
          <w:szCs w:val="24"/>
          <w:lang w:val="sr-Cyrl-CS"/>
        </w:rPr>
        <w:t>Наставник:</w:t>
      </w:r>
    </w:p>
    <w:p w:rsidR="00B22408" w:rsidRPr="00D36C0C" w:rsidRDefault="00872186" w:rsidP="00D36C0C">
      <w:pPr>
        <w:ind w:firstLine="5940"/>
        <w:rPr>
          <w:rFonts w:ascii="Times New Roman" w:hAnsi="Times New Roman" w:cs="Times New Roman"/>
          <w:sz w:val="24"/>
          <w:szCs w:val="24"/>
          <w:lang w:val="sr-Cyrl-CS"/>
        </w:rPr>
      </w:pPr>
      <w:r w:rsidRPr="009B4B95">
        <w:rPr>
          <w:rFonts w:ascii="Times New Roman" w:hAnsi="Times New Roman" w:cs="Times New Roman"/>
          <w:sz w:val="24"/>
          <w:szCs w:val="24"/>
          <w:lang w:val="sr-Cyrl-CS"/>
        </w:rPr>
        <w:t xml:space="preserve">      </w:t>
      </w:r>
      <w:r w:rsidRPr="00872186">
        <w:rPr>
          <w:rFonts w:ascii="Times New Roman" w:hAnsi="Times New Roman" w:cs="Times New Roman"/>
          <w:sz w:val="24"/>
          <w:szCs w:val="24"/>
          <w:lang w:val="sr-Cyrl-CS"/>
        </w:rPr>
        <w:t>Јелена Зубовић, проф.</w:t>
      </w:r>
    </w:p>
    <w:p w:rsidR="006D5C40" w:rsidRDefault="006D5C40" w:rsidP="002560C1">
      <w:pPr>
        <w:jc w:val="center"/>
        <w:rPr>
          <w:rFonts w:ascii="Times New Roman" w:hAnsi="Times New Roman" w:cs="Times New Roman"/>
          <w:b/>
          <w:sz w:val="28"/>
          <w:szCs w:val="28"/>
          <w:lang w:val="sr-Cyrl-CS"/>
        </w:rPr>
      </w:pPr>
    </w:p>
    <w:p w:rsidR="006D5C40" w:rsidRDefault="006D5C40" w:rsidP="002560C1">
      <w:pPr>
        <w:jc w:val="center"/>
        <w:rPr>
          <w:rFonts w:ascii="Times New Roman" w:hAnsi="Times New Roman" w:cs="Times New Roman"/>
          <w:b/>
          <w:sz w:val="28"/>
          <w:szCs w:val="28"/>
          <w:lang w:val="sr-Cyrl-CS"/>
        </w:rPr>
      </w:pPr>
    </w:p>
    <w:p w:rsidR="006D5C40" w:rsidRDefault="006D5C40" w:rsidP="002560C1">
      <w:pPr>
        <w:jc w:val="center"/>
        <w:rPr>
          <w:rFonts w:ascii="Times New Roman" w:hAnsi="Times New Roman" w:cs="Times New Roman"/>
          <w:b/>
          <w:sz w:val="28"/>
          <w:szCs w:val="28"/>
          <w:lang w:val="sr-Cyrl-CS"/>
        </w:rPr>
      </w:pPr>
    </w:p>
    <w:p w:rsidR="002560C1" w:rsidRPr="002560C1" w:rsidRDefault="002560C1" w:rsidP="002560C1">
      <w:pPr>
        <w:jc w:val="center"/>
        <w:rPr>
          <w:rFonts w:ascii="Times New Roman" w:hAnsi="Times New Roman" w:cs="Times New Roman"/>
          <w:b/>
          <w:sz w:val="28"/>
          <w:szCs w:val="28"/>
          <w:lang w:val="sr-Cyrl-CS"/>
        </w:rPr>
      </w:pPr>
      <w:r w:rsidRPr="002560C1">
        <w:rPr>
          <w:rFonts w:ascii="Times New Roman" w:hAnsi="Times New Roman" w:cs="Times New Roman"/>
          <w:b/>
          <w:sz w:val="28"/>
          <w:szCs w:val="28"/>
          <w:lang w:val="sr-Cyrl-CS"/>
        </w:rPr>
        <w:lastRenderedPageBreak/>
        <w:t>ПЛАН РАДА ДОПУНСКЕ НАСТАВЕ ИЗ</w:t>
      </w:r>
    </w:p>
    <w:p w:rsidR="002560C1" w:rsidRPr="002560C1" w:rsidRDefault="002560C1" w:rsidP="002560C1">
      <w:pPr>
        <w:rPr>
          <w:rFonts w:ascii="Times New Roman" w:hAnsi="Times New Roman" w:cs="Times New Roman"/>
          <w:b/>
          <w:sz w:val="28"/>
          <w:szCs w:val="28"/>
          <w:lang w:val="sr-Cyrl-CS"/>
        </w:rPr>
      </w:pPr>
      <w:r w:rsidRPr="009B4B95">
        <w:rPr>
          <w:rFonts w:ascii="Times New Roman" w:hAnsi="Times New Roman" w:cs="Times New Roman"/>
          <w:b/>
          <w:sz w:val="28"/>
          <w:szCs w:val="28"/>
          <w:lang w:val="sr-Cyrl-CS"/>
        </w:rPr>
        <w:t xml:space="preserve">                        Филозофије и логике</w:t>
      </w:r>
      <w:r>
        <w:rPr>
          <w:rFonts w:ascii="Times New Roman" w:hAnsi="Times New Roman" w:cs="Times New Roman"/>
          <w:b/>
          <w:sz w:val="28"/>
          <w:szCs w:val="28"/>
          <w:lang w:val="sr-Cyrl-CS"/>
        </w:rPr>
        <w:t xml:space="preserve"> </w:t>
      </w:r>
      <w:r w:rsidRPr="002560C1">
        <w:rPr>
          <w:rFonts w:ascii="Times New Roman" w:hAnsi="Times New Roman" w:cs="Times New Roman"/>
          <w:b/>
          <w:sz w:val="28"/>
          <w:szCs w:val="28"/>
          <w:lang w:val="sr-Cyrl-CS"/>
        </w:rPr>
        <w:t xml:space="preserve">за ученике </w:t>
      </w:r>
      <w:r w:rsidRPr="002560C1">
        <w:rPr>
          <w:rFonts w:ascii="Times New Roman" w:hAnsi="Times New Roman" w:cs="Times New Roman"/>
          <w:b/>
          <w:sz w:val="28"/>
          <w:szCs w:val="28"/>
          <w:lang w:val="sr-Latn-CS"/>
        </w:rPr>
        <w:t>III , IV</w:t>
      </w:r>
      <w:r w:rsidRPr="002560C1">
        <w:rPr>
          <w:rFonts w:ascii="Times New Roman" w:hAnsi="Times New Roman" w:cs="Times New Roman"/>
          <w:b/>
          <w:sz w:val="28"/>
          <w:szCs w:val="28"/>
          <w:lang w:val="sr-Cyrl-CS"/>
        </w:rPr>
        <w:t xml:space="preserve"> разреда </w:t>
      </w:r>
      <w:r>
        <w:rPr>
          <w:rFonts w:ascii="Times New Roman" w:hAnsi="Times New Roman" w:cs="Times New Roman"/>
          <w:b/>
          <w:sz w:val="28"/>
          <w:szCs w:val="28"/>
          <w:lang w:val="sr-Cyrl-CS"/>
        </w:rPr>
        <w:t xml:space="preserve">  </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Наставник који организуј</w:t>
      </w:r>
      <w:r w:rsidRPr="009B4B95">
        <w:rPr>
          <w:rFonts w:ascii="Times New Roman" w:hAnsi="Times New Roman" w:cs="Times New Roman"/>
          <w:sz w:val="24"/>
          <w:szCs w:val="24"/>
          <w:lang w:val="sr-Cyrl-CS"/>
        </w:rPr>
        <w:t>е</w:t>
      </w:r>
      <w:r w:rsidRPr="002560C1">
        <w:rPr>
          <w:rFonts w:ascii="Times New Roman" w:hAnsi="Times New Roman" w:cs="Times New Roman"/>
          <w:sz w:val="24"/>
          <w:szCs w:val="24"/>
          <w:lang w:val="sr-Cyrl-CS"/>
        </w:rPr>
        <w:t xml:space="preserve"> допунску наставу: Јован Милинковић</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 xml:space="preserve">Допунску наставу ће похађати ученици:  </w:t>
      </w:r>
      <w:r w:rsidRPr="009B4B95">
        <w:rPr>
          <w:rFonts w:ascii="Times New Roman" w:hAnsi="Times New Roman" w:cs="Times New Roman"/>
          <w:sz w:val="24"/>
          <w:szCs w:val="24"/>
          <w:lang w:val="sr-Cyrl-CS"/>
        </w:rPr>
        <w:t>седам</w:t>
      </w:r>
      <w:r w:rsidRPr="002560C1">
        <w:rPr>
          <w:rFonts w:ascii="Times New Roman" w:hAnsi="Times New Roman" w:cs="Times New Roman"/>
          <w:sz w:val="24"/>
          <w:szCs w:val="24"/>
          <w:lang w:val="sr-Cyrl-CS"/>
        </w:rPr>
        <w:t xml:space="preserve"> ученика трећег и четвртог разреда којима је потребно додатно појашњење пређеног градива.</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Време и место одржавања часова допунске наставе: Среда,13,20, учионица</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Циљ допунске наставе:Оспособљавање ученика за самостално праћење и разумевање наставе, као и поправљање незадовољавајућег успеха.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2560C1" w:rsidRPr="002560C1" w:rsidTr="00A655D1">
        <w:tc>
          <w:tcPr>
            <w:tcW w:w="1008" w:type="dxa"/>
          </w:tcPr>
          <w:p w:rsidR="002560C1" w:rsidRPr="002560C1" w:rsidRDefault="002560C1" w:rsidP="00A655D1">
            <w:pP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Активност / тема</w:t>
            </w: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Време и место реализације</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Верификатор/</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доказ</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Дефиниције филозофије</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Основна филозофска питања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Обим и садржај појма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 xml:space="preserve">после наст. </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Теорија идеја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Исказни рачун</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Етички модели</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Ново схватање знања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Емпиризам и рационализам</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lastRenderedPageBreak/>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lastRenderedPageBreak/>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lastRenderedPageBreak/>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Хјум и индуктивно закључивање</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3"/>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Логичке грешке</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среда,</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наст.</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bl>
    <w:p w:rsidR="002560C1" w:rsidRPr="002560C1" w:rsidRDefault="002560C1" w:rsidP="002560C1">
      <w:pPr>
        <w:rPr>
          <w:rFonts w:ascii="Times New Roman" w:hAnsi="Times New Roman" w:cs="Times New Roman"/>
          <w:sz w:val="24"/>
          <w:szCs w:val="24"/>
          <w:lang w:val="sr-Cyrl-CS"/>
        </w:rPr>
      </w:pPr>
    </w:p>
    <w:p w:rsidR="006D5C40" w:rsidRPr="002560C1" w:rsidRDefault="002560C1" w:rsidP="006D5C40">
      <w:pPr>
        <w:ind w:firstLine="4111"/>
        <w:rPr>
          <w:rFonts w:ascii="Times New Roman" w:hAnsi="Times New Roman" w:cs="Times New Roman"/>
          <w:sz w:val="24"/>
          <w:szCs w:val="24"/>
          <w:lang w:val="sr-Cyrl-CS"/>
        </w:rPr>
      </w:pPr>
      <w:r w:rsidRPr="009B4B95">
        <w:rPr>
          <w:rFonts w:ascii="Times New Roman" w:hAnsi="Times New Roman" w:cs="Times New Roman"/>
          <w:sz w:val="24"/>
          <w:szCs w:val="24"/>
          <w:lang w:val="sr-Cyrl-CS"/>
        </w:rPr>
        <w:t xml:space="preserve">                 </w:t>
      </w:r>
      <w:r w:rsidRPr="002560C1">
        <w:rPr>
          <w:rFonts w:ascii="Times New Roman" w:hAnsi="Times New Roman" w:cs="Times New Roman"/>
          <w:sz w:val="24"/>
          <w:szCs w:val="24"/>
          <w:lang w:val="sr-Cyrl-CS"/>
        </w:rPr>
        <w:t>Наставник:</w:t>
      </w:r>
      <w:r w:rsidR="006D5C40" w:rsidRPr="006D5C40">
        <w:rPr>
          <w:rFonts w:ascii="Times New Roman" w:hAnsi="Times New Roman" w:cs="Times New Roman"/>
          <w:sz w:val="24"/>
          <w:szCs w:val="24"/>
          <w:lang w:val="sr-Cyrl-CS"/>
        </w:rPr>
        <w:t xml:space="preserve"> </w:t>
      </w:r>
      <w:r w:rsidR="006D5C40" w:rsidRPr="002560C1">
        <w:rPr>
          <w:rFonts w:ascii="Times New Roman" w:hAnsi="Times New Roman" w:cs="Times New Roman"/>
          <w:sz w:val="24"/>
          <w:szCs w:val="24"/>
          <w:lang w:val="sr-Cyrl-CS"/>
        </w:rPr>
        <w:t>Јован Милинковић, проф.</w:t>
      </w:r>
    </w:p>
    <w:p w:rsidR="002560C1" w:rsidRPr="009B4B95" w:rsidRDefault="002560C1" w:rsidP="002560C1">
      <w:pPr>
        <w:ind w:firstLine="5940"/>
        <w:rPr>
          <w:rFonts w:ascii="Times New Roman" w:hAnsi="Times New Roman" w:cs="Times New Roman"/>
          <w:sz w:val="24"/>
          <w:szCs w:val="24"/>
          <w:lang w:val="sr-Cyrl-CS"/>
        </w:rPr>
      </w:pPr>
    </w:p>
    <w:p w:rsidR="00167850" w:rsidRPr="007F4F1A" w:rsidRDefault="00167850" w:rsidP="006D5C40">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ПЛАН РАДА ДОПУНСКЕ НАСТАВЕ</w:t>
      </w:r>
    </w:p>
    <w:p w:rsidR="008A36AA" w:rsidRPr="007F4F1A" w:rsidRDefault="00167850" w:rsidP="00167850">
      <w:pP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                                     и</w:t>
      </w:r>
      <w:r w:rsidR="008A36AA" w:rsidRPr="007F4F1A">
        <w:rPr>
          <w:rFonts w:ascii="Times New Roman" w:hAnsi="Times New Roman" w:cs="Times New Roman"/>
          <w:b/>
          <w:sz w:val="28"/>
          <w:szCs w:val="28"/>
          <w:lang w:val="sr-Cyrl-CS"/>
        </w:rPr>
        <w:t>з</w:t>
      </w:r>
      <w:r w:rsidRPr="007F4F1A">
        <w:rPr>
          <w:rFonts w:ascii="Times New Roman" w:hAnsi="Times New Roman" w:cs="Times New Roman"/>
          <w:b/>
          <w:sz w:val="28"/>
          <w:szCs w:val="28"/>
          <w:lang w:val="sr-Cyrl-CS"/>
        </w:rPr>
        <w:t xml:space="preserve"> </w:t>
      </w:r>
      <w:r w:rsidR="008A36AA" w:rsidRPr="007F4F1A">
        <w:rPr>
          <w:rFonts w:ascii="Times New Roman" w:hAnsi="Times New Roman" w:cs="Times New Roman"/>
          <w:b/>
          <w:sz w:val="28"/>
          <w:szCs w:val="28"/>
          <w:lang w:val="sr-Cyrl-CS"/>
        </w:rPr>
        <w:t xml:space="preserve">биологије за ученике 1. разреда </w:t>
      </w:r>
    </w:p>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Време и место одржавања часова допунске наставе: уторак, 7 час,кабинет</w:t>
      </w:r>
    </w:p>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Циљ допунске наставе: помоћ у усвајању градива, ради постизања бољих резултата</w:t>
      </w:r>
    </w:p>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Верификатор/доказ: евиденција у дневнику рада</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317"/>
      </w:tblGrid>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hideMark/>
          </w:tcPr>
          <w:p w:rsidR="008A36AA" w:rsidRPr="008A36AA" w:rsidRDefault="008A36AA">
            <w:pPr>
              <w:rPr>
                <w:rFonts w:ascii="Times New Roman" w:hAnsi="Times New Roman" w:cs="Times New Roman"/>
                <w:sz w:val="24"/>
                <w:szCs w:val="24"/>
                <w:lang w:val="sr-Cyrl-CS" w:eastAsia="sr-Latn-CS"/>
              </w:rPr>
            </w:pPr>
            <w:r w:rsidRPr="008A36AA">
              <w:rPr>
                <w:rFonts w:ascii="Times New Roman" w:hAnsi="Times New Roman" w:cs="Times New Roman"/>
                <w:sz w:val="24"/>
                <w:szCs w:val="24"/>
                <w:lang w:val="sr-Cyrl-CS"/>
              </w:rPr>
              <w:t>Активност / тема</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val="sr-Cyrl-CS" w:eastAsia="sr-Latn-CS"/>
              </w:rPr>
            </w:pPr>
            <w:r w:rsidRPr="008A36AA">
              <w:rPr>
                <w:rFonts w:ascii="Times New Roman" w:hAnsi="Times New Roman" w:cs="Times New Roman"/>
                <w:sz w:val="24"/>
                <w:szCs w:val="24"/>
                <w:lang w:val="sr-Cyrl-CS"/>
              </w:rPr>
              <w:t>Хемијски састав  ћелије</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val="sr-Cyrl-CS" w:eastAsia="sr-Latn-CS"/>
              </w:rPr>
            </w:pPr>
            <w:r w:rsidRPr="008A36AA">
              <w:rPr>
                <w:rFonts w:ascii="Times New Roman" w:hAnsi="Times New Roman" w:cs="Times New Roman"/>
                <w:sz w:val="24"/>
                <w:szCs w:val="24"/>
                <w:lang w:val="sr-Cyrl-CS"/>
              </w:rPr>
              <w:t>Грађа ћелије, органеле</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val="sr-Cyrl-CS" w:eastAsia="sr-Latn-CS"/>
              </w:rPr>
            </w:pPr>
            <w:r w:rsidRPr="008A36AA">
              <w:rPr>
                <w:rFonts w:ascii="Times New Roman" w:hAnsi="Times New Roman" w:cs="Times New Roman"/>
                <w:sz w:val="24"/>
                <w:szCs w:val="24"/>
                <w:lang w:val="sr-Cyrl-CS"/>
              </w:rPr>
              <w:t>Прокариоти и еукариоти</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val="sr-Cyrl-CS" w:eastAsia="sr-Latn-CS"/>
              </w:rPr>
            </w:pPr>
            <w:r>
              <w:rPr>
                <w:rFonts w:ascii="Times New Roman" w:hAnsi="Times New Roman" w:cs="Times New Roman"/>
                <w:sz w:val="24"/>
                <w:szCs w:val="24"/>
                <w:lang w:val="sr-Cyrl-CS"/>
              </w:rPr>
              <w:t>В</w:t>
            </w:r>
            <w:r w:rsidRPr="008A36AA">
              <w:rPr>
                <w:rFonts w:ascii="Times New Roman" w:hAnsi="Times New Roman" w:cs="Times New Roman"/>
                <w:sz w:val="24"/>
                <w:szCs w:val="24"/>
                <w:lang w:val="sr-Cyrl-CS"/>
              </w:rPr>
              <w:t>ируси</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val="sr-Cyrl-CS" w:eastAsia="sr-Latn-CS"/>
              </w:rPr>
            </w:pPr>
            <w:r>
              <w:rPr>
                <w:rFonts w:ascii="Times New Roman" w:hAnsi="Times New Roman" w:cs="Times New Roman"/>
                <w:sz w:val="24"/>
                <w:szCs w:val="24"/>
                <w:lang w:val="sr-Cyrl-CS"/>
              </w:rPr>
              <w:t>Б</w:t>
            </w:r>
            <w:r w:rsidRPr="008A36AA">
              <w:rPr>
                <w:rFonts w:ascii="Times New Roman" w:hAnsi="Times New Roman" w:cs="Times New Roman"/>
                <w:sz w:val="24"/>
                <w:szCs w:val="24"/>
                <w:lang w:val="sr-Cyrl-CS"/>
              </w:rPr>
              <w:t>актерије</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val="sr-Cyrl-CS" w:eastAsia="sr-Latn-CS"/>
              </w:rPr>
            </w:pPr>
            <w:r w:rsidRPr="008A36AA">
              <w:rPr>
                <w:rFonts w:ascii="Times New Roman" w:hAnsi="Times New Roman" w:cs="Times New Roman"/>
                <w:sz w:val="24"/>
                <w:szCs w:val="24"/>
                <w:lang w:val="sr-Cyrl-CS"/>
              </w:rPr>
              <w:t>Митоза, мејоза, амитоза</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eastAsia="sr-Latn-CS"/>
              </w:rPr>
            </w:pPr>
            <w:r>
              <w:rPr>
                <w:rFonts w:ascii="Times New Roman" w:hAnsi="Times New Roman" w:cs="Times New Roman"/>
                <w:sz w:val="24"/>
                <w:szCs w:val="24"/>
              </w:rPr>
              <w:t>A</w:t>
            </w:r>
            <w:r w:rsidRPr="008A36AA">
              <w:rPr>
                <w:rFonts w:ascii="Times New Roman" w:hAnsi="Times New Roman" w:cs="Times New Roman"/>
                <w:sz w:val="24"/>
                <w:szCs w:val="24"/>
                <w:lang w:val="sr-Cyrl-CS"/>
              </w:rPr>
              <w:t>лге</w:t>
            </w:r>
          </w:p>
        </w:tc>
      </w:tr>
      <w:tr w:rsidR="008A36AA" w:rsidRPr="00642E72"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val="sr-Cyrl-CS" w:eastAsia="sr-Latn-CS"/>
              </w:rPr>
            </w:pPr>
            <w:r w:rsidRPr="008A36AA">
              <w:rPr>
                <w:rFonts w:ascii="Times New Roman" w:hAnsi="Times New Roman" w:cs="Times New Roman"/>
                <w:sz w:val="24"/>
                <w:szCs w:val="24"/>
                <w:lang w:val="sr-Cyrl-CS"/>
              </w:rPr>
              <w:t>Биљна ткива и вегет.органи</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eastAsia="sr-Latn-CS"/>
              </w:rPr>
            </w:pPr>
            <w:r w:rsidRPr="008A36AA">
              <w:rPr>
                <w:rFonts w:ascii="Times New Roman" w:hAnsi="Times New Roman" w:cs="Times New Roman"/>
                <w:sz w:val="24"/>
                <w:szCs w:val="24"/>
                <w:lang w:val="sr-Cyrl-CS"/>
              </w:rPr>
              <w:t>Риније, маховине, папрати, голосеменице</w:t>
            </w:r>
          </w:p>
        </w:tc>
      </w:tr>
      <w:tr w:rsidR="008A36AA" w:rsidRPr="008A36AA" w:rsidTr="008A36AA">
        <w:tc>
          <w:tcPr>
            <w:tcW w:w="1008" w:type="dxa"/>
            <w:tcBorders>
              <w:top w:val="single" w:sz="4" w:space="0" w:color="auto"/>
              <w:left w:val="single" w:sz="4" w:space="0" w:color="auto"/>
              <w:bottom w:val="single" w:sz="4" w:space="0" w:color="auto"/>
              <w:right w:val="single" w:sz="4" w:space="0" w:color="auto"/>
            </w:tcBorders>
          </w:tcPr>
          <w:p w:rsidR="008A36AA" w:rsidRPr="008A36AA" w:rsidRDefault="008A36AA" w:rsidP="000B6A8F">
            <w:pPr>
              <w:numPr>
                <w:ilvl w:val="0"/>
                <w:numId w:val="10"/>
              </w:numPr>
              <w:spacing w:after="0" w:line="240" w:lineRule="auto"/>
              <w:rPr>
                <w:rFonts w:ascii="Times New Roman" w:hAnsi="Times New Roman" w:cs="Times New Roman"/>
                <w:sz w:val="24"/>
                <w:szCs w:val="24"/>
                <w:lang w:val="sr-Cyrl-CS" w:eastAsia="sr-Latn-CS"/>
              </w:rPr>
            </w:pPr>
          </w:p>
        </w:tc>
        <w:tc>
          <w:tcPr>
            <w:tcW w:w="7322" w:type="dxa"/>
            <w:tcBorders>
              <w:top w:val="single" w:sz="4" w:space="0" w:color="auto"/>
              <w:left w:val="single" w:sz="4" w:space="0" w:color="auto"/>
              <w:bottom w:val="single" w:sz="4" w:space="0" w:color="auto"/>
              <w:right w:val="single" w:sz="4" w:space="0" w:color="auto"/>
            </w:tcBorders>
          </w:tcPr>
          <w:p w:rsidR="008A36AA" w:rsidRPr="008A36AA" w:rsidRDefault="008A36AA">
            <w:pPr>
              <w:rPr>
                <w:rFonts w:ascii="Times New Roman" w:hAnsi="Times New Roman" w:cs="Times New Roman"/>
                <w:sz w:val="24"/>
                <w:szCs w:val="24"/>
                <w:lang w:eastAsia="sr-Latn-CS"/>
              </w:rPr>
            </w:pPr>
            <w:r w:rsidRPr="008A36AA">
              <w:rPr>
                <w:rFonts w:ascii="Times New Roman" w:hAnsi="Times New Roman" w:cs="Times New Roman"/>
                <w:sz w:val="24"/>
                <w:szCs w:val="24"/>
                <w:lang w:val="sr-Cyrl-CS"/>
              </w:rPr>
              <w:t>Скривеносеменице, хербаријум</w:t>
            </w:r>
          </w:p>
        </w:tc>
      </w:tr>
    </w:tbl>
    <w:p w:rsidR="008A36AA" w:rsidRPr="008A36AA" w:rsidRDefault="008A36AA" w:rsidP="008A36AA">
      <w:pPr>
        <w:rPr>
          <w:rFonts w:ascii="Times New Roman" w:eastAsia="Times New Roman" w:hAnsi="Times New Roman" w:cs="Times New Roman"/>
          <w:sz w:val="24"/>
          <w:szCs w:val="24"/>
        </w:rPr>
      </w:pPr>
      <w:r>
        <w:rPr>
          <w:rFonts w:ascii="Times New Roman" w:hAnsi="Times New Roman" w:cs="Times New Roman"/>
          <w:sz w:val="24"/>
          <w:szCs w:val="24"/>
          <w:lang w:eastAsia="sr-Latn-CS"/>
        </w:rPr>
        <w:t xml:space="preserve">                                                                                                 </w:t>
      </w:r>
      <w:r w:rsidRPr="008A36AA">
        <w:rPr>
          <w:rFonts w:ascii="Times New Roman" w:hAnsi="Times New Roman" w:cs="Times New Roman"/>
          <w:sz w:val="24"/>
          <w:szCs w:val="24"/>
          <w:lang w:val="sr-Cyrl-CS"/>
        </w:rPr>
        <w:t>Наставник:Илић Данијела</w:t>
      </w:r>
    </w:p>
    <w:p w:rsidR="005109EE" w:rsidRPr="007F4F1A" w:rsidRDefault="005109EE" w:rsidP="005109EE">
      <w:pPr>
        <w:jc w:val="center"/>
        <w:rPr>
          <w:rFonts w:ascii="Times New Roman" w:eastAsia="Times New Roman" w:hAnsi="Times New Roman" w:cs="Times New Roman"/>
          <w:b/>
          <w:sz w:val="28"/>
          <w:szCs w:val="28"/>
          <w:lang w:val="sr-Cyrl-CS"/>
        </w:rPr>
      </w:pPr>
      <w:r w:rsidRPr="007F4F1A">
        <w:rPr>
          <w:rFonts w:ascii="Times New Roman" w:eastAsia="Times New Roman" w:hAnsi="Times New Roman" w:cs="Times New Roman"/>
          <w:b/>
          <w:sz w:val="28"/>
          <w:szCs w:val="28"/>
          <w:lang w:val="sr-Cyrl-CS"/>
        </w:rPr>
        <w:lastRenderedPageBreak/>
        <w:t>План рада допунске наставе из биологије</w:t>
      </w:r>
    </w:p>
    <w:p w:rsidR="005109EE" w:rsidRPr="007F4F1A" w:rsidRDefault="005109EE" w:rsidP="005109EE">
      <w:pPr>
        <w:jc w:val="center"/>
        <w:rPr>
          <w:rFonts w:ascii="Times New Roman" w:eastAsia="Times New Roman" w:hAnsi="Times New Roman" w:cs="Times New Roman"/>
          <w:b/>
          <w:sz w:val="32"/>
          <w:szCs w:val="32"/>
          <w:lang w:val="sr-Cyrl-CS"/>
        </w:rPr>
      </w:pPr>
      <w:r w:rsidRPr="007F4F1A">
        <w:rPr>
          <w:rFonts w:ascii="Times New Roman" w:eastAsia="Times New Roman" w:hAnsi="Times New Roman" w:cs="Times New Roman"/>
          <w:b/>
          <w:sz w:val="32"/>
          <w:szCs w:val="32"/>
          <w:lang w:val="sr-Cyrl-CS"/>
        </w:rPr>
        <w:t xml:space="preserve">за ученике </w:t>
      </w:r>
      <w:r w:rsidRPr="007F4F1A">
        <w:rPr>
          <w:rFonts w:ascii="Times New Roman" w:hAnsi="Times New Roman" w:cs="Times New Roman"/>
          <w:b/>
          <w:sz w:val="32"/>
          <w:szCs w:val="32"/>
          <w:lang w:val="sr-Cyrl-CS"/>
        </w:rPr>
        <w:t>2.</w:t>
      </w:r>
      <w:r w:rsidRPr="007F4F1A">
        <w:rPr>
          <w:rFonts w:ascii="Times New Roman" w:eastAsia="Times New Roman" w:hAnsi="Times New Roman" w:cs="Times New Roman"/>
          <w:b/>
          <w:sz w:val="32"/>
          <w:szCs w:val="32"/>
          <w:lang w:val="sr-Cyrl-CS"/>
        </w:rPr>
        <w:t xml:space="preserve"> разреда</w:t>
      </w:r>
    </w:p>
    <w:p w:rsidR="005109EE" w:rsidRPr="005109EE" w:rsidRDefault="005109EE" w:rsidP="005109EE">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Наставник/ци који организују допунску наставу:Илић Данијела</w:t>
      </w:r>
    </w:p>
    <w:p w:rsidR="005109EE" w:rsidRPr="005109EE" w:rsidRDefault="005109EE" w:rsidP="005109EE">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Допунску наставу</w:t>
      </w:r>
      <w:r>
        <w:rPr>
          <w:rFonts w:ascii="Times New Roman" w:hAnsi="Times New Roman" w:cs="Times New Roman"/>
          <w:sz w:val="24"/>
          <w:szCs w:val="24"/>
          <w:lang w:val="sr-Cyrl-CS"/>
        </w:rPr>
        <w:t xml:space="preserve"> ће похађати ученици</w:t>
      </w:r>
      <w:r w:rsidR="007F4F1A">
        <w:rPr>
          <w:rFonts w:ascii="Times New Roman" w:hAnsi="Times New Roman" w:cs="Times New Roman"/>
          <w:sz w:val="24"/>
          <w:szCs w:val="24"/>
          <w:lang w:val="sr-Cyrl-CS"/>
        </w:rPr>
        <w:t xml:space="preserve"> који имају проблема у рзаумевању наставног градива.</w:t>
      </w:r>
      <w:r>
        <w:rPr>
          <w:rFonts w:ascii="Times New Roman" w:hAnsi="Times New Roman" w:cs="Times New Roman"/>
          <w:sz w:val="24"/>
          <w:szCs w:val="24"/>
          <w:lang w:val="sr-Cyrl-CS"/>
        </w:rPr>
        <w:t xml:space="preserve"> </w:t>
      </w:r>
    </w:p>
    <w:p w:rsidR="005109EE" w:rsidRPr="005109EE" w:rsidRDefault="005109EE" w:rsidP="005109EE">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Време и место одржавања часова допунске наставе:среда, 7</w:t>
      </w:r>
      <w:r w:rsidR="007F4F1A">
        <w:rPr>
          <w:rFonts w:ascii="Times New Roman" w:eastAsia="Times New Roman" w:hAnsi="Times New Roman" w:cs="Times New Roman"/>
          <w:sz w:val="24"/>
          <w:szCs w:val="24"/>
          <w:lang w:val="sr-Cyrl-CS"/>
        </w:rPr>
        <w:t>.</w:t>
      </w:r>
      <w:r w:rsidRPr="005109EE">
        <w:rPr>
          <w:rFonts w:ascii="Times New Roman" w:eastAsia="Times New Roman" w:hAnsi="Times New Roman" w:cs="Times New Roman"/>
          <w:sz w:val="24"/>
          <w:szCs w:val="24"/>
          <w:lang w:val="sr-Cyrl-CS"/>
        </w:rPr>
        <w:t xml:space="preserve"> час, кабинет</w:t>
      </w:r>
    </w:p>
    <w:p w:rsidR="005109EE" w:rsidRPr="005109EE" w:rsidRDefault="005109EE" w:rsidP="005109EE">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Циљ допунске наставе:побољчати успех уценика индивидуалним радом, прилагођавањем способностима ученика</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6613"/>
      </w:tblGrid>
      <w:tr w:rsidR="005109EE" w:rsidRPr="005109EE" w:rsidTr="008A36AA">
        <w:tc>
          <w:tcPr>
            <w:tcW w:w="1008" w:type="dxa"/>
          </w:tcPr>
          <w:p w:rsidR="005109EE" w:rsidRPr="005109EE" w:rsidRDefault="005109EE" w:rsidP="008A36AA">
            <w:pPr>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Активност / тема</w:t>
            </w:r>
          </w:p>
        </w:tc>
      </w:tr>
      <w:tr w:rsidR="005109EE" w:rsidRPr="005109EE"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Осмоза ћелије, тургор</w:t>
            </w:r>
          </w:p>
        </w:tc>
      </w:tr>
      <w:tr w:rsidR="005109EE" w:rsidRPr="005109EE"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Кретање воде</w:t>
            </w:r>
          </w:p>
        </w:tc>
      </w:tr>
      <w:tr w:rsidR="005109EE" w:rsidRPr="005109EE"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hAnsi="Times New Roman" w:cs="Times New Roman"/>
                <w:sz w:val="24"/>
                <w:szCs w:val="24"/>
                <w:lang w:val="sr-Cyrl-CS"/>
              </w:rPr>
              <w:t>Ф</w:t>
            </w:r>
            <w:r w:rsidRPr="005109EE">
              <w:rPr>
                <w:rFonts w:ascii="Times New Roman" w:eastAsia="Times New Roman" w:hAnsi="Times New Roman" w:cs="Times New Roman"/>
                <w:sz w:val="24"/>
                <w:szCs w:val="24"/>
                <w:lang w:val="sr-Cyrl-CS"/>
              </w:rPr>
              <w:t>отосинтеза</w:t>
            </w:r>
          </w:p>
        </w:tc>
      </w:tr>
      <w:tr w:rsidR="005109EE" w:rsidRPr="005109EE"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hAnsi="Times New Roman" w:cs="Times New Roman"/>
                <w:sz w:val="24"/>
                <w:szCs w:val="24"/>
                <w:lang w:val="sr-Cyrl-CS"/>
              </w:rPr>
              <w:t>Д</w:t>
            </w:r>
            <w:r w:rsidRPr="005109EE">
              <w:rPr>
                <w:rFonts w:ascii="Times New Roman" w:eastAsia="Times New Roman" w:hAnsi="Times New Roman" w:cs="Times New Roman"/>
                <w:sz w:val="24"/>
                <w:szCs w:val="24"/>
                <w:lang w:val="sr-Cyrl-CS"/>
              </w:rPr>
              <w:t>исање</w:t>
            </w:r>
          </w:p>
        </w:tc>
      </w:tr>
      <w:tr w:rsidR="005109EE" w:rsidRPr="00642E72"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Зивот. Ткива, упоредни системи органа</w:t>
            </w:r>
          </w:p>
        </w:tc>
      </w:tr>
      <w:tr w:rsidR="005109EE" w:rsidRPr="00642E72"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Систематика бескичмењака, сунђери, дупљари,црви,мекушци, зглавкари, бодљокошци</w:t>
            </w:r>
          </w:p>
        </w:tc>
      </w:tr>
      <w:tr w:rsidR="005109EE" w:rsidRPr="005109EE"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Кичмењаци, системи органа</w:t>
            </w:r>
          </w:p>
        </w:tc>
      </w:tr>
      <w:tr w:rsidR="005109EE" w:rsidRPr="005109EE"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Рибе, водоземци</w:t>
            </w:r>
          </w:p>
        </w:tc>
      </w:tr>
      <w:tr w:rsidR="005109EE" w:rsidRPr="005109EE"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eastAsia="Times New Roman" w:hAnsi="Times New Roman" w:cs="Times New Roman"/>
                <w:sz w:val="24"/>
                <w:szCs w:val="24"/>
                <w:lang w:val="sr-Cyrl-CS"/>
              </w:rPr>
              <w:t>Гмизавци, птице</w:t>
            </w:r>
          </w:p>
        </w:tc>
      </w:tr>
      <w:tr w:rsidR="005109EE" w:rsidRPr="005109EE" w:rsidTr="008A36AA">
        <w:tc>
          <w:tcPr>
            <w:tcW w:w="1008" w:type="dxa"/>
          </w:tcPr>
          <w:p w:rsidR="005109EE" w:rsidRPr="005109EE" w:rsidRDefault="005109EE" w:rsidP="000B6A8F">
            <w:pPr>
              <w:numPr>
                <w:ilvl w:val="0"/>
                <w:numId w:val="6"/>
              </w:numPr>
              <w:spacing w:after="0" w:line="240" w:lineRule="auto"/>
              <w:rPr>
                <w:rFonts w:ascii="Times New Roman" w:eastAsia="Times New Roman" w:hAnsi="Times New Roman" w:cs="Times New Roman"/>
                <w:sz w:val="24"/>
                <w:szCs w:val="24"/>
                <w:lang w:val="sr-Cyrl-CS"/>
              </w:rPr>
            </w:pPr>
          </w:p>
        </w:tc>
        <w:tc>
          <w:tcPr>
            <w:tcW w:w="6613" w:type="dxa"/>
          </w:tcPr>
          <w:p w:rsidR="005109EE" w:rsidRPr="005109EE" w:rsidRDefault="005109EE" w:rsidP="008A36AA">
            <w:pPr>
              <w:rPr>
                <w:rFonts w:ascii="Times New Roman" w:eastAsia="Times New Roman" w:hAnsi="Times New Roman" w:cs="Times New Roman"/>
                <w:sz w:val="24"/>
                <w:szCs w:val="24"/>
                <w:lang w:val="sr-Cyrl-CS"/>
              </w:rPr>
            </w:pPr>
            <w:r w:rsidRPr="005109EE">
              <w:rPr>
                <w:rFonts w:ascii="Times New Roman" w:hAnsi="Times New Roman" w:cs="Times New Roman"/>
                <w:sz w:val="24"/>
                <w:szCs w:val="24"/>
                <w:lang w:val="sr-Cyrl-CS"/>
              </w:rPr>
              <w:t>С</w:t>
            </w:r>
            <w:r w:rsidRPr="005109EE">
              <w:rPr>
                <w:rFonts w:ascii="Times New Roman" w:eastAsia="Times New Roman" w:hAnsi="Times New Roman" w:cs="Times New Roman"/>
                <w:sz w:val="24"/>
                <w:szCs w:val="24"/>
                <w:lang w:val="sr-Cyrl-CS"/>
              </w:rPr>
              <w:t>исари</w:t>
            </w:r>
          </w:p>
        </w:tc>
      </w:tr>
    </w:tbl>
    <w:p w:rsidR="005109EE" w:rsidRPr="00167850" w:rsidRDefault="0070779D" w:rsidP="00167850">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5109EE" w:rsidRPr="005109EE">
        <w:rPr>
          <w:rFonts w:ascii="Times New Roman" w:eastAsia="Times New Roman" w:hAnsi="Times New Roman" w:cs="Times New Roman"/>
          <w:sz w:val="24"/>
          <w:szCs w:val="24"/>
          <w:lang w:val="sr-Cyrl-CS"/>
        </w:rPr>
        <w:t>Наставник:</w:t>
      </w:r>
      <w:r w:rsidR="005109EE" w:rsidRPr="005109EE">
        <w:rPr>
          <w:rFonts w:ascii="Times New Roman" w:hAnsi="Times New Roman" w:cs="Times New Roman"/>
          <w:sz w:val="24"/>
          <w:szCs w:val="24"/>
          <w:lang w:val="sr-Cyrl-CS"/>
        </w:rPr>
        <w:t xml:space="preserve"> </w:t>
      </w:r>
      <w:r w:rsidR="005109EE" w:rsidRPr="005109EE">
        <w:rPr>
          <w:rFonts w:ascii="Times New Roman" w:eastAsia="Times New Roman" w:hAnsi="Times New Roman" w:cs="Times New Roman"/>
          <w:sz w:val="24"/>
          <w:szCs w:val="24"/>
          <w:lang w:val="sr-Cyrl-CS"/>
        </w:rPr>
        <w:t>Илић Данијела</w:t>
      </w:r>
    </w:p>
    <w:p w:rsidR="0070779D" w:rsidRPr="007F4F1A" w:rsidRDefault="005109EE" w:rsidP="005109E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План рада допунске наставе из биологије </w:t>
      </w:r>
    </w:p>
    <w:p w:rsidR="005109EE" w:rsidRPr="005109EE" w:rsidRDefault="005109EE" w:rsidP="005109EE">
      <w:pPr>
        <w:jc w:val="center"/>
        <w:rPr>
          <w:rFonts w:ascii="Times New Roman" w:hAnsi="Times New Roman" w:cs="Times New Roman"/>
          <w:sz w:val="28"/>
          <w:szCs w:val="28"/>
          <w:lang w:val="sr-Cyrl-CS"/>
        </w:rPr>
      </w:pPr>
      <w:r w:rsidRPr="007F4F1A">
        <w:rPr>
          <w:rFonts w:ascii="Times New Roman" w:hAnsi="Times New Roman" w:cs="Times New Roman"/>
          <w:b/>
          <w:sz w:val="28"/>
          <w:szCs w:val="28"/>
          <w:lang w:val="sr-Cyrl-CS"/>
        </w:rPr>
        <w:t>за ученике 4. разреда</w:t>
      </w:r>
      <w:r w:rsidRPr="005109EE">
        <w:rPr>
          <w:rFonts w:ascii="Times New Roman" w:hAnsi="Times New Roman" w:cs="Times New Roman"/>
          <w:sz w:val="28"/>
          <w:szCs w:val="28"/>
          <w:lang w:val="sr-Cyrl-CS"/>
        </w:rPr>
        <w:t xml:space="preserve"> </w:t>
      </w:r>
    </w:p>
    <w:p w:rsidR="005109EE" w:rsidRPr="005109EE" w:rsidRDefault="005109EE" w:rsidP="00167850">
      <w:pPr>
        <w:spacing w:after="0"/>
        <w:rPr>
          <w:rFonts w:ascii="Times New Roman" w:hAnsi="Times New Roman" w:cs="Times New Roman"/>
          <w:sz w:val="24"/>
          <w:szCs w:val="24"/>
          <w:lang w:val="sr-Cyrl-CS"/>
        </w:rPr>
      </w:pPr>
      <w:r w:rsidRPr="005109EE">
        <w:rPr>
          <w:rFonts w:ascii="Times New Roman" w:hAnsi="Times New Roman" w:cs="Times New Roman"/>
          <w:sz w:val="24"/>
          <w:szCs w:val="24"/>
          <w:lang w:val="sr-Cyrl-CS"/>
        </w:rPr>
        <w:t>Наставник/ци који организују допунску наставу:Илић Данијела</w:t>
      </w:r>
    </w:p>
    <w:p w:rsidR="005109EE" w:rsidRPr="005109EE" w:rsidRDefault="005109EE" w:rsidP="00167850">
      <w:pPr>
        <w:spacing w:after="0"/>
        <w:rPr>
          <w:rFonts w:ascii="Times New Roman" w:hAnsi="Times New Roman" w:cs="Times New Roman"/>
          <w:sz w:val="24"/>
          <w:szCs w:val="24"/>
          <w:lang w:val="sr-Cyrl-CS"/>
        </w:rPr>
      </w:pPr>
      <w:r w:rsidRPr="005109EE">
        <w:rPr>
          <w:rFonts w:ascii="Times New Roman" w:hAnsi="Times New Roman" w:cs="Times New Roman"/>
          <w:sz w:val="24"/>
          <w:szCs w:val="24"/>
          <w:lang w:val="sr-Cyrl-CS"/>
        </w:rPr>
        <w:t>Допунску наставу</w:t>
      </w:r>
      <w:r>
        <w:rPr>
          <w:rFonts w:ascii="Times New Roman" w:hAnsi="Times New Roman" w:cs="Times New Roman"/>
          <w:sz w:val="24"/>
          <w:szCs w:val="24"/>
          <w:lang w:val="sr-Cyrl-CS"/>
        </w:rPr>
        <w:t xml:space="preserve"> ће похађати ученици: </w:t>
      </w:r>
    </w:p>
    <w:p w:rsidR="005109EE" w:rsidRPr="005109EE" w:rsidRDefault="005109EE" w:rsidP="00167850">
      <w:pPr>
        <w:spacing w:after="0"/>
        <w:rPr>
          <w:rFonts w:ascii="Times New Roman" w:hAnsi="Times New Roman" w:cs="Times New Roman"/>
          <w:sz w:val="24"/>
          <w:szCs w:val="24"/>
          <w:lang w:val="sr-Cyrl-CS"/>
        </w:rPr>
      </w:pPr>
      <w:r w:rsidRPr="005109EE">
        <w:rPr>
          <w:rFonts w:ascii="Times New Roman" w:hAnsi="Times New Roman" w:cs="Times New Roman"/>
          <w:sz w:val="24"/>
          <w:szCs w:val="24"/>
          <w:lang w:val="sr-Cyrl-CS"/>
        </w:rPr>
        <w:t>Време и место одржавања часова допунске наставе:петак или четвртак, 7 час, кабинет</w:t>
      </w:r>
    </w:p>
    <w:p w:rsidR="005109EE" w:rsidRPr="005109EE" w:rsidRDefault="005109EE" w:rsidP="00167850">
      <w:pPr>
        <w:spacing w:after="0"/>
        <w:rPr>
          <w:rFonts w:ascii="Times New Roman" w:hAnsi="Times New Roman" w:cs="Times New Roman"/>
          <w:sz w:val="24"/>
          <w:szCs w:val="24"/>
          <w:lang w:val="sr-Cyrl-CS"/>
        </w:rPr>
      </w:pPr>
      <w:r w:rsidRPr="005109EE">
        <w:rPr>
          <w:rFonts w:ascii="Times New Roman" w:hAnsi="Times New Roman" w:cs="Times New Roman"/>
          <w:sz w:val="24"/>
          <w:szCs w:val="24"/>
          <w:lang w:val="sr-Cyrl-CS"/>
        </w:rPr>
        <w:t>Циљ допунске наставе:Побољшати усвајање градива, прилагодити потребама и способностима ученика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464"/>
      </w:tblGrid>
      <w:tr w:rsidR="005109EE" w:rsidRPr="005109EE" w:rsidTr="005109EE">
        <w:tc>
          <w:tcPr>
            <w:tcW w:w="1008" w:type="dxa"/>
            <w:shd w:val="clear" w:color="auto" w:fill="auto"/>
          </w:tcPr>
          <w:p w:rsidR="005109EE" w:rsidRPr="005109EE" w:rsidRDefault="005109EE" w:rsidP="008A36AA">
            <w:pPr>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Активност / тема</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ДНК, РНК, Протеини</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Репликација, транскрипција, транслација, инжењеринг</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Сперматогенеза, оогенеза</w:t>
            </w:r>
          </w:p>
        </w:tc>
      </w:tr>
      <w:tr w:rsidR="005109EE" w:rsidRPr="00642E72"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Бластулација, гаструлација. Органогенеза, плацента, екстраемб.творевине</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Правила наслеђивања, типови наслеђивања</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Примена решавање ѕадатака</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Хромозомска теорија, извори варијабилности</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Генетика човека</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A36AA">
            <w:pPr>
              <w:rPr>
                <w:rFonts w:ascii="Times New Roman" w:hAnsi="Times New Roman" w:cs="Times New Roman"/>
                <w:sz w:val="24"/>
                <w:szCs w:val="24"/>
                <w:lang w:val="sr-Cyrl-CS"/>
              </w:rPr>
            </w:pPr>
            <w:r>
              <w:rPr>
                <w:rFonts w:ascii="Times New Roman" w:hAnsi="Times New Roman" w:cs="Times New Roman"/>
                <w:sz w:val="24"/>
                <w:szCs w:val="24"/>
                <w:lang w:val="sr-Cyrl-CS"/>
              </w:rPr>
              <w:t>З</w:t>
            </w:r>
            <w:r w:rsidRPr="005109EE">
              <w:rPr>
                <w:rFonts w:ascii="Times New Roman" w:hAnsi="Times New Roman" w:cs="Times New Roman"/>
                <w:sz w:val="24"/>
                <w:szCs w:val="24"/>
                <w:lang w:val="sr-Cyrl-CS"/>
              </w:rPr>
              <w:t>адаци</w:t>
            </w:r>
          </w:p>
        </w:tc>
      </w:tr>
      <w:tr w:rsidR="005109EE" w:rsidRPr="005109EE" w:rsidTr="005109EE">
        <w:tc>
          <w:tcPr>
            <w:tcW w:w="1008" w:type="dxa"/>
            <w:shd w:val="clear" w:color="auto" w:fill="auto"/>
          </w:tcPr>
          <w:p w:rsidR="005109EE" w:rsidRPr="005109EE" w:rsidRDefault="005109EE" w:rsidP="000B6A8F">
            <w:pPr>
              <w:numPr>
                <w:ilvl w:val="0"/>
                <w:numId w:val="7"/>
              </w:numPr>
              <w:spacing w:after="0" w:line="240" w:lineRule="auto"/>
              <w:rPr>
                <w:rFonts w:ascii="Times New Roman" w:hAnsi="Times New Roman" w:cs="Times New Roman"/>
                <w:sz w:val="24"/>
                <w:szCs w:val="24"/>
                <w:lang w:val="sr-Cyrl-CS"/>
              </w:rPr>
            </w:pPr>
          </w:p>
        </w:tc>
        <w:tc>
          <w:tcPr>
            <w:tcW w:w="7464" w:type="dxa"/>
            <w:shd w:val="clear" w:color="auto" w:fill="auto"/>
          </w:tcPr>
          <w:p w:rsidR="005109EE" w:rsidRPr="005109EE" w:rsidRDefault="005109EE" w:rsidP="008E7CE2">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 xml:space="preserve">Екологија принципи, појмови, </w:t>
            </w:r>
            <w:r w:rsidR="008E7CE2">
              <w:rPr>
                <w:rFonts w:ascii="Times New Roman" w:hAnsi="Times New Roman" w:cs="Times New Roman"/>
                <w:sz w:val="24"/>
                <w:szCs w:val="24"/>
                <w:lang w:val="sr-Cyrl-CS"/>
              </w:rPr>
              <w:t>з</w:t>
            </w:r>
            <w:r w:rsidRPr="005109EE">
              <w:rPr>
                <w:rFonts w:ascii="Times New Roman" w:hAnsi="Times New Roman" w:cs="Times New Roman"/>
                <w:sz w:val="24"/>
                <w:szCs w:val="24"/>
                <w:lang w:val="sr-Cyrl-CS"/>
              </w:rPr>
              <w:t>акони</w:t>
            </w:r>
          </w:p>
        </w:tc>
      </w:tr>
    </w:tbl>
    <w:p w:rsidR="005109EE" w:rsidRPr="005109EE" w:rsidRDefault="005109EE" w:rsidP="005109EE">
      <w:pPr>
        <w:rPr>
          <w:rFonts w:ascii="Times New Roman" w:hAnsi="Times New Roman" w:cs="Times New Roman"/>
          <w:sz w:val="24"/>
          <w:szCs w:val="24"/>
          <w:lang w:val="sr-Cyrl-CS"/>
        </w:rPr>
      </w:pPr>
    </w:p>
    <w:p w:rsidR="005109EE" w:rsidRPr="005109EE" w:rsidRDefault="005109EE" w:rsidP="005109EE">
      <w:pPr>
        <w:ind w:firstLine="5940"/>
        <w:rPr>
          <w:rFonts w:ascii="Times New Roman" w:hAnsi="Times New Roman" w:cs="Times New Roman"/>
          <w:sz w:val="24"/>
          <w:szCs w:val="24"/>
          <w:lang w:val="sr-Cyrl-CS"/>
        </w:rPr>
      </w:pPr>
      <w:r w:rsidRPr="005109EE">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Илић Данијела</w:t>
      </w:r>
    </w:p>
    <w:p w:rsidR="006E015C" w:rsidRPr="009C52B4" w:rsidRDefault="006E015C" w:rsidP="006E015C">
      <w:pPr>
        <w:jc w:val="center"/>
        <w:rPr>
          <w:rFonts w:ascii="Times New Roman" w:hAnsi="Times New Roman" w:cs="Times New Roman"/>
          <w:b/>
          <w:sz w:val="28"/>
          <w:szCs w:val="28"/>
          <w:lang w:val="sr-Cyrl-CS"/>
        </w:rPr>
      </w:pPr>
      <w:r w:rsidRPr="009C52B4">
        <w:rPr>
          <w:rFonts w:ascii="Times New Roman" w:hAnsi="Times New Roman" w:cs="Times New Roman"/>
          <w:b/>
          <w:sz w:val="28"/>
          <w:szCs w:val="28"/>
          <w:lang w:val="sr-Cyrl-CS"/>
        </w:rPr>
        <w:t>План рада допунске наставе из</w:t>
      </w:r>
    </w:p>
    <w:p w:rsidR="006E015C" w:rsidRPr="009C52B4" w:rsidRDefault="006E015C" w:rsidP="006E015C">
      <w:pPr>
        <w:jc w:val="center"/>
        <w:rPr>
          <w:rFonts w:ascii="Times New Roman" w:hAnsi="Times New Roman" w:cs="Times New Roman"/>
          <w:b/>
          <w:sz w:val="28"/>
          <w:szCs w:val="28"/>
          <w:lang w:val="sr-Cyrl-CS"/>
        </w:rPr>
      </w:pPr>
      <w:r w:rsidRPr="009C52B4">
        <w:rPr>
          <w:rFonts w:ascii="Times New Roman" w:hAnsi="Times New Roman" w:cs="Times New Roman"/>
          <w:b/>
          <w:sz w:val="28"/>
          <w:szCs w:val="28"/>
          <w:lang w:val="sr-Cyrl-CS"/>
        </w:rPr>
        <w:t xml:space="preserve"> </w:t>
      </w:r>
      <w:r w:rsidR="004D569D" w:rsidRPr="009C52B4">
        <w:rPr>
          <w:rFonts w:ascii="Times New Roman" w:hAnsi="Times New Roman" w:cs="Times New Roman"/>
          <w:b/>
          <w:sz w:val="28"/>
          <w:szCs w:val="28"/>
          <w:lang w:val="sr-Cyrl-CS"/>
        </w:rPr>
        <w:t>м</w:t>
      </w:r>
      <w:r w:rsidRPr="009C52B4">
        <w:rPr>
          <w:rFonts w:ascii="Times New Roman" w:hAnsi="Times New Roman" w:cs="Times New Roman"/>
          <w:b/>
          <w:sz w:val="28"/>
          <w:szCs w:val="28"/>
          <w:lang w:val="sr-Cyrl-CS"/>
        </w:rPr>
        <w:t xml:space="preserve">атематике за ученике 1. разреда </w:t>
      </w:r>
    </w:p>
    <w:p w:rsidR="006E015C" w:rsidRPr="006E015C" w:rsidRDefault="006E015C" w:rsidP="006E015C">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Наставник/ци који организују допунску наставу: Цветковић Милица</w:t>
      </w:r>
    </w:p>
    <w:p w:rsidR="006E015C" w:rsidRPr="006E015C" w:rsidRDefault="006E015C" w:rsidP="006E015C">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 xml:space="preserve">Допунску наставу ће похађати ученици: око10 ученика првог разреда који постижу слабије резултате,спорије напредују,немају довољно развијену мотивацију и </w:t>
      </w:r>
    </w:p>
    <w:p w:rsidR="006E015C" w:rsidRPr="006E015C" w:rsidRDefault="006E015C" w:rsidP="006E015C">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спремност за редован самостални рад.</w:t>
      </w:r>
    </w:p>
    <w:p w:rsidR="006E015C" w:rsidRPr="006E015C" w:rsidRDefault="006E015C" w:rsidP="006E015C">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Време и место одржавања  допунске наставе: среда,после шестог часа,учионица</w:t>
      </w:r>
    </w:p>
    <w:p w:rsidR="006E015C" w:rsidRPr="006E015C" w:rsidRDefault="006E015C" w:rsidP="006E015C">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Циљ допунске наставе:да ученици успешно савладају градиво предвиђено за други разред на једносавнијим примерима</w:t>
      </w:r>
    </w:p>
    <w:p w:rsidR="006E015C" w:rsidRPr="006E015C" w:rsidRDefault="006E015C" w:rsidP="006E015C">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Верификатор/доказ:мали дневник за први разред, свеска евиденције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680"/>
        <w:gridCol w:w="2880"/>
      </w:tblGrid>
      <w:tr w:rsidR="006E015C" w:rsidRPr="006E015C" w:rsidTr="008D7FE9">
        <w:tc>
          <w:tcPr>
            <w:tcW w:w="1008" w:type="dxa"/>
          </w:tcPr>
          <w:p w:rsidR="006E015C" w:rsidRPr="006E015C" w:rsidRDefault="006E015C" w:rsidP="008D7FE9">
            <w:pPr>
              <w:rPr>
                <w:rFonts w:ascii="Times New Roman" w:hAnsi="Times New Roman" w:cs="Times New Roman"/>
                <w:sz w:val="24"/>
                <w:szCs w:val="24"/>
                <w:lang w:val="sr-Cyrl-CS"/>
              </w:rPr>
            </w:pPr>
          </w:p>
        </w:tc>
        <w:tc>
          <w:tcPr>
            <w:tcW w:w="46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Активност / тема</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Време и место реализације</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lastRenderedPageBreak/>
              <w:t>1.</w:t>
            </w:r>
          </w:p>
        </w:tc>
        <w:tc>
          <w:tcPr>
            <w:tcW w:w="4680" w:type="dxa"/>
          </w:tcPr>
          <w:p w:rsidR="006E015C" w:rsidRPr="008D7FE9" w:rsidRDefault="006E015C" w:rsidP="008D7FE9">
            <w:pPr>
              <w:ind w:left="390"/>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Бројеви</w:t>
            </w:r>
          </w:p>
          <w:p w:rsidR="006E015C" w:rsidRPr="008D7FE9" w:rsidRDefault="006E015C" w:rsidP="008D7FE9">
            <w:pPr>
              <w:ind w:left="390"/>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Математичка логика и скупови</w:t>
            </w:r>
          </w:p>
          <w:p w:rsidR="006E015C" w:rsidRPr="008D7FE9" w:rsidRDefault="006E015C" w:rsidP="008D7FE9">
            <w:pPr>
              <w:ind w:left="390"/>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Функције</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Септембар-учионица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2.</w:t>
            </w:r>
          </w:p>
        </w:tc>
        <w:tc>
          <w:tcPr>
            <w:tcW w:w="4680" w:type="dxa"/>
          </w:tcPr>
          <w:p w:rsidR="006E015C" w:rsidRPr="006E015C" w:rsidRDefault="006E015C" w:rsidP="008D7FE9">
            <w:pPr>
              <w:ind w:left="390"/>
              <w:jc w:val="center"/>
              <w:rPr>
                <w:rFonts w:ascii="Times New Roman" w:hAnsi="Times New Roman" w:cs="Times New Roman"/>
                <w:sz w:val="24"/>
                <w:szCs w:val="24"/>
              </w:rPr>
            </w:pPr>
            <w:r w:rsidRPr="006E015C">
              <w:rPr>
                <w:rFonts w:ascii="Times New Roman" w:hAnsi="Times New Roman" w:cs="Times New Roman"/>
                <w:sz w:val="24"/>
                <w:szCs w:val="24"/>
              </w:rPr>
              <w:t xml:space="preserve">Увод у геометрију </w:t>
            </w:r>
          </w:p>
          <w:p w:rsidR="006E015C" w:rsidRPr="006E015C" w:rsidRDefault="006E015C" w:rsidP="006E015C">
            <w:pPr>
              <w:ind w:left="390"/>
              <w:jc w:val="center"/>
              <w:rPr>
                <w:rFonts w:ascii="Times New Roman" w:hAnsi="Times New Roman" w:cs="Times New Roman"/>
                <w:sz w:val="24"/>
                <w:szCs w:val="24"/>
                <w:lang w:val="sr-Cyrl-CS"/>
              </w:rPr>
            </w:pPr>
            <w:r w:rsidRPr="006E015C">
              <w:rPr>
                <w:rFonts w:ascii="Times New Roman" w:hAnsi="Times New Roman" w:cs="Times New Roman"/>
                <w:sz w:val="24"/>
                <w:szCs w:val="24"/>
              </w:rPr>
              <w:t>Подударност</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Октобар-учионица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3.</w:t>
            </w:r>
          </w:p>
        </w:tc>
        <w:tc>
          <w:tcPr>
            <w:tcW w:w="4680" w:type="dxa"/>
          </w:tcPr>
          <w:p w:rsidR="006E015C" w:rsidRPr="008D7FE9" w:rsidRDefault="006E015C" w:rsidP="008D7FE9">
            <w:pPr>
              <w:rPr>
                <w:rFonts w:ascii="Times New Roman" w:hAnsi="Times New Roman" w:cs="Times New Roman"/>
                <w:sz w:val="24"/>
                <w:szCs w:val="24"/>
                <w:lang w:val="sr-Cyrl-CS"/>
              </w:rPr>
            </w:pPr>
            <w:r w:rsidRPr="008D7FE9">
              <w:rPr>
                <w:rFonts w:ascii="Times New Roman" w:hAnsi="Times New Roman" w:cs="Times New Roman"/>
                <w:sz w:val="24"/>
                <w:szCs w:val="24"/>
                <w:lang w:val="sr-Cyrl-CS"/>
              </w:rPr>
              <w:t xml:space="preserve">                    Вектори</w:t>
            </w:r>
          </w:p>
          <w:p w:rsidR="006E015C" w:rsidRPr="008D7FE9" w:rsidRDefault="006E015C" w:rsidP="008D7FE9">
            <w:pPr>
              <w:rPr>
                <w:rFonts w:ascii="Times New Roman" w:hAnsi="Times New Roman" w:cs="Times New Roman"/>
                <w:sz w:val="24"/>
                <w:szCs w:val="24"/>
                <w:lang w:val="sr-Cyrl-CS"/>
              </w:rPr>
            </w:pPr>
            <w:r w:rsidRPr="008D7FE9">
              <w:rPr>
                <w:rFonts w:ascii="Times New Roman" w:hAnsi="Times New Roman" w:cs="Times New Roman"/>
                <w:sz w:val="24"/>
                <w:szCs w:val="24"/>
                <w:lang w:val="sr-Cyrl-CS"/>
              </w:rPr>
              <w:t xml:space="preserve">                      Полиноми</w:t>
            </w:r>
          </w:p>
          <w:p w:rsidR="006E015C" w:rsidRPr="008D7FE9" w:rsidRDefault="006E015C" w:rsidP="008D7FE9">
            <w:pPr>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Рационални алгебарски изрази</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Новембар-учионица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4.</w:t>
            </w:r>
          </w:p>
        </w:tc>
        <w:tc>
          <w:tcPr>
            <w:tcW w:w="4680" w:type="dxa"/>
          </w:tcPr>
          <w:p w:rsidR="006E015C" w:rsidRPr="006E015C" w:rsidRDefault="006E015C" w:rsidP="008D7FE9">
            <w:pPr>
              <w:jc w:val="center"/>
              <w:rPr>
                <w:rFonts w:ascii="Times New Roman" w:hAnsi="Times New Roman" w:cs="Times New Roman"/>
                <w:sz w:val="24"/>
                <w:szCs w:val="24"/>
                <w:lang w:val="de-DE"/>
              </w:rPr>
            </w:pPr>
            <w:r w:rsidRPr="006E015C">
              <w:rPr>
                <w:rFonts w:ascii="Times New Roman" w:hAnsi="Times New Roman" w:cs="Times New Roman"/>
                <w:sz w:val="24"/>
                <w:szCs w:val="24"/>
              </w:rPr>
              <w:t>Рационални алгебарски изрази</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Децембар-учионица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5.</w:t>
            </w:r>
          </w:p>
        </w:tc>
        <w:tc>
          <w:tcPr>
            <w:tcW w:w="4680" w:type="dxa"/>
          </w:tcPr>
          <w:p w:rsidR="006E015C" w:rsidRPr="006E015C" w:rsidRDefault="006E015C" w:rsidP="008D7FE9">
            <w:pPr>
              <w:jc w:val="center"/>
              <w:rPr>
                <w:rFonts w:ascii="Times New Roman" w:hAnsi="Times New Roman" w:cs="Times New Roman"/>
                <w:sz w:val="24"/>
                <w:szCs w:val="24"/>
              </w:rPr>
            </w:pPr>
            <w:r w:rsidRPr="006E015C">
              <w:rPr>
                <w:rFonts w:ascii="Times New Roman" w:hAnsi="Times New Roman" w:cs="Times New Roman"/>
                <w:sz w:val="24"/>
                <w:szCs w:val="24"/>
              </w:rPr>
              <w:t>Рационални алгебарски изрази</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Јануар-учионица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6.</w:t>
            </w:r>
          </w:p>
        </w:tc>
        <w:tc>
          <w:tcPr>
            <w:tcW w:w="4680" w:type="dxa"/>
          </w:tcPr>
          <w:p w:rsidR="006E015C" w:rsidRPr="008D7FE9" w:rsidRDefault="006E015C" w:rsidP="008D7FE9">
            <w:pPr>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Примена подударности на троугао четвороугао и круг</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Фебруар-учионица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7.</w:t>
            </w:r>
          </w:p>
        </w:tc>
        <w:tc>
          <w:tcPr>
            <w:tcW w:w="4680" w:type="dxa"/>
          </w:tcPr>
          <w:p w:rsidR="006E015C" w:rsidRPr="008D7FE9" w:rsidRDefault="006E015C" w:rsidP="008D7FE9">
            <w:pPr>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 xml:space="preserve">Пропорционалност </w:t>
            </w:r>
          </w:p>
          <w:p w:rsidR="006E015C" w:rsidRPr="008D7FE9" w:rsidRDefault="006E015C" w:rsidP="008D7FE9">
            <w:pPr>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Сличност</w:t>
            </w:r>
          </w:p>
          <w:p w:rsidR="006E015C" w:rsidRPr="008D7FE9" w:rsidRDefault="006E015C" w:rsidP="008D7FE9">
            <w:pPr>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Тригонометрија правоуглог троула</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Март-учионица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8.</w:t>
            </w:r>
          </w:p>
        </w:tc>
        <w:tc>
          <w:tcPr>
            <w:tcW w:w="4680" w:type="dxa"/>
          </w:tcPr>
          <w:p w:rsidR="006E015C" w:rsidRPr="006E015C" w:rsidRDefault="006E015C" w:rsidP="008D7FE9">
            <w:pPr>
              <w:jc w:val="center"/>
              <w:rPr>
                <w:rFonts w:ascii="Times New Roman" w:hAnsi="Times New Roman" w:cs="Times New Roman"/>
                <w:sz w:val="24"/>
                <w:szCs w:val="24"/>
              </w:rPr>
            </w:pPr>
            <w:r w:rsidRPr="006E015C">
              <w:rPr>
                <w:rFonts w:ascii="Times New Roman" w:hAnsi="Times New Roman" w:cs="Times New Roman"/>
                <w:sz w:val="24"/>
                <w:szCs w:val="24"/>
              </w:rPr>
              <w:t xml:space="preserve">Линеарне једначине </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Април-учионица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9.</w:t>
            </w:r>
          </w:p>
        </w:tc>
        <w:tc>
          <w:tcPr>
            <w:tcW w:w="4680" w:type="dxa"/>
          </w:tcPr>
          <w:p w:rsidR="006E015C" w:rsidRPr="006E015C" w:rsidRDefault="006E015C" w:rsidP="006E015C">
            <w:pPr>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Системи линерних једначина и неједначине</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Мај-учионица</w:t>
            </w:r>
          </w:p>
        </w:tc>
      </w:tr>
      <w:tr w:rsidR="006E015C" w:rsidRPr="006E015C" w:rsidTr="008D7FE9">
        <w:tc>
          <w:tcPr>
            <w:tcW w:w="1008" w:type="dxa"/>
          </w:tcPr>
          <w:p w:rsidR="006E015C" w:rsidRPr="006E015C" w:rsidRDefault="006E015C" w:rsidP="008D7FE9">
            <w:pPr>
              <w:ind w:left="390"/>
              <w:rPr>
                <w:rFonts w:ascii="Times New Roman" w:hAnsi="Times New Roman" w:cs="Times New Roman"/>
                <w:sz w:val="24"/>
                <w:szCs w:val="24"/>
                <w:lang w:val="sr-Cyrl-CS"/>
              </w:rPr>
            </w:pPr>
            <w:r w:rsidRPr="006E015C">
              <w:rPr>
                <w:rFonts w:ascii="Times New Roman" w:hAnsi="Times New Roman" w:cs="Times New Roman"/>
                <w:sz w:val="24"/>
                <w:szCs w:val="24"/>
                <w:lang w:val="sr-Cyrl-CS"/>
              </w:rPr>
              <w:t>10.</w:t>
            </w:r>
          </w:p>
        </w:tc>
        <w:tc>
          <w:tcPr>
            <w:tcW w:w="4680" w:type="dxa"/>
          </w:tcPr>
          <w:p w:rsidR="006E015C" w:rsidRPr="006E015C" w:rsidRDefault="006E015C" w:rsidP="006E015C">
            <w:pPr>
              <w:jc w:val="center"/>
              <w:rPr>
                <w:rFonts w:ascii="Times New Roman" w:hAnsi="Times New Roman" w:cs="Times New Roman"/>
                <w:sz w:val="24"/>
                <w:szCs w:val="24"/>
                <w:lang w:val="sr-Cyrl-CS"/>
              </w:rPr>
            </w:pPr>
            <w:r w:rsidRPr="008D7FE9">
              <w:rPr>
                <w:rFonts w:ascii="Times New Roman" w:hAnsi="Times New Roman" w:cs="Times New Roman"/>
                <w:sz w:val="24"/>
                <w:szCs w:val="24"/>
                <w:lang w:val="sr-Cyrl-CS"/>
              </w:rPr>
              <w:t>Системи линерних једначина и неједначине</w:t>
            </w:r>
          </w:p>
        </w:tc>
        <w:tc>
          <w:tcPr>
            <w:tcW w:w="2880" w:type="dxa"/>
          </w:tcPr>
          <w:p w:rsidR="006E015C" w:rsidRPr="006E015C" w:rsidRDefault="006E015C" w:rsidP="008D7FE9">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Јуни-учионица</w:t>
            </w:r>
          </w:p>
        </w:tc>
      </w:tr>
    </w:tbl>
    <w:p w:rsidR="006E015C" w:rsidRPr="006E015C" w:rsidRDefault="006E015C" w:rsidP="006E015C">
      <w:pPr>
        <w:rPr>
          <w:rFonts w:ascii="Times New Roman" w:hAnsi="Times New Roman" w:cs="Times New Roman"/>
          <w:sz w:val="24"/>
          <w:szCs w:val="24"/>
          <w:lang w:val="sr-Cyrl-CS"/>
        </w:rPr>
      </w:pPr>
    </w:p>
    <w:p w:rsidR="006E015C" w:rsidRPr="006E015C" w:rsidRDefault="006E015C" w:rsidP="006E015C">
      <w:pPr>
        <w:rPr>
          <w:rFonts w:ascii="Times New Roman" w:hAnsi="Times New Roman" w:cs="Times New Roman"/>
          <w:sz w:val="24"/>
          <w:szCs w:val="24"/>
          <w:lang w:val="sr-Cyrl-CS"/>
        </w:rPr>
      </w:pPr>
      <w:r w:rsidRPr="006E015C">
        <w:rPr>
          <w:rFonts w:ascii="Times New Roman" w:hAnsi="Times New Roman" w:cs="Times New Roman"/>
          <w:sz w:val="24"/>
          <w:szCs w:val="24"/>
          <w:lang w:val="sr-Cyrl-CS"/>
        </w:rPr>
        <w:t xml:space="preserve">                                                                     </w:t>
      </w:r>
      <w:r w:rsidRPr="006E015C">
        <w:rPr>
          <w:rFonts w:ascii="Times New Roman" w:hAnsi="Times New Roman" w:cs="Times New Roman"/>
          <w:sz w:val="24"/>
          <w:szCs w:val="24"/>
          <w:lang w:val="sr-Cyrl-CS"/>
        </w:rPr>
        <w:tab/>
      </w:r>
      <w:r w:rsidRPr="006E015C">
        <w:rPr>
          <w:rFonts w:ascii="Times New Roman" w:hAnsi="Times New Roman" w:cs="Times New Roman"/>
          <w:sz w:val="24"/>
          <w:szCs w:val="24"/>
          <w:lang w:val="sr-Cyrl-CS"/>
        </w:rPr>
        <w:tab/>
        <w:t>Наставник: Милица Цветковић</w:t>
      </w:r>
    </w:p>
    <w:p w:rsidR="005109EE" w:rsidRPr="005109EE" w:rsidRDefault="005109EE" w:rsidP="005109EE">
      <w:pPr>
        <w:ind w:firstLine="5940"/>
        <w:rPr>
          <w:rFonts w:ascii="Times New Roman" w:eastAsia="Times New Roman" w:hAnsi="Times New Roman" w:cs="Times New Roman"/>
          <w:sz w:val="24"/>
          <w:szCs w:val="24"/>
          <w:lang w:val="sr-Cyrl-CS"/>
        </w:rPr>
      </w:pPr>
    </w:p>
    <w:p w:rsidR="00F20D5D" w:rsidRPr="00F20D5D" w:rsidRDefault="00F20D5D" w:rsidP="00F20D5D">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t>План рада допунске наставе из</w:t>
      </w:r>
    </w:p>
    <w:p w:rsidR="00F20D5D" w:rsidRPr="00F20D5D" w:rsidRDefault="00F20D5D" w:rsidP="00F20D5D">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t xml:space="preserve"> математике за ученике другог разреда </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Наставник/ци који организују допунску наставу:  Владан Цветковић</w:t>
      </w:r>
      <w:r w:rsidR="009C52B4">
        <w:rPr>
          <w:rFonts w:ascii="Times New Roman" w:hAnsi="Times New Roman" w:cs="Times New Roman"/>
          <w:sz w:val="24"/>
          <w:szCs w:val="24"/>
          <w:lang w:val="sr-Cyrl-CS"/>
        </w:rPr>
        <w:t xml:space="preserve"> и Милица Цветковић</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lastRenderedPageBreak/>
        <w:t xml:space="preserve">Допунску наставу ће похађати ученици: око10 ученика другог разреда који постижу слабије резултате,спорије напредују,немају довољно развијену мотивацију и </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спремност за редован самостални рад.</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Време и место одржавања  допунске наставе: Среда,сваке друге после шестог часа,учионица</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Циљ допунске наставе:да ученици успешно савладају градиво предвиђено за други разред на једноставнијим примерима</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Верификатор/доказ:мали дневник за други разред,свеска евиденције натавника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904"/>
        <w:gridCol w:w="2268"/>
      </w:tblGrid>
      <w:tr w:rsidR="00F20D5D" w:rsidRPr="00F20D5D" w:rsidTr="00F20D5D">
        <w:tc>
          <w:tcPr>
            <w:tcW w:w="1008" w:type="dxa"/>
          </w:tcPr>
          <w:p w:rsidR="00F20D5D" w:rsidRPr="00F20D5D" w:rsidRDefault="00F20D5D" w:rsidP="00542D38">
            <w:pPr>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Активност / тема</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Време и место реализације</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Степен чији је изложилац цео број</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Операције са коренима</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Степен чији је изложилац рационалан број</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Септембар-учионица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Комплексни бројеви</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Квадратна једначина</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Октобар-учионица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Вијетове формуле</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Биквадратна једначина</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Квадратна функција</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Новембар-учионица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Квадратне неједначине</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Системи квадратних једначина</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Децембар-учионица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Ирационлне једначине</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Ирационалне неједначине</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Јануар-учионица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Експоненцијална функција и једначина Појам и особине логаритма</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Логаритамске једначине и неједначине</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Фебруар-учионица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Логаритамске једначине и неједначине</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Свођење на први квадрант</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lastRenderedPageBreak/>
              <w:t>Адиционе формуле</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lastRenderedPageBreak/>
              <w:t>Март-учионица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Трансформације збира и разлике у производ и обрнуто</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График тригонометријске функције</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Април-учионица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Тригонометријске једначине</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Мај-учионица</w:t>
            </w:r>
          </w:p>
        </w:tc>
      </w:tr>
      <w:tr w:rsidR="00F20D5D" w:rsidRPr="00F20D5D" w:rsidTr="00F20D5D">
        <w:tc>
          <w:tcPr>
            <w:tcW w:w="1008" w:type="dxa"/>
          </w:tcPr>
          <w:p w:rsidR="00F20D5D" w:rsidRPr="00F20D5D" w:rsidRDefault="00F20D5D" w:rsidP="00D27842">
            <w:pPr>
              <w:numPr>
                <w:ilvl w:val="0"/>
                <w:numId w:val="84"/>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Синусна и косинусна теорема</w:t>
            </w:r>
          </w:p>
        </w:tc>
        <w:tc>
          <w:tcPr>
            <w:tcW w:w="2268"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Јуни-учионица</w:t>
            </w:r>
          </w:p>
        </w:tc>
      </w:tr>
    </w:tbl>
    <w:p w:rsidR="00F20D5D" w:rsidRDefault="00F20D5D" w:rsidP="00F20D5D">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20D5D">
        <w:rPr>
          <w:rFonts w:ascii="Times New Roman" w:hAnsi="Times New Roman" w:cs="Times New Roman"/>
          <w:sz w:val="24"/>
          <w:szCs w:val="24"/>
          <w:lang w:val="sr-Cyrl-CS"/>
        </w:rPr>
        <w:t xml:space="preserve"> Наставник:Владан  Цветковић</w:t>
      </w:r>
    </w:p>
    <w:p w:rsidR="009C52B4" w:rsidRPr="009C52B4" w:rsidRDefault="009C52B4" w:rsidP="009C52B4">
      <w:pPr>
        <w:jc w:val="center"/>
        <w:rPr>
          <w:rFonts w:ascii="Times New Roman" w:hAnsi="Times New Roman" w:cs="Times New Roman"/>
          <w:b/>
          <w:sz w:val="28"/>
          <w:szCs w:val="28"/>
          <w:lang w:val="sr-Cyrl-CS"/>
        </w:rPr>
      </w:pPr>
      <w:r w:rsidRPr="009C52B4">
        <w:rPr>
          <w:rFonts w:ascii="Times New Roman" w:hAnsi="Times New Roman" w:cs="Times New Roman"/>
          <w:b/>
          <w:sz w:val="28"/>
          <w:szCs w:val="28"/>
          <w:lang w:val="sr-Cyrl-CS"/>
        </w:rPr>
        <w:t>План рада допунске наставе из</w:t>
      </w:r>
    </w:p>
    <w:p w:rsidR="009C52B4" w:rsidRPr="00D36C0C" w:rsidRDefault="009C52B4" w:rsidP="00D36C0C">
      <w:pPr>
        <w:jc w:val="center"/>
        <w:rPr>
          <w:rFonts w:ascii="Times New Roman" w:hAnsi="Times New Roman" w:cs="Times New Roman"/>
          <w:b/>
          <w:sz w:val="28"/>
          <w:szCs w:val="28"/>
          <w:lang w:val="sr-Cyrl-CS"/>
        </w:rPr>
      </w:pPr>
      <w:r w:rsidRPr="009C52B4">
        <w:rPr>
          <w:rFonts w:ascii="Times New Roman" w:hAnsi="Times New Roman" w:cs="Times New Roman"/>
          <w:b/>
          <w:sz w:val="28"/>
          <w:szCs w:val="28"/>
          <w:lang w:val="sr-Cyrl-CS"/>
        </w:rPr>
        <w:t xml:space="preserve">Математике за ученике  трећег  разреда </w:t>
      </w:r>
    </w:p>
    <w:p w:rsidR="009C52B4" w:rsidRPr="009C52B4" w:rsidRDefault="009C52B4" w:rsidP="009C52B4">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Наставник/ци који организују допунску наставу:</w:t>
      </w:r>
      <w:r w:rsidRPr="009C52B4">
        <w:rPr>
          <w:rFonts w:ascii="Times New Roman" w:hAnsi="Times New Roman" w:cs="Times New Roman"/>
          <w:sz w:val="24"/>
          <w:szCs w:val="24"/>
        </w:rPr>
        <w:t>M</w:t>
      </w:r>
      <w:r w:rsidRPr="00414775">
        <w:rPr>
          <w:rFonts w:ascii="Times New Roman" w:hAnsi="Times New Roman" w:cs="Times New Roman"/>
          <w:sz w:val="24"/>
          <w:szCs w:val="24"/>
          <w:lang w:val="sr-Cyrl-CS"/>
        </w:rPr>
        <w:t>илица</w:t>
      </w:r>
      <w:r w:rsidRPr="009C52B4">
        <w:rPr>
          <w:rFonts w:ascii="Times New Roman" w:hAnsi="Times New Roman" w:cs="Times New Roman"/>
          <w:sz w:val="24"/>
          <w:szCs w:val="24"/>
          <w:lang w:val="sr-Cyrl-CS"/>
        </w:rPr>
        <w:t xml:space="preserve"> Цветковић</w:t>
      </w:r>
    </w:p>
    <w:p w:rsidR="009C52B4" w:rsidRPr="009C52B4" w:rsidRDefault="009C52B4" w:rsidP="009C52B4">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 xml:space="preserve">Допунску наставу ће похађати ученици: У једном одељењу 10 ученика </w:t>
      </w:r>
    </w:p>
    <w:p w:rsidR="009C52B4" w:rsidRPr="009C52B4" w:rsidRDefault="009C52B4" w:rsidP="009C52B4">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Време и место одржавања часова допунске наставе: четвртак 13.20</w:t>
      </w:r>
      <w:r w:rsidRPr="00414775">
        <w:rPr>
          <w:rFonts w:ascii="Times New Roman" w:hAnsi="Times New Roman" w:cs="Times New Roman"/>
          <w:sz w:val="24"/>
          <w:szCs w:val="24"/>
          <w:lang w:val="sr-Cyrl-CS"/>
        </w:rPr>
        <w:t xml:space="preserve">   у уч.  3-2</w:t>
      </w:r>
    </w:p>
    <w:p w:rsidR="009C52B4" w:rsidRPr="009C52B4" w:rsidRDefault="009C52B4" w:rsidP="009C52B4">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 xml:space="preserve">Циљ допунске наставе: Утврдити градиво и појаснити чињенице пропуштене на редовном часу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9C52B4" w:rsidRPr="009C52B4" w:rsidTr="00542D38">
        <w:tc>
          <w:tcPr>
            <w:tcW w:w="1008" w:type="dxa"/>
          </w:tcPr>
          <w:p w:rsidR="009C52B4" w:rsidRPr="009C52B4" w:rsidRDefault="009C52B4" w:rsidP="00542D38">
            <w:pPr>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Активност / тема</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Време и место реализације</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Верификатор/</w:t>
            </w:r>
          </w:p>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доказ</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Тригонометријски облик  комплексног броја и пресеци призме и равни.Примена тригонометрије</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Септембар</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Површина и запремина пирамиде и зарубљене пирамиде</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Октобар</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Површина и запремина обртних тела</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Новембар</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Површина и запремина лопте и системи једначина</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Децембар</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Вектори и примена скаларног, векторског и мешовитог производа</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Јануар</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Аналитика тачке и праве</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Фебруар</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Аналитика праве и криве другог реда</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Март</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Криве другог реда</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Април</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642E72"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Математичка индукција</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Мај</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 и свеска за допунски рад</w:t>
            </w:r>
          </w:p>
        </w:tc>
      </w:tr>
      <w:tr w:rsidR="009C52B4" w:rsidRPr="009C52B4" w:rsidTr="00542D38">
        <w:tc>
          <w:tcPr>
            <w:tcW w:w="1008" w:type="dxa"/>
          </w:tcPr>
          <w:p w:rsidR="009C52B4" w:rsidRPr="009C52B4" w:rsidRDefault="009C52B4" w:rsidP="00D27842">
            <w:pPr>
              <w:numPr>
                <w:ilvl w:val="0"/>
                <w:numId w:val="86"/>
              </w:numPr>
              <w:spacing w:after="0" w:line="240" w:lineRule="auto"/>
              <w:rPr>
                <w:rFonts w:ascii="Times New Roman" w:hAnsi="Times New Roman" w:cs="Times New Roman"/>
                <w:sz w:val="24"/>
                <w:szCs w:val="24"/>
                <w:lang w:val="sr-Cyrl-CS"/>
              </w:rPr>
            </w:pPr>
          </w:p>
        </w:tc>
        <w:tc>
          <w:tcPr>
            <w:tcW w:w="432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Гранична вредност низа и бескон.ред</w:t>
            </w:r>
          </w:p>
        </w:tc>
        <w:tc>
          <w:tcPr>
            <w:tcW w:w="144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Јуни</w:t>
            </w:r>
          </w:p>
        </w:tc>
        <w:tc>
          <w:tcPr>
            <w:tcW w:w="2700" w:type="dxa"/>
          </w:tcPr>
          <w:p w:rsidR="009C52B4" w:rsidRPr="009C52B4" w:rsidRDefault="009C52B4" w:rsidP="00542D38">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Дневник рада</w:t>
            </w:r>
          </w:p>
        </w:tc>
      </w:tr>
    </w:tbl>
    <w:p w:rsidR="009C52B4" w:rsidRPr="009C52B4" w:rsidRDefault="009C52B4" w:rsidP="009C52B4">
      <w:pPr>
        <w:rPr>
          <w:rFonts w:ascii="Times New Roman" w:hAnsi="Times New Roman" w:cs="Times New Roman"/>
          <w:sz w:val="24"/>
          <w:szCs w:val="24"/>
          <w:lang w:val="sr-Cyrl-CS"/>
        </w:rPr>
      </w:pPr>
    </w:p>
    <w:p w:rsidR="009C52B4" w:rsidRPr="009C52B4" w:rsidRDefault="009C52B4" w:rsidP="009C52B4">
      <w:pPr>
        <w:rPr>
          <w:rFonts w:ascii="Times New Roman" w:hAnsi="Times New Roman" w:cs="Times New Roman"/>
          <w:sz w:val="24"/>
          <w:szCs w:val="24"/>
          <w:lang w:val="sr-Cyrl-CS"/>
        </w:rPr>
      </w:pPr>
      <w:r w:rsidRPr="009C52B4">
        <w:rPr>
          <w:rFonts w:ascii="Times New Roman" w:hAnsi="Times New Roman" w:cs="Times New Roman"/>
          <w:sz w:val="24"/>
          <w:szCs w:val="24"/>
          <w:lang w:val="sr-Cyrl-CS"/>
        </w:rPr>
        <w:t xml:space="preserve">                                                                                        Наставник: Милица Цветковић</w:t>
      </w:r>
    </w:p>
    <w:p w:rsidR="009C52B4" w:rsidRDefault="009C52B4" w:rsidP="00F20D5D">
      <w:pPr>
        <w:rPr>
          <w:rFonts w:ascii="Times New Roman" w:hAnsi="Times New Roman" w:cs="Times New Roman"/>
          <w:sz w:val="24"/>
          <w:szCs w:val="24"/>
          <w:lang w:val="sr-Cyrl-CS"/>
        </w:rPr>
      </w:pPr>
    </w:p>
    <w:p w:rsidR="00F20D5D" w:rsidRPr="00F20D5D" w:rsidRDefault="00F20D5D" w:rsidP="00F20D5D">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t>План рада допунске наставе из</w:t>
      </w:r>
    </w:p>
    <w:p w:rsidR="00F20D5D" w:rsidRPr="00F20D5D" w:rsidRDefault="00F20D5D" w:rsidP="00F20D5D">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t xml:space="preserve"> математике за ученике четвртог  разреда</w:t>
      </w:r>
      <w:r>
        <w:rPr>
          <w:rFonts w:ascii="Times New Roman" w:hAnsi="Times New Roman" w:cs="Times New Roman"/>
          <w:b/>
          <w:sz w:val="28"/>
          <w:szCs w:val="28"/>
          <w:lang w:val="sr-Cyrl-CS"/>
        </w:rPr>
        <w:t xml:space="preserve"> </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Наставник који организују допунску наставу:  Владан Цветковић</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 xml:space="preserve">Допунску наставу ће похађати ученици: до 15 ученика четвртог  разреда који постижу слабије резултате,спорије напредују,немају довољно развијену мотивацију и </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спремност за редован самостални рад.</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Време и место одржавања  допунске наставе: Уторак, сваке друге после шестог часа, учионица,</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Циљ допунске наставе:да ученици успешно савладају градиво предвиђено за четрврти разред на једноставнијим примерима и њихово укључивање у разумевање градива</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Верификатор/доказ:мали дневник за четврти  разред, свеска евиденције натавника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904"/>
        <w:gridCol w:w="2551"/>
      </w:tblGrid>
      <w:tr w:rsidR="00F20D5D" w:rsidRPr="00F20D5D" w:rsidTr="00F20D5D">
        <w:tc>
          <w:tcPr>
            <w:tcW w:w="1008" w:type="dxa"/>
          </w:tcPr>
          <w:p w:rsidR="00F20D5D" w:rsidRPr="00F20D5D" w:rsidRDefault="00F20D5D" w:rsidP="00542D38">
            <w:pPr>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Активност / тема</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Време и место реализације</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Обнављање основних помова и особина функција у предходним разредима</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Септембар-учионица</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Граничне вредности и асимптоте функција</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Октобар-учионица</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Изводи елементарни, сложених и функција вишег реда у експлицитном и имп. облику</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Новембар-учионица</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Испитивање особина функције уз помоћ првог и другог извода као и приказивање фунције у координатном систему</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Децембар-учионица</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Припрема ученика за израду писменог задатка, оних имају потешкоће у усвајању градива</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Јануар-учионица</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Појам интеграла,табличних и са сменом</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Фебруар-учионица</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 xml:space="preserve">Смена у неодређеном интегралу.Одређени интеграл и примена у површинама и запреминаама затворених фигура уравни и простору </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Март-учионица</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 xml:space="preserve">Комбинаторика и вероватноћа </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Април-учионица</w:t>
            </w:r>
          </w:p>
        </w:tc>
      </w:tr>
      <w:tr w:rsidR="00F20D5D" w:rsidRPr="00F20D5D" w:rsidTr="00F20D5D">
        <w:tc>
          <w:tcPr>
            <w:tcW w:w="1008" w:type="dxa"/>
          </w:tcPr>
          <w:p w:rsidR="00F20D5D" w:rsidRPr="00F20D5D" w:rsidRDefault="00F20D5D" w:rsidP="00D27842">
            <w:pPr>
              <w:numPr>
                <w:ilvl w:val="0"/>
                <w:numId w:val="85"/>
              </w:numPr>
              <w:spacing w:after="0" w:line="240" w:lineRule="auto"/>
              <w:rPr>
                <w:rFonts w:ascii="Times New Roman" w:hAnsi="Times New Roman" w:cs="Times New Roman"/>
                <w:sz w:val="24"/>
                <w:szCs w:val="24"/>
                <w:lang w:val="sr-Cyrl-CS"/>
              </w:rPr>
            </w:pPr>
          </w:p>
        </w:tc>
        <w:tc>
          <w:tcPr>
            <w:tcW w:w="5904"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Припрема за четврти писмени задатак и рад са ученицима који су стали  у напредовању</w:t>
            </w:r>
          </w:p>
        </w:tc>
        <w:tc>
          <w:tcPr>
            <w:tcW w:w="2551"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Мај-учионица</w:t>
            </w:r>
          </w:p>
        </w:tc>
      </w:tr>
    </w:tbl>
    <w:p w:rsidR="00167850" w:rsidRDefault="00F20D5D" w:rsidP="00D36C0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20D5D">
        <w:rPr>
          <w:rFonts w:ascii="Times New Roman" w:hAnsi="Times New Roman" w:cs="Times New Roman"/>
          <w:sz w:val="24"/>
          <w:szCs w:val="24"/>
          <w:lang w:val="sr-Cyrl-CS"/>
        </w:rPr>
        <w:t>Наставник: Владан  Цветковић</w:t>
      </w:r>
    </w:p>
    <w:p w:rsidR="00D36C0C" w:rsidRPr="00D36C0C" w:rsidRDefault="00D36C0C" w:rsidP="00D36C0C">
      <w:pPr>
        <w:rPr>
          <w:rFonts w:ascii="Times New Roman" w:hAnsi="Times New Roman" w:cs="Times New Roman"/>
          <w:sz w:val="24"/>
          <w:szCs w:val="24"/>
          <w:lang w:val="sr-Cyrl-CS"/>
        </w:rPr>
      </w:pPr>
    </w:p>
    <w:p w:rsidR="002F296B" w:rsidRPr="002D3AE4" w:rsidRDefault="002F296B" w:rsidP="002F296B">
      <w:pPr>
        <w:jc w:val="center"/>
        <w:rPr>
          <w:rFonts w:ascii="Times New Roman" w:eastAsia="Times New Roman" w:hAnsi="Times New Roman" w:cs="Times New Roman"/>
          <w:b/>
          <w:sz w:val="28"/>
          <w:szCs w:val="28"/>
          <w:lang w:val="sr-Cyrl-CS"/>
        </w:rPr>
      </w:pPr>
      <w:r w:rsidRPr="002D3AE4">
        <w:rPr>
          <w:rFonts w:ascii="Times New Roman" w:eastAsia="Times New Roman" w:hAnsi="Times New Roman" w:cs="Times New Roman"/>
          <w:b/>
          <w:sz w:val="28"/>
          <w:szCs w:val="28"/>
          <w:lang w:val="sr-Cyrl-CS"/>
        </w:rPr>
        <w:t>ПЛАН РАДА ДОПУНСКЕ НАСТАВЕ ИЗ</w:t>
      </w:r>
    </w:p>
    <w:p w:rsidR="002F296B" w:rsidRPr="002D3AE4" w:rsidRDefault="002F296B" w:rsidP="002F296B">
      <w:pPr>
        <w:jc w:val="center"/>
        <w:rPr>
          <w:rFonts w:ascii="Times New Roman" w:eastAsia="Times New Roman" w:hAnsi="Times New Roman" w:cs="Times New Roman"/>
          <w:b/>
          <w:sz w:val="28"/>
          <w:szCs w:val="28"/>
          <w:lang w:val="sr-Cyrl-CS"/>
        </w:rPr>
      </w:pPr>
      <w:r w:rsidRPr="002D3AE4">
        <w:rPr>
          <w:rFonts w:ascii="Times New Roman" w:eastAsia="Times New Roman" w:hAnsi="Times New Roman" w:cs="Times New Roman"/>
          <w:b/>
          <w:sz w:val="28"/>
          <w:szCs w:val="28"/>
          <w:lang w:val="sr-Cyrl-CS"/>
        </w:rPr>
        <w:t>ФИЗИКЕ</w:t>
      </w:r>
      <w:r w:rsidRPr="002D3AE4">
        <w:rPr>
          <w:rFonts w:ascii="Times New Roman" w:hAnsi="Times New Roman" w:cs="Times New Roman"/>
          <w:b/>
          <w:sz w:val="28"/>
          <w:szCs w:val="28"/>
          <w:lang w:val="sr-Cyrl-CS"/>
        </w:rPr>
        <w:t xml:space="preserve"> </w:t>
      </w:r>
      <w:r w:rsidRPr="002D3AE4">
        <w:rPr>
          <w:rFonts w:ascii="Times New Roman" w:eastAsia="Times New Roman" w:hAnsi="Times New Roman" w:cs="Times New Roman"/>
          <w:b/>
          <w:sz w:val="28"/>
          <w:szCs w:val="28"/>
          <w:lang w:val="sr-Cyrl-CS"/>
        </w:rPr>
        <w:t xml:space="preserve">за ученике  </w:t>
      </w:r>
      <w:r w:rsidRPr="002D3AE4">
        <w:rPr>
          <w:rFonts w:ascii="Times New Roman" w:hAnsi="Times New Roman" w:cs="Times New Roman"/>
          <w:b/>
          <w:sz w:val="28"/>
          <w:szCs w:val="28"/>
          <w:lang w:val="sr-Cyrl-CS"/>
        </w:rPr>
        <w:t>1.</w:t>
      </w:r>
      <w:r w:rsidRPr="002D3AE4">
        <w:rPr>
          <w:rFonts w:ascii="Times New Roman" w:eastAsia="Times New Roman" w:hAnsi="Times New Roman" w:cs="Times New Roman"/>
          <w:b/>
          <w:sz w:val="28"/>
          <w:szCs w:val="28"/>
          <w:lang w:val="sr-Cyrl-CS"/>
        </w:rPr>
        <w:t xml:space="preserve"> разреда</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Наставник који организују допунску наставу: Славица Илић.</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Допунску наставу ће похађати сви ученици прве године који имају потребу за додатном подршком и помоћи у разумевању и примени знања, начину учења физике или мотивацији за учење физике.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Време и место одржавања часова допунске наставе: кабинет за физику, 7. и 8. час, четвртак. Време реализације биће временски усклађено са обрађивањем одговарајућих наставних јединица на часовима обавезне наставе.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Циљ допунске наставе: надокнадити недостатке у предзнању ученика, појаснити сложеније појмове и дефиниције у физици, унапредити ниво разумевања и способности примене знања из физике.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Верификатори/докази: мали дневник за 1. разред, евиденција наставника</w:t>
      </w:r>
      <w:r>
        <w:rPr>
          <w:rFonts w:ascii="Times New Roman" w:hAnsi="Times New Roman" w:cs="Times New Roman"/>
          <w:sz w:val="24"/>
          <w:szCs w:val="24"/>
          <w:lang w:val="sr-Cyrl-CS"/>
        </w:rPr>
        <w:t xml:space="preserve"> о праћењу напредовања ученика.</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740"/>
      </w:tblGrid>
      <w:tr w:rsidR="002F296B" w:rsidRPr="002F296B" w:rsidTr="002F296B">
        <w:tc>
          <w:tcPr>
            <w:tcW w:w="1008"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Активност / тема</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Операције са векторима</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Кретање, основни појмови</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Кретање, основне физичке величине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и израда рачунских задатака</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Равномерно променљиво праволинијско кретање</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Равномерно кружно кретање</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Променљиво кружно кретање</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Ротационо кретање</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Сила, Њутнови закони механике</w:t>
            </w:r>
          </w:p>
        </w:tc>
      </w:tr>
      <w:tr w:rsidR="002F296B" w:rsidRPr="00642E72"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Њутнови закони механике, израда рачунских задатака</w:t>
            </w:r>
          </w:p>
        </w:tc>
      </w:tr>
      <w:tr w:rsidR="002F296B" w:rsidRPr="002F296B" w:rsidTr="002F296B">
        <w:tc>
          <w:tcPr>
            <w:tcW w:w="1008" w:type="dxa"/>
            <w:shd w:val="clear" w:color="auto" w:fill="auto"/>
            <w:vAlign w:val="center"/>
          </w:tcPr>
          <w:p w:rsidR="002F296B" w:rsidRPr="002F296B" w:rsidRDefault="002F296B" w:rsidP="00D27842">
            <w:pPr>
              <w:numPr>
                <w:ilvl w:val="0"/>
                <w:numId w:val="60"/>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Њутнов закон гравитације</w:t>
            </w:r>
          </w:p>
        </w:tc>
      </w:tr>
    </w:tbl>
    <w:p w:rsidR="002F296B" w:rsidRPr="002F296B" w:rsidRDefault="002F296B" w:rsidP="002F296B">
      <w:pPr>
        <w:rPr>
          <w:rFonts w:ascii="Times New Roman" w:eastAsia="Times New Roman" w:hAnsi="Times New Roman" w:cs="Times New Roman"/>
          <w:sz w:val="24"/>
          <w:szCs w:val="24"/>
          <w:lang w:val="sr-Cyrl-CS"/>
        </w:rPr>
      </w:pPr>
    </w:p>
    <w:p w:rsidR="002F296B" w:rsidRPr="002F296B" w:rsidRDefault="002F296B" w:rsidP="002F296B">
      <w:pPr>
        <w:ind w:firstLine="5940"/>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rPr>
        <w:t xml:space="preserve">    </w:t>
      </w:r>
      <w:r w:rsidRPr="002F296B">
        <w:rPr>
          <w:rFonts w:ascii="Times New Roman" w:eastAsia="Times New Roman" w:hAnsi="Times New Roman" w:cs="Times New Roman"/>
          <w:sz w:val="24"/>
          <w:szCs w:val="24"/>
          <w:lang w:val="sr-Cyrl-CS"/>
        </w:rPr>
        <w:t>Наставник:</w:t>
      </w:r>
      <w:r w:rsidR="0070779D" w:rsidRPr="0070779D">
        <w:rPr>
          <w:rFonts w:ascii="Times New Roman" w:eastAsia="Times New Roman" w:hAnsi="Times New Roman" w:cs="Times New Roman"/>
          <w:sz w:val="24"/>
          <w:szCs w:val="24"/>
          <w:lang w:val="sr-Cyrl-CS"/>
        </w:rPr>
        <w:t xml:space="preserve"> </w:t>
      </w:r>
      <w:r w:rsidR="0070779D" w:rsidRPr="002F296B">
        <w:rPr>
          <w:rFonts w:ascii="Times New Roman" w:eastAsia="Times New Roman" w:hAnsi="Times New Roman" w:cs="Times New Roman"/>
          <w:sz w:val="24"/>
          <w:szCs w:val="24"/>
          <w:lang w:val="sr-Cyrl-CS"/>
        </w:rPr>
        <w:t>Славица Илић</w:t>
      </w:r>
    </w:p>
    <w:p w:rsidR="002F296B" w:rsidRPr="002D3AE4" w:rsidRDefault="002F296B" w:rsidP="0070779D">
      <w:pPr>
        <w:jc w:val="center"/>
        <w:rPr>
          <w:rFonts w:ascii="Times New Roman" w:eastAsia="Times New Roman" w:hAnsi="Times New Roman" w:cs="Times New Roman"/>
          <w:b/>
          <w:sz w:val="24"/>
          <w:szCs w:val="24"/>
          <w:lang w:val="sr-Cyrl-CS"/>
        </w:rPr>
      </w:pPr>
      <w:r w:rsidRPr="002D3AE4">
        <w:rPr>
          <w:rFonts w:ascii="Times New Roman" w:eastAsia="Times New Roman" w:hAnsi="Times New Roman" w:cs="Times New Roman"/>
          <w:b/>
          <w:sz w:val="28"/>
          <w:szCs w:val="28"/>
          <w:lang w:val="sr-Cyrl-CS"/>
        </w:rPr>
        <w:t>ПЛАН РАДА ДОПУНСКЕ НАСТАВЕ ИЗ</w:t>
      </w:r>
    </w:p>
    <w:p w:rsidR="002F296B" w:rsidRPr="002F296B" w:rsidRDefault="002F296B" w:rsidP="002F296B">
      <w:pPr>
        <w:jc w:val="center"/>
        <w:rPr>
          <w:rFonts w:ascii="Times New Roman" w:eastAsia="Times New Roman" w:hAnsi="Times New Roman" w:cs="Times New Roman"/>
          <w:sz w:val="28"/>
          <w:szCs w:val="28"/>
          <w:lang w:val="sr-Cyrl-CS"/>
        </w:rPr>
      </w:pPr>
      <w:r w:rsidRPr="002D3AE4">
        <w:rPr>
          <w:rFonts w:ascii="Times New Roman" w:eastAsia="Times New Roman" w:hAnsi="Times New Roman" w:cs="Times New Roman"/>
          <w:b/>
          <w:sz w:val="28"/>
          <w:szCs w:val="28"/>
          <w:lang w:val="sr-Cyrl-CS"/>
        </w:rPr>
        <w:t>ФИЗИКЕ</w:t>
      </w:r>
      <w:r w:rsidRPr="002D3AE4">
        <w:rPr>
          <w:rFonts w:ascii="Times New Roman" w:hAnsi="Times New Roman" w:cs="Times New Roman"/>
          <w:b/>
          <w:sz w:val="28"/>
          <w:szCs w:val="28"/>
          <w:lang w:val="sr-Cyrl-CS"/>
        </w:rPr>
        <w:t xml:space="preserve"> </w:t>
      </w:r>
      <w:r w:rsidRPr="002D3AE4">
        <w:rPr>
          <w:rFonts w:ascii="Times New Roman" w:eastAsia="Times New Roman" w:hAnsi="Times New Roman" w:cs="Times New Roman"/>
          <w:b/>
          <w:sz w:val="28"/>
          <w:szCs w:val="28"/>
          <w:lang w:val="sr-Cyrl-CS"/>
        </w:rPr>
        <w:t xml:space="preserve">за ученике  </w:t>
      </w:r>
      <w:r w:rsidRPr="002D3AE4">
        <w:rPr>
          <w:rFonts w:ascii="Times New Roman" w:hAnsi="Times New Roman" w:cs="Times New Roman"/>
          <w:b/>
          <w:sz w:val="28"/>
          <w:szCs w:val="28"/>
          <w:lang w:val="sr-Cyrl-CS"/>
        </w:rPr>
        <w:t>2.</w:t>
      </w:r>
      <w:r w:rsidRPr="002D3AE4">
        <w:rPr>
          <w:rFonts w:ascii="Times New Roman" w:eastAsia="Times New Roman" w:hAnsi="Times New Roman" w:cs="Times New Roman"/>
          <w:b/>
          <w:sz w:val="28"/>
          <w:szCs w:val="28"/>
          <w:lang w:val="sr-Cyrl-CS"/>
        </w:rPr>
        <w:t xml:space="preserve">  разреда</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Наставник који организују допунску наставу: Славица Илић.</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Допунску наставу ће похађати сви ученици друге године који имају потребу за додатном подршком и помоћи у разумевању и примени знања, начину учења физике или мотивацији за учење физике.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Време и место одржавања часова допунске наставе: кабинет за физику, 7. и 8. час, четвртак. Време реализације биће временски усклађено са обрађивањем одговарајућих наставних јединица на часовима обавезне наставе.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Циљ допунске наставе: надокнадити недостатке у предзнању ученика, појаснити сложеније појмове и дефиниције у физици, унапредити ниво разумевања и способности примене знања из физике.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Верификатори/докази: мали дневник за 2. разред, евиденција наставника</w:t>
      </w:r>
      <w:r>
        <w:rPr>
          <w:rFonts w:ascii="Times New Roman" w:hAnsi="Times New Roman" w:cs="Times New Roman"/>
          <w:sz w:val="24"/>
          <w:szCs w:val="24"/>
          <w:lang w:val="sr-Cyrl-CS"/>
        </w:rPr>
        <w:t xml:space="preserve"> о праћењу напредовања ученика.</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740"/>
      </w:tblGrid>
      <w:tr w:rsidR="002F296B" w:rsidRPr="002F296B" w:rsidTr="002F296B">
        <w:tc>
          <w:tcPr>
            <w:tcW w:w="1008"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Активност / тема</w:t>
            </w:r>
          </w:p>
        </w:tc>
      </w:tr>
      <w:tr w:rsidR="002F296B" w:rsidRPr="002F296B" w:rsidTr="002F296B">
        <w:tc>
          <w:tcPr>
            <w:tcW w:w="1008" w:type="dxa"/>
            <w:shd w:val="clear" w:color="auto" w:fill="auto"/>
            <w:vAlign w:val="center"/>
          </w:tcPr>
          <w:p w:rsidR="002F296B" w:rsidRPr="002F296B" w:rsidRDefault="002F296B" w:rsidP="00D27842">
            <w:pPr>
              <w:numPr>
                <w:ilvl w:val="0"/>
                <w:numId w:val="61"/>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Молекулско-кинетичка теорија гасова</w:t>
            </w:r>
          </w:p>
        </w:tc>
      </w:tr>
      <w:tr w:rsidR="002F296B" w:rsidRPr="002F296B" w:rsidTr="002F296B">
        <w:tc>
          <w:tcPr>
            <w:tcW w:w="1008" w:type="dxa"/>
            <w:shd w:val="clear" w:color="auto" w:fill="auto"/>
            <w:vAlign w:val="center"/>
          </w:tcPr>
          <w:p w:rsidR="002F296B" w:rsidRPr="002F296B" w:rsidRDefault="002F296B" w:rsidP="00D27842">
            <w:pPr>
              <w:numPr>
                <w:ilvl w:val="0"/>
                <w:numId w:val="61"/>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Термодинамика</w:t>
            </w:r>
          </w:p>
        </w:tc>
      </w:tr>
      <w:tr w:rsidR="002F296B" w:rsidRPr="002F296B" w:rsidTr="002F296B">
        <w:tc>
          <w:tcPr>
            <w:tcW w:w="1008" w:type="dxa"/>
            <w:shd w:val="clear" w:color="auto" w:fill="auto"/>
            <w:vAlign w:val="center"/>
          </w:tcPr>
          <w:p w:rsidR="002F296B" w:rsidRPr="002F296B" w:rsidRDefault="002F296B" w:rsidP="00D27842">
            <w:pPr>
              <w:numPr>
                <w:ilvl w:val="0"/>
                <w:numId w:val="61"/>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Динамика флуида</w:t>
            </w:r>
          </w:p>
        </w:tc>
      </w:tr>
      <w:tr w:rsidR="002F296B" w:rsidRPr="00642E72" w:rsidTr="002F296B">
        <w:tc>
          <w:tcPr>
            <w:tcW w:w="1008" w:type="dxa"/>
            <w:shd w:val="clear" w:color="auto" w:fill="auto"/>
            <w:vAlign w:val="center"/>
          </w:tcPr>
          <w:p w:rsidR="002F296B" w:rsidRPr="002F296B" w:rsidRDefault="002F296B" w:rsidP="00D27842">
            <w:pPr>
              <w:numPr>
                <w:ilvl w:val="0"/>
                <w:numId w:val="61"/>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Молекулске силе и агрегатна стања</w:t>
            </w:r>
          </w:p>
        </w:tc>
      </w:tr>
      <w:tr w:rsidR="002F296B" w:rsidRPr="002F296B" w:rsidTr="002F296B">
        <w:tc>
          <w:tcPr>
            <w:tcW w:w="1008" w:type="dxa"/>
            <w:shd w:val="clear" w:color="auto" w:fill="auto"/>
            <w:vAlign w:val="center"/>
          </w:tcPr>
          <w:p w:rsidR="002F296B" w:rsidRPr="002F296B" w:rsidRDefault="002F296B" w:rsidP="00D27842">
            <w:pPr>
              <w:numPr>
                <w:ilvl w:val="0"/>
                <w:numId w:val="61"/>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Електростатика</w:t>
            </w:r>
          </w:p>
        </w:tc>
      </w:tr>
      <w:tr w:rsidR="002F296B" w:rsidRPr="002F296B" w:rsidTr="002F296B">
        <w:tc>
          <w:tcPr>
            <w:tcW w:w="1008" w:type="dxa"/>
            <w:shd w:val="clear" w:color="auto" w:fill="auto"/>
            <w:vAlign w:val="center"/>
          </w:tcPr>
          <w:p w:rsidR="002F296B" w:rsidRPr="002F296B" w:rsidRDefault="002F296B" w:rsidP="00D27842">
            <w:pPr>
              <w:numPr>
                <w:ilvl w:val="0"/>
                <w:numId w:val="61"/>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Стална електрична струја</w:t>
            </w:r>
          </w:p>
        </w:tc>
      </w:tr>
    </w:tbl>
    <w:p w:rsidR="002F296B" w:rsidRPr="002F296B" w:rsidRDefault="002F296B" w:rsidP="002F296B">
      <w:pPr>
        <w:rPr>
          <w:rFonts w:ascii="Times New Roman" w:eastAsia="Times New Roman" w:hAnsi="Times New Roman" w:cs="Times New Roman"/>
          <w:sz w:val="24"/>
          <w:szCs w:val="24"/>
          <w:lang w:val="sr-Cyrl-CS"/>
        </w:rPr>
      </w:pPr>
    </w:p>
    <w:p w:rsidR="002F296B" w:rsidRPr="002F296B" w:rsidRDefault="002F296B" w:rsidP="002F296B">
      <w:pPr>
        <w:ind w:firstLine="5940"/>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rPr>
        <w:t xml:space="preserve">                 </w:t>
      </w:r>
      <w:r w:rsidRPr="002F296B">
        <w:rPr>
          <w:rFonts w:ascii="Times New Roman" w:eastAsia="Times New Roman" w:hAnsi="Times New Roman" w:cs="Times New Roman"/>
          <w:sz w:val="24"/>
          <w:szCs w:val="24"/>
          <w:lang w:val="sr-Cyrl-CS"/>
        </w:rPr>
        <w:t>Наставник:</w:t>
      </w:r>
    </w:p>
    <w:p w:rsidR="00167850"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 xml:space="preserve">                                    </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t xml:space="preserve">      Славица Илић</w:t>
      </w:r>
    </w:p>
    <w:p w:rsidR="002F296B" w:rsidRPr="002D3AE4" w:rsidRDefault="002F296B" w:rsidP="002F296B">
      <w:pPr>
        <w:jc w:val="center"/>
        <w:rPr>
          <w:rFonts w:ascii="Times New Roman" w:eastAsia="Times New Roman" w:hAnsi="Times New Roman" w:cs="Times New Roman"/>
          <w:b/>
          <w:sz w:val="28"/>
          <w:szCs w:val="28"/>
          <w:lang w:val="sr-Cyrl-CS"/>
        </w:rPr>
      </w:pPr>
      <w:r w:rsidRPr="002D3AE4">
        <w:rPr>
          <w:rFonts w:ascii="Times New Roman" w:eastAsia="Times New Roman" w:hAnsi="Times New Roman" w:cs="Times New Roman"/>
          <w:b/>
          <w:sz w:val="28"/>
          <w:szCs w:val="28"/>
          <w:lang w:val="sr-Cyrl-CS"/>
        </w:rPr>
        <w:t>ПЛАН РАДА ДОПУНСКЕ НАСТАВЕ ИЗ</w:t>
      </w:r>
    </w:p>
    <w:p w:rsidR="002F296B" w:rsidRPr="002D3AE4" w:rsidRDefault="002F296B" w:rsidP="002F296B">
      <w:pPr>
        <w:jc w:val="center"/>
        <w:rPr>
          <w:rFonts w:ascii="Times New Roman" w:eastAsia="Times New Roman" w:hAnsi="Times New Roman" w:cs="Times New Roman"/>
          <w:b/>
          <w:sz w:val="28"/>
          <w:szCs w:val="28"/>
          <w:lang w:val="sr-Cyrl-CS"/>
        </w:rPr>
      </w:pPr>
      <w:r w:rsidRPr="002D3AE4">
        <w:rPr>
          <w:rFonts w:ascii="Times New Roman" w:eastAsia="Times New Roman" w:hAnsi="Times New Roman" w:cs="Times New Roman"/>
          <w:b/>
          <w:sz w:val="28"/>
          <w:szCs w:val="28"/>
          <w:lang w:val="sr-Cyrl-CS"/>
        </w:rPr>
        <w:t>ФИЗИКЕ</w:t>
      </w:r>
      <w:r w:rsidRPr="002D3AE4">
        <w:rPr>
          <w:rFonts w:ascii="Times New Roman" w:hAnsi="Times New Roman" w:cs="Times New Roman"/>
          <w:b/>
          <w:sz w:val="28"/>
          <w:szCs w:val="28"/>
          <w:lang w:val="sr-Cyrl-CS"/>
        </w:rPr>
        <w:t xml:space="preserve"> </w:t>
      </w:r>
      <w:r w:rsidRPr="002D3AE4">
        <w:rPr>
          <w:rFonts w:ascii="Times New Roman" w:eastAsia="Times New Roman" w:hAnsi="Times New Roman" w:cs="Times New Roman"/>
          <w:b/>
          <w:sz w:val="28"/>
          <w:szCs w:val="28"/>
          <w:lang w:val="sr-Cyrl-CS"/>
        </w:rPr>
        <w:t xml:space="preserve">за ученике  </w:t>
      </w:r>
      <w:r w:rsidRPr="002D3AE4">
        <w:rPr>
          <w:rFonts w:ascii="Times New Roman" w:hAnsi="Times New Roman" w:cs="Times New Roman"/>
          <w:b/>
          <w:sz w:val="28"/>
          <w:szCs w:val="28"/>
          <w:lang w:val="sr-Cyrl-CS"/>
        </w:rPr>
        <w:t>3. разреда</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 xml:space="preserve">Наставник који организују допунску наставу: </w:t>
      </w:r>
      <w:r w:rsidR="00D36C0C">
        <w:rPr>
          <w:rFonts w:ascii="Times New Roman" w:eastAsia="Times New Roman" w:hAnsi="Times New Roman" w:cs="Times New Roman"/>
          <w:sz w:val="24"/>
          <w:szCs w:val="24"/>
          <w:lang w:val="sr-Cyrl-CS"/>
        </w:rPr>
        <w:t>Дарко Миљанић</w:t>
      </w:r>
      <w:r w:rsidRPr="002F296B">
        <w:rPr>
          <w:rFonts w:ascii="Times New Roman" w:eastAsia="Times New Roman" w:hAnsi="Times New Roman" w:cs="Times New Roman"/>
          <w:sz w:val="24"/>
          <w:szCs w:val="24"/>
          <w:lang w:val="sr-Cyrl-CS"/>
        </w:rPr>
        <w:t>.</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Допунску наставу ће похађати сви ученици треће године који имају потребу за додатном подршком и помоћи у разумевању и примени знања, начину учења физике или мотивацији за учење физике.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Време и место одржавања часова допунске наставе: кабинет за физику, 7. и 8. час, четвртак. Време реализације биће временски усклађено са обрађивањем одговарајућих наставних јединица на часовима обавезне наставе.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Циљ допунске наставе: надокнадити недостатке у предзнању ученика, појаснити сложеније појмове и дефиниције у физици, унапредити ниво разумевања и способности примене знања из физике.</w:t>
      </w:r>
    </w:p>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Верификатори/докази: мали дневник за 3. разред, евиденција наставника</w:t>
      </w:r>
      <w:r>
        <w:rPr>
          <w:rFonts w:ascii="Times New Roman" w:hAnsi="Times New Roman" w:cs="Times New Roman"/>
          <w:sz w:val="24"/>
          <w:szCs w:val="24"/>
          <w:lang w:val="sr-Cyrl-CS"/>
        </w:rPr>
        <w:t xml:space="preserve"> о праћењу напредовања ученика.</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740"/>
      </w:tblGrid>
      <w:tr w:rsidR="002F296B" w:rsidRPr="001C2BF5" w:rsidTr="002F296B">
        <w:tc>
          <w:tcPr>
            <w:tcW w:w="1008"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Активност / тема</w:t>
            </w:r>
          </w:p>
        </w:tc>
      </w:tr>
      <w:tr w:rsidR="002F296B" w:rsidRPr="002F296B" w:rsidTr="002F296B">
        <w:tc>
          <w:tcPr>
            <w:tcW w:w="1008" w:type="dxa"/>
            <w:shd w:val="clear" w:color="auto" w:fill="auto"/>
            <w:vAlign w:val="center"/>
          </w:tcPr>
          <w:p w:rsidR="002F296B" w:rsidRPr="002F296B" w:rsidRDefault="002F296B" w:rsidP="00D27842">
            <w:pPr>
              <w:numPr>
                <w:ilvl w:val="0"/>
                <w:numId w:val="62"/>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Електромагнетна индукција</w:t>
            </w:r>
          </w:p>
        </w:tc>
      </w:tr>
      <w:tr w:rsidR="002F296B" w:rsidRPr="002F296B" w:rsidTr="002F296B">
        <w:tc>
          <w:tcPr>
            <w:tcW w:w="1008" w:type="dxa"/>
            <w:shd w:val="clear" w:color="auto" w:fill="auto"/>
            <w:vAlign w:val="center"/>
          </w:tcPr>
          <w:p w:rsidR="002F296B" w:rsidRPr="002F296B" w:rsidRDefault="002F296B" w:rsidP="00D27842">
            <w:pPr>
              <w:numPr>
                <w:ilvl w:val="0"/>
                <w:numId w:val="62"/>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Хармонијске осцилације</w:t>
            </w:r>
          </w:p>
        </w:tc>
      </w:tr>
      <w:tr w:rsidR="002F296B" w:rsidRPr="002F296B" w:rsidTr="002F296B">
        <w:tc>
          <w:tcPr>
            <w:tcW w:w="1008" w:type="dxa"/>
            <w:shd w:val="clear" w:color="auto" w:fill="auto"/>
            <w:vAlign w:val="center"/>
          </w:tcPr>
          <w:p w:rsidR="002F296B" w:rsidRPr="002F296B" w:rsidRDefault="002F296B" w:rsidP="00D27842">
            <w:pPr>
              <w:numPr>
                <w:ilvl w:val="0"/>
                <w:numId w:val="62"/>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Наизменична струја</w:t>
            </w:r>
          </w:p>
        </w:tc>
      </w:tr>
      <w:tr w:rsidR="002F296B" w:rsidRPr="002F296B" w:rsidTr="002F296B">
        <w:tc>
          <w:tcPr>
            <w:tcW w:w="1008" w:type="dxa"/>
            <w:shd w:val="clear" w:color="auto" w:fill="auto"/>
            <w:vAlign w:val="center"/>
          </w:tcPr>
          <w:p w:rsidR="002F296B" w:rsidRPr="002F296B" w:rsidRDefault="002F296B" w:rsidP="00D27842">
            <w:pPr>
              <w:numPr>
                <w:ilvl w:val="0"/>
                <w:numId w:val="62"/>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Таласи у механици</w:t>
            </w:r>
          </w:p>
        </w:tc>
      </w:tr>
      <w:tr w:rsidR="002F296B" w:rsidRPr="002F296B" w:rsidTr="002F296B">
        <w:tc>
          <w:tcPr>
            <w:tcW w:w="1008" w:type="dxa"/>
            <w:shd w:val="clear" w:color="auto" w:fill="auto"/>
            <w:vAlign w:val="center"/>
          </w:tcPr>
          <w:p w:rsidR="002F296B" w:rsidRPr="002F296B" w:rsidRDefault="002F296B" w:rsidP="00D27842">
            <w:pPr>
              <w:numPr>
                <w:ilvl w:val="0"/>
                <w:numId w:val="62"/>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Акустика</w:t>
            </w:r>
          </w:p>
        </w:tc>
      </w:tr>
      <w:tr w:rsidR="002F296B" w:rsidRPr="002F296B" w:rsidTr="002F296B">
        <w:tc>
          <w:tcPr>
            <w:tcW w:w="1008" w:type="dxa"/>
            <w:shd w:val="clear" w:color="auto" w:fill="auto"/>
            <w:vAlign w:val="center"/>
          </w:tcPr>
          <w:p w:rsidR="002F296B" w:rsidRPr="002F296B" w:rsidRDefault="002F296B" w:rsidP="00D27842">
            <w:pPr>
              <w:numPr>
                <w:ilvl w:val="0"/>
                <w:numId w:val="62"/>
              </w:numPr>
              <w:spacing w:after="0" w:line="240" w:lineRule="auto"/>
              <w:jc w:val="center"/>
              <w:rPr>
                <w:rFonts w:ascii="Times New Roman" w:eastAsia="Times New Roman" w:hAnsi="Times New Roman" w:cs="Times New Roman"/>
                <w:sz w:val="24"/>
                <w:szCs w:val="24"/>
                <w:lang w:val="sr-Cyrl-CS"/>
              </w:rPr>
            </w:pPr>
          </w:p>
        </w:tc>
        <w:tc>
          <w:tcPr>
            <w:tcW w:w="7740" w:type="dxa"/>
            <w:shd w:val="clear" w:color="auto" w:fill="auto"/>
          </w:tcPr>
          <w:p w:rsidR="002F296B" w:rsidRPr="002F296B" w:rsidRDefault="002F296B" w:rsidP="002F296B">
            <w:pPr>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Електромагнетни таласи</w:t>
            </w:r>
          </w:p>
        </w:tc>
      </w:tr>
    </w:tbl>
    <w:p w:rsidR="002F296B" w:rsidRPr="002F296B" w:rsidRDefault="002F296B" w:rsidP="002F296B">
      <w:pPr>
        <w:rPr>
          <w:rFonts w:ascii="Times New Roman" w:eastAsia="Times New Roman" w:hAnsi="Times New Roman" w:cs="Times New Roman"/>
          <w:sz w:val="24"/>
          <w:szCs w:val="24"/>
          <w:lang w:val="sr-Cyrl-CS"/>
        </w:rPr>
      </w:pPr>
    </w:p>
    <w:p w:rsidR="002F296B" w:rsidRPr="002F296B" w:rsidRDefault="002F296B" w:rsidP="002F296B">
      <w:pPr>
        <w:ind w:firstLine="5940"/>
        <w:rPr>
          <w:rFonts w:ascii="Times New Roman" w:eastAsia="Times New Roman" w:hAnsi="Times New Roman" w:cs="Times New Roman"/>
          <w:sz w:val="24"/>
          <w:szCs w:val="24"/>
          <w:lang w:val="sr-Cyrl-CS"/>
        </w:rPr>
      </w:pPr>
      <w:r w:rsidRPr="002F296B">
        <w:rPr>
          <w:rFonts w:ascii="Times New Roman" w:eastAsia="Times New Roman" w:hAnsi="Times New Roman" w:cs="Times New Roman"/>
          <w:sz w:val="24"/>
          <w:szCs w:val="24"/>
        </w:rPr>
        <w:t xml:space="preserve">                 </w:t>
      </w:r>
      <w:r w:rsidRPr="002F296B">
        <w:rPr>
          <w:rFonts w:ascii="Times New Roman" w:eastAsia="Times New Roman" w:hAnsi="Times New Roman" w:cs="Times New Roman"/>
          <w:sz w:val="24"/>
          <w:szCs w:val="24"/>
          <w:lang w:val="sr-Cyrl-CS"/>
        </w:rPr>
        <w:t>Наставник:</w:t>
      </w:r>
    </w:p>
    <w:p w:rsidR="000C0DF5" w:rsidRDefault="002F296B" w:rsidP="002F296B">
      <w:pPr>
        <w:jc w:val="center"/>
        <w:rPr>
          <w:rFonts w:ascii="Times New Roman" w:hAnsi="Times New Roman" w:cs="Times New Roman"/>
          <w:sz w:val="24"/>
          <w:szCs w:val="24"/>
          <w:lang w:val="sr-Cyrl-CS"/>
        </w:rPr>
      </w:pPr>
      <w:r w:rsidRPr="002F296B">
        <w:rPr>
          <w:rFonts w:ascii="Times New Roman" w:eastAsia="Times New Roman" w:hAnsi="Times New Roman" w:cs="Times New Roman"/>
          <w:sz w:val="24"/>
          <w:szCs w:val="24"/>
          <w:lang w:val="sr-Cyrl-CS"/>
        </w:rPr>
        <w:t xml:space="preserve">                                    </w:t>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r>
      <w:r w:rsidRPr="002F296B">
        <w:rPr>
          <w:rFonts w:ascii="Times New Roman" w:eastAsia="Times New Roman" w:hAnsi="Times New Roman" w:cs="Times New Roman"/>
          <w:sz w:val="24"/>
          <w:szCs w:val="24"/>
          <w:lang w:val="sr-Cyrl-CS"/>
        </w:rPr>
        <w:tab/>
        <w:t xml:space="preserve"> </w:t>
      </w:r>
      <w:r w:rsidR="00D36C0C">
        <w:rPr>
          <w:rFonts w:ascii="Times New Roman" w:eastAsia="Times New Roman" w:hAnsi="Times New Roman" w:cs="Times New Roman"/>
          <w:sz w:val="24"/>
          <w:szCs w:val="24"/>
          <w:lang w:val="sr-Cyrl-CS"/>
        </w:rPr>
        <w:t>Дарко Миљанић</w:t>
      </w:r>
    </w:p>
    <w:p w:rsidR="00167850" w:rsidRPr="002D3AE4" w:rsidRDefault="00167850" w:rsidP="002D3AE4">
      <w:pPr>
        <w:rPr>
          <w:rFonts w:ascii="Times New Roman" w:hAnsi="Times New Roman" w:cs="Times New Roman"/>
          <w:sz w:val="24"/>
          <w:szCs w:val="24"/>
        </w:rPr>
      </w:pPr>
    </w:p>
    <w:p w:rsidR="000C0DF5" w:rsidRPr="00872186" w:rsidRDefault="000C0DF5" w:rsidP="000C0DF5">
      <w:pPr>
        <w:jc w:val="center"/>
        <w:rPr>
          <w:rFonts w:ascii="Times New Roman" w:hAnsi="Times New Roman" w:cs="Times New Roman"/>
          <w:b/>
          <w:sz w:val="28"/>
          <w:szCs w:val="28"/>
          <w:lang w:val="sr-Cyrl-CS"/>
        </w:rPr>
      </w:pPr>
      <w:r w:rsidRPr="00872186">
        <w:rPr>
          <w:rFonts w:ascii="Times New Roman" w:hAnsi="Times New Roman" w:cs="Times New Roman"/>
          <w:b/>
          <w:sz w:val="28"/>
          <w:szCs w:val="28"/>
          <w:lang w:val="sr-Cyrl-CS"/>
        </w:rPr>
        <w:t>ПЛАН РАДА ДОПУНСКЕ НАСТАВЕ ИЗ</w:t>
      </w:r>
      <w:r w:rsidR="007F4F1A" w:rsidRPr="00872186">
        <w:rPr>
          <w:rFonts w:ascii="Times New Roman" w:hAnsi="Times New Roman" w:cs="Times New Roman"/>
          <w:b/>
          <w:sz w:val="28"/>
          <w:szCs w:val="28"/>
          <w:lang w:val="sr-Cyrl-CS"/>
        </w:rPr>
        <w:t xml:space="preserve">  </w:t>
      </w:r>
    </w:p>
    <w:p w:rsidR="000C0DF5" w:rsidRPr="00872186" w:rsidRDefault="000C0DF5" w:rsidP="000C0DF5">
      <w:pPr>
        <w:jc w:val="center"/>
        <w:rPr>
          <w:rFonts w:ascii="Times New Roman" w:hAnsi="Times New Roman" w:cs="Times New Roman"/>
          <w:b/>
          <w:sz w:val="28"/>
          <w:szCs w:val="28"/>
          <w:lang w:val="sr-Cyrl-CS"/>
        </w:rPr>
      </w:pPr>
      <w:r w:rsidRPr="00872186">
        <w:rPr>
          <w:rFonts w:ascii="Times New Roman" w:hAnsi="Times New Roman" w:cs="Times New Roman"/>
          <w:b/>
          <w:sz w:val="28"/>
          <w:szCs w:val="28"/>
          <w:lang w:val="sr-Cyrl-CS"/>
        </w:rPr>
        <w:t xml:space="preserve">ХЕМИЈЕ за ученике 1. разреда </w:t>
      </w:r>
    </w:p>
    <w:p w:rsidR="000C0DF5" w:rsidRPr="00DC5ACD" w:rsidRDefault="000C0DF5" w:rsidP="000C0DF5">
      <w:pPr>
        <w:rPr>
          <w:rFonts w:ascii="Times New Roman" w:hAnsi="Times New Roman" w:cs="Times New Roman"/>
          <w:sz w:val="24"/>
          <w:szCs w:val="24"/>
          <w:lang w:val="sr-Cyrl-CS"/>
        </w:rPr>
      </w:pPr>
      <w:r w:rsidRPr="00DC5ACD">
        <w:rPr>
          <w:rFonts w:ascii="Times New Roman" w:hAnsi="Times New Roman" w:cs="Times New Roman"/>
          <w:sz w:val="24"/>
          <w:szCs w:val="24"/>
          <w:lang w:val="sr-Cyrl-CS"/>
        </w:rPr>
        <w:t>Наставник који организуј</w:t>
      </w:r>
      <w:r w:rsidRPr="00FF5DD4">
        <w:rPr>
          <w:rFonts w:ascii="Times New Roman" w:hAnsi="Times New Roman" w:cs="Times New Roman"/>
          <w:sz w:val="24"/>
          <w:szCs w:val="24"/>
          <w:lang w:val="sr-Cyrl-CS"/>
        </w:rPr>
        <w:t>е</w:t>
      </w:r>
      <w:r w:rsidRPr="00DC5ACD">
        <w:rPr>
          <w:rFonts w:ascii="Times New Roman" w:hAnsi="Times New Roman" w:cs="Times New Roman"/>
          <w:sz w:val="24"/>
          <w:szCs w:val="24"/>
          <w:lang w:val="sr-Cyrl-CS"/>
        </w:rPr>
        <w:t xml:space="preserve"> допунску наставу: Весна Стевановић- Гајовић</w:t>
      </w:r>
    </w:p>
    <w:p w:rsidR="000C0DF5" w:rsidRPr="00DC5ACD" w:rsidRDefault="000C0DF5" w:rsidP="000C0DF5">
      <w:pPr>
        <w:rPr>
          <w:rFonts w:ascii="Times New Roman" w:hAnsi="Times New Roman" w:cs="Times New Roman"/>
          <w:sz w:val="24"/>
          <w:szCs w:val="24"/>
          <w:lang w:val="sr-Cyrl-CS"/>
        </w:rPr>
      </w:pPr>
      <w:r w:rsidRPr="00DC5ACD">
        <w:rPr>
          <w:rFonts w:ascii="Times New Roman" w:hAnsi="Times New Roman" w:cs="Times New Roman"/>
          <w:sz w:val="24"/>
          <w:szCs w:val="24"/>
          <w:lang w:val="sr-Cyrl-CS"/>
        </w:rPr>
        <w:t>Допунску наставу ће похађати ученици: који имају проблема у разумевању појединих наставних јединица, и са лошијим предзнањем из основне школе</w:t>
      </w:r>
    </w:p>
    <w:p w:rsidR="000C0DF5" w:rsidRPr="00DC5ACD" w:rsidRDefault="000C0DF5" w:rsidP="000C0DF5">
      <w:pPr>
        <w:rPr>
          <w:rFonts w:ascii="Times New Roman" w:hAnsi="Times New Roman" w:cs="Times New Roman"/>
          <w:sz w:val="24"/>
          <w:szCs w:val="24"/>
          <w:lang w:val="sr-Cyrl-CS"/>
        </w:rPr>
      </w:pPr>
      <w:r w:rsidRPr="00DC5ACD">
        <w:rPr>
          <w:rFonts w:ascii="Times New Roman" w:hAnsi="Times New Roman" w:cs="Times New Roman"/>
          <w:sz w:val="24"/>
          <w:szCs w:val="24"/>
          <w:lang w:val="sr-Cyrl-CS"/>
        </w:rPr>
        <w:t>Време и место одржавања часова допунске наставе: Уторак 13.20</w:t>
      </w:r>
    </w:p>
    <w:p w:rsidR="000C0DF5" w:rsidRPr="00DC5ACD" w:rsidRDefault="000C0DF5" w:rsidP="000C0DF5">
      <w:pPr>
        <w:rPr>
          <w:rFonts w:ascii="Times New Roman" w:hAnsi="Times New Roman" w:cs="Times New Roman"/>
          <w:sz w:val="24"/>
          <w:szCs w:val="24"/>
          <w:lang w:val="sr-Cyrl-CS"/>
        </w:rPr>
      </w:pPr>
      <w:r w:rsidRPr="00DC5ACD">
        <w:rPr>
          <w:rFonts w:ascii="Times New Roman" w:hAnsi="Times New Roman" w:cs="Times New Roman"/>
          <w:sz w:val="24"/>
          <w:szCs w:val="24"/>
          <w:lang w:val="sr-Cyrl-CS"/>
        </w:rPr>
        <w:t>Циљ допунске наставе: индивидуални рад са ученицима ради  бољег разумевања градива, и лакшег савлађивања тренутних проблема</w:t>
      </w:r>
    </w:p>
    <w:tbl>
      <w:tblPr>
        <w:tblStyle w:val="TableGrid"/>
        <w:tblW w:w="8188" w:type="dxa"/>
        <w:tblLayout w:type="fixed"/>
        <w:tblLook w:val="01E0"/>
      </w:tblPr>
      <w:tblGrid>
        <w:gridCol w:w="1008"/>
        <w:gridCol w:w="4320"/>
        <w:gridCol w:w="2860"/>
      </w:tblGrid>
      <w:tr w:rsidR="000C0DF5" w:rsidRPr="00DC5ACD" w:rsidTr="000021AE">
        <w:tc>
          <w:tcPr>
            <w:tcW w:w="1008" w:type="dxa"/>
          </w:tcPr>
          <w:p w:rsidR="000C0DF5" w:rsidRPr="00DC5ACD" w:rsidRDefault="000C0DF5" w:rsidP="000021AE">
            <w:pPr>
              <w:rPr>
                <w:sz w:val="24"/>
                <w:szCs w:val="24"/>
                <w:lang w:val="sr-Cyrl-CS"/>
              </w:rPr>
            </w:pPr>
          </w:p>
        </w:tc>
        <w:tc>
          <w:tcPr>
            <w:tcW w:w="4320" w:type="dxa"/>
          </w:tcPr>
          <w:p w:rsidR="000C0DF5" w:rsidRPr="00DC5ACD" w:rsidRDefault="000C0DF5" w:rsidP="000021AE">
            <w:pPr>
              <w:rPr>
                <w:sz w:val="24"/>
                <w:szCs w:val="24"/>
                <w:lang w:val="sr-Cyrl-CS"/>
              </w:rPr>
            </w:pPr>
            <w:r w:rsidRPr="00DC5ACD">
              <w:rPr>
                <w:sz w:val="24"/>
                <w:szCs w:val="24"/>
                <w:lang w:val="sr-Cyrl-CS"/>
              </w:rPr>
              <w:t>Активност / тема</w:t>
            </w:r>
          </w:p>
        </w:tc>
        <w:tc>
          <w:tcPr>
            <w:tcW w:w="2860" w:type="dxa"/>
          </w:tcPr>
          <w:p w:rsidR="000C0DF5" w:rsidRPr="00DC5ACD" w:rsidRDefault="000C0DF5" w:rsidP="000021AE">
            <w:pPr>
              <w:ind w:left="342" w:hanging="342"/>
              <w:rPr>
                <w:sz w:val="24"/>
                <w:szCs w:val="24"/>
                <w:lang w:val="sr-Cyrl-CS"/>
              </w:rPr>
            </w:pPr>
            <w:r w:rsidRPr="00DC5ACD">
              <w:rPr>
                <w:sz w:val="24"/>
                <w:szCs w:val="24"/>
                <w:lang w:val="sr-Cyrl-CS"/>
              </w:rPr>
              <w:t>Време и место реализације</w:t>
            </w:r>
          </w:p>
        </w:tc>
      </w:tr>
      <w:tr w:rsidR="000C0DF5" w:rsidRPr="00DC5ACD" w:rsidTr="000021AE">
        <w:tc>
          <w:tcPr>
            <w:tcW w:w="1008" w:type="dxa"/>
            <w:vAlign w:val="center"/>
          </w:tcPr>
          <w:p w:rsidR="000C0DF5" w:rsidRPr="00DC5ACD" w:rsidRDefault="000C0DF5" w:rsidP="000B6A8F">
            <w:pPr>
              <w:numPr>
                <w:ilvl w:val="0"/>
                <w:numId w:val="20"/>
              </w:numPr>
              <w:jc w:val="center"/>
              <w:rPr>
                <w:sz w:val="24"/>
                <w:szCs w:val="24"/>
                <w:lang w:val="sr-Cyrl-CS"/>
              </w:rPr>
            </w:pPr>
          </w:p>
        </w:tc>
        <w:tc>
          <w:tcPr>
            <w:tcW w:w="4320" w:type="dxa"/>
          </w:tcPr>
          <w:p w:rsidR="000C0DF5" w:rsidRPr="00FF5DD4" w:rsidRDefault="000C0DF5" w:rsidP="000021AE">
            <w:pPr>
              <w:rPr>
                <w:sz w:val="24"/>
                <w:szCs w:val="24"/>
                <w:lang w:val="sr-Cyrl-CS"/>
              </w:rPr>
            </w:pPr>
            <w:r w:rsidRPr="00DC5ACD">
              <w:rPr>
                <w:sz w:val="24"/>
                <w:szCs w:val="24"/>
                <w:lang w:val="sr-Cyrl-CS"/>
              </w:rPr>
              <w:t>Структура атома, електронска конфигурација-писање</w:t>
            </w:r>
          </w:p>
        </w:tc>
        <w:tc>
          <w:tcPr>
            <w:tcW w:w="2860" w:type="dxa"/>
          </w:tcPr>
          <w:p w:rsidR="000C0DF5" w:rsidRPr="00DC5ACD" w:rsidRDefault="000C0DF5" w:rsidP="000021AE">
            <w:pPr>
              <w:rPr>
                <w:sz w:val="24"/>
                <w:szCs w:val="24"/>
                <w:lang w:val="sr-Cyrl-CS"/>
              </w:rPr>
            </w:pPr>
            <w:r w:rsidRPr="00DC5ACD">
              <w:rPr>
                <w:sz w:val="24"/>
                <w:szCs w:val="24"/>
                <w:lang w:val="sr-Cyrl-CS"/>
              </w:rPr>
              <w:t>Кабинет за хемију</w:t>
            </w:r>
          </w:p>
        </w:tc>
      </w:tr>
      <w:tr w:rsidR="000C0DF5" w:rsidRPr="00DC5ACD" w:rsidTr="000021AE">
        <w:tc>
          <w:tcPr>
            <w:tcW w:w="1008" w:type="dxa"/>
            <w:vAlign w:val="center"/>
          </w:tcPr>
          <w:p w:rsidR="000C0DF5" w:rsidRPr="00DC5ACD" w:rsidRDefault="000C0DF5" w:rsidP="000B6A8F">
            <w:pPr>
              <w:numPr>
                <w:ilvl w:val="0"/>
                <w:numId w:val="20"/>
              </w:numPr>
              <w:jc w:val="center"/>
              <w:rPr>
                <w:sz w:val="24"/>
                <w:szCs w:val="24"/>
                <w:lang w:val="sr-Cyrl-CS"/>
              </w:rPr>
            </w:pPr>
          </w:p>
        </w:tc>
        <w:tc>
          <w:tcPr>
            <w:tcW w:w="4320" w:type="dxa"/>
          </w:tcPr>
          <w:p w:rsidR="000C0DF5" w:rsidRPr="00FF5DD4" w:rsidRDefault="000C0DF5" w:rsidP="000021AE">
            <w:pPr>
              <w:rPr>
                <w:sz w:val="24"/>
                <w:szCs w:val="24"/>
                <w:lang w:val="sr-Cyrl-CS"/>
              </w:rPr>
            </w:pPr>
            <w:r w:rsidRPr="00DC5ACD">
              <w:rPr>
                <w:sz w:val="24"/>
                <w:szCs w:val="24"/>
                <w:lang w:val="sr-Cyrl-CS"/>
              </w:rPr>
              <w:t>Хемијске везе,  ковалентна, јонска и водонична веза</w:t>
            </w:r>
            <w:r w:rsidRPr="00FF5DD4">
              <w:rPr>
                <w:sz w:val="24"/>
                <w:szCs w:val="24"/>
                <w:lang w:val="sr-Cyrl-CS"/>
              </w:rPr>
              <w:t>-писање простих формула</w:t>
            </w:r>
          </w:p>
        </w:tc>
        <w:tc>
          <w:tcPr>
            <w:tcW w:w="2860" w:type="dxa"/>
          </w:tcPr>
          <w:p w:rsidR="000C0DF5" w:rsidRPr="00DC5ACD" w:rsidRDefault="000C0DF5" w:rsidP="000021AE">
            <w:pPr>
              <w:rPr>
                <w:sz w:val="24"/>
                <w:szCs w:val="24"/>
                <w:lang w:val="sr-Cyrl-CS"/>
              </w:rPr>
            </w:pPr>
            <w:r w:rsidRPr="00DC5ACD">
              <w:rPr>
                <w:sz w:val="24"/>
                <w:szCs w:val="24"/>
                <w:lang w:val="sr-Cyrl-CS"/>
              </w:rPr>
              <w:t>Кабинет за хемију</w:t>
            </w:r>
          </w:p>
        </w:tc>
      </w:tr>
      <w:tr w:rsidR="000C0DF5" w:rsidRPr="00DC5ACD" w:rsidTr="000021AE">
        <w:tc>
          <w:tcPr>
            <w:tcW w:w="1008" w:type="dxa"/>
            <w:vAlign w:val="center"/>
          </w:tcPr>
          <w:p w:rsidR="000C0DF5" w:rsidRPr="00DC5ACD" w:rsidRDefault="000C0DF5" w:rsidP="000B6A8F">
            <w:pPr>
              <w:numPr>
                <w:ilvl w:val="0"/>
                <w:numId w:val="20"/>
              </w:numPr>
              <w:jc w:val="center"/>
              <w:rPr>
                <w:sz w:val="24"/>
                <w:szCs w:val="24"/>
                <w:lang w:val="sr-Cyrl-CS"/>
              </w:rPr>
            </w:pPr>
          </w:p>
        </w:tc>
        <w:tc>
          <w:tcPr>
            <w:tcW w:w="4320" w:type="dxa"/>
          </w:tcPr>
          <w:p w:rsidR="000C0DF5" w:rsidRPr="00DC5ACD" w:rsidRDefault="000C0DF5" w:rsidP="000021AE">
            <w:pPr>
              <w:rPr>
                <w:sz w:val="24"/>
                <w:szCs w:val="24"/>
              </w:rPr>
            </w:pPr>
            <w:r w:rsidRPr="00DC5ACD">
              <w:rPr>
                <w:sz w:val="24"/>
                <w:szCs w:val="24"/>
                <w:lang w:val="sr-Cyrl-CS"/>
              </w:rPr>
              <w:t>Дисперзиони системи – раствори</w:t>
            </w:r>
            <w:r w:rsidRPr="00DC5ACD">
              <w:rPr>
                <w:sz w:val="24"/>
                <w:szCs w:val="24"/>
              </w:rPr>
              <w:t>- растварање</w:t>
            </w:r>
          </w:p>
        </w:tc>
        <w:tc>
          <w:tcPr>
            <w:tcW w:w="2860" w:type="dxa"/>
          </w:tcPr>
          <w:p w:rsidR="000C0DF5" w:rsidRPr="00DC5ACD" w:rsidRDefault="000C0DF5" w:rsidP="000021AE">
            <w:pPr>
              <w:rPr>
                <w:sz w:val="24"/>
                <w:szCs w:val="24"/>
                <w:lang w:val="sr-Cyrl-CS"/>
              </w:rPr>
            </w:pPr>
            <w:r w:rsidRPr="00DC5ACD">
              <w:rPr>
                <w:sz w:val="24"/>
                <w:szCs w:val="24"/>
                <w:lang w:val="sr-Cyrl-CS"/>
              </w:rPr>
              <w:t>Кабинет за хемију</w:t>
            </w:r>
          </w:p>
        </w:tc>
      </w:tr>
      <w:tr w:rsidR="000C0DF5" w:rsidRPr="00DC5ACD" w:rsidTr="000021AE">
        <w:tc>
          <w:tcPr>
            <w:tcW w:w="1008" w:type="dxa"/>
            <w:vAlign w:val="center"/>
          </w:tcPr>
          <w:p w:rsidR="000C0DF5" w:rsidRPr="00DC5ACD" w:rsidRDefault="000C0DF5" w:rsidP="000B6A8F">
            <w:pPr>
              <w:numPr>
                <w:ilvl w:val="0"/>
                <w:numId w:val="20"/>
              </w:numPr>
              <w:jc w:val="center"/>
              <w:rPr>
                <w:sz w:val="24"/>
                <w:szCs w:val="24"/>
                <w:lang w:val="sr-Cyrl-CS"/>
              </w:rPr>
            </w:pPr>
          </w:p>
        </w:tc>
        <w:tc>
          <w:tcPr>
            <w:tcW w:w="4320" w:type="dxa"/>
          </w:tcPr>
          <w:p w:rsidR="000C0DF5" w:rsidRPr="00DC5ACD" w:rsidRDefault="000C0DF5" w:rsidP="000021AE">
            <w:pPr>
              <w:rPr>
                <w:sz w:val="24"/>
                <w:szCs w:val="24"/>
                <w:lang w:val="sr-Cyrl-CS"/>
              </w:rPr>
            </w:pPr>
            <w:r w:rsidRPr="00DC5ACD">
              <w:rPr>
                <w:sz w:val="24"/>
                <w:szCs w:val="24"/>
                <w:lang w:val="sr-Cyrl-CS"/>
              </w:rPr>
              <w:t>Хемијске реакције</w:t>
            </w:r>
            <w:r w:rsidRPr="00FF5DD4">
              <w:rPr>
                <w:sz w:val="24"/>
                <w:szCs w:val="24"/>
                <w:lang w:val="sr-Cyrl-CS"/>
              </w:rPr>
              <w:t>-ендотермне и егзотермне</w:t>
            </w:r>
          </w:p>
        </w:tc>
        <w:tc>
          <w:tcPr>
            <w:tcW w:w="2860" w:type="dxa"/>
          </w:tcPr>
          <w:p w:rsidR="000C0DF5" w:rsidRPr="00DC5ACD" w:rsidRDefault="000C0DF5" w:rsidP="000021AE">
            <w:pPr>
              <w:rPr>
                <w:sz w:val="24"/>
                <w:szCs w:val="24"/>
                <w:lang w:val="sr-Cyrl-CS"/>
              </w:rPr>
            </w:pPr>
            <w:r w:rsidRPr="00DC5ACD">
              <w:rPr>
                <w:sz w:val="24"/>
                <w:szCs w:val="24"/>
                <w:lang w:val="sr-Cyrl-CS"/>
              </w:rPr>
              <w:t>Кабинет за хемију</w:t>
            </w:r>
          </w:p>
        </w:tc>
      </w:tr>
      <w:tr w:rsidR="000C0DF5" w:rsidRPr="00DC5ACD" w:rsidTr="000021AE">
        <w:tc>
          <w:tcPr>
            <w:tcW w:w="1008" w:type="dxa"/>
            <w:vAlign w:val="center"/>
          </w:tcPr>
          <w:p w:rsidR="000C0DF5" w:rsidRPr="00DC5ACD" w:rsidRDefault="000C0DF5" w:rsidP="000B6A8F">
            <w:pPr>
              <w:numPr>
                <w:ilvl w:val="0"/>
                <w:numId w:val="20"/>
              </w:numPr>
              <w:jc w:val="center"/>
              <w:rPr>
                <w:sz w:val="24"/>
                <w:szCs w:val="24"/>
                <w:lang w:val="sr-Cyrl-CS"/>
              </w:rPr>
            </w:pPr>
          </w:p>
        </w:tc>
        <w:tc>
          <w:tcPr>
            <w:tcW w:w="4320" w:type="dxa"/>
          </w:tcPr>
          <w:p w:rsidR="000C0DF5" w:rsidRPr="00DC5ACD" w:rsidRDefault="000C0DF5" w:rsidP="000021AE">
            <w:pPr>
              <w:rPr>
                <w:sz w:val="24"/>
                <w:szCs w:val="24"/>
                <w:lang w:val="sr-Cyrl-CS"/>
              </w:rPr>
            </w:pPr>
            <w:r w:rsidRPr="00DC5ACD">
              <w:rPr>
                <w:sz w:val="24"/>
                <w:szCs w:val="24"/>
                <w:lang w:val="sr-Cyrl-CS"/>
              </w:rPr>
              <w:t>Киселине, базе и соли</w:t>
            </w:r>
            <w:r w:rsidRPr="00FF5DD4">
              <w:rPr>
                <w:sz w:val="24"/>
                <w:szCs w:val="24"/>
                <w:lang w:val="sr-Cyrl-CS"/>
              </w:rPr>
              <w:t>-разликовање најважнијих класа јединјенјаа</w:t>
            </w:r>
          </w:p>
        </w:tc>
        <w:tc>
          <w:tcPr>
            <w:tcW w:w="2860" w:type="dxa"/>
          </w:tcPr>
          <w:p w:rsidR="000C0DF5" w:rsidRPr="00DC5ACD" w:rsidRDefault="000C0DF5" w:rsidP="000021AE">
            <w:pPr>
              <w:rPr>
                <w:sz w:val="24"/>
                <w:szCs w:val="24"/>
                <w:lang w:val="sr-Cyrl-CS"/>
              </w:rPr>
            </w:pPr>
            <w:r w:rsidRPr="00DC5ACD">
              <w:rPr>
                <w:sz w:val="24"/>
                <w:szCs w:val="24"/>
                <w:lang w:val="sr-Cyrl-CS"/>
              </w:rPr>
              <w:t>Кабинет за хемију</w:t>
            </w:r>
          </w:p>
        </w:tc>
      </w:tr>
      <w:tr w:rsidR="000C0DF5" w:rsidRPr="00DC5ACD" w:rsidTr="000021AE">
        <w:tc>
          <w:tcPr>
            <w:tcW w:w="1008" w:type="dxa"/>
            <w:vAlign w:val="center"/>
          </w:tcPr>
          <w:p w:rsidR="000C0DF5" w:rsidRPr="00DC5ACD" w:rsidRDefault="000C0DF5" w:rsidP="000B6A8F">
            <w:pPr>
              <w:numPr>
                <w:ilvl w:val="0"/>
                <w:numId w:val="20"/>
              </w:numPr>
              <w:jc w:val="center"/>
              <w:rPr>
                <w:sz w:val="24"/>
                <w:szCs w:val="24"/>
                <w:lang w:val="sr-Cyrl-CS"/>
              </w:rPr>
            </w:pPr>
          </w:p>
        </w:tc>
        <w:tc>
          <w:tcPr>
            <w:tcW w:w="4320" w:type="dxa"/>
          </w:tcPr>
          <w:p w:rsidR="000C0DF5" w:rsidRPr="00DC5ACD" w:rsidRDefault="000C0DF5" w:rsidP="000021AE">
            <w:pPr>
              <w:rPr>
                <w:sz w:val="24"/>
                <w:szCs w:val="24"/>
                <w:lang w:val="sr-Cyrl-CS"/>
              </w:rPr>
            </w:pPr>
            <w:r w:rsidRPr="00DC5ACD">
              <w:rPr>
                <w:sz w:val="24"/>
                <w:szCs w:val="24"/>
                <w:lang w:val="sr-Cyrl-CS"/>
              </w:rPr>
              <w:t>Оксидоредукционе реакције</w:t>
            </w:r>
            <w:r w:rsidRPr="00FF5DD4">
              <w:rPr>
                <w:sz w:val="24"/>
                <w:szCs w:val="24"/>
                <w:lang w:val="sr-Cyrl-CS"/>
              </w:rPr>
              <w:t>-решавањее простијих једначина</w:t>
            </w:r>
          </w:p>
        </w:tc>
        <w:tc>
          <w:tcPr>
            <w:tcW w:w="2860" w:type="dxa"/>
          </w:tcPr>
          <w:p w:rsidR="000C0DF5" w:rsidRPr="00DC5ACD" w:rsidRDefault="000C0DF5" w:rsidP="000021AE">
            <w:pPr>
              <w:rPr>
                <w:sz w:val="24"/>
                <w:szCs w:val="24"/>
                <w:lang w:val="sr-Cyrl-CS"/>
              </w:rPr>
            </w:pPr>
            <w:r w:rsidRPr="00DC5ACD">
              <w:rPr>
                <w:sz w:val="24"/>
                <w:szCs w:val="24"/>
                <w:lang w:val="sr-Cyrl-CS"/>
              </w:rPr>
              <w:t>Кабинет за хемију</w:t>
            </w:r>
          </w:p>
        </w:tc>
      </w:tr>
    </w:tbl>
    <w:p w:rsidR="000C0DF5" w:rsidRPr="00DC5ACD" w:rsidRDefault="000C0DF5" w:rsidP="000C0DF5">
      <w:pPr>
        <w:rPr>
          <w:rFonts w:ascii="Times New Roman" w:hAnsi="Times New Roman" w:cs="Times New Roman"/>
          <w:sz w:val="24"/>
          <w:szCs w:val="24"/>
          <w:lang w:val="sr-Cyrl-CS"/>
        </w:rPr>
      </w:pPr>
    </w:p>
    <w:p w:rsidR="000C0DF5" w:rsidRPr="00DC5ACD" w:rsidRDefault="000C0DF5" w:rsidP="000C0DF5">
      <w:pPr>
        <w:ind w:firstLine="4962"/>
        <w:rPr>
          <w:rFonts w:ascii="Times New Roman" w:hAnsi="Times New Roman" w:cs="Times New Roman"/>
          <w:sz w:val="24"/>
          <w:szCs w:val="24"/>
        </w:rPr>
      </w:pPr>
      <w:r w:rsidRPr="00DC5ACD">
        <w:rPr>
          <w:rFonts w:ascii="Times New Roman" w:hAnsi="Times New Roman" w:cs="Times New Roman"/>
          <w:sz w:val="24"/>
          <w:szCs w:val="24"/>
        </w:rPr>
        <w:t xml:space="preserve"> </w:t>
      </w:r>
      <w:r w:rsidRPr="00DC5ACD">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Весна Стевановић Гајовић</w:t>
      </w:r>
    </w:p>
    <w:p w:rsidR="002D3AE4" w:rsidRDefault="002D3AE4" w:rsidP="002D3AE4">
      <w:pPr>
        <w:rPr>
          <w:rFonts w:ascii="Times New Roman" w:hAnsi="Times New Roman" w:cs="Times New Roman"/>
          <w:sz w:val="28"/>
          <w:szCs w:val="28"/>
        </w:rPr>
      </w:pPr>
    </w:p>
    <w:p w:rsidR="000C0DF5" w:rsidRPr="007F4F1A" w:rsidRDefault="000C0DF5" w:rsidP="002D3AE4">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lastRenderedPageBreak/>
        <w:t>ПЛАН РАДА ДОПУНСКЕ НАСТАВЕ ИЗ</w:t>
      </w:r>
    </w:p>
    <w:p w:rsidR="000C0DF5" w:rsidRPr="002436BC" w:rsidRDefault="000C0DF5" w:rsidP="000C0DF5">
      <w:pPr>
        <w:jc w:val="center"/>
        <w:rPr>
          <w:rFonts w:ascii="Times New Roman" w:hAnsi="Times New Roman" w:cs="Times New Roman"/>
          <w:sz w:val="28"/>
          <w:szCs w:val="28"/>
          <w:lang w:val="sr-Cyrl-CS"/>
        </w:rPr>
      </w:pPr>
      <w:r w:rsidRPr="007F4F1A">
        <w:rPr>
          <w:rFonts w:ascii="Times New Roman" w:hAnsi="Times New Roman" w:cs="Times New Roman"/>
          <w:b/>
          <w:sz w:val="28"/>
          <w:szCs w:val="28"/>
          <w:lang w:val="sr-Cyrl-CS"/>
        </w:rPr>
        <w:t>ХЕМИЈЕ за ученике 2. разреда</w:t>
      </w:r>
      <w:r w:rsidRPr="002436BC">
        <w:rPr>
          <w:rFonts w:ascii="Times New Roman" w:hAnsi="Times New Roman" w:cs="Times New Roman"/>
          <w:sz w:val="28"/>
          <w:szCs w:val="28"/>
          <w:lang w:val="sr-Cyrl-CS"/>
        </w:rPr>
        <w:t xml:space="preserve"> </w:t>
      </w:r>
    </w:p>
    <w:p w:rsidR="000C0DF5" w:rsidRPr="002436BC" w:rsidRDefault="000C0DF5" w:rsidP="000C0DF5">
      <w:pPr>
        <w:rPr>
          <w:rFonts w:ascii="Times New Roman" w:hAnsi="Times New Roman" w:cs="Times New Roman"/>
          <w:sz w:val="24"/>
          <w:szCs w:val="24"/>
          <w:lang w:val="sr-Cyrl-CS"/>
        </w:rPr>
      </w:pPr>
      <w:r w:rsidRPr="002436BC">
        <w:rPr>
          <w:rFonts w:ascii="Times New Roman" w:hAnsi="Times New Roman" w:cs="Times New Roman"/>
          <w:sz w:val="24"/>
          <w:szCs w:val="24"/>
          <w:lang w:val="sr-Cyrl-CS"/>
        </w:rPr>
        <w:t>Наставник који организуј</w:t>
      </w:r>
      <w:r w:rsidRPr="00FF5DD4">
        <w:rPr>
          <w:rFonts w:ascii="Times New Roman" w:hAnsi="Times New Roman" w:cs="Times New Roman"/>
          <w:sz w:val="24"/>
          <w:szCs w:val="24"/>
          <w:lang w:val="sr-Cyrl-CS"/>
        </w:rPr>
        <w:t>е</w:t>
      </w:r>
      <w:r w:rsidRPr="002436BC">
        <w:rPr>
          <w:rFonts w:ascii="Times New Roman" w:hAnsi="Times New Roman" w:cs="Times New Roman"/>
          <w:sz w:val="24"/>
          <w:szCs w:val="24"/>
          <w:lang w:val="sr-Cyrl-CS"/>
        </w:rPr>
        <w:t xml:space="preserve"> допунску наставу: Весна Стевановић- Гајовић</w:t>
      </w:r>
    </w:p>
    <w:p w:rsidR="000C0DF5" w:rsidRPr="002436BC" w:rsidRDefault="000C0DF5" w:rsidP="000C0DF5">
      <w:pPr>
        <w:rPr>
          <w:rFonts w:ascii="Times New Roman" w:hAnsi="Times New Roman" w:cs="Times New Roman"/>
          <w:sz w:val="24"/>
          <w:szCs w:val="24"/>
          <w:lang w:val="sr-Cyrl-CS"/>
        </w:rPr>
      </w:pPr>
      <w:r w:rsidRPr="002436BC">
        <w:rPr>
          <w:rFonts w:ascii="Times New Roman" w:hAnsi="Times New Roman" w:cs="Times New Roman"/>
          <w:sz w:val="24"/>
          <w:szCs w:val="24"/>
          <w:lang w:val="sr-Cyrl-CS"/>
        </w:rPr>
        <w:t>Допунску наставу ће похађати ученици: који имају проблема у разумевању појединих наставних јединица</w:t>
      </w:r>
    </w:p>
    <w:p w:rsidR="000C0DF5" w:rsidRPr="002436BC" w:rsidRDefault="000C0DF5" w:rsidP="000C0DF5">
      <w:pPr>
        <w:rPr>
          <w:rFonts w:ascii="Times New Roman" w:hAnsi="Times New Roman" w:cs="Times New Roman"/>
          <w:sz w:val="24"/>
          <w:szCs w:val="24"/>
          <w:lang w:val="sr-Cyrl-CS"/>
        </w:rPr>
      </w:pPr>
      <w:r w:rsidRPr="002436BC">
        <w:rPr>
          <w:rFonts w:ascii="Times New Roman" w:hAnsi="Times New Roman" w:cs="Times New Roman"/>
          <w:sz w:val="24"/>
          <w:szCs w:val="24"/>
          <w:lang w:val="sr-Cyrl-CS"/>
        </w:rPr>
        <w:t>Време и место одржавања часова допунске наставе: Уторак 13.20</w:t>
      </w:r>
    </w:p>
    <w:p w:rsidR="000C0DF5" w:rsidRPr="002436BC" w:rsidRDefault="000C0DF5" w:rsidP="000C0DF5">
      <w:pPr>
        <w:rPr>
          <w:rFonts w:ascii="Times New Roman" w:hAnsi="Times New Roman" w:cs="Times New Roman"/>
          <w:sz w:val="24"/>
          <w:szCs w:val="24"/>
          <w:lang w:val="sr-Cyrl-CS"/>
        </w:rPr>
      </w:pPr>
      <w:r w:rsidRPr="002436BC">
        <w:rPr>
          <w:rFonts w:ascii="Times New Roman" w:hAnsi="Times New Roman" w:cs="Times New Roman"/>
          <w:sz w:val="24"/>
          <w:szCs w:val="24"/>
          <w:lang w:val="sr-Cyrl-CS"/>
        </w:rPr>
        <w:t>Циљ допунске наставе: индивидуални рад са ученицима ради  бољег разумевања градива, и лакшег савлађивања тренутних проблема, припремање за тестове</w:t>
      </w:r>
    </w:p>
    <w:tbl>
      <w:tblPr>
        <w:tblStyle w:val="TableGrid"/>
        <w:tblW w:w="8755" w:type="dxa"/>
        <w:tblLayout w:type="fixed"/>
        <w:tblLook w:val="01E0"/>
      </w:tblPr>
      <w:tblGrid>
        <w:gridCol w:w="1008"/>
        <w:gridCol w:w="5479"/>
        <w:gridCol w:w="2268"/>
      </w:tblGrid>
      <w:tr w:rsidR="000C0DF5" w:rsidRPr="002436BC" w:rsidTr="000021AE">
        <w:tc>
          <w:tcPr>
            <w:tcW w:w="1008" w:type="dxa"/>
          </w:tcPr>
          <w:p w:rsidR="000C0DF5" w:rsidRPr="002436BC" w:rsidRDefault="000C0DF5" w:rsidP="000021AE">
            <w:pPr>
              <w:rPr>
                <w:sz w:val="24"/>
                <w:szCs w:val="24"/>
                <w:lang w:val="sr-Cyrl-CS"/>
              </w:rPr>
            </w:pPr>
          </w:p>
        </w:tc>
        <w:tc>
          <w:tcPr>
            <w:tcW w:w="5479" w:type="dxa"/>
          </w:tcPr>
          <w:p w:rsidR="000C0DF5" w:rsidRPr="002436BC" w:rsidRDefault="000C0DF5" w:rsidP="000021AE">
            <w:pPr>
              <w:rPr>
                <w:sz w:val="24"/>
                <w:szCs w:val="24"/>
                <w:lang w:val="sr-Cyrl-CS"/>
              </w:rPr>
            </w:pPr>
            <w:r w:rsidRPr="002436BC">
              <w:rPr>
                <w:sz w:val="24"/>
                <w:szCs w:val="24"/>
                <w:lang w:val="sr-Cyrl-CS"/>
              </w:rPr>
              <w:t>Активност / тема</w:t>
            </w:r>
          </w:p>
        </w:tc>
        <w:tc>
          <w:tcPr>
            <w:tcW w:w="2268" w:type="dxa"/>
          </w:tcPr>
          <w:p w:rsidR="000C0DF5" w:rsidRPr="002436BC" w:rsidRDefault="000C0DF5" w:rsidP="000021AE">
            <w:pPr>
              <w:rPr>
                <w:sz w:val="24"/>
                <w:szCs w:val="24"/>
                <w:lang w:val="sr-Cyrl-CS"/>
              </w:rPr>
            </w:pPr>
            <w:r w:rsidRPr="002436BC">
              <w:rPr>
                <w:sz w:val="24"/>
                <w:szCs w:val="24"/>
                <w:lang w:val="sr-Cyrl-CS"/>
              </w:rPr>
              <w:t>Време и место реализације</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FF5DD4" w:rsidRDefault="000C0DF5" w:rsidP="000021AE">
            <w:pPr>
              <w:rPr>
                <w:sz w:val="24"/>
                <w:szCs w:val="24"/>
                <w:lang w:val="sr-Cyrl-CS"/>
              </w:rPr>
            </w:pPr>
            <w:r w:rsidRPr="002436BC">
              <w:rPr>
                <w:sz w:val="24"/>
                <w:szCs w:val="24"/>
                <w:lang w:val="sr-Cyrl-CS"/>
              </w:rPr>
              <w:t>Структура и реакције органских молекула-врсте реакција</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FF5DD4" w:rsidRDefault="000C0DF5" w:rsidP="000021AE">
            <w:pPr>
              <w:rPr>
                <w:sz w:val="24"/>
                <w:szCs w:val="24"/>
                <w:lang w:val="sr-Cyrl-CS"/>
              </w:rPr>
            </w:pPr>
            <w:r w:rsidRPr="002436BC">
              <w:rPr>
                <w:sz w:val="24"/>
                <w:szCs w:val="24"/>
                <w:lang w:val="sr-Cyrl-CS"/>
              </w:rPr>
              <w:t>Алкани и циклоалкани</w:t>
            </w:r>
            <w:r w:rsidRPr="00FF5DD4">
              <w:rPr>
                <w:sz w:val="24"/>
                <w:szCs w:val="24"/>
                <w:lang w:val="sr-Cyrl-CS"/>
              </w:rPr>
              <w:t>-писање структурних формула</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FF5DD4" w:rsidRDefault="000C0DF5" w:rsidP="000021AE">
            <w:pPr>
              <w:rPr>
                <w:sz w:val="24"/>
                <w:szCs w:val="24"/>
                <w:lang w:val="sr-Cyrl-CS"/>
              </w:rPr>
            </w:pPr>
            <w:r w:rsidRPr="002436BC">
              <w:rPr>
                <w:sz w:val="24"/>
                <w:szCs w:val="24"/>
                <w:lang w:val="sr-Cyrl-CS"/>
              </w:rPr>
              <w:t>Алкени и алкадиени</w:t>
            </w:r>
            <w:r w:rsidRPr="00FF5DD4">
              <w:rPr>
                <w:sz w:val="24"/>
                <w:szCs w:val="24"/>
                <w:lang w:val="sr-Cyrl-CS"/>
              </w:rPr>
              <w:t>-реакције адиције</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Алкини</w:t>
            </w:r>
            <w:r w:rsidRPr="002436BC">
              <w:rPr>
                <w:sz w:val="24"/>
                <w:szCs w:val="24"/>
              </w:rPr>
              <w:t>-реакције адиције</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Ароматични угљоводоници</w:t>
            </w:r>
            <w:r w:rsidRPr="002436BC">
              <w:rPr>
                <w:sz w:val="24"/>
                <w:szCs w:val="24"/>
              </w:rPr>
              <w:t>-штетнос</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Халогени деривати угљоводоника</w:t>
            </w:r>
            <w:r w:rsidRPr="002436BC">
              <w:rPr>
                <w:sz w:val="24"/>
                <w:szCs w:val="24"/>
              </w:rPr>
              <w:t>-настајање</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FF5DD4" w:rsidRDefault="000C0DF5" w:rsidP="000021AE">
            <w:pPr>
              <w:rPr>
                <w:sz w:val="24"/>
                <w:szCs w:val="24"/>
                <w:lang w:val="sr-Cyrl-CS"/>
              </w:rPr>
            </w:pPr>
            <w:r w:rsidRPr="002436BC">
              <w:rPr>
                <w:sz w:val="24"/>
                <w:szCs w:val="24"/>
                <w:lang w:val="sr-Cyrl-CS"/>
              </w:rPr>
              <w:t>Алкохоли и феноли</w:t>
            </w:r>
            <w:r w:rsidRPr="00FF5DD4">
              <w:rPr>
                <w:sz w:val="24"/>
                <w:szCs w:val="24"/>
                <w:lang w:val="sr-Cyrl-CS"/>
              </w:rPr>
              <w:t>- настајање, важност и штетност</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2436BC" w:rsidRDefault="000C0DF5" w:rsidP="000021AE">
            <w:pPr>
              <w:rPr>
                <w:sz w:val="24"/>
                <w:szCs w:val="24"/>
                <w:lang w:val="sr-Cyrl-CS"/>
              </w:rPr>
            </w:pPr>
            <w:r w:rsidRPr="002436BC">
              <w:rPr>
                <w:sz w:val="24"/>
                <w:szCs w:val="24"/>
                <w:lang w:val="sr-Cyrl-CS"/>
              </w:rPr>
              <w:t>Алдехиди и кетони</w:t>
            </w:r>
            <w:r w:rsidRPr="00FF5DD4">
              <w:rPr>
                <w:sz w:val="24"/>
                <w:szCs w:val="24"/>
                <w:lang w:val="sr-Cyrl-CS"/>
              </w:rPr>
              <w:t>-хемијске реакције</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Карбоксилне киселине</w:t>
            </w:r>
            <w:r w:rsidRPr="002436BC">
              <w:rPr>
                <w:sz w:val="24"/>
                <w:szCs w:val="24"/>
              </w:rPr>
              <w:t>-важни представници</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Деривати карбоксилних киселина</w:t>
            </w:r>
            <w:r w:rsidRPr="002436BC">
              <w:rPr>
                <w:sz w:val="24"/>
                <w:szCs w:val="24"/>
              </w:rPr>
              <w:t>-естри</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9"/>
              </w:numPr>
              <w:jc w:val="center"/>
              <w:rPr>
                <w:sz w:val="24"/>
                <w:szCs w:val="24"/>
                <w:lang w:val="sr-Cyrl-CS"/>
              </w:rPr>
            </w:pPr>
          </w:p>
        </w:tc>
        <w:tc>
          <w:tcPr>
            <w:tcW w:w="5479" w:type="dxa"/>
          </w:tcPr>
          <w:p w:rsidR="000C0DF5" w:rsidRPr="002436BC" w:rsidRDefault="000C0DF5" w:rsidP="000021AE">
            <w:pPr>
              <w:rPr>
                <w:sz w:val="24"/>
                <w:szCs w:val="24"/>
                <w:lang w:val="sr-Cyrl-CS"/>
              </w:rPr>
            </w:pPr>
            <w:r w:rsidRPr="002436BC">
              <w:rPr>
                <w:sz w:val="24"/>
                <w:szCs w:val="24"/>
                <w:lang w:val="sr-Cyrl-CS"/>
              </w:rPr>
              <w:t>Органска азотна једињења</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bl>
    <w:p w:rsidR="000C0DF5" w:rsidRPr="002436BC" w:rsidRDefault="000C0DF5" w:rsidP="000C0DF5">
      <w:pPr>
        <w:rPr>
          <w:rFonts w:ascii="Times New Roman" w:hAnsi="Times New Roman" w:cs="Times New Roman"/>
          <w:sz w:val="24"/>
          <w:szCs w:val="24"/>
          <w:lang w:val="sr-Cyrl-CS"/>
        </w:rPr>
      </w:pPr>
    </w:p>
    <w:p w:rsidR="000C0DF5" w:rsidRPr="002436BC" w:rsidRDefault="000C0DF5" w:rsidP="000C0DF5">
      <w:pPr>
        <w:ind w:firstLine="4253"/>
        <w:rPr>
          <w:rFonts w:ascii="Times New Roman" w:hAnsi="Times New Roman" w:cs="Times New Roman"/>
          <w:sz w:val="24"/>
          <w:szCs w:val="24"/>
        </w:rPr>
      </w:pPr>
      <w:r w:rsidRPr="002436BC">
        <w:rPr>
          <w:rFonts w:ascii="Times New Roman" w:hAnsi="Times New Roman" w:cs="Times New Roman"/>
          <w:sz w:val="24"/>
          <w:szCs w:val="24"/>
        </w:rPr>
        <w:t xml:space="preserve">              </w:t>
      </w:r>
      <w:r w:rsidRPr="002436BC">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Весна Стевановић Гајовић</w:t>
      </w:r>
    </w:p>
    <w:p w:rsidR="000C0DF5" w:rsidRDefault="000C0DF5" w:rsidP="000C0DF5">
      <w:pPr>
        <w:jc w:val="center"/>
        <w:rPr>
          <w:rFonts w:ascii="Times New Roman" w:hAnsi="Times New Roman" w:cs="Times New Roman"/>
          <w:sz w:val="28"/>
          <w:szCs w:val="28"/>
          <w:lang w:val="sr-Cyrl-CS"/>
        </w:rPr>
      </w:pPr>
    </w:p>
    <w:p w:rsidR="000C0DF5" w:rsidRPr="007F4F1A" w:rsidRDefault="000C0DF5" w:rsidP="000C0DF5">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ПЛАН РАДА ДОПУНСКЕ НАСТАВЕ ИЗ</w:t>
      </w:r>
      <w:r w:rsidR="007F4F1A" w:rsidRPr="007F4F1A">
        <w:rPr>
          <w:rFonts w:ascii="Times New Roman" w:hAnsi="Times New Roman" w:cs="Times New Roman"/>
          <w:b/>
          <w:sz w:val="28"/>
          <w:szCs w:val="28"/>
          <w:lang w:val="sr-Cyrl-CS"/>
        </w:rPr>
        <w:t xml:space="preserve"> </w:t>
      </w:r>
    </w:p>
    <w:p w:rsidR="000C0DF5" w:rsidRPr="007F4F1A" w:rsidRDefault="000C0DF5" w:rsidP="000C0DF5">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ХЕМИЈЕ за ученике 3. разреда </w:t>
      </w:r>
    </w:p>
    <w:p w:rsidR="000C0DF5" w:rsidRPr="002436BC" w:rsidRDefault="000C0DF5" w:rsidP="000C0DF5">
      <w:pPr>
        <w:rPr>
          <w:rFonts w:ascii="Times New Roman" w:hAnsi="Times New Roman" w:cs="Times New Roman"/>
          <w:sz w:val="24"/>
          <w:szCs w:val="24"/>
          <w:lang w:val="sr-Cyrl-CS"/>
        </w:rPr>
      </w:pPr>
      <w:r w:rsidRPr="002436BC">
        <w:rPr>
          <w:rFonts w:ascii="Times New Roman" w:hAnsi="Times New Roman" w:cs="Times New Roman"/>
          <w:sz w:val="24"/>
          <w:szCs w:val="24"/>
          <w:lang w:val="sr-Cyrl-CS"/>
        </w:rPr>
        <w:t>Наставник који организуј</w:t>
      </w:r>
      <w:r w:rsidRPr="00FF5DD4">
        <w:rPr>
          <w:rFonts w:ascii="Times New Roman" w:hAnsi="Times New Roman" w:cs="Times New Roman"/>
          <w:sz w:val="24"/>
          <w:szCs w:val="24"/>
          <w:lang w:val="sr-Cyrl-CS"/>
        </w:rPr>
        <w:t>е</w:t>
      </w:r>
      <w:r w:rsidRPr="002436BC">
        <w:rPr>
          <w:rFonts w:ascii="Times New Roman" w:hAnsi="Times New Roman" w:cs="Times New Roman"/>
          <w:sz w:val="24"/>
          <w:szCs w:val="24"/>
          <w:lang w:val="sr-Cyrl-CS"/>
        </w:rPr>
        <w:t xml:space="preserve"> допунску наставу: Весна Стевановић- Гајовић</w:t>
      </w:r>
    </w:p>
    <w:p w:rsidR="000C0DF5" w:rsidRPr="002436BC" w:rsidRDefault="000C0DF5" w:rsidP="000C0DF5">
      <w:pPr>
        <w:rPr>
          <w:rFonts w:ascii="Times New Roman" w:hAnsi="Times New Roman" w:cs="Times New Roman"/>
          <w:sz w:val="24"/>
          <w:szCs w:val="24"/>
          <w:lang w:val="sr-Cyrl-CS"/>
        </w:rPr>
      </w:pPr>
      <w:r w:rsidRPr="002436BC">
        <w:rPr>
          <w:rFonts w:ascii="Times New Roman" w:hAnsi="Times New Roman" w:cs="Times New Roman"/>
          <w:sz w:val="24"/>
          <w:szCs w:val="24"/>
          <w:lang w:val="sr-Cyrl-CS"/>
        </w:rPr>
        <w:t>Допунску наставу ће похађати ученици: који имају проблема у разумевању појединих наставних јединица</w:t>
      </w:r>
    </w:p>
    <w:p w:rsidR="000C0DF5" w:rsidRPr="002436BC" w:rsidRDefault="000C0DF5" w:rsidP="000C0DF5">
      <w:pPr>
        <w:rPr>
          <w:rFonts w:ascii="Times New Roman" w:hAnsi="Times New Roman" w:cs="Times New Roman"/>
          <w:sz w:val="24"/>
          <w:szCs w:val="24"/>
          <w:lang w:val="sr-Cyrl-CS"/>
        </w:rPr>
      </w:pPr>
      <w:r w:rsidRPr="002436BC">
        <w:rPr>
          <w:rFonts w:ascii="Times New Roman" w:hAnsi="Times New Roman" w:cs="Times New Roman"/>
          <w:sz w:val="24"/>
          <w:szCs w:val="24"/>
          <w:lang w:val="sr-Cyrl-CS"/>
        </w:rPr>
        <w:t>Време и место одржавања часова допунске наставе: Уторак 13.20</w:t>
      </w:r>
    </w:p>
    <w:p w:rsidR="000C0DF5" w:rsidRPr="002436BC" w:rsidRDefault="000C0DF5" w:rsidP="000C0DF5">
      <w:pPr>
        <w:rPr>
          <w:rFonts w:ascii="Times New Roman" w:hAnsi="Times New Roman" w:cs="Times New Roman"/>
          <w:sz w:val="24"/>
          <w:szCs w:val="24"/>
          <w:lang w:val="sr-Cyrl-CS"/>
        </w:rPr>
      </w:pPr>
      <w:r w:rsidRPr="002436BC">
        <w:rPr>
          <w:rFonts w:ascii="Times New Roman" w:hAnsi="Times New Roman" w:cs="Times New Roman"/>
          <w:sz w:val="24"/>
          <w:szCs w:val="24"/>
          <w:lang w:val="sr-Cyrl-CS"/>
        </w:rPr>
        <w:lastRenderedPageBreak/>
        <w:t>Циљ допунске наставе: индивидуални рад са ученицима ради  бољег разумевања градива, и лакшег савлађивања тренутних проблема, припремање за тестове</w:t>
      </w:r>
    </w:p>
    <w:tbl>
      <w:tblPr>
        <w:tblStyle w:val="TableGrid"/>
        <w:tblW w:w="8755" w:type="dxa"/>
        <w:tblLayout w:type="fixed"/>
        <w:tblLook w:val="01E0"/>
      </w:tblPr>
      <w:tblGrid>
        <w:gridCol w:w="1008"/>
        <w:gridCol w:w="5479"/>
        <w:gridCol w:w="2268"/>
      </w:tblGrid>
      <w:tr w:rsidR="000C0DF5" w:rsidRPr="002436BC" w:rsidTr="000021AE">
        <w:tc>
          <w:tcPr>
            <w:tcW w:w="1008" w:type="dxa"/>
          </w:tcPr>
          <w:p w:rsidR="000C0DF5" w:rsidRPr="002436BC" w:rsidRDefault="000C0DF5" w:rsidP="000021AE">
            <w:pPr>
              <w:rPr>
                <w:sz w:val="24"/>
                <w:szCs w:val="24"/>
                <w:lang w:val="sr-Cyrl-CS"/>
              </w:rPr>
            </w:pPr>
          </w:p>
        </w:tc>
        <w:tc>
          <w:tcPr>
            <w:tcW w:w="5479" w:type="dxa"/>
          </w:tcPr>
          <w:p w:rsidR="000C0DF5" w:rsidRPr="002436BC" w:rsidRDefault="000C0DF5" w:rsidP="000021AE">
            <w:pPr>
              <w:rPr>
                <w:sz w:val="24"/>
                <w:szCs w:val="24"/>
                <w:lang w:val="sr-Cyrl-CS"/>
              </w:rPr>
            </w:pPr>
            <w:r w:rsidRPr="002436BC">
              <w:rPr>
                <w:sz w:val="24"/>
                <w:szCs w:val="24"/>
                <w:lang w:val="sr-Cyrl-CS"/>
              </w:rPr>
              <w:t>Активност / тема</w:t>
            </w:r>
          </w:p>
        </w:tc>
        <w:tc>
          <w:tcPr>
            <w:tcW w:w="2268" w:type="dxa"/>
          </w:tcPr>
          <w:p w:rsidR="000C0DF5" w:rsidRPr="002436BC" w:rsidRDefault="000C0DF5" w:rsidP="000021AE">
            <w:pPr>
              <w:rPr>
                <w:sz w:val="24"/>
                <w:szCs w:val="24"/>
                <w:lang w:val="sr-Cyrl-CS"/>
              </w:rPr>
            </w:pPr>
            <w:r w:rsidRPr="002436BC">
              <w:rPr>
                <w:sz w:val="24"/>
                <w:szCs w:val="24"/>
                <w:lang w:val="sr-Cyrl-CS"/>
              </w:rPr>
              <w:t>Време и место реализације</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FF5DD4" w:rsidRDefault="000C0DF5" w:rsidP="000021AE">
            <w:pPr>
              <w:rPr>
                <w:sz w:val="24"/>
                <w:szCs w:val="24"/>
                <w:lang w:val="sr-Cyrl-CS"/>
              </w:rPr>
            </w:pPr>
            <w:r w:rsidRPr="002436BC">
              <w:rPr>
                <w:sz w:val="24"/>
                <w:szCs w:val="24"/>
                <w:lang w:val="sr-Cyrl-CS"/>
              </w:rPr>
              <w:t>Структура и реакције органских молекула-врсте реакција</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FF5DD4" w:rsidRDefault="000C0DF5" w:rsidP="000021AE">
            <w:pPr>
              <w:rPr>
                <w:sz w:val="24"/>
                <w:szCs w:val="24"/>
                <w:lang w:val="sr-Cyrl-CS"/>
              </w:rPr>
            </w:pPr>
            <w:r w:rsidRPr="002436BC">
              <w:rPr>
                <w:sz w:val="24"/>
                <w:szCs w:val="24"/>
                <w:lang w:val="sr-Cyrl-CS"/>
              </w:rPr>
              <w:t>Алкани и циклоалкани</w:t>
            </w:r>
            <w:r w:rsidRPr="00FF5DD4">
              <w:rPr>
                <w:sz w:val="24"/>
                <w:szCs w:val="24"/>
                <w:lang w:val="sr-Cyrl-CS"/>
              </w:rPr>
              <w:t>-писање структурних формула</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FF5DD4" w:rsidRDefault="000C0DF5" w:rsidP="000021AE">
            <w:pPr>
              <w:rPr>
                <w:sz w:val="24"/>
                <w:szCs w:val="24"/>
                <w:lang w:val="sr-Cyrl-CS"/>
              </w:rPr>
            </w:pPr>
            <w:r w:rsidRPr="002436BC">
              <w:rPr>
                <w:sz w:val="24"/>
                <w:szCs w:val="24"/>
                <w:lang w:val="sr-Cyrl-CS"/>
              </w:rPr>
              <w:t>Алкени и алкадиени</w:t>
            </w:r>
            <w:r w:rsidRPr="00FF5DD4">
              <w:rPr>
                <w:sz w:val="24"/>
                <w:szCs w:val="24"/>
                <w:lang w:val="sr-Cyrl-CS"/>
              </w:rPr>
              <w:t>-реакције адиције</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Алкини</w:t>
            </w:r>
            <w:r w:rsidRPr="002436BC">
              <w:rPr>
                <w:sz w:val="24"/>
                <w:szCs w:val="24"/>
              </w:rPr>
              <w:t>-реакције адиције</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Ароматични угљоводоници</w:t>
            </w:r>
            <w:r w:rsidRPr="002436BC">
              <w:rPr>
                <w:sz w:val="24"/>
                <w:szCs w:val="24"/>
              </w:rPr>
              <w:t>-штетнос</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Халогени деривати угљоводоника</w:t>
            </w:r>
            <w:r w:rsidRPr="002436BC">
              <w:rPr>
                <w:sz w:val="24"/>
                <w:szCs w:val="24"/>
              </w:rPr>
              <w:t>-настајање</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FF5DD4" w:rsidRDefault="000C0DF5" w:rsidP="000021AE">
            <w:pPr>
              <w:rPr>
                <w:sz w:val="24"/>
                <w:szCs w:val="24"/>
                <w:lang w:val="sr-Cyrl-CS"/>
              </w:rPr>
            </w:pPr>
            <w:r w:rsidRPr="002436BC">
              <w:rPr>
                <w:sz w:val="24"/>
                <w:szCs w:val="24"/>
                <w:lang w:val="sr-Cyrl-CS"/>
              </w:rPr>
              <w:t>Алкохоли и феноли</w:t>
            </w:r>
            <w:r w:rsidRPr="00FF5DD4">
              <w:rPr>
                <w:sz w:val="24"/>
                <w:szCs w:val="24"/>
                <w:lang w:val="sr-Cyrl-CS"/>
              </w:rPr>
              <w:t>- настајање, важност и штетност</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2436BC" w:rsidRDefault="000C0DF5" w:rsidP="000021AE">
            <w:pPr>
              <w:rPr>
                <w:sz w:val="24"/>
                <w:szCs w:val="24"/>
                <w:lang w:val="sr-Cyrl-CS"/>
              </w:rPr>
            </w:pPr>
            <w:r w:rsidRPr="002436BC">
              <w:rPr>
                <w:sz w:val="24"/>
                <w:szCs w:val="24"/>
                <w:lang w:val="sr-Cyrl-CS"/>
              </w:rPr>
              <w:t>Алдехиди и кетони</w:t>
            </w:r>
            <w:r w:rsidRPr="00FF5DD4">
              <w:rPr>
                <w:sz w:val="24"/>
                <w:szCs w:val="24"/>
                <w:lang w:val="sr-Cyrl-CS"/>
              </w:rPr>
              <w:t>-хемијске реакције</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Карбоксилне киселине</w:t>
            </w:r>
            <w:r w:rsidRPr="002436BC">
              <w:rPr>
                <w:sz w:val="24"/>
                <w:szCs w:val="24"/>
              </w:rPr>
              <w:t>-важни представници</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2436BC" w:rsidRDefault="000C0DF5" w:rsidP="000021AE">
            <w:pPr>
              <w:rPr>
                <w:sz w:val="24"/>
                <w:szCs w:val="24"/>
              </w:rPr>
            </w:pPr>
            <w:r w:rsidRPr="002436BC">
              <w:rPr>
                <w:sz w:val="24"/>
                <w:szCs w:val="24"/>
                <w:lang w:val="sr-Cyrl-CS"/>
              </w:rPr>
              <w:t>Деривати карбоксилних киселина</w:t>
            </w:r>
            <w:r w:rsidRPr="002436BC">
              <w:rPr>
                <w:sz w:val="24"/>
                <w:szCs w:val="24"/>
              </w:rPr>
              <w:t>-естри</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r w:rsidR="000C0DF5" w:rsidRPr="002436BC" w:rsidTr="000021AE">
        <w:tc>
          <w:tcPr>
            <w:tcW w:w="1008" w:type="dxa"/>
            <w:vAlign w:val="center"/>
          </w:tcPr>
          <w:p w:rsidR="000C0DF5" w:rsidRPr="002436BC" w:rsidRDefault="000C0DF5" w:rsidP="000B6A8F">
            <w:pPr>
              <w:numPr>
                <w:ilvl w:val="0"/>
                <w:numId w:val="18"/>
              </w:numPr>
              <w:jc w:val="center"/>
              <w:rPr>
                <w:sz w:val="24"/>
                <w:szCs w:val="24"/>
                <w:lang w:val="sr-Cyrl-CS"/>
              </w:rPr>
            </w:pPr>
          </w:p>
        </w:tc>
        <w:tc>
          <w:tcPr>
            <w:tcW w:w="5479" w:type="dxa"/>
          </w:tcPr>
          <w:p w:rsidR="000C0DF5" w:rsidRPr="002436BC" w:rsidRDefault="000C0DF5" w:rsidP="000021AE">
            <w:pPr>
              <w:rPr>
                <w:sz w:val="24"/>
                <w:szCs w:val="24"/>
                <w:lang w:val="sr-Cyrl-CS"/>
              </w:rPr>
            </w:pPr>
            <w:r w:rsidRPr="002436BC">
              <w:rPr>
                <w:sz w:val="24"/>
                <w:szCs w:val="24"/>
                <w:lang w:val="sr-Cyrl-CS"/>
              </w:rPr>
              <w:t>Органска азотна једињења</w:t>
            </w:r>
          </w:p>
        </w:tc>
        <w:tc>
          <w:tcPr>
            <w:tcW w:w="2268" w:type="dxa"/>
          </w:tcPr>
          <w:p w:rsidR="000C0DF5" w:rsidRPr="002436BC" w:rsidRDefault="000C0DF5" w:rsidP="000021AE">
            <w:pPr>
              <w:rPr>
                <w:sz w:val="24"/>
                <w:szCs w:val="24"/>
                <w:lang w:val="sr-Cyrl-CS"/>
              </w:rPr>
            </w:pPr>
            <w:r w:rsidRPr="002436BC">
              <w:rPr>
                <w:sz w:val="24"/>
                <w:szCs w:val="24"/>
                <w:lang w:val="sr-Cyrl-CS"/>
              </w:rPr>
              <w:t>Кабинет за хемију</w:t>
            </w:r>
          </w:p>
        </w:tc>
      </w:tr>
    </w:tbl>
    <w:p w:rsidR="000C0DF5" w:rsidRPr="002436BC" w:rsidRDefault="000C0DF5" w:rsidP="000C0DF5">
      <w:pPr>
        <w:rPr>
          <w:rFonts w:ascii="Times New Roman" w:hAnsi="Times New Roman" w:cs="Times New Roman"/>
          <w:sz w:val="24"/>
          <w:szCs w:val="24"/>
          <w:lang w:val="sr-Cyrl-CS"/>
        </w:rPr>
      </w:pPr>
    </w:p>
    <w:p w:rsidR="00AD7E4B" w:rsidRPr="00167850" w:rsidRDefault="000C0DF5" w:rsidP="00167850">
      <w:pPr>
        <w:ind w:firstLine="4253"/>
        <w:rPr>
          <w:rFonts w:ascii="Times New Roman" w:hAnsi="Times New Roman" w:cs="Times New Roman"/>
          <w:sz w:val="24"/>
          <w:szCs w:val="24"/>
        </w:rPr>
      </w:pPr>
      <w:r w:rsidRPr="002436BC">
        <w:rPr>
          <w:rFonts w:ascii="Times New Roman" w:hAnsi="Times New Roman" w:cs="Times New Roman"/>
          <w:sz w:val="24"/>
          <w:szCs w:val="24"/>
        </w:rPr>
        <w:t xml:space="preserve">              </w:t>
      </w:r>
      <w:r w:rsidRPr="002436BC">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Весна Стевановић Гајовић</w:t>
      </w:r>
    </w:p>
    <w:p w:rsidR="007F4F1A" w:rsidRPr="007F4F1A" w:rsidRDefault="007F4F1A" w:rsidP="007F4F1A">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ПЛАН РАДА ДОПУНСКЕ НАСТАВЕ ИЗ  </w:t>
      </w:r>
    </w:p>
    <w:p w:rsidR="007F4F1A" w:rsidRPr="007F4F1A" w:rsidRDefault="007F4F1A" w:rsidP="007F4F1A">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ХЕМИЈЕ за ученике 4. разреда </w:t>
      </w:r>
    </w:p>
    <w:p w:rsidR="007F4F1A" w:rsidRPr="007F4F1A" w:rsidRDefault="007F4F1A" w:rsidP="007F4F1A">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Наставник који организуј</w:t>
      </w:r>
      <w:r w:rsidRPr="00B22408">
        <w:rPr>
          <w:rFonts w:ascii="Times New Roman" w:hAnsi="Times New Roman" w:cs="Times New Roman"/>
          <w:sz w:val="24"/>
          <w:szCs w:val="24"/>
          <w:lang w:val="sr-Cyrl-CS"/>
        </w:rPr>
        <w:t>е</w:t>
      </w:r>
      <w:r w:rsidRPr="007F4F1A">
        <w:rPr>
          <w:rFonts w:ascii="Times New Roman" w:hAnsi="Times New Roman" w:cs="Times New Roman"/>
          <w:sz w:val="24"/>
          <w:szCs w:val="24"/>
          <w:lang w:val="sr-Cyrl-CS"/>
        </w:rPr>
        <w:t xml:space="preserve"> допунску наставу: Весна Стевановић- Гајовић</w:t>
      </w:r>
    </w:p>
    <w:p w:rsidR="007F4F1A" w:rsidRPr="007F4F1A" w:rsidRDefault="007F4F1A" w:rsidP="007F4F1A">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Допунску наставу ће похађати ученици: који имају проблема у разумевању појединих наставних јединица</w:t>
      </w:r>
      <w:r>
        <w:rPr>
          <w:rFonts w:ascii="Times New Roman" w:hAnsi="Times New Roman" w:cs="Times New Roman"/>
          <w:sz w:val="24"/>
          <w:szCs w:val="24"/>
          <w:lang w:val="sr-Cyrl-CS"/>
        </w:rPr>
        <w:t>.</w:t>
      </w:r>
    </w:p>
    <w:p w:rsidR="007F4F1A" w:rsidRPr="007F4F1A" w:rsidRDefault="007F4F1A" w:rsidP="007F4F1A">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 xml:space="preserve">Време и место одржавања часова допунске наставе: </w:t>
      </w:r>
      <w:r>
        <w:rPr>
          <w:rFonts w:ascii="Times New Roman" w:hAnsi="Times New Roman" w:cs="Times New Roman"/>
          <w:sz w:val="24"/>
          <w:szCs w:val="24"/>
          <w:lang w:val="sr-Cyrl-CS"/>
        </w:rPr>
        <w:t>у</w:t>
      </w:r>
      <w:r w:rsidRPr="007F4F1A">
        <w:rPr>
          <w:rFonts w:ascii="Times New Roman" w:hAnsi="Times New Roman" w:cs="Times New Roman"/>
          <w:sz w:val="24"/>
          <w:szCs w:val="24"/>
          <w:lang w:val="sr-Cyrl-CS"/>
        </w:rPr>
        <w:t>торак 13.20</w:t>
      </w:r>
    </w:p>
    <w:p w:rsidR="007F4F1A" w:rsidRPr="007F4F1A" w:rsidRDefault="007F4F1A" w:rsidP="007F4F1A">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Циљ допунске наставе: индивидуални рад са ученицима ради  бољег разумевања градива, и лакшег савлађивања тренутних проблема, припремање за тестове</w:t>
      </w:r>
      <w:r>
        <w:rPr>
          <w:rFonts w:ascii="Times New Roman" w:hAnsi="Times New Roman" w:cs="Times New Roman"/>
          <w:sz w:val="24"/>
          <w:szCs w:val="24"/>
          <w:lang w:val="sr-Cyrl-CS"/>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7F4F1A" w:rsidRPr="007F4F1A" w:rsidTr="00B22408">
        <w:tc>
          <w:tcPr>
            <w:tcW w:w="1008" w:type="dxa"/>
          </w:tcPr>
          <w:p w:rsidR="007F4F1A" w:rsidRPr="007F4F1A" w:rsidRDefault="007F4F1A" w:rsidP="00B22408">
            <w:pPr>
              <w:rPr>
                <w:rFonts w:ascii="Times New Roman" w:hAnsi="Times New Roman" w:cs="Times New Roman"/>
                <w:sz w:val="24"/>
                <w:szCs w:val="24"/>
                <w:lang w:val="sr-Cyrl-CS"/>
              </w:rPr>
            </w:pPr>
          </w:p>
        </w:tc>
        <w:tc>
          <w:tcPr>
            <w:tcW w:w="432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Активност / тема</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Време и место реализације</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Верификатор/</w:t>
            </w:r>
          </w:p>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доказ</w:t>
            </w:r>
          </w:p>
        </w:tc>
      </w:tr>
      <w:tr w:rsidR="007F4F1A" w:rsidRPr="007F4F1A" w:rsidTr="00B22408">
        <w:tc>
          <w:tcPr>
            <w:tcW w:w="1008" w:type="dxa"/>
            <w:vAlign w:val="center"/>
          </w:tcPr>
          <w:p w:rsidR="007F4F1A" w:rsidRPr="007F4F1A" w:rsidRDefault="007F4F1A" w:rsidP="000B6A8F">
            <w:pPr>
              <w:numPr>
                <w:ilvl w:val="0"/>
                <w:numId w:val="18"/>
              </w:numPr>
              <w:spacing w:after="0" w:line="240" w:lineRule="auto"/>
              <w:jc w:val="center"/>
              <w:rPr>
                <w:rFonts w:ascii="Times New Roman" w:hAnsi="Times New Roman" w:cs="Times New Roman"/>
                <w:sz w:val="24"/>
                <w:szCs w:val="24"/>
                <w:lang w:val="sr-Cyrl-CS"/>
              </w:rPr>
            </w:pPr>
          </w:p>
        </w:tc>
        <w:tc>
          <w:tcPr>
            <w:tcW w:w="4320" w:type="dxa"/>
          </w:tcPr>
          <w:p w:rsidR="007F4F1A" w:rsidRPr="007F4F1A" w:rsidRDefault="007F4F1A" w:rsidP="00B22408">
            <w:pPr>
              <w:rPr>
                <w:rFonts w:ascii="Times New Roman" w:hAnsi="Times New Roman" w:cs="Times New Roman"/>
                <w:sz w:val="24"/>
                <w:szCs w:val="24"/>
              </w:rPr>
            </w:pPr>
            <w:r w:rsidRPr="007F4F1A">
              <w:rPr>
                <w:rFonts w:ascii="Times New Roman" w:hAnsi="Times New Roman" w:cs="Times New Roman"/>
                <w:sz w:val="24"/>
                <w:szCs w:val="24"/>
                <w:lang w:val="sr-Cyrl-CS"/>
              </w:rPr>
              <w:t>Угљени  хидрати</w:t>
            </w:r>
            <w:r w:rsidRPr="007F4F1A">
              <w:rPr>
                <w:rFonts w:ascii="Times New Roman" w:hAnsi="Times New Roman" w:cs="Times New Roman"/>
                <w:sz w:val="24"/>
                <w:szCs w:val="24"/>
              </w:rPr>
              <w:t>-моносахариди</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Кабинет за хемију</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Мали дневник</w:t>
            </w:r>
          </w:p>
        </w:tc>
      </w:tr>
      <w:tr w:rsidR="007F4F1A" w:rsidRPr="007F4F1A" w:rsidTr="00B22408">
        <w:tc>
          <w:tcPr>
            <w:tcW w:w="1008" w:type="dxa"/>
            <w:vAlign w:val="center"/>
          </w:tcPr>
          <w:p w:rsidR="007F4F1A" w:rsidRPr="007F4F1A" w:rsidRDefault="007F4F1A" w:rsidP="000B6A8F">
            <w:pPr>
              <w:numPr>
                <w:ilvl w:val="0"/>
                <w:numId w:val="18"/>
              </w:numPr>
              <w:spacing w:after="0" w:line="240" w:lineRule="auto"/>
              <w:jc w:val="center"/>
              <w:rPr>
                <w:rFonts w:ascii="Times New Roman" w:hAnsi="Times New Roman" w:cs="Times New Roman"/>
                <w:sz w:val="24"/>
                <w:szCs w:val="24"/>
                <w:lang w:val="sr-Cyrl-CS"/>
              </w:rPr>
            </w:pPr>
          </w:p>
        </w:tc>
        <w:tc>
          <w:tcPr>
            <w:tcW w:w="4320" w:type="dxa"/>
          </w:tcPr>
          <w:p w:rsidR="007F4F1A" w:rsidRPr="007F4F1A" w:rsidRDefault="007F4F1A" w:rsidP="00B22408">
            <w:pPr>
              <w:rPr>
                <w:rFonts w:ascii="Times New Roman" w:hAnsi="Times New Roman" w:cs="Times New Roman"/>
                <w:sz w:val="24"/>
                <w:szCs w:val="24"/>
              </w:rPr>
            </w:pPr>
            <w:r w:rsidRPr="007F4F1A">
              <w:rPr>
                <w:rFonts w:ascii="Times New Roman" w:hAnsi="Times New Roman" w:cs="Times New Roman"/>
                <w:sz w:val="24"/>
                <w:szCs w:val="24"/>
                <w:lang w:val="sr-Cyrl-CS"/>
              </w:rPr>
              <w:t>Липиди</w:t>
            </w:r>
            <w:r w:rsidRPr="007F4F1A">
              <w:rPr>
                <w:rFonts w:ascii="Times New Roman" w:hAnsi="Times New Roman" w:cs="Times New Roman"/>
                <w:sz w:val="24"/>
                <w:szCs w:val="24"/>
              </w:rPr>
              <w:t>-масти и уља</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Кабинет за хемију</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Мали дневник</w:t>
            </w:r>
          </w:p>
        </w:tc>
      </w:tr>
      <w:tr w:rsidR="007F4F1A" w:rsidRPr="007F4F1A" w:rsidTr="00B22408">
        <w:tc>
          <w:tcPr>
            <w:tcW w:w="1008" w:type="dxa"/>
            <w:vAlign w:val="center"/>
          </w:tcPr>
          <w:p w:rsidR="007F4F1A" w:rsidRPr="007F4F1A" w:rsidRDefault="007F4F1A" w:rsidP="000B6A8F">
            <w:pPr>
              <w:numPr>
                <w:ilvl w:val="0"/>
                <w:numId w:val="18"/>
              </w:numPr>
              <w:spacing w:after="0" w:line="240" w:lineRule="auto"/>
              <w:jc w:val="center"/>
              <w:rPr>
                <w:rFonts w:ascii="Times New Roman" w:hAnsi="Times New Roman" w:cs="Times New Roman"/>
                <w:sz w:val="24"/>
                <w:szCs w:val="24"/>
                <w:lang w:val="sr-Cyrl-CS"/>
              </w:rPr>
            </w:pPr>
          </w:p>
        </w:tc>
        <w:tc>
          <w:tcPr>
            <w:tcW w:w="4320" w:type="dxa"/>
          </w:tcPr>
          <w:p w:rsidR="007F4F1A" w:rsidRPr="00B22408"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Нуклеинске киселине</w:t>
            </w:r>
            <w:r w:rsidRPr="00B22408">
              <w:rPr>
                <w:rFonts w:ascii="Times New Roman" w:hAnsi="Times New Roman" w:cs="Times New Roman"/>
                <w:sz w:val="24"/>
                <w:szCs w:val="24"/>
                <w:lang w:val="sr-Cyrl-CS"/>
              </w:rPr>
              <w:t>-ДНК и РНК</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Кабинет за хемију</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Мали дневник</w:t>
            </w:r>
          </w:p>
        </w:tc>
      </w:tr>
      <w:tr w:rsidR="007F4F1A" w:rsidRPr="007F4F1A" w:rsidTr="00B22408">
        <w:tc>
          <w:tcPr>
            <w:tcW w:w="1008" w:type="dxa"/>
            <w:vAlign w:val="center"/>
          </w:tcPr>
          <w:p w:rsidR="007F4F1A" w:rsidRPr="007F4F1A" w:rsidRDefault="007F4F1A" w:rsidP="000B6A8F">
            <w:pPr>
              <w:numPr>
                <w:ilvl w:val="0"/>
                <w:numId w:val="18"/>
              </w:numPr>
              <w:spacing w:after="0" w:line="240" w:lineRule="auto"/>
              <w:jc w:val="center"/>
              <w:rPr>
                <w:rFonts w:ascii="Times New Roman" w:hAnsi="Times New Roman" w:cs="Times New Roman"/>
                <w:sz w:val="24"/>
                <w:szCs w:val="24"/>
                <w:lang w:val="sr-Cyrl-CS"/>
              </w:rPr>
            </w:pPr>
          </w:p>
        </w:tc>
        <w:tc>
          <w:tcPr>
            <w:tcW w:w="432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Протеини</w:t>
            </w:r>
            <w:r w:rsidRPr="00B22408">
              <w:rPr>
                <w:rFonts w:ascii="Times New Roman" w:hAnsi="Times New Roman" w:cs="Times New Roman"/>
                <w:sz w:val="24"/>
                <w:szCs w:val="24"/>
                <w:lang w:val="sr-Cyrl-CS"/>
              </w:rPr>
              <w:t xml:space="preserve">- амино киселине и структура </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Кабинет за хемију</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Мали дневник</w:t>
            </w:r>
          </w:p>
        </w:tc>
      </w:tr>
      <w:tr w:rsidR="007F4F1A" w:rsidRPr="007F4F1A" w:rsidTr="00B22408">
        <w:tc>
          <w:tcPr>
            <w:tcW w:w="1008" w:type="dxa"/>
            <w:vAlign w:val="center"/>
          </w:tcPr>
          <w:p w:rsidR="007F4F1A" w:rsidRPr="007F4F1A" w:rsidRDefault="007F4F1A" w:rsidP="000B6A8F">
            <w:pPr>
              <w:numPr>
                <w:ilvl w:val="0"/>
                <w:numId w:val="18"/>
              </w:numPr>
              <w:spacing w:after="0" w:line="240" w:lineRule="auto"/>
              <w:jc w:val="center"/>
              <w:rPr>
                <w:rFonts w:ascii="Times New Roman" w:hAnsi="Times New Roman" w:cs="Times New Roman"/>
                <w:sz w:val="24"/>
                <w:szCs w:val="24"/>
                <w:lang w:val="sr-Cyrl-CS"/>
              </w:rPr>
            </w:pPr>
          </w:p>
        </w:tc>
        <w:tc>
          <w:tcPr>
            <w:tcW w:w="432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Витамини и хормони</w:t>
            </w:r>
            <w:r w:rsidRPr="007F4F1A">
              <w:rPr>
                <w:rFonts w:ascii="Times New Roman" w:hAnsi="Times New Roman" w:cs="Times New Roman"/>
                <w:sz w:val="24"/>
                <w:szCs w:val="24"/>
              </w:rPr>
              <w:t>-важност</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Кабинет за хемију</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Мали дневник</w:t>
            </w:r>
          </w:p>
        </w:tc>
      </w:tr>
      <w:tr w:rsidR="007F4F1A" w:rsidRPr="007F4F1A" w:rsidTr="00B22408">
        <w:tc>
          <w:tcPr>
            <w:tcW w:w="1008" w:type="dxa"/>
            <w:vAlign w:val="center"/>
          </w:tcPr>
          <w:p w:rsidR="007F4F1A" w:rsidRPr="007F4F1A" w:rsidRDefault="007F4F1A" w:rsidP="000B6A8F">
            <w:pPr>
              <w:numPr>
                <w:ilvl w:val="0"/>
                <w:numId w:val="18"/>
              </w:numPr>
              <w:spacing w:after="0" w:line="240" w:lineRule="auto"/>
              <w:jc w:val="center"/>
              <w:rPr>
                <w:rFonts w:ascii="Times New Roman" w:hAnsi="Times New Roman" w:cs="Times New Roman"/>
                <w:sz w:val="24"/>
                <w:szCs w:val="24"/>
                <w:lang w:val="sr-Cyrl-CS"/>
              </w:rPr>
            </w:pPr>
          </w:p>
        </w:tc>
        <w:tc>
          <w:tcPr>
            <w:tcW w:w="432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Основи метаболизма</w:t>
            </w:r>
            <w:r w:rsidRPr="007F4F1A">
              <w:rPr>
                <w:rFonts w:ascii="Times New Roman" w:hAnsi="Times New Roman" w:cs="Times New Roman"/>
                <w:sz w:val="24"/>
                <w:szCs w:val="24"/>
              </w:rPr>
              <w:t>- Кребсов циклус</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Кабинет за хемију</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Мали дневник</w:t>
            </w:r>
          </w:p>
        </w:tc>
      </w:tr>
      <w:tr w:rsidR="007F4F1A" w:rsidRPr="007F4F1A" w:rsidTr="00B22408">
        <w:tc>
          <w:tcPr>
            <w:tcW w:w="1008" w:type="dxa"/>
            <w:vAlign w:val="center"/>
          </w:tcPr>
          <w:p w:rsidR="007F4F1A" w:rsidRPr="007F4F1A" w:rsidRDefault="007F4F1A" w:rsidP="000B6A8F">
            <w:pPr>
              <w:numPr>
                <w:ilvl w:val="0"/>
                <w:numId w:val="18"/>
              </w:numPr>
              <w:spacing w:after="0" w:line="240" w:lineRule="auto"/>
              <w:jc w:val="center"/>
              <w:rPr>
                <w:rFonts w:ascii="Times New Roman" w:hAnsi="Times New Roman" w:cs="Times New Roman"/>
                <w:sz w:val="24"/>
                <w:szCs w:val="24"/>
                <w:lang w:val="sr-Cyrl-CS"/>
              </w:rPr>
            </w:pPr>
          </w:p>
        </w:tc>
        <w:tc>
          <w:tcPr>
            <w:tcW w:w="432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Акалоиди и антибиотици</w:t>
            </w:r>
            <w:r w:rsidRPr="00B22408">
              <w:rPr>
                <w:rFonts w:ascii="Times New Roman" w:hAnsi="Times New Roman" w:cs="Times New Roman"/>
                <w:sz w:val="24"/>
                <w:szCs w:val="24"/>
                <w:lang w:val="sr-Cyrl-CS"/>
              </w:rPr>
              <w:t>- важност и злоупотреба</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Кабинет за хемију</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Мали дневник</w:t>
            </w:r>
          </w:p>
        </w:tc>
      </w:tr>
      <w:tr w:rsidR="007F4F1A" w:rsidRPr="007F4F1A" w:rsidTr="00B22408">
        <w:tc>
          <w:tcPr>
            <w:tcW w:w="1008" w:type="dxa"/>
            <w:vAlign w:val="center"/>
          </w:tcPr>
          <w:p w:rsidR="007F4F1A" w:rsidRPr="007F4F1A" w:rsidRDefault="007F4F1A" w:rsidP="000B6A8F">
            <w:pPr>
              <w:numPr>
                <w:ilvl w:val="0"/>
                <w:numId w:val="18"/>
              </w:numPr>
              <w:spacing w:after="0" w:line="240" w:lineRule="auto"/>
              <w:jc w:val="center"/>
              <w:rPr>
                <w:rFonts w:ascii="Times New Roman" w:hAnsi="Times New Roman" w:cs="Times New Roman"/>
                <w:sz w:val="24"/>
                <w:szCs w:val="24"/>
                <w:lang w:val="sr-Cyrl-CS"/>
              </w:rPr>
            </w:pPr>
          </w:p>
        </w:tc>
        <w:tc>
          <w:tcPr>
            <w:tcW w:w="432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Полимери</w:t>
            </w:r>
            <w:r w:rsidRPr="007F4F1A">
              <w:rPr>
                <w:rFonts w:ascii="Times New Roman" w:hAnsi="Times New Roman" w:cs="Times New Roman"/>
                <w:sz w:val="24"/>
                <w:szCs w:val="24"/>
              </w:rPr>
              <w:t>-настајање и штетност</w:t>
            </w:r>
          </w:p>
        </w:tc>
        <w:tc>
          <w:tcPr>
            <w:tcW w:w="144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Кабинет за хемију</w:t>
            </w:r>
          </w:p>
        </w:tc>
        <w:tc>
          <w:tcPr>
            <w:tcW w:w="2700" w:type="dxa"/>
          </w:tcPr>
          <w:p w:rsidR="007F4F1A" w:rsidRPr="007F4F1A" w:rsidRDefault="007F4F1A" w:rsidP="00B22408">
            <w:pPr>
              <w:rPr>
                <w:rFonts w:ascii="Times New Roman" w:hAnsi="Times New Roman" w:cs="Times New Roman"/>
                <w:sz w:val="24"/>
                <w:szCs w:val="24"/>
                <w:lang w:val="sr-Cyrl-CS"/>
              </w:rPr>
            </w:pPr>
            <w:r w:rsidRPr="007F4F1A">
              <w:rPr>
                <w:rFonts w:ascii="Times New Roman" w:hAnsi="Times New Roman" w:cs="Times New Roman"/>
                <w:sz w:val="24"/>
                <w:szCs w:val="24"/>
                <w:lang w:val="sr-Cyrl-CS"/>
              </w:rPr>
              <w:t>Мали дневник</w:t>
            </w:r>
          </w:p>
        </w:tc>
      </w:tr>
    </w:tbl>
    <w:p w:rsidR="004D569D" w:rsidRPr="004D569D" w:rsidRDefault="007F4F1A" w:rsidP="007F4F1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4D569D" w:rsidRPr="004D569D">
        <w:rPr>
          <w:rFonts w:ascii="Times New Roman" w:eastAsia="Times New Roman" w:hAnsi="Times New Roman" w:cs="Times New Roman"/>
          <w:sz w:val="24"/>
          <w:szCs w:val="24"/>
          <w:lang w:val="sr-Cyrl-CS"/>
        </w:rPr>
        <w:t>Наставник:</w:t>
      </w:r>
      <w:r w:rsidR="004D569D">
        <w:rPr>
          <w:rFonts w:ascii="Times New Roman" w:hAnsi="Times New Roman" w:cs="Times New Roman"/>
          <w:sz w:val="24"/>
          <w:szCs w:val="24"/>
          <w:lang w:val="sr-Cyrl-CS"/>
        </w:rPr>
        <w:t xml:space="preserve"> Весна Стевановић Гајовић</w:t>
      </w:r>
    </w:p>
    <w:p w:rsidR="005109EE" w:rsidRDefault="005109EE" w:rsidP="00AD7E4B">
      <w:pPr>
        <w:rPr>
          <w:rFonts w:ascii="Times New Roman" w:hAnsi="Times New Roman" w:cs="Times New Roman"/>
          <w:sz w:val="32"/>
          <w:szCs w:val="32"/>
          <w:lang w:val="sr-Cyrl-CS"/>
        </w:rPr>
      </w:pPr>
    </w:p>
    <w:p w:rsidR="00560745" w:rsidRPr="00560745" w:rsidRDefault="00560745" w:rsidP="00560745">
      <w:pPr>
        <w:jc w:val="center"/>
        <w:rPr>
          <w:rFonts w:ascii="Times New Roman" w:hAnsi="Times New Roman" w:cs="Times New Roman"/>
          <w:b/>
          <w:sz w:val="28"/>
          <w:szCs w:val="28"/>
          <w:lang w:val="sr-Cyrl-CS"/>
        </w:rPr>
      </w:pPr>
      <w:r w:rsidRPr="00560745">
        <w:rPr>
          <w:rFonts w:ascii="Times New Roman" w:hAnsi="Times New Roman" w:cs="Times New Roman"/>
          <w:b/>
          <w:sz w:val="28"/>
          <w:szCs w:val="28"/>
          <w:lang w:val="sr-Cyrl-CS"/>
        </w:rPr>
        <w:t>План рада допунске наставе из</w:t>
      </w:r>
    </w:p>
    <w:p w:rsidR="00560745" w:rsidRPr="00CF6FC1" w:rsidRDefault="00560745" w:rsidP="00560745">
      <w:pPr>
        <w:jc w:val="center"/>
        <w:rPr>
          <w:rFonts w:ascii="Times New Roman" w:hAnsi="Times New Roman" w:cs="Times New Roman"/>
          <w:b/>
          <w:sz w:val="28"/>
          <w:szCs w:val="28"/>
          <w:lang w:val="sr-Cyrl-CS"/>
        </w:rPr>
      </w:pPr>
      <w:r w:rsidRPr="00560745">
        <w:rPr>
          <w:rFonts w:ascii="Times New Roman" w:hAnsi="Times New Roman" w:cs="Times New Roman"/>
          <w:b/>
          <w:sz w:val="28"/>
          <w:szCs w:val="28"/>
          <w:lang w:val="sr-Cyrl-CS"/>
        </w:rPr>
        <w:t>рачунарства и информатике</w:t>
      </w:r>
      <w:r w:rsidRPr="00CF6FC1">
        <w:rPr>
          <w:rFonts w:ascii="Times New Roman" w:hAnsi="Times New Roman" w:cs="Times New Roman"/>
          <w:b/>
          <w:sz w:val="28"/>
          <w:szCs w:val="28"/>
          <w:lang w:val="sr-Cyrl-CS"/>
        </w:rPr>
        <w:t xml:space="preserve">  </w:t>
      </w:r>
      <w:r w:rsidRPr="002D3AE4">
        <w:rPr>
          <w:rFonts w:ascii="Times New Roman" w:hAnsi="Times New Roman" w:cs="Times New Roman"/>
          <w:b/>
          <w:sz w:val="28"/>
          <w:szCs w:val="28"/>
          <w:lang w:val="sr-Cyrl-CS"/>
        </w:rPr>
        <w:t xml:space="preserve">за ученике </w:t>
      </w:r>
      <w:r w:rsidR="002D3AE4" w:rsidRPr="002D3AE4">
        <w:rPr>
          <w:rFonts w:ascii="Times New Roman" w:hAnsi="Times New Roman" w:cs="Times New Roman"/>
          <w:b/>
          <w:sz w:val="28"/>
          <w:szCs w:val="28"/>
          <w:lang w:val="sr-Cyrl-CS"/>
        </w:rPr>
        <w:t>трећег</w:t>
      </w:r>
      <w:r w:rsidRPr="002D3AE4">
        <w:rPr>
          <w:rFonts w:ascii="Times New Roman" w:hAnsi="Times New Roman" w:cs="Times New Roman"/>
          <w:b/>
          <w:sz w:val="28"/>
          <w:szCs w:val="28"/>
          <w:lang w:val="sr-Cyrl-CS"/>
        </w:rPr>
        <w:t xml:space="preserve"> разреда </w:t>
      </w:r>
    </w:p>
    <w:p w:rsidR="00560745" w:rsidRPr="00CF6FC1" w:rsidRDefault="00560745" w:rsidP="00560745">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 xml:space="preserve">Допунску наставу ће похађати ученици  којима редовни часови нису довољни да овладају основама програмирања </w:t>
      </w:r>
    </w:p>
    <w:p w:rsidR="00560745" w:rsidRPr="00560745" w:rsidRDefault="00560745" w:rsidP="00560745">
      <w:pPr>
        <w:jc w:val="both"/>
        <w:rPr>
          <w:rFonts w:ascii="Times New Roman" w:hAnsi="Times New Roman" w:cs="Times New Roman"/>
          <w:bCs/>
          <w:sz w:val="24"/>
          <w:szCs w:val="24"/>
          <w:lang w:val="sr-Cyrl-CS"/>
        </w:rPr>
      </w:pPr>
      <w:r w:rsidRPr="00560745">
        <w:rPr>
          <w:rFonts w:ascii="Times New Roman" w:hAnsi="Times New Roman" w:cs="Times New Roman"/>
          <w:sz w:val="24"/>
          <w:szCs w:val="24"/>
          <w:lang w:val="sr-Cyrl-CS"/>
        </w:rPr>
        <w:t>Време одржавања наставе:  с</w:t>
      </w:r>
      <w:r w:rsidRPr="00560745">
        <w:rPr>
          <w:rFonts w:ascii="Times New Roman" w:hAnsi="Times New Roman" w:cs="Times New Roman"/>
          <w:bCs/>
          <w:sz w:val="24"/>
          <w:szCs w:val="24"/>
          <w:lang w:val="sr-Cyrl-CS"/>
        </w:rPr>
        <w:t>ваке среде од 13</w:t>
      </w:r>
      <w:r w:rsidRPr="00560745">
        <w:rPr>
          <w:rFonts w:ascii="Times New Roman" w:hAnsi="Times New Roman" w:cs="Times New Roman"/>
          <w:bCs/>
          <w:sz w:val="24"/>
          <w:szCs w:val="24"/>
          <w:vertAlign w:val="superscript"/>
          <w:lang w:val="sr-Cyrl-CS"/>
        </w:rPr>
        <w:t xml:space="preserve">20 </w:t>
      </w:r>
      <w:r w:rsidRPr="00560745">
        <w:rPr>
          <w:rFonts w:ascii="Times New Roman" w:hAnsi="Times New Roman" w:cs="Times New Roman"/>
          <w:bCs/>
          <w:sz w:val="24"/>
          <w:szCs w:val="24"/>
          <w:lang w:val="sr-Cyrl-CS"/>
        </w:rPr>
        <w:t xml:space="preserve">- </w:t>
      </w:r>
      <w:r w:rsidRPr="00560745">
        <w:rPr>
          <w:rFonts w:ascii="Times New Roman" w:hAnsi="Times New Roman" w:cs="Times New Roman"/>
          <w:bCs/>
          <w:sz w:val="24"/>
          <w:szCs w:val="24"/>
          <w:lang w:val="ru-RU"/>
        </w:rPr>
        <w:t>14</w:t>
      </w:r>
      <w:r w:rsidRPr="00560745">
        <w:rPr>
          <w:rFonts w:ascii="Times New Roman" w:hAnsi="Times New Roman" w:cs="Times New Roman"/>
          <w:bCs/>
          <w:sz w:val="24"/>
          <w:szCs w:val="24"/>
          <w:vertAlign w:val="superscript"/>
          <w:lang w:val="ru-RU"/>
        </w:rPr>
        <w:t xml:space="preserve">05 </w:t>
      </w:r>
      <w:r w:rsidRPr="00560745">
        <w:rPr>
          <w:rFonts w:ascii="Times New Roman" w:hAnsi="Times New Roman" w:cs="Times New Roman"/>
          <w:bCs/>
          <w:sz w:val="24"/>
          <w:szCs w:val="24"/>
          <w:lang w:val="sr-Cyrl-CS"/>
        </w:rPr>
        <w:t>или</w:t>
      </w:r>
    </w:p>
    <w:p w:rsidR="00560745" w:rsidRPr="007C6C45" w:rsidRDefault="00560745" w:rsidP="00560745">
      <w:pPr>
        <w:ind w:left="2124" w:firstLine="708"/>
        <w:jc w:val="both"/>
        <w:rPr>
          <w:rFonts w:ascii="Times New Roman" w:hAnsi="Times New Roman" w:cs="Times New Roman"/>
          <w:bCs/>
          <w:sz w:val="24"/>
          <w:szCs w:val="24"/>
          <w:lang w:val="sr-Cyrl-CS"/>
        </w:rPr>
      </w:pPr>
      <w:r w:rsidRPr="00560745">
        <w:rPr>
          <w:rFonts w:ascii="Times New Roman" w:hAnsi="Times New Roman" w:cs="Times New Roman"/>
          <w:bCs/>
          <w:sz w:val="24"/>
          <w:szCs w:val="24"/>
          <w:lang w:val="sr-Cyrl-CS"/>
        </w:rPr>
        <w:t>сваког другог четвртка од 17</w:t>
      </w:r>
      <w:r w:rsidRPr="00560745">
        <w:rPr>
          <w:rFonts w:ascii="Times New Roman" w:hAnsi="Times New Roman" w:cs="Times New Roman"/>
          <w:bCs/>
          <w:sz w:val="24"/>
          <w:szCs w:val="24"/>
          <w:vertAlign w:val="superscript"/>
          <w:lang w:val="sr-Cyrl-CS"/>
        </w:rPr>
        <w:t xml:space="preserve">00 </w:t>
      </w:r>
      <w:r w:rsidRPr="00560745">
        <w:rPr>
          <w:rFonts w:ascii="Times New Roman" w:hAnsi="Times New Roman" w:cs="Times New Roman"/>
          <w:bCs/>
          <w:sz w:val="24"/>
          <w:szCs w:val="24"/>
          <w:lang w:val="sr-Cyrl-CS"/>
        </w:rPr>
        <w:t>- 18</w:t>
      </w:r>
      <w:r w:rsidRPr="00560745">
        <w:rPr>
          <w:rFonts w:ascii="Times New Roman" w:hAnsi="Times New Roman" w:cs="Times New Roman"/>
          <w:bCs/>
          <w:sz w:val="24"/>
          <w:szCs w:val="24"/>
          <w:vertAlign w:val="superscript"/>
          <w:lang w:val="sr-Cyrl-CS"/>
        </w:rPr>
        <w:t>30</w:t>
      </w:r>
      <w:r w:rsidRPr="00560745">
        <w:rPr>
          <w:rFonts w:ascii="Times New Roman" w:hAnsi="Times New Roman" w:cs="Times New Roman"/>
          <w:bCs/>
          <w:sz w:val="24"/>
          <w:szCs w:val="24"/>
          <w:lang w:val="sr-Cyrl-CS"/>
        </w:rPr>
        <w:tab/>
      </w:r>
    </w:p>
    <w:p w:rsidR="00560745" w:rsidRPr="007C6C45" w:rsidRDefault="00560745" w:rsidP="00560745">
      <w:pPr>
        <w:jc w:val="both"/>
        <w:rPr>
          <w:rFonts w:ascii="Times New Roman" w:hAnsi="Times New Roman" w:cs="Times New Roman"/>
          <w:b/>
          <w:sz w:val="24"/>
          <w:szCs w:val="24"/>
          <w:lang w:val="sr-Cyrl-CS"/>
        </w:rPr>
      </w:pPr>
      <w:r w:rsidRPr="00560745">
        <w:rPr>
          <w:rFonts w:ascii="Times New Roman" w:hAnsi="Times New Roman" w:cs="Times New Roman"/>
          <w:bCs/>
          <w:sz w:val="24"/>
          <w:szCs w:val="24"/>
          <w:lang w:val="sr-Cyrl-CS"/>
        </w:rPr>
        <w:t>Место одржавања наставе</w:t>
      </w:r>
      <w:r w:rsidRPr="00560745">
        <w:rPr>
          <w:rFonts w:ascii="Times New Roman" w:hAnsi="Times New Roman" w:cs="Times New Roman"/>
          <w:b/>
          <w:bCs/>
          <w:sz w:val="24"/>
          <w:szCs w:val="24"/>
          <w:lang w:val="sr-Cyrl-CS"/>
        </w:rPr>
        <w:t xml:space="preserve">: </w:t>
      </w:r>
      <w:r w:rsidRPr="00560745">
        <w:rPr>
          <w:rFonts w:ascii="Times New Roman" w:hAnsi="Times New Roman" w:cs="Times New Roman"/>
          <w:bCs/>
          <w:sz w:val="24"/>
          <w:szCs w:val="24"/>
          <w:lang w:val="sr-Cyrl-CS"/>
        </w:rPr>
        <w:t>Кабинет за информатик</w:t>
      </w:r>
    </w:p>
    <w:p w:rsidR="00560745" w:rsidRPr="00560745" w:rsidRDefault="00560745" w:rsidP="00560745">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Циљ допунске наставе: Осамостаљивање у раду, што мањи број слабих оцена и допунске вежбе за ученике којима је то потребно</w:t>
      </w:r>
    </w:p>
    <w:p w:rsidR="00560745" w:rsidRPr="00560745" w:rsidRDefault="00560745" w:rsidP="00560745">
      <w:pPr>
        <w:rPr>
          <w:rFonts w:ascii="Times New Roman" w:hAnsi="Times New Roman" w:cs="Times New Roman"/>
          <w:sz w:val="24"/>
          <w:szCs w:val="24"/>
          <w:lang w:val="sr-Cyrl-CS"/>
        </w:rPr>
      </w:pPr>
    </w:p>
    <w:tbl>
      <w:tblPr>
        <w:tblpPr w:leftFromText="180" w:rightFromText="180" w:vertAnchor="text" w:horzAnchor="margin" w:tblpY="-5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560745" w:rsidRPr="00560745" w:rsidTr="005C761D">
        <w:tc>
          <w:tcPr>
            <w:tcW w:w="1008" w:type="dxa"/>
          </w:tcPr>
          <w:p w:rsidR="00560745" w:rsidRPr="00560745" w:rsidRDefault="00560745" w:rsidP="005C761D">
            <w:pPr>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Активност / тема</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Време и место реализације</w:t>
            </w:r>
          </w:p>
        </w:tc>
        <w:tc>
          <w:tcPr>
            <w:tcW w:w="270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Верификатор/</w:t>
            </w: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доказ</w:t>
            </w:r>
          </w:p>
        </w:tc>
      </w:tr>
      <w:tr w:rsidR="00560745" w:rsidRPr="00642E72" w:rsidTr="005C761D">
        <w:trPr>
          <w:trHeight w:val="575"/>
        </w:trPr>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Решавање проблема применом рачунара</w:t>
            </w:r>
          </w:p>
        </w:tc>
        <w:tc>
          <w:tcPr>
            <w:tcW w:w="1440" w:type="dxa"/>
            <w:vMerge w:val="restart"/>
            <w:vAlign w:val="center"/>
          </w:tcPr>
          <w:p w:rsidR="00560745" w:rsidRPr="00560745" w:rsidRDefault="00560745" w:rsidP="005C761D">
            <w:pPr>
              <w:jc w:val="center"/>
              <w:rPr>
                <w:rFonts w:ascii="Times New Roman" w:hAnsi="Times New Roman" w:cs="Times New Roman"/>
                <w:sz w:val="24"/>
                <w:szCs w:val="24"/>
                <w:lang w:val="sr-Cyrl-CS"/>
              </w:rPr>
            </w:pPr>
            <w:r w:rsidRPr="00560745">
              <w:rPr>
                <w:rFonts w:ascii="Times New Roman" w:hAnsi="Times New Roman" w:cs="Times New Roman"/>
                <w:sz w:val="24"/>
                <w:szCs w:val="24"/>
                <w:lang w:val="sr-Cyrl-CS"/>
              </w:rPr>
              <w:t>октобар/</w:t>
            </w:r>
          </w:p>
          <w:p w:rsidR="00560745" w:rsidRPr="00560745" w:rsidRDefault="00560745" w:rsidP="005C761D">
            <w:pPr>
              <w:jc w:val="center"/>
              <w:rPr>
                <w:rFonts w:ascii="Times New Roman" w:hAnsi="Times New Roman" w:cs="Times New Roman"/>
                <w:sz w:val="24"/>
                <w:szCs w:val="24"/>
                <w:lang w:val="sr-Cyrl-CS"/>
              </w:rPr>
            </w:pPr>
            <w:r w:rsidRPr="00560745">
              <w:rPr>
                <w:rFonts w:ascii="Times New Roman" w:hAnsi="Times New Roman" w:cs="Times New Roman"/>
                <w:sz w:val="24"/>
                <w:szCs w:val="24"/>
                <w:lang w:val="sr-Cyrl-CS"/>
              </w:rPr>
              <w:t>новембар</w:t>
            </w:r>
          </w:p>
        </w:tc>
        <w:tc>
          <w:tcPr>
            <w:tcW w:w="2700" w:type="dxa"/>
            <w:vMerge w:val="restart"/>
            <w:textDirection w:val="btLr"/>
            <w:vAlign w:val="center"/>
          </w:tcPr>
          <w:p w:rsidR="00560745" w:rsidRPr="00560745" w:rsidRDefault="00560745" w:rsidP="005C761D">
            <w:pPr>
              <w:ind w:left="113" w:right="113"/>
              <w:jc w:val="center"/>
              <w:rPr>
                <w:rFonts w:ascii="Times New Roman" w:hAnsi="Times New Roman" w:cs="Times New Roman"/>
                <w:sz w:val="24"/>
                <w:szCs w:val="24"/>
                <w:lang w:val="sr-Cyrl-CS"/>
              </w:rPr>
            </w:pPr>
            <w:r w:rsidRPr="00560745">
              <w:rPr>
                <w:rFonts w:ascii="Times New Roman" w:hAnsi="Times New Roman" w:cs="Times New Roman"/>
                <w:sz w:val="24"/>
                <w:szCs w:val="24"/>
                <w:lang w:val="sr-Cyrl-CS"/>
              </w:rPr>
              <w:t>Евиденција у дневнику ваннаставних активности</w:t>
            </w:r>
          </w:p>
        </w:tc>
      </w:tr>
      <w:tr w:rsidR="00560745" w:rsidRPr="00560745" w:rsidTr="005C761D">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60745">
            <w:pPr>
              <w:jc w:val="center"/>
              <w:rPr>
                <w:rFonts w:ascii="Times New Roman" w:hAnsi="Times New Roman" w:cs="Times New Roman"/>
                <w:sz w:val="24"/>
                <w:szCs w:val="24"/>
              </w:rPr>
            </w:pPr>
            <w:r w:rsidRPr="00560745">
              <w:rPr>
                <w:rFonts w:ascii="Times New Roman" w:hAnsi="Times New Roman" w:cs="Times New Roman"/>
                <w:sz w:val="24"/>
                <w:szCs w:val="24"/>
                <w:lang w:val="sr-Cyrl-CS"/>
              </w:rPr>
              <w:t>Објектно-оријентисано програмирање</w:t>
            </w:r>
          </w:p>
        </w:tc>
        <w:tc>
          <w:tcPr>
            <w:tcW w:w="1440" w:type="dxa"/>
            <w:vMerge/>
            <w:vAlign w:val="center"/>
          </w:tcPr>
          <w:p w:rsidR="00560745" w:rsidRPr="00560745" w:rsidRDefault="00560745" w:rsidP="005C761D">
            <w:pPr>
              <w:jc w:val="center"/>
              <w:rPr>
                <w:rFonts w:ascii="Times New Roman" w:hAnsi="Times New Roman" w:cs="Times New Roman"/>
                <w:sz w:val="24"/>
                <w:szCs w:val="24"/>
                <w:lang w:val="sr-Cyrl-CS"/>
              </w:rPr>
            </w:pPr>
          </w:p>
        </w:tc>
        <w:tc>
          <w:tcPr>
            <w:tcW w:w="2700" w:type="dxa"/>
            <w:vMerge/>
            <w:textDirection w:val="btLr"/>
            <w:vAlign w:val="center"/>
          </w:tcPr>
          <w:p w:rsidR="00560745" w:rsidRPr="00560745" w:rsidRDefault="00560745" w:rsidP="005C761D">
            <w:pPr>
              <w:ind w:left="113" w:right="113"/>
              <w:jc w:val="center"/>
              <w:rPr>
                <w:rFonts w:ascii="Times New Roman" w:hAnsi="Times New Roman" w:cs="Times New Roman"/>
                <w:sz w:val="24"/>
                <w:szCs w:val="24"/>
                <w:lang w:val="sr-Cyrl-CS"/>
              </w:rPr>
            </w:pPr>
          </w:p>
        </w:tc>
      </w:tr>
      <w:tr w:rsidR="00560745" w:rsidRPr="00560745" w:rsidTr="005C761D">
        <w:trPr>
          <w:trHeight w:val="421"/>
        </w:trPr>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Развојно окружење програмског језика</w:t>
            </w:r>
          </w:p>
        </w:tc>
        <w:tc>
          <w:tcPr>
            <w:tcW w:w="1440" w:type="dxa"/>
            <w:vMerge/>
          </w:tcPr>
          <w:p w:rsidR="00560745" w:rsidRPr="00560745" w:rsidRDefault="00560745" w:rsidP="005C761D">
            <w:pPr>
              <w:rPr>
                <w:rFonts w:ascii="Times New Roman" w:hAnsi="Times New Roman" w:cs="Times New Roman"/>
                <w:sz w:val="24"/>
                <w:szCs w:val="24"/>
                <w:lang w:val="sr-Cyrl-CS"/>
              </w:rPr>
            </w:pP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rPr>
            </w:pPr>
            <w:r w:rsidRPr="00560745">
              <w:rPr>
                <w:rFonts w:ascii="Times New Roman" w:hAnsi="Times New Roman" w:cs="Times New Roman"/>
                <w:sz w:val="24"/>
                <w:szCs w:val="24"/>
                <w:lang w:val="sr-Cyrl-CS"/>
              </w:rPr>
              <w:t>Типови података</w:t>
            </w:r>
          </w:p>
        </w:tc>
        <w:tc>
          <w:tcPr>
            <w:tcW w:w="1440" w:type="dxa"/>
            <w:vMerge/>
          </w:tcPr>
          <w:p w:rsidR="00560745" w:rsidRPr="00560745" w:rsidRDefault="00560745" w:rsidP="005C761D">
            <w:pPr>
              <w:rPr>
                <w:rFonts w:ascii="Times New Roman" w:hAnsi="Times New Roman" w:cs="Times New Roman"/>
                <w:sz w:val="24"/>
                <w:szCs w:val="24"/>
                <w:lang w:val="sr-Cyrl-CS"/>
              </w:rPr>
            </w:pP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rPr>
            </w:pPr>
            <w:r w:rsidRPr="00560745">
              <w:rPr>
                <w:rFonts w:ascii="Times New Roman" w:hAnsi="Times New Roman" w:cs="Times New Roman"/>
                <w:sz w:val="24"/>
                <w:szCs w:val="24"/>
                <w:lang w:val="sr-Cyrl-CS"/>
              </w:rPr>
              <w:t>Наредбе и изрази</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децембар</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rPr>
            </w:pPr>
            <w:r w:rsidRPr="00560745">
              <w:rPr>
                <w:rFonts w:ascii="Times New Roman" w:hAnsi="Times New Roman" w:cs="Times New Roman"/>
                <w:sz w:val="24"/>
                <w:szCs w:val="24"/>
                <w:lang w:val="sr-Cyrl-CS"/>
              </w:rPr>
              <w:t>Креирање апликација</w:t>
            </w:r>
          </w:p>
        </w:tc>
        <w:tc>
          <w:tcPr>
            <w:tcW w:w="1440" w:type="dxa"/>
            <w:vMerge w:val="restart"/>
          </w:tcPr>
          <w:p w:rsidR="00560745" w:rsidRPr="00560745" w:rsidRDefault="00560745" w:rsidP="005C761D">
            <w:pPr>
              <w:rPr>
                <w:rFonts w:ascii="Times New Roman" w:hAnsi="Times New Roman" w:cs="Times New Roman"/>
                <w:sz w:val="24"/>
                <w:szCs w:val="24"/>
                <w:lang w:val="sr-Cyrl-CS"/>
              </w:rPr>
            </w:pP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децембар/</w:t>
            </w: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јануар</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rPr>
            </w:pPr>
            <w:r w:rsidRPr="00560745">
              <w:rPr>
                <w:rFonts w:ascii="Times New Roman" w:hAnsi="Times New Roman" w:cs="Times New Roman"/>
                <w:sz w:val="24"/>
                <w:szCs w:val="24"/>
                <w:lang w:val="sr-Cyrl-CS"/>
              </w:rPr>
              <w:t>Наредба гранања</w:t>
            </w:r>
          </w:p>
        </w:tc>
        <w:tc>
          <w:tcPr>
            <w:tcW w:w="1440" w:type="dxa"/>
            <w:vMerge/>
          </w:tcPr>
          <w:p w:rsidR="00560745" w:rsidRPr="00560745" w:rsidRDefault="00560745" w:rsidP="005C761D">
            <w:pPr>
              <w:rPr>
                <w:rFonts w:ascii="Times New Roman" w:hAnsi="Times New Roman" w:cs="Times New Roman"/>
                <w:sz w:val="24"/>
                <w:szCs w:val="24"/>
                <w:lang w:val="sr-Cyrl-CS"/>
              </w:rPr>
            </w:pP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rPr>
            </w:pPr>
            <w:r w:rsidRPr="00560745">
              <w:rPr>
                <w:rFonts w:ascii="Times New Roman" w:hAnsi="Times New Roman" w:cs="Times New Roman"/>
                <w:sz w:val="24"/>
                <w:szCs w:val="24"/>
                <w:lang w:val="sr-Cyrl-CS"/>
              </w:rPr>
              <w:t>Наредбе за организацију циклуса</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фебруар/</w:t>
            </w: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март</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rPr>
            </w:pPr>
            <w:r w:rsidRPr="00560745">
              <w:rPr>
                <w:rFonts w:ascii="Times New Roman" w:hAnsi="Times New Roman" w:cs="Times New Roman"/>
                <w:sz w:val="24"/>
                <w:szCs w:val="24"/>
                <w:lang w:val="sr-Cyrl-CS"/>
              </w:rPr>
              <w:t>Методе</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април</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8"/>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rPr>
            </w:pPr>
            <w:r w:rsidRPr="00560745">
              <w:rPr>
                <w:rFonts w:ascii="Times New Roman" w:hAnsi="Times New Roman" w:cs="Times New Roman"/>
                <w:sz w:val="24"/>
                <w:szCs w:val="24"/>
                <w:lang w:val="sr-Cyrl-CS"/>
              </w:rPr>
              <w:t>Низови и датотеке</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мај/јун</w:t>
            </w:r>
          </w:p>
        </w:tc>
        <w:tc>
          <w:tcPr>
            <w:tcW w:w="2700" w:type="dxa"/>
          </w:tcPr>
          <w:p w:rsidR="00560745" w:rsidRPr="00560745" w:rsidRDefault="00560745" w:rsidP="005C761D">
            <w:pPr>
              <w:rPr>
                <w:rFonts w:ascii="Times New Roman" w:hAnsi="Times New Roman" w:cs="Times New Roman"/>
                <w:sz w:val="24"/>
                <w:szCs w:val="24"/>
                <w:lang w:val="sr-Cyrl-CS"/>
              </w:rPr>
            </w:pPr>
          </w:p>
        </w:tc>
      </w:tr>
    </w:tbl>
    <w:p w:rsidR="00560745" w:rsidRPr="00560745" w:rsidRDefault="00560745" w:rsidP="00560745">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 xml:space="preserve">  </w:t>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t>Наставник:</w:t>
      </w:r>
    </w:p>
    <w:p w:rsidR="00560745" w:rsidRPr="00560745" w:rsidRDefault="00560745" w:rsidP="00560745">
      <w:pPr>
        <w:rPr>
          <w:rFonts w:ascii="Times New Roman" w:hAnsi="Times New Roman" w:cs="Times New Roman"/>
          <w:sz w:val="24"/>
          <w:szCs w:val="24"/>
          <w:u w:val="single"/>
          <w:lang w:val="sr-Cyrl-CS"/>
        </w:rPr>
      </w:pP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r w:rsidRPr="00560745">
        <w:rPr>
          <w:rFonts w:ascii="Times New Roman" w:hAnsi="Times New Roman" w:cs="Times New Roman"/>
          <w:sz w:val="24"/>
          <w:szCs w:val="24"/>
          <w:u w:val="single"/>
          <w:lang w:val="sr-Cyrl-CS"/>
        </w:rPr>
        <w:t>Славица Јовановић</w:t>
      </w:r>
    </w:p>
    <w:p w:rsidR="00183F1F" w:rsidRDefault="00183F1F">
      <w:pPr>
        <w:rPr>
          <w:rFonts w:ascii="Times New Roman" w:hAnsi="Times New Roman" w:cs="Times New Roman"/>
          <w:lang w:val="sr-Cyrl-CS"/>
        </w:rPr>
      </w:pPr>
    </w:p>
    <w:p w:rsidR="00167850" w:rsidRDefault="00167850">
      <w:pPr>
        <w:rPr>
          <w:rFonts w:ascii="Times New Roman" w:hAnsi="Times New Roman" w:cs="Times New Roman"/>
          <w:lang w:val="sr-Cyrl-CS"/>
        </w:rPr>
      </w:pPr>
    </w:p>
    <w:p w:rsidR="00167850" w:rsidRDefault="00167850">
      <w:pPr>
        <w:rPr>
          <w:rFonts w:ascii="Times New Roman" w:hAnsi="Times New Roman" w:cs="Times New Roman"/>
          <w:lang w:val="sr-Cyrl-CS"/>
        </w:rPr>
      </w:pPr>
    </w:p>
    <w:p w:rsidR="00167850" w:rsidRDefault="00167850">
      <w:pPr>
        <w:rPr>
          <w:rFonts w:ascii="Times New Roman" w:hAnsi="Times New Roman" w:cs="Times New Roman"/>
          <w:lang w:val="sr-Cyrl-CS"/>
        </w:rPr>
      </w:pPr>
    </w:p>
    <w:p w:rsidR="00167850" w:rsidRDefault="00167850">
      <w:pPr>
        <w:rPr>
          <w:rFonts w:ascii="Times New Roman" w:hAnsi="Times New Roman" w:cs="Times New Roman"/>
          <w:lang w:val="sr-Cyrl-CS"/>
        </w:rPr>
      </w:pPr>
    </w:p>
    <w:p w:rsidR="00167850" w:rsidRDefault="00167850">
      <w:pPr>
        <w:rPr>
          <w:rFonts w:ascii="Times New Roman" w:hAnsi="Times New Roman" w:cs="Times New Roman"/>
          <w:lang w:val="sr-Cyrl-CS"/>
        </w:rPr>
      </w:pPr>
    </w:p>
    <w:p w:rsidR="00167850" w:rsidRDefault="00167850">
      <w:pPr>
        <w:rPr>
          <w:rFonts w:ascii="Times New Roman" w:hAnsi="Times New Roman" w:cs="Times New Roman"/>
          <w:lang w:val="sr-Cyrl-CS"/>
        </w:rPr>
      </w:pPr>
    </w:p>
    <w:p w:rsidR="00167850" w:rsidRPr="002221F0" w:rsidRDefault="00167850">
      <w:pPr>
        <w:rPr>
          <w:rFonts w:ascii="Times New Roman" w:hAnsi="Times New Roman" w:cs="Times New Roman"/>
          <w:lang w:val="sr-Cyrl-CS"/>
        </w:rPr>
      </w:pPr>
    </w:p>
    <w:p w:rsidR="002D3AE4" w:rsidRDefault="002D3AE4" w:rsidP="00AD7E4B">
      <w:pPr>
        <w:jc w:val="center"/>
        <w:rPr>
          <w:rFonts w:ascii="Times New Roman" w:hAnsi="Times New Roman" w:cs="Times New Roman"/>
          <w:b/>
          <w:sz w:val="40"/>
          <w:szCs w:val="40"/>
          <w:lang w:val="sr-Cyrl-CS"/>
        </w:rPr>
      </w:pPr>
    </w:p>
    <w:p w:rsidR="002221F0" w:rsidRPr="00AD7E4B" w:rsidRDefault="005109EE" w:rsidP="00AD7E4B">
      <w:pPr>
        <w:jc w:val="center"/>
        <w:rPr>
          <w:rFonts w:ascii="Times New Roman" w:hAnsi="Times New Roman" w:cs="Times New Roman"/>
          <w:b/>
          <w:sz w:val="40"/>
          <w:szCs w:val="40"/>
        </w:rPr>
      </w:pPr>
      <w:r w:rsidRPr="00AD7E4B">
        <w:rPr>
          <w:rFonts w:ascii="Times New Roman" w:hAnsi="Times New Roman" w:cs="Times New Roman"/>
          <w:b/>
          <w:sz w:val="40"/>
          <w:szCs w:val="40"/>
          <w:lang w:val="sr-Cyrl-CS"/>
        </w:rPr>
        <w:lastRenderedPageBreak/>
        <w:t>ДОДАТНА НАСТАВА</w:t>
      </w: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p>
    <w:p w:rsidR="00CB3C27" w:rsidRPr="00CB3C27" w:rsidRDefault="00CB3C27" w:rsidP="00CB3C27">
      <w:pPr>
        <w:spacing w:after="0" w:line="240" w:lineRule="auto"/>
        <w:jc w:val="center"/>
        <w:rPr>
          <w:rFonts w:ascii="Times New Roman" w:eastAsia="Times New Roman" w:hAnsi="Times New Roman" w:cs="Times New Roman"/>
          <w:sz w:val="24"/>
          <w:szCs w:val="24"/>
          <w:lang w:val="sr-Cyrl-CS"/>
        </w:rPr>
      </w:pPr>
      <w:r w:rsidRPr="00CB3C27">
        <w:rPr>
          <w:rFonts w:ascii="Times New Roman" w:eastAsia="Times New Roman" w:hAnsi="Times New Roman" w:cs="Times New Roman"/>
          <w:sz w:val="24"/>
          <w:szCs w:val="24"/>
          <w:lang w:val="sr-Cyrl-CS"/>
        </w:rPr>
        <w:t xml:space="preserve">ПЛАН РАДА ДОДАТНЕ НАСТАВЕ, </w:t>
      </w:r>
    </w:p>
    <w:p w:rsidR="00CB3C27" w:rsidRPr="00CB3C27" w:rsidRDefault="00CB3C27" w:rsidP="00CB3C27">
      <w:pPr>
        <w:spacing w:after="0" w:line="240" w:lineRule="auto"/>
        <w:jc w:val="center"/>
        <w:rPr>
          <w:rFonts w:ascii="Times New Roman" w:eastAsia="Times New Roman" w:hAnsi="Times New Roman" w:cs="Times New Roman"/>
          <w:sz w:val="24"/>
          <w:szCs w:val="24"/>
          <w:lang w:val="sr-Cyrl-CS"/>
        </w:rPr>
      </w:pPr>
      <w:r w:rsidRPr="00CB3C27">
        <w:rPr>
          <w:rFonts w:ascii="Times New Roman" w:eastAsia="Times New Roman" w:hAnsi="Times New Roman" w:cs="Times New Roman"/>
          <w:sz w:val="24"/>
          <w:szCs w:val="24"/>
          <w:lang w:val="sr-Cyrl-CS"/>
        </w:rPr>
        <w:t>ПРИПРЕМЕ ЗА УЧЕШЋЕ УЧЕНИКА НА ТАКМИЧЕЊУ ИЗ</w:t>
      </w:r>
    </w:p>
    <w:p w:rsidR="00CB3C27" w:rsidRPr="00CB3C27" w:rsidRDefault="00CB3C27" w:rsidP="00CB3C27">
      <w:pPr>
        <w:spacing w:after="0" w:line="240" w:lineRule="auto"/>
        <w:jc w:val="center"/>
        <w:rPr>
          <w:rFonts w:ascii="Times New Roman" w:eastAsia="Times New Roman" w:hAnsi="Times New Roman" w:cs="Times New Roman"/>
          <w:b/>
          <w:sz w:val="28"/>
          <w:szCs w:val="28"/>
          <w:lang w:val="ru-RU"/>
        </w:rPr>
      </w:pPr>
      <w:r w:rsidRPr="00CB3C27">
        <w:rPr>
          <w:rFonts w:ascii="Times New Roman" w:eastAsia="Times New Roman" w:hAnsi="Times New Roman" w:cs="Times New Roman"/>
          <w:b/>
          <w:sz w:val="24"/>
          <w:szCs w:val="24"/>
          <w:lang w:val="sr-Cyrl-CS"/>
        </w:rPr>
        <w:t xml:space="preserve">Српског језика и језичке културе, </w:t>
      </w:r>
      <w:r w:rsidRPr="00CB3C27">
        <w:rPr>
          <w:rFonts w:ascii="Times New Roman" w:eastAsia="Times New Roman" w:hAnsi="Times New Roman" w:cs="Times New Roman"/>
          <w:b/>
          <w:sz w:val="24"/>
          <w:szCs w:val="24"/>
        </w:rPr>
        <w:t>I</w:t>
      </w:r>
      <w:r w:rsidRPr="00CB3C27">
        <w:rPr>
          <w:rFonts w:ascii="Times New Roman" w:eastAsia="Times New Roman" w:hAnsi="Times New Roman" w:cs="Times New Roman"/>
          <w:b/>
          <w:sz w:val="24"/>
          <w:szCs w:val="24"/>
          <w:lang w:val="ru-RU"/>
        </w:rPr>
        <w:t xml:space="preserve"> година</w:t>
      </w:r>
      <w:r>
        <w:rPr>
          <w:rFonts w:ascii="Times New Roman" w:eastAsia="Times New Roman" w:hAnsi="Times New Roman" w:cs="Times New Roman"/>
          <w:b/>
          <w:sz w:val="24"/>
          <w:szCs w:val="24"/>
          <w:lang w:val="ru-RU"/>
        </w:rPr>
        <w:t xml:space="preserve">                                              </w:t>
      </w:r>
    </w:p>
    <w:p w:rsidR="00CB3C27" w:rsidRPr="00CB3C27" w:rsidRDefault="00CB3C27" w:rsidP="00CB3C27">
      <w:pPr>
        <w:spacing w:after="0" w:line="240" w:lineRule="auto"/>
        <w:rPr>
          <w:rFonts w:ascii="Times New Roman" w:eastAsia="Times New Roman" w:hAnsi="Times New Roman" w:cs="Times New Roman"/>
          <w:b/>
          <w:sz w:val="24"/>
          <w:szCs w:val="24"/>
          <w:lang w:val="ru-RU"/>
        </w:rPr>
      </w:pPr>
    </w:p>
    <w:p w:rsidR="00CB3C27" w:rsidRPr="00CB3C27" w:rsidRDefault="00CB3C27" w:rsidP="00CB3C27">
      <w:pPr>
        <w:spacing w:after="0" w:line="240" w:lineRule="auto"/>
        <w:rPr>
          <w:rFonts w:ascii="Times New Roman" w:eastAsia="Times New Roman" w:hAnsi="Times New Roman" w:cs="Times New Roman"/>
          <w:b/>
          <w:sz w:val="24"/>
          <w:szCs w:val="24"/>
          <w:lang w:val="ru-RU"/>
        </w:rPr>
      </w:pPr>
      <w:r w:rsidRPr="00CB3C27">
        <w:rPr>
          <w:rFonts w:ascii="Times New Roman" w:eastAsia="Times New Roman" w:hAnsi="Times New Roman" w:cs="Times New Roman"/>
          <w:sz w:val="24"/>
          <w:szCs w:val="24"/>
          <w:lang w:val="ru-RU"/>
        </w:rPr>
        <w:t>Наставници</w:t>
      </w:r>
      <w:r w:rsidRPr="00CB3C27">
        <w:rPr>
          <w:rFonts w:ascii="Times New Roman" w:eastAsia="Times New Roman" w:hAnsi="Times New Roman" w:cs="Times New Roman"/>
          <w:b/>
          <w:sz w:val="24"/>
          <w:szCs w:val="24"/>
          <w:lang w:val="ru-RU"/>
        </w:rPr>
        <w:t>: Аћимовић Милена</w:t>
      </w:r>
    </w:p>
    <w:p w:rsidR="00CB3C27" w:rsidRPr="00CB3C27" w:rsidRDefault="00CB3C27" w:rsidP="00CB3C27">
      <w:pPr>
        <w:spacing w:after="0" w:line="240" w:lineRule="auto"/>
        <w:rPr>
          <w:rFonts w:ascii="Times New Roman" w:eastAsia="Times New Roman" w:hAnsi="Times New Roman" w:cs="Times New Roman"/>
          <w:b/>
          <w:sz w:val="24"/>
          <w:szCs w:val="24"/>
          <w:lang w:val="ru-RU"/>
        </w:rPr>
      </w:pPr>
    </w:p>
    <w:p w:rsidR="00CB3C27" w:rsidRPr="00CB3C27" w:rsidRDefault="00CB3C27" w:rsidP="00CB3C27">
      <w:pPr>
        <w:spacing w:after="0" w:line="240" w:lineRule="auto"/>
        <w:rPr>
          <w:rFonts w:ascii="Times New Roman" w:eastAsia="Times New Roman" w:hAnsi="Times New Roman" w:cs="Times New Roman"/>
          <w:sz w:val="24"/>
          <w:szCs w:val="24"/>
          <w:lang w:val="sr-Cyrl-CS"/>
        </w:rPr>
      </w:pPr>
      <w:r w:rsidRPr="00CB3C27">
        <w:rPr>
          <w:rFonts w:ascii="Times New Roman" w:eastAsia="Times New Roman" w:hAnsi="Times New Roman" w:cs="Times New Roman"/>
          <w:sz w:val="24"/>
          <w:szCs w:val="24"/>
          <w:lang w:val="ru-RU"/>
        </w:rPr>
        <w:t xml:space="preserve">Додатну наставу ће похађати 7 – 9 ученика, </w:t>
      </w:r>
      <w:r w:rsidRPr="00CB3C27">
        <w:rPr>
          <w:rFonts w:ascii="Times New Roman" w:eastAsia="Times New Roman" w:hAnsi="Times New Roman" w:cs="Times New Roman"/>
          <w:sz w:val="24"/>
          <w:szCs w:val="24"/>
        </w:rPr>
        <w:t>I</w:t>
      </w:r>
      <w:r w:rsidRPr="00CB3C27">
        <w:rPr>
          <w:rFonts w:ascii="Times New Roman" w:eastAsia="Times New Roman" w:hAnsi="Times New Roman" w:cs="Times New Roman"/>
          <w:sz w:val="24"/>
          <w:szCs w:val="24"/>
          <w:lang w:val="sr-Cyrl-CS"/>
        </w:rPr>
        <w:t xml:space="preserve"> године; афинитет према књижевном језику; учешће на такмичењима претходне године.</w:t>
      </w:r>
    </w:p>
    <w:p w:rsidR="00CB3C27" w:rsidRPr="00CB3C27" w:rsidRDefault="00CB3C27" w:rsidP="00CB3C27">
      <w:pPr>
        <w:spacing w:after="0" w:line="240" w:lineRule="auto"/>
        <w:rPr>
          <w:rFonts w:ascii="Times New Roman" w:eastAsia="Times New Roman" w:hAnsi="Times New Roman" w:cs="Times New Roman"/>
          <w:sz w:val="24"/>
          <w:szCs w:val="24"/>
          <w:lang w:val="sr-Cyrl-CS"/>
        </w:rPr>
      </w:pPr>
    </w:p>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Време и место одржавања додатне наставе: по договору са ученицима после редовне наставе, учионица.</w:t>
      </w:r>
    </w:p>
    <w:p w:rsidR="00CB3C27" w:rsidRPr="00CB3C27" w:rsidRDefault="00CB3C27" w:rsidP="00CB3C27">
      <w:pPr>
        <w:spacing w:after="0" w:line="240" w:lineRule="auto"/>
        <w:rPr>
          <w:rFonts w:ascii="Times New Roman" w:eastAsia="Times New Roman" w:hAnsi="Times New Roman" w:cs="Times New Roman"/>
          <w:sz w:val="24"/>
          <w:szCs w:val="24"/>
          <w:lang w:val="ru-RU"/>
        </w:rPr>
      </w:pPr>
    </w:p>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Циљ додатне наставе: оспособљавање ученика за језичку и функционалну писменост, шира знања о историји српског књижевног језика. Примена знања из области фонетике и морфофонологије.</w:t>
      </w:r>
    </w:p>
    <w:p w:rsidR="00CB3C27" w:rsidRPr="00CB3C27" w:rsidRDefault="00CB3C27" w:rsidP="00CB3C27">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2952"/>
      </w:tblGrid>
      <w:tr w:rsidR="00CB3C27" w:rsidRPr="00CB3C27" w:rsidTr="00CB3C27">
        <w:tc>
          <w:tcPr>
            <w:tcW w:w="828"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p>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Активности / тема</w:t>
            </w:r>
          </w:p>
          <w:p w:rsidR="00CB3C27" w:rsidRPr="00CB3C27" w:rsidRDefault="00CB3C27" w:rsidP="00CB3C27">
            <w:pPr>
              <w:spacing w:after="0" w:line="240" w:lineRule="auto"/>
              <w:rPr>
                <w:rFonts w:ascii="Times New Roman" w:eastAsia="Times New Roman" w:hAnsi="Times New Roman" w:cs="Times New Roman"/>
                <w:sz w:val="24"/>
                <w:szCs w:val="24"/>
                <w:lang w:val="ru-RU"/>
              </w:rPr>
            </w:pP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Време и место реализације</w:t>
            </w:r>
          </w:p>
        </w:tc>
      </w:tr>
      <w:tr w:rsidR="00CB3C27" w:rsidRPr="00CB3C27" w:rsidTr="00CB3C27">
        <w:tc>
          <w:tcPr>
            <w:tcW w:w="8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1.</w:t>
            </w: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Фонетика и фонологија;</w:t>
            </w: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rPr>
              <w:t>С</w:t>
            </w:r>
            <w:r w:rsidRPr="00CB3C27">
              <w:rPr>
                <w:rFonts w:ascii="Times New Roman" w:eastAsia="Times New Roman" w:hAnsi="Times New Roman" w:cs="Times New Roman"/>
                <w:sz w:val="24"/>
                <w:szCs w:val="24"/>
                <w:lang w:val="ru-RU"/>
              </w:rPr>
              <w:t>ептембар, медијатека</w:t>
            </w:r>
          </w:p>
        </w:tc>
      </w:tr>
      <w:tr w:rsidR="00CB3C27" w:rsidRPr="00CB3C27" w:rsidTr="00CB3C27">
        <w:tc>
          <w:tcPr>
            <w:tcW w:w="8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2.</w:t>
            </w: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Фонолошки систем; дистинктивне опозиције и дистинктивне црте; речи и морфеме. Врсте морфема и творба речи;</w:t>
            </w: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Октобар, медијатека</w:t>
            </w:r>
          </w:p>
        </w:tc>
      </w:tr>
      <w:tr w:rsidR="00CB3C27" w:rsidRPr="00CB3C27" w:rsidTr="00CB3C27">
        <w:tc>
          <w:tcPr>
            <w:tcW w:w="8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3.</w:t>
            </w: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Правописна решења везана за алтернације у српском књижевном језику,</w:t>
            </w: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Новембар, медијатека</w:t>
            </w:r>
          </w:p>
        </w:tc>
      </w:tr>
      <w:tr w:rsidR="00CB3C27" w:rsidRPr="00CB3C27" w:rsidTr="00CB3C27">
        <w:tc>
          <w:tcPr>
            <w:tcW w:w="8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4.</w:t>
            </w: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Акценатски систем и његово обележавање;</w:t>
            </w: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Децембар, медијатека</w:t>
            </w:r>
          </w:p>
        </w:tc>
      </w:tr>
      <w:tr w:rsidR="00CB3C27" w:rsidRPr="00CB3C27" w:rsidTr="00CB3C27">
        <w:tc>
          <w:tcPr>
            <w:tcW w:w="8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5.</w:t>
            </w: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Контрастирање акценатског система књижевног језика и регионалног дијалекта ( на примерима из књижевних дела и филмова );</w:t>
            </w: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Фебруар, медијатека</w:t>
            </w:r>
          </w:p>
        </w:tc>
      </w:tr>
      <w:tr w:rsidR="00CB3C27" w:rsidRPr="00CB3C27" w:rsidTr="00CB3C27">
        <w:tc>
          <w:tcPr>
            <w:tcW w:w="8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6.</w:t>
            </w: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Служење речником за утврђивање правилног акцента;</w:t>
            </w: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Март, медијатека</w:t>
            </w:r>
          </w:p>
        </w:tc>
      </w:tr>
      <w:tr w:rsidR="00CB3C27" w:rsidRPr="00CB3C27" w:rsidTr="00CB3C27">
        <w:tc>
          <w:tcPr>
            <w:tcW w:w="8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7.</w:t>
            </w: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Основни принципи најновијег правописа српског књижевног језика:</w:t>
            </w: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Април, медијатека</w:t>
            </w:r>
          </w:p>
        </w:tc>
      </w:tr>
      <w:tr w:rsidR="00CB3C27" w:rsidRPr="00CB3C27" w:rsidTr="00CB3C27">
        <w:tc>
          <w:tcPr>
            <w:tcW w:w="8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8.</w:t>
            </w:r>
          </w:p>
        </w:tc>
        <w:tc>
          <w:tcPr>
            <w:tcW w:w="5076"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Писање великог слова</w:t>
            </w:r>
          </w:p>
        </w:tc>
        <w:tc>
          <w:tcPr>
            <w:tcW w:w="2952"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Април - Мај, учионица</w:t>
            </w:r>
          </w:p>
        </w:tc>
      </w:tr>
    </w:tbl>
    <w:p w:rsidR="00CB3C27" w:rsidRPr="00CB3C27" w:rsidRDefault="00CB3C27" w:rsidP="00CB3C27">
      <w:pPr>
        <w:spacing w:after="0" w:line="240" w:lineRule="auto"/>
        <w:rPr>
          <w:rFonts w:ascii="Times New Roman" w:eastAsia="Times New Roman" w:hAnsi="Times New Roman" w:cs="Times New Roman"/>
          <w:sz w:val="24"/>
          <w:szCs w:val="24"/>
          <w:lang w:val="ru-RU"/>
        </w:rPr>
      </w:pPr>
    </w:p>
    <w:p w:rsidR="00CB3C27" w:rsidRPr="00CB3C27" w:rsidRDefault="00CB3C27" w:rsidP="00CB3C27">
      <w:pPr>
        <w:spacing w:after="0" w:line="240" w:lineRule="auto"/>
        <w:jc w:val="right"/>
        <w:rPr>
          <w:rFonts w:ascii="Times New Roman" w:eastAsia="Times New Roman" w:hAnsi="Times New Roman" w:cs="Times New Roman"/>
          <w:sz w:val="24"/>
          <w:szCs w:val="24"/>
          <w:lang w:val="sr-Cyrl-CS"/>
        </w:rPr>
      </w:pPr>
      <w:r w:rsidRPr="00CB3C27">
        <w:rPr>
          <w:rFonts w:ascii="Times New Roman" w:eastAsia="Times New Roman" w:hAnsi="Times New Roman" w:cs="Times New Roman"/>
          <w:sz w:val="24"/>
          <w:szCs w:val="24"/>
          <w:lang w:val="sr-Cyrl-CS"/>
        </w:rPr>
        <w:t>Наставник:</w:t>
      </w:r>
    </w:p>
    <w:p w:rsidR="00800650" w:rsidRPr="002D3AE4" w:rsidRDefault="00CB3C27" w:rsidP="002D3AE4">
      <w:pPr>
        <w:spacing w:after="0" w:line="240" w:lineRule="auto"/>
        <w:jc w:val="right"/>
        <w:rPr>
          <w:rFonts w:ascii="Times New Roman" w:eastAsia="Times New Roman" w:hAnsi="Times New Roman" w:cs="Times New Roman"/>
          <w:b/>
          <w:sz w:val="24"/>
          <w:szCs w:val="24"/>
        </w:rPr>
      </w:pPr>
      <w:r w:rsidRPr="00CB3C27">
        <w:rPr>
          <w:rFonts w:ascii="Times New Roman" w:eastAsia="Times New Roman" w:hAnsi="Times New Roman" w:cs="Times New Roman"/>
          <w:b/>
          <w:sz w:val="24"/>
          <w:szCs w:val="24"/>
          <w:lang w:val="sr-Cyrl-CS"/>
        </w:rPr>
        <w:t>Аћимовић Милена</w:t>
      </w:r>
    </w:p>
    <w:p w:rsidR="002D3AE4" w:rsidRDefault="002D3AE4" w:rsidP="005109EE">
      <w:pPr>
        <w:jc w:val="center"/>
        <w:rPr>
          <w:rFonts w:ascii="Times New Roman" w:hAnsi="Times New Roman" w:cs="Times New Roman"/>
          <w:b/>
          <w:sz w:val="32"/>
          <w:szCs w:val="32"/>
        </w:rPr>
      </w:pPr>
    </w:p>
    <w:p w:rsidR="002D3AE4" w:rsidRDefault="002D3AE4" w:rsidP="005109EE">
      <w:pPr>
        <w:jc w:val="center"/>
        <w:rPr>
          <w:rFonts w:ascii="Times New Roman" w:hAnsi="Times New Roman" w:cs="Times New Roman"/>
          <w:b/>
          <w:sz w:val="32"/>
          <w:szCs w:val="32"/>
        </w:rPr>
      </w:pPr>
    </w:p>
    <w:p w:rsidR="002D3AE4" w:rsidRPr="002D3AE4" w:rsidRDefault="002D3AE4" w:rsidP="005109EE">
      <w:pPr>
        <w:jc w:val="center"/>
        <w:rPr>
          <w:rFonts w:ascii="Times New Roman" w:hAnsi="Times New Roman" w:cs="Times New Roman"/>
          <w:b/>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716"/>
        <w:gridCol w:w="3629"/>
        <w:gridCol w:w="2075"/>
        <w:gridCol w:w="1264"/>
        <w:gridCol w:w="474"/>
        <w:gridCol w:w="790"/>
      </w:tblGrid>
      <w:tr w:rsidR="005C761D" w:rsidRPr="005C761D" w:rsidTr="005C761D">
        <w:trPr>
          <w:trHeight w:val="332"/>
        </w:trPr>
        <w:tc>
          <w:tcPr>
            <w:tcW w:w="5052" w:type="dxa"/>
            <w:gridSpan w:val="3"/>
            <w:vMerge w:val="restart"/>
            <w:tcBorders>
              <w:right w:val="single" w:sz="4" w:space="0" w:color="FFFFFF"/>
            </w:tcBorders>
          </w:tcPr>
          <w:p w:rsidR="005C761D" w:rsidRPr="005C761D" w:rsidRDefault="005C761D" w:rsidP="005C761D">
            <w:pPr>
              <w:tabs>
                <w:tab w:val="left" w:pos="851"/>
                <w:tab w:val="left" w:pos="2268"/>
                <w:tab w:val="left" w:pos="3261"/>
                <w:tab w:val="left" w:pos="5954"/>
              </w:tabs>
              <w:spacing w:after="0" w:line="288" w:lineRule="auto"/>
              <w:rPr>
                <w:rFonts w:ascii="Times New Roman" w:eastAsia="Times New Roman" w:hAnsi="Times New Roman" w:cs="Times New Roman"/>
                <w:sz w:val="16"/>
                <w:szCs w:val="16"/>
                <w:lang w:val="sr-Cyrl-CS"/>
              </w:rPr>
            </w:pPr>
            <w:r w:rsidRPr="005C761D">
              <w:rPr>
                <w:rFonts w:ascii="Times New Roman" w:eastAsia="Times New Roman" w:hAnsi="Times New Roman" w:cs="Times New Roman"/>
                <w:sz w:val="26"/>
                <w:szCs w:val="26"/>
                <w:lang w:val="sr-Cyrl-CS"/>
              </w:rPr>
              <w:lastRenderedPageBreak/>
              <w:br w:type="page"/>
            </w:r>
          </w:p>
          <w:p w:rsidR="005C761D" w:rsidRPr="005C761D" w:rsidRDefault="009A0CA7" w:rsidP="005C761D">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9A0CA7">
              <w:rPr>
                <w:rFonts w:ascii="Times New Roman" w:eastAsia="Times New Roman" w:hAnsi="Times New Roman" w:cs="Times New Roman"/>
                <w:b/>
                <w:bCs/>
                <w:noProof/>
                <w:sz w:val="24"/>
                <w:szCs w:val="24"/>
              </w:rPr>
              <w:pict>
                <v:line id="_x0000_s1724" style="position:absolute;z-index:252208128" from="45.35pt,16.5pt" to="265.75pt,16.5pt">
                  <v:stroke dashstyle="1 1" endcap="round"/>
                </v:line>
              </w:pict>
            </w:r>
            <w:r w:rsidR="005C761D" w:rsidRPr="005C761D">
              <w:rPr>
                <w:rFonts w:ascii="Times New Roman" w:eastAsia="Times New Roman" w:hAnsi="Times New Roman" w:cs="Times New Roman"/>
                <w:b/>
                <w:sz w:val="26"/>
                <w:szCs w:val="26"/>
                <w:lang w:val="sr-Cyrl-CS"/>
              </w:rPr>
              <w:t xml:space="preserve">               </w:t>
            </w:r>
            <w:r w:rsidRPr="005C761D">
              <w:rPr>
                <w:rFonts w:ascii="Times New Roman" w:eastAsia="Times New Roman" w:hAnsi="Times New Roman" w:cs="Times New Roman"/>
                <w:b/>
                <w:sz w:val="26"/>
                <w:szCs w:val="26"/>
                <w:lang w:val="sr-Cyrl-CS"/>
              </w:rPr>
              <w:fldChar w:fldCharType="begin">
                <w:ffData>
                  <w:name w:val="Text175"/>
                  <w:enabled/>
                  <w:calcOnExit w:val="0"/>
                  <w:textInput/>
                </w:ffData>
              </w:fldChar>
            </w:r>
            <w:bookmarkStart w:id="123" w:name="Text175"/>
            <w:r w:rsidR="005C761D" w:rsidRPr="005C761D">
              <w:rPr>
                <w:rFonts w:ascii="Times New Roman" w:eastAsia="Times New Roman" w:hAnsi="Times New Roman" w:cs="Times New Roman"/>
                <w:b/>
                <w:sz w:val="26"/>
                <w:szCs w:val="26"/>
                <w:lang w:val="sr-Cyrl-CS"/>
              </w:rPr>
              <w:instrText xml:space="preserve"> FORMTEXT </w:instrText>
            </w:r>
            <w:r w:rsidRPr="005C761D">
              <w:rPr>
                <w:rFonts w:ascii="Times New Roman" w:eastAsia="Times New Roman" w:hAnsi="Times New Roman" w:cs="Times New Roman"/>
                <w:b/>
                <w:sz w:val="26"/>
                <w:szCs w:val="26"/>
                <w:lang w:val="sr-Cyrl-CS"/>
              </w:rPr>
            </w:r>
            <w:r w:rsidRPr="005C761D">
              <w:rPr>
                <w:rFonts w:ascii="Times New Roman" w:eastAsia="Times New Roman" w:hAnsi="Times New Roman" w:cs="Times New Roman"/>
                <w:b/>
                <w:sz w:val="26"/>
                <w:szCs w:val="26"/>
                <w:lang w:val="sr-Cyrl-CS"/>
              </w:rPr>
              <w:fldChar w:fldCharType="separate"/>
            </w:r>
            <w:r w:rsidR="005C761D" w:rsidRPr="005C761D">
              <w:rPr>
                <w:rFonts w:ascii="Times New Roman" w:eastAsia="Times New Roman" w:hAnsi="Times New Roman" w:cs="Times New Roman"/>
                <w:b/>
                <w:sz w:val="26"/>
                <w:szCs w:val="26"/>
                <w:lang w:val="sr-Cyrl-CS"/>
              </w:rPr>
              <w:t>Додатна настава - друга година</w:t>
            </w:r>
            <w:r w:rsidRPr="005C761D">
              <w:rPr>
                <w:rFonts w:ascii="Times New Roman" w:eastAsia="Times New Roman" w:hAnsi="Times New Roman" w:cs="Times New Roman"/>
                <w:b/>
                <w:sz w:val="26"/>
                <w:szCs w:val="26"/>
                <w:lang w:val="sr-Cyrl-CS"/>
              </w:rPr>
              <w:fldChar w:fldCharType="end"/>
            </w:r>
            <w:bookmarkEnd w:id="123"/>
          </w:p>
          <w:p w:rsidR="005C761D" w:rsidRPr="005C761D" w:rsidRDefault="005C761D" w:rsidP="005C761D">
            <w:pPr>
              <w:tabs>
                <w:tab w:val="left" w:pos="851"/>
                <w:tab w:val="left" w:pos="2268"/>
                <w:tab w:val="left" w:pos="3261"/>
                <w:tab w:val="left" w:pos="5954"/>
              </w:tabs>
              <w:spacing w:after="0" w:line="288" w:lineRule="auto"/>
              <w:jc w:val="center"/>
              <w:rPr>
                <w:rFonts w:ascii="Times New Roman" w:eastAsia="Times New Roman" w:hAnsi="Times New Roman" w:cs="Times New Roman"/>
                <w:sz w:val="16"/>
                <w:szCs w:val="16"/>
                <w:lang w:val="sr-Cyrl-CS"/>
              </w:rPr>
            </w:pPr>
            <w:r w:rsidRPr="005C761D">
              <w:rPr>
                <w:rFonts w:ascii="Times New Roman" w:eastAsia="Times New Roman" w:hAnsi="Times New Roman" w:cs="Times New Roman"/>
                <w:sz w:val="16"/>
                <w:szCs w:val="16"/>
                <w:lang w:val="sr-Cyrl-CS"/>
              </w:rPr>
              <w:t xml:space="preserve">                                 (лабораторијске, графичке и др.)</w:t>
            </w:r>
          </w:p>
        </w:tc>
        <w:tc>
          <w:tcPr>
            <w:tcW w:w="2075" w:type="dxa"/>
            <w:vMerge w:val="restart"/>
            <w:tcBorders>
              <w:left w:val="single" w:sz="4" w:space="0" w:color="FFFFFF"/>
            </w:tcBorders>
            <w:vAlign w:val="center"/>
          </w:tcPr>
          <w:p w:rsidR="005C761D" w:rsidRPr="005C761D" w:rsidRDefault="005C761D" w:rsidP="005C761D">
            <w:pPr>
              <w:spacing w:after="0" w:line="240" w:lineRule="auto"/>
              <w:rPr>
                <w:rFonts w:ascii="Times New Roman" w:eastAsia="Times New Roman" w:hAnsi="Times New Roman" w:cs="Times New Roman"/>
                <w:b/>
                <w:sz w:val="24"/>
                <w:szCs w:val="24"/>
                <w:lang w:val="sr-Cyrl-CS"/>
              </w:rPr>
            </w:pPr>
          </w:p>
          <w:p w:rsidR="005C761D" w:rsidRPr="005C761D" w:rsidRDefault="005C761D" w:rsidP="005C761D">
            <w:pPr>
              <w:tabs>
                <w:tab w:val="left" w:pos="851"/>
                <w:tab w:val="left" w:pos="2268"/>
                <w:tab w:val="left" w:pos="3261"/>
                <w:tab w:val="left" w:pos="5954"/>
              </w:tabs>
              <w:spacing w:after="0" w:line="288" w:lineRule="auto"/>
              <w:rPr>
                <w:rFonts w:ascii="Times New Roman" w:eastAsia="Times New Roman" w:hAnsi="Times New Roman" w:cs="Times New Roman"/>
                <w:b/>
                <w:sz w:val="26"/>
                <w:szCs w:val="26"/>
                <w:lang w:val="sr-Cyrl-CS"/>
              </w:rPr>
            </w:pPr>
            <w:r w:rsidRPr="005C761D">
              <w:rPr>
                <w:rFonts w:ascii="Times New Roman" w:eastAsia="Times New Roman" w:hAnsi="Times New Roman" w:cs="Times New Roman"/>
                <w:b/>
                <w:sz w:val="26"/>
                <w:szCs w:val="26"/>
                <w:lang w:val="sr-Cyrl-CS"/>
              </w:rPr>
              <w:t>вежбе</w:t>
            </w:r>
          </w:p>
          <w:p w:rsidR="005C761D" w:rsidRPr="005C761D" w:rsidRDefault="005C761D" w:rsidP="005C761D">
            <w:pPr>
              <w:tabs>
                <w:tab w:val="left" w:pos="851"/>
                <w:tab w:val="left" w:pos="2268"/>
                <w:tab w:val="left" w:pos="3261"/>
                <w:tab w:val="left" w:pos="5954"/>
              </w:tabs>
              <w:spacing w:after="0" w:line="288" w:lineRule="auto"/>
              <w:rPr>
                <w:rFonts w:ascii="Times New Roman" w:eastAsia="Times New Roman" w:hAnsi="Times New Roman" w:cs="Times New Roman"/>
                <w:b/>
                <w:sz w:val="16"/>
                <w:szCs w:val="16"/>
                <w:lang w:val="sr-Cyrl-CS"/>
              </w:rPr>
            </w:pPr>
          </w:p>
        </w:tc>
        <w:tc>
          <w:tcPr>
            <w:tcW w:w="1264" w:type="dxa"/>
            <w:vAlign w:val="center"/>
          </w:tcPr>
          <w:p w:rsidR="005C761D" w:rsidRPr="005C761D" w:rsidRDefault="005C761D" w:rsidP="005C761D">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5C761D">
              <w:rPr>
                <w:rFonts w:ascii="Times New Roman" w:eastAsia="Times New Roman" w:hAnsi="Times New Roman" w:cs="Times New Roman"/>
                <w:sz w:val="18"/>
                <w:szCs w:val="18"/>
                <w:lang w:val="sr-Cyrl-CS"/>
              </w:rPr>
              <w:t>Број вежби</w:t>
            </w:r>
          </w:p>
        </w:tc>
        <w:tc>
          <w:tcPr>
            <w:tcW w:w="1264" w:type="dxa"/>
            <w:gridSpan w:val="2"/>
            <w:vAlign w:val="center"/>
          </w:tcPr>
          <w:p w:rsidR="005C761D" w:rsidRPr="005C761D" w:rsidRDefault="005C761D" w:rsidP="005C761D">
            <w:pPr>
              <w:tabs>
                <w:tab w:val="left" w:pos="851"/>
                <w:tab w:val="left" w:pos="2268"/>
                <w:tab w:val="left" w:pos="3261"/>
                <w:tab w:val="left" w:pos="5954"/>
              </w:tabs>
              <w:spacing w:after="0" w:line="288" w:lineRule="auto"/>
              <w:jc w:val="center"/>
              <w:rPr>
                <w:rFonts w:ascii="Times New Roman" w:eastAsia="Times New Roman" w:hAnsi="Times New Roman" w:cs="Times New Roman"/>
                <w:sz w:val="18"/>
                <w:szCs w:val="18"/>
                <w:lang w:val="sr-Cyrl-CS"/>
              </w:rPr>
            </w:pPr>
            <w:r w:rsidRPr="005C761D">
              <w:rPr>
                <w:rFonts w:ascii="Times New Roman" w:eastAsia="Times New Roman" w:hAnsi="Times New Roman" w:cs="Times New Roman"/>
                <w:sz w:val="18"/>
                <w:szCs w:val="18"/>
                <w:lang w:val="sr-Cyrl-CS"/>
              </w:rPr>
              <w:t>Број часова</w:t>
            </w:r>
          </w:p>
        </w:tc>
      </w:tr>
      <w:tr w:rsidR="005C761D" w:rsidRPr="005C761D" w:rsidTr="005C761D">
        <w:trPr>
          <w:trHeight w:val="532"/>
        </w:trPr>
        <w:tc>
          <w:tcPr>
            <w:tcW w:w="5052" w:type="dxa"/>
            <w:gridSpan w:val="3"/>
            <w:vMerge/>
            <w:tcBorders>
              <w:right w:val="single" w:sz="4" w:space="0" w:color="FFFFFF"/>
            </w:tcBorders>
          </w:tcPr>
          <w:p w:rsidR="005C761D" w:rsidRPr="005C761D" w:rsidRDefault="005C761D" w:rsidP="005C761D">
            <w:pPr>
              <w:tabs>
                <w:tab w:val="left" w:pos="851"/>
                <w:tab w:val="left" w:pos="2268"/>
                <w:tab w:val="left" w:pos="3261"/>
                <w:tab w:val="left" w:pos="5954"/>
              </w:tabs>
              <w:spacing w:after="0" w:line="288" w:lineRule="auto"/>
              <w:rPr>
                <w:rFonts w:ascii="Times New Roman" w:eastAsia="Times New Roman" w:hAnsi="Times New Roman" w:cs="Times New Roman"/>
                <w:sz w:val="26"/>
                <w:szCs w:val="26"/>
                <w:lang w:val="sr-Cyrl-CS"/>
              </w:rPr>
            </w:pPr>
          </w:p>
        </w:tc>
        <w:tc>
          <w:tcPr>
            <w:tcW w:w="2075" w:type="dxa"/>
            <w:vMerge/>
            <w:tcBorders>
              <w:left w:val="single" w:sz="4" w:space="0" w:color="FFFFFF"/>
            </w:tcBorders>
          </w:tcPr>
          <w:p w:rsidR="005C761D" w:rsidRPr="005C761D" w:rsidRDefault="005C761D" w:rsidP="005C761D">
            <w:pPr>
              <w:tabs>
                <w:tab w:val="left" w:pos="851"/>
                <w:tab w:val="left" w:pos="2268"/>
                <w:tab w:val="left" w:pos="3261"/>
                <w:tab w:val="left" w:pos="5954"/>
              </w:tabs>
              <w:spacing w:after="0" w:line="288" w:lineRule="auto"/>
              <w:rPr>
                <w:rFonts w:ascii="Times New Roman" w:eastAsia="Times New Roman" w:hAnsi="Times New Roman" w:cs="Times New Roman"/>
                <w:sz w:val="26"/>
                <w:szCs w:val="26"/>
                <w:lang w:val="sr-Cyrl-CS"/>
              </w:rPr>
            </w:pPr>
          </w:p>
        </w:tc>
        <w:tc>
          <w:tcPr>
            <w:tcW w:w="1264" w:type="dxa"/>
            <w:vAlign w:val="center"/>
          </w:tcPr>
          <w:p w:rsidR="005C761D" w:rsidRPr="005C761D" w:rsidRDefault="009A0CA7" w:rsidP="005C761D">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5C761D">
              <w:rPr>
                <w:rFonts w:ascii="Times New Roman" w:eastAsia="Times New Roman" w:hAnsi="Times New Roman" w:cs="Times New Roman"/>
                <w:sz w:val="26"/>
                <w:szCs w:val="26"/>
                <w:lang w:val="sr-Cyrl-CS"/>
              </w:rPr>
              <w:fldChar w:fldCharType="begin">
                <w:ffData>
                  <w:name w:val="Text174"/>
                  <w:enabled/>
                  <w:calcOnExit w:val="0"/>
                  <w:textInput/>
                </w:ffData>
              </w:fldChar>
            </w:r>
            <w:bookmarkStart w:id="124" w:name="Text174"/>
            <w:r w:rsidR="005C761D" w:rsidRPr="005C761D">
              <w:rPr>
                <w:rFonts w:ascii="Times New Roman" w:eastAsia="Times New Roman" w:hAnsi="Times New Roman" w:cs="Times New Roman"/>
                <w:sz w:val="26"/>
                <w:szCs w:val="26"/>
                <w:lang w:val="sr-Cyrl-CS"/>
              </w:rPr>
              <w:instrText xml:space="preserve"> FORMTEXT </w:instrText>
            </w:r>
            <w:r w:rsidRPr="005C761D">
              <w:rPr>
                <w:rFonts w:ascii="Times New Roman" w:eastAsia="Times New Roman" w:hAnsi="Times New Roman" w:cs="Times New Roman"/>
                <w:sz w:val="26"/>
                <w:szCs w:val="26"/>
                <w:lang w:val="sr-Cyrl-CS"/>
              </w:rPr>
            </w:r>
            <w:r w:rsidRPr="005C761D">
              <w:rPr>
                <w:rFonts w:ascii="Times New Roman" w:eastAsia="Times New Roman" w:hAnsi="Times New Roman" w:cs="Times New Roman"/>
                <w:sz w:val="26"/>
                <w:szCs w:val="26"/>
                <w:lang w:val="sr-Cyrl-CS"/>
              </w:rPr>
              <w:fldChar w:fldCharType="separate"/>
            </w:r>
            <w:r w:rsidR="005C761D" w:rsidRPr="005C761D">
              <w:rPr>
                <w:rFonts w:ascii="Cambria Math" w:eastAsia="Times New Roman" w:hAnsi="Cambria Math" w:cs="Cambria Math"/>
                <w:sz w:val="26"/>
                <w:szCs w:val="26"/>
                <w:lang w:val="sr-Cyrl-CS"/>
              </w:rPr>
              <w:t> </w:t>
            </w:r>
            <w:r w:rsidR="005C761D" w:rsidRPr="005C761D">
              <w:rPr>
                <w:rFonts w:ascii="Cambria Math" w:eastAsia="Times New Roman" w:hAnsi="Cambria Math" w:cs="Cambria Math"/>
                <w:sz w:val="26"/>
                <w:szCs w:val="26"/>
                <w:lang w:val="sr-Cyrl-CS"/>
              </w:rPr>
              <w:t> </w:t>
            </w:r>
            <w:r w:rsidR="005C761D" w:rsidRPr="005C761D">
              <w:rPr>
                <w:rFonts w:ascii="Cambria Math" w:eastAsia="Times New Roman" w:hAnsi="Cambria Math" w:cs="Cambria Math"/>
                <w:sz w:val="26"/>
                <w:szCs w:val="26"/>
                <w:lang w:val="sr-Cyrl-CS"/>
              </w:rPr>
              <w:t> </w:t>
            </w:r>
            <w:r w:rsidR="005C761D" w:rsidRPr="005C761D">
              <w:rPr>
                <w:rFonts w:ascii="Cambria Math" w:eastAsia="Times New Roman" w:hAnsi="Cambria Math" w:cs="Cambria Math"/>
                <w:sz w:val="26"/>
                <w:szCs w:val="26"/>
                <w:lang w:val="sr-Cyrl-CS"/>
              </w:rPr>
              <w:t> </w:t>
            </w:r>
            <w:r w:rsidR="005C761D" w:rsidRPr="005C761D">
              <w:rPr>
                <w:rFonts w:ascii="Cambria Math" w:eastAsia="Times New Roman" w:hAnsi="Cambria Math" w:cs="Cambria Math"/>
                <w:sz w:val="26"/>
                <w:szCs w:val="26"/>
                <w:lang w:val="sr-Cyrl-CS"/>
              </w:rPr>
              <w:t> </w:t>
            </w:r>
            <w:r w:rsidRPr="005C761D">
              <w:rPr>
                <w:rFonts w:ascii="Times New Roman" w:eastAsia="Times New Roman" w:hAnsi="Times New Roman" w:cs="Times New Roman"/>
                <w:sz w:val="26"/>
                <w:szCs w:val="26"/>
                <w:lang w:val="sr-Cyrl-CS"/>
              </w:rPr>
              <w:fldChar w:fldCharType="end"/>
            </w:r>
            <w:bookmarkEnd w:id="124"/>
          </w:p>
        </w:tc>
        <w:tc>
          <w:tcPr>
            <w:tcW w:w="1264" w:type="dxa"/>
            <w:gridSpan w:val="2"/>
            <w:vAlign w:val="center"/>
          </w:tcPr>
          <w:p w:rsidR="005C761D" w:rsidRPr="005C761D" w:rsidRDefault="009A0CA7" w:rsidP="005C761D">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5C761D">
              <w:rPr>
                <w:rFonts w:ascii="Times New Roman" w:eastAsia="Times New Roman" w:hAnsi="Times New Roman" w:cs="Times New Roman"/>
                <w:sz w:val="26"/>
                <w:szCs w:val="26"/>
                <w:lang w:val="sr-Cyrl-CS"/>
              </w:rPr>
              <w:fldChar w:fldCharType="begin">
                <w:ffData>
                  <w:name w:val="Text173"/>
                  <w:enabled/>
                  <w:calcOnExit w:val="0"/>
                  <w:textInput/>
                </w:ffData>
              </w:fldChar>
            </w:r>
            <w:bookmarkStart w:id="125" w:name="Text173"/>
            <w:r w:rsidR="005C761D" w:rsidRPr="005C761D">
              <w:rPr>
                <w:rFonts w:ascii="Times New Roman" w:eastAsia="Times New Roman" w:hAnsi="Times New Roman" w:cs="Times New Roman"/>
                <w:sz w:val="26"/>
                <w:szCs w:val="26"/>
                <w:lang w:val="sr-Cyrl-CS"/>
              </w:rPr>
              <w:instrText xml:space="preserve"> FORMTEXT </w:instrText>
            </w:r>
            <w:r w:rsidRPr="005C761D">
              <w:rPr>
                <w:rFonts w:ascii="Times New Roman" w:eastAsia="Times New Roman" w:hAnsi="Times New Roman" w:cs="Times New Roman"/>
                <w:sz w:val="26"/>
                <w:szCs w:val="26"/>
                <w:lang w:val="sr-Cyrl-CS"/>
              </w:rPr>
            </w:r>
            <w:r w:rsidRPr="005C761D">
              <w:rPr>
                <w:rFonts w:ascii="Times New Roman" w:eastAsia="Times New Roman" w:hAnsi="Times New Roman" w:cs="Times New Roman"/>
                <w:sz w:val="26"/>
                <w:szCs w:val="26"/>
                <w:lang w:val="sr-Cyrl-CS"/>
              </w:rPr>
              <w:fldChar w:fldCharType="separate"/>
            </w:r>
            <w:r w:rsidR="005C761D" w:rsidRPr="005C761D">
              <w:rPr>
                <w:rFonts w:ascii="Cambria Math" w:eastAsia="Times New Roman" w:hAnsi="Cambria Math" w:cs="Cambria Math"/>
                <w:sz w:val="26"/>
                <w:szCs w:val="26"/>
                <w:lang w:val="sr-Cyrl-CS"/>
              </w:rPr>
              <w:t> </w:t>
            </w:r>
            <w:r w:rsidR="005C761D" w:rsidRPr="005C761D">
              <w:rPr>
                <w:rFonts w:ascii="Cambria Math" w:eastAsia="Times New Roman" w:hAnsi="Cambria Math" w:cs="Cambria Math"/>
                <w:sz w:val="26"/>
                <w:szCs w:val="26"/>
                <w:lang w:val="sr-Cyrl-CS"/>
              </w:rPr>
              <w:t> </w:t>
            </w:r>
            <w:r w:rsidR="005C761D" w:rsidRPr="005C761D">
              <w:rPr>
                <w:rFonts w:ascii="Cambria Math" w:eastAsia="Times New Roman" w:hAnsi="Cambria Math" w:cs="Cambria Math"/>
                <w:sz w:val="26"/>
                <w:szCs w:val="26"/>
                <w:lang w:val="sr-Cyrl-CS"/>
              </w:rPr>
              <w:t> </w:t>
            </w:r>
            <w:r w:rsidR="005C761D" w:rsidRPr="005C761D">
              <w:rPr>
                <w:rFonts w:ascii="Cambria Math" w:eastAsia="Times New Roman" w:hAnsi="Cambria Math" w:cs="Cambria Math"/>
                <w:sz w:val="26"/>
                <w:szCs w:val="26"/>
                <w:lang w:val="sr-Cyrl-CS"/>
              </w:rPr>
              <w:t> </w:t>
            </w:r>
            <w:r w:rsidR="005C761D" w:rsidRPr="005C761D">
              <w:rPr>
                <w:rFonts w:ascii="Cambria Math" w:eastAsia="Times New Roman" w:hAnsi="Cambria Math" w:cs="Cambria Math"/>
                <w:sz w:val="26"/>
                <w:szCs w:val="26"/>
                <w:lang w:val="sr-Cyrl-CS"/>
              </w:rPr>
              <w:t> </w:t>
            </w:r>
            <w:r w:rsidRPr="005C761D">
              <w:rPr>
                <w:rFonts w:ascii="Times New Roman" w:eastAsia="Times New Roman" w:hAnsi="Times New Roman" w:cs="Times New Roman"/>
                <w:sz w:val="26"/>
                <w:szCs w:val="26"/>
                <w:lang w:val="sr-Cyrl-CS"/>
              </w:rPr>
              <w:fldChar w:fldCharType="end"/>
            </w:r>
            <w:bookmarkEnd w:id="125"/>
          </w:p>
        </w:tc>
      </w:tr>
      <w:tr w:rsidR="005C761D" w:rsidRPr="005C761D" w:rsidTr="005C761D">
        <w:trPr>
          <w:trHeight w:val="709"/>
        </w:trPr>
        <w:tc>
          <w:tcPr>
            <w:tcW w:w="707" w:type="dxa"/>
            <w:tcBorders>
              <w:bottom w:val="single" w:sz="4" w:space="0" w:color="auto"/>
            </w:tcBorders>
            <w:vAlign w:val="center"/>
          </w:tcPr>
          <w:p w:rsidR="005C761D" w:rsidRPr="005C761D" w:rsidRDefault="005C761D" w:rsidP="005C761D">
            <w:pPr>
              <w:tabs>
                <w:tab w:val="left" w:pos="851"/>
                <w:tab w:val="left" w:pos="2268"/>
                <w:tab w:val="left" w:pos="3261"/>
                <w:tab w:val="left" w:pos="5954"/>
              </w:tabs>
              <w:spacing w:after="0" w:line="240" w:lineRule="auto"/>
              <w:ind w:left="-131" w:right="-85"/>
              <w:jc w:val="center"/>
              <w:rPr>
                <w:rFonts w:ascii="Times New Roman" w:eastAsia="Times New Roman" w:hAnsi="Times New Roman" w:cs="Times New Roman"/>
                <w:sz w:val="16"/>
                <w:szCs w:val="16"/>
                <w:lang w:val="sr-Cyrl-CS"/>
              </w:rPr>
            </w:pPr>
            <w:r w:rsidRPr="005C761D">
              <w:rPr>
                <w:rFonts w:ascii="Times New Roman" w:eastAsia="Times New Roman" w:hAnsi="Times New Roman" w:cs="Times New Roman"/>
                <w:sz w:val="16"/>
                <w:szCs w:val="16"/>
                <w:lang w:val="sr-Cyrl-CS"/>
              </w:rPr>
              <w:t>Редни број вежбе</w:t>
            </w:r>
          </w:p>
        </w:tc>
        <w:tc>
          <w:tcPr>
            <w:tcW w:w="716" w:type="dxa"/>
            <w:tcBorders>
              <w:bottom w:val="single" w:sz="4" w:space="0" w:color="auto"/>
            </w:tcBorders>
            <w:vAlign w:val="center"/>
          </w:tcPr>
          <w:p w:rsidR="005C761D" w:rsidRPr="005C761D" w:rsidRDefault="005C761D" w:rsidP="005C761D">
            <w:pPr>
              <w:tabs>
                <w:tab w:val="left" w:pos="578"/>
                <w:tab w:val="left" w:pos="2268"/>
                <w:tab w:val="left" w:pos="3261"/>
                <w:tab w:val="left" w:pos="5954"/>
              </w:tabs>
              <w:spacing w:after="0" w:line="240" w:lineRule="auto"/>
              <w:ind w:left="-131" w:right="-205"/>
              <w:jc w:val="center"/>
              <w:rPr>
                <w:rFonts w:ascii="Times New Roman" w:eastAsia="Times New Roman" w:hAnsi="Times New Roman" w:cs="Times New Roman"/>
                <w:sz w:val="16"/>
                <w:szCs w:val="16"/>
                <w:lang w:val="sr-Cyrl-CS"/>
              </w:rPr>
            </w:pPr>
            <w:r w:rsidRPr="005C761D">
              <w:rPr>
                <w:rFonts w:ascii="Times New Roman" w:eastAsia="Times New Roman" w:hAnsi="Times New Roman" w:cs="Times New Roman"/>
                <w:sz w:val="16"/>
                <w:szCs w:val="16"/>
                <w:lang w:val="sr-Cyrl-CS"/>
              </w:rPr>
              <w:t>Ред. број часа    вежбе</w:t>
            </w:r>
          </w:p>
        </w:tc>
        <w:tc>
          <w:tcPr>
            <w:tcW w:w="7442" w:type="dxa"/>
            <w:gridSpan w:val="4"/>
            <w:tcBorders>
              <w:bottom w:val="single" w:sz="4" w:space="0" w:color="auto"/>
            </w:tcBorders>
            <w:vAlign w:val="center"/>
          </w:tcPr>
          <w:p w:rsidR="005C761D" w:rsidRPr="005C761D" w:rsidRDefault="005C761D" w:rsidP="005C761D">
            <w:pPr>
              <w:tabs>
                <w:tab w:val="left" w:pos="851"/>
                <w:tab w:val="left" w:pos="2268"/>
                <w:tab w:val="left" w:pos="3261"/>
                <w:tab w:val="left" w:pos="5954"/>
              </w:tabs>
              <w:spacing w:after="0" w:line="288" w:lineRule="auto"/>
              <w:jc w:val="center"/>
              <w:rPr>
                <w:rFonts w:ascii="Times New Roman" w:eastAsia="Times New Roman" w:hAnsi="Times New Roman" w:cs="Times New Roman"/>
                <w:sz w:val="26"/>
                <w:szCs w:val="26"/>
                <w:lang w:val="sr-Cyrl-CS"/>
              </w:rPr>
            </w:pPr>
            <w:r w:rsidRPr="005C761D">
              <w:rPr>
                <w:rFonts w:ascii="Times New Roman" w:eastAsia="Times New Roman" w:hAnsi="Times New Roman" w:cs="Times New Roman"/>
                <w:b/>
                <w:bCs/>
                <w:spacing w:val="70"/>
                <w:sz w:val="27"/>
                <w:szCs w:val="27"/>
                <w:lang w:val="sr-Cyrl-CS"/>
              </w:rPr>
              <w:t>НАЗИВ ВЕЖБЕ</w:t>
            </w:r>
          </w:p>
        </w:tc>
        <w:tc>
          <w:tcPr>
            <w:tcW w:w="790" w:type="dxa"/>
            <w:tcBorders>
              <w:bottom w:val="single" w:sz="4" w:space="0" w:color="auto"/>
            </w:tcBorders>
            <w:vAlign w:val="center"/>
          </w:tcPr>
          <w:p w:rsidR="005C761D" w:rsidRPr="005C761D" w:rsidRDefault="005C761D" w:rsidP="005C761D">
            <w:pPr>
              <w:tabs>
                <w:tab w:val="left" w:pos="851"/>
                <w:tab w:val="left" w:pos="2268"/>
                <w:tab w:val="left" w:pos="3261"/>
                <w:tab w:val="left" w:pos="5954"/>
              </w:tabs>
              <w:spacing w:after="0" w:line="288" w:lineRule="auto"/>
              <w:ind w:left="-102" w:right="-41"/>
              <w:jc w:val="center"/>
              <w:rPr>
                <w:rFonts w:ascii="Times New Roman" w:eastAsia="Times New Roman" w:hAnsi="Times New Roman" w:cs="Times New Roman"/>
                <w:sz w:val="16"/>
                <w:szCs w:val="16"/>
                <w:lang w:val="sr-Cyrl-CS"/>
              </w:rPr>
            </w:pPr>
            <w:r w:rsidRPr="005C761D">
              <w:rPr>
                <w:rFonts w:ascii="Times New Roman" w:eastAsia="Times New Roman" w:hAnsi="Times New Roman" w:cs="Times New Roman"/>
                <w:sz w:val="16"/>
                <w:szCs w:val="16"/>
                <w:lang w:val="sr-Cyrl-CS"/>
              </w:rPr>
              <w:t>Број часова   по вежби</w:t>
            </w:r>
          </w:p>
        </w:tc>
      </w:tr>
      <w:tr w:rsidR="005C761D" w:rsidRPr="005C761D" w:rsidTr="005C761D">
        <w:trPr>
          <w:trHeight w:val="454"/>
        </w:trPr>
        <w:tc>
          <w:tcPr>
            <w:tcW w:w="707" w:type="dxa"/>
            <w:tcBorders>
              <w:top w:val="single" w:sz="4" w:space="0" w:color="auto"/>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bookmarkStart w:id="126" w:name="Text426"/>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sz w:val="24"/>
                <w:szCs w:val="24"/>
                <w:lang w:val="sr-Cyrl-CS"/>
              </w:rPr>
              <w:t>А</w:t>
            </w:r>
            <w:r w:rsidRPr="005C761D">
              <w:rPr>
                <w:rFonts w:ascii="Times New Roman" w:eastAsia="Times New Roman" w:hAnsi="Times New Roman" w:cs="Times New Roman"/>
                <w:sz w:val="24"/>
                <w:szCs w:val="24"/>
                <w:lang w:val="sr-Cyrl-CS"/>
              </w:rPr>
              <w:fldChar w:fldCharType="end"/>
            </w:r>
            <w:bookmarkEnd w:id="126"/>
          </w:p>
        </w:tc>
        <w:tc>
          <w:tcPr>
            <w:tcW w:w="716" w:type="dxa"/>
            <w:tcBorders>
              <w:top w:val="single" w:sz="4" w:space="0" w:color="auto"/>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auto"/>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bookmarkStart w:id="127" w:name="Text428"/>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sz w:val="24"/>
                <w:szCs w:val="24"/>
                <w:lang w:val="sr-Cyrl-CS"/>
              </w:rPr>
              <w:t>Књижевност</w:t>
            </w:r>
            <w:r w:rsidRPr="005C761D">
              <w:rPr>
                <w:rFonts w:ascii="Times New Roman" w:eastAsia="Times New Roman" w:hAnsi="Times New Roman" w:cs="Times New Roman"/>
                <w:sz w:val="24"/>
                <w:szCs w:val="24"/>
                <w:lang w:val="sr-Cyrl-CS"/>
              </w:rPr>
              <w:fldChar w:fldCharType="end"/>
            </w:r>
            <w:bookmarkEnd w:id="127"/>
          </w:p>
        </w:tc>
        <w:tc>
          <w:tcPr>
            <w:tcW w:w="790" w:type="dxa"/>
            <w:tcBorders>
              <w:top w:val="single" w:sz="4" w:space="0" w:color="auto"/>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bookmarkStart w:id="128" w:name="Text429"/>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bookmarkEnd w:id="128"/>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sz w:val="24"/>
                <w:szCs w:val="24"/>
                <w:lang w:val="sr-Latn-CS"/>
              </w:rPr>
              <w:t xml:space="preserve">I </w:t>
            </w:r>
            <w:r w:rsidR="005C761D" w:rsidRPr="005C761D">
              <w:rPr>
                <w:rFonts w:ascii="Times New Roman" w:eastAsia="Times New Roman" w:hAnsi="Times New Roman" w:cs="Times New Roman"/>
                <w:sz w:val="24"/>
                <w:szCs w:val="24"/>
                <w:lang w:val="sr-Cyrl-CS"/>
              </w:rPr>
              <w:t xml:space="preserve">   Просветитељство</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Latn-CS"/>
              </w:rPr>
              <w:t>II</w:t>
            </w:r>
            <w:r w:rsidR="005C761D" w:rsidRPr="005C761D">
              <w:rPr>
                <w:rFonts w:ascii="Times New Roman" w:eastAsia="Times New Roman" w:hAnsi="Times New Roman" w:cs="Times New Roman"/>
                <w:noProof/>
                <w:sz w:val="24"/>
                <w:szCs w:val="24"/>
                <w:lang w:val="sr-Cyrl-CS"/>
              </w:rPr>
              <w:t xml:space="preserve">   Романтизам</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5</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sz w:val="24"/>
                <w:szCs w:val="24"/>
                <w:lang w:val="sr-Latn-CS"/>
              </w:rPr>
              <w:t xml:space="preserve">III  </w:t>
            </w:r>
            <w:r w:rsidR="005C761D" w:rsidRPr="005C761D">
              <w:rPr>
                <w:rFonts w:ascii="Times New Roman" w:eastAsia="Times New Roman" w:hAnsi="Times New Roman" w:cs="Times New Roman"/>
                <w:sz w:val="24"/>
                <w:szCs w:val="24"/>
                <w:lang w:val="sr-Cyrl-CS"/>
              </w:rPr>
              <w:t>Реализам</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5</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Б</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Језик</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Latn-CS"/>
              </w:rPr>
              <w:t>I</w:t>
            </w:r>
            <w:r w:rsidR="005C761D" w:rsidRPr="005C761D">
              <w:rPr>
                <w:rFonts w:ascii="Times New Roman" w:eastAsia="Times New Roman" w:hAnsi="Times New Roman" w:cs="Times New Roman"/>
                <w:noProof/>
                <w:sz w:val="24"/>
                <w:szCs w:val="24"/>
                <w:lang w:val="sr-Cyrl-CS"/>
              </w:rPr>
              <w:t xml:space="preserve"> Књижевни језик</w:t>
            </w:r>
            <w:r w:rsidR="005C761D" w:rsidRPr="005C761D">
              <w:rPr>
                <w:rFonts w:ascii="Times New Roman" w:eastAsia="Times New Roman" w:hAnsi="Times New Roman" w:cs="Times New Roman"/>
                <w:noProof/>
                <w:sz w:val="24"/>
                <w:szCs w:val="24"/>
                <w:lang w:val="sr-Latn-CS"/>
              </w:rPr>
              <w:t xml:space="preserve"> </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1. Књижевни језик српске писане књижевности до 19. века</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 Победа Вукових начела и српског књижевног језика</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3. Развој српске књижевности у другој половини 19. века и у 20. веку</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4. Наречја српског језика</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Latn-CS"/>
              </w:rPr>
              <w:t xml:space="preserve">II </w:t>
            </w:r>
            <w:r w:rsidR="005C761D" w:rsidRPr="005C761D">
              <w:rPr>
                <w:rFonts w:ascii="Times New Roman" w:eastAsia="Times New Roman" w:hAnsi="Times New Roman" w:cs="Times New Roman"/>
                <w:noProof/>
                <w:sz w:val="24"/>
                <w:szCs w:val="24"/>
                <w:lang w:val="sr-Cyrl-CS"/>
              </w:rPr>
              <w:t>Морфологија (у ужем смислу)</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1. Врсте речи. Граматичке категорије речи.</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 Именице. Врсте именица и деклинација</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3. Заменице и бројеви</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4. Придеви. Врсте придева. Придевске категорије.</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2</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5. Глаголи. Глаголски облици и глаголске врсте.</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5</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6. Правопис</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3</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8"/>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sz w:val="24"/>
                <w:szCs w:val="24"/>
                <w:lang w:val="sr-Cyrl-CS"/>
              </w:rPr>
              <w:t>Укупно:</w:t>
            </w:r>
            <w:r w:rsidRPr="005C761D">
              <w:rPr>
                <w:rFonts w:ascii="Times New Roman" w:eastAsia="Times New Roman" w:hAnsi="Times New Roman" w:cs="Times New Roman"/>
                <w:sz w:val="24"/>
                <w:szCs w:val="24"/>
                <w:lang w:val="sr-Cyrl-CS"/>
              </w:rPr>
              <w:fldChar w:fldCharType="end"/>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Times New Roman" w:eastAsia="Times New Roman" w:hAnsi="Times New Roman" w:cs="Times New Roman"/>
                <w:noProof/>
                <w:sz w:val="24"/>
                <w:szCs w:val="24"/>
                <w:lang w:val="sr-Cyrl-CS"/>
              </w:rPr>
              <w:t>36</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6"/>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7"/>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tcBorders>
              <w:top w:val="single" w:sz="4" w:space="0" w:color="FFFFFF"/>
              <w:bottom w:val="single" w:sz="4" w:space="0" w:color="FFFFFF"/>
            </w:tcBorders>
            <w:vAlign w:val="center"/>
          </w:tcPr>
          <w:p w:rsidR="005C761D" w:rsidRPr="005C761D" w:rsidRDefault="005C761D"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Датум предаје: </w:t>
            </w:r>
            <w:r>
              <w:rPr>
                <w:rFonts w:ascii="Times New Roman" w:eastAsia="Times New Roman" w:hAnsi="Times New Roman" w:cs="Times New Roman"/>
                <w:sz w:val="24"/>
                <w:szCs w:val="24"/>
              </w:rPr>
              <w:t>30.08.2016.</w:t>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29"/>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005C761D" w:rsidRPr="005C761D">
              <w:rPr>
                <w:rFonts w:ascii="Cambria Math" w:eastAsia="Times New Roman" w:hAnsi="Cambria Math" w:cs="Cambria Math"/>
                <w:noProof/>
                <w:sz w:val="24"/>
                <w:szCs w:val="24"/>
                <w:lang w:val="sr-Cyrl-CS"/>
              </w:rPr>
              <w:t> </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30"/>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31"/>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vMerge w:val="restart"/>
            <w:tcBorders>
              <w:top w:val="single" w:sz="4" w:space="0" w:color="FFFFFF"/>
            </w:tcBorders>
            <w:vAlign w:val="center"/>
          </w:tcPr>
          <w:p w:rsidR="005C761D" w:rsidRPr="005C761D" w:rsidRDefault="005C761D"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Урадила: Марија Илић</w:t>
            </w:r>
          </w:p>
        </w:tc>
        <w:tc>
          <w:tcPr>
            <w:tcW w:w="790" w:type="dxa"/>
            <w:tcBorders>
              <w:top w:val="single" w:sz="4" w:space="0" w:color="FFFFFF"/>
              <w:bottom w:val="single" w:sz="4" w:space="0" w:color="FFFFFF"/>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33"/>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r>
      <w:tr w:rsidR="005C761D" w:rsidRPr="005C761D" w:rsidTr="005C761D">
        <w:trPr>
          <w:trHeight w:val="454"/>
        </w:trPr>
        <w:tc>
          <w:tcPr>
            <w:tcW w:w="707" w:type="dxa"/>
            <w:tcBorders>
              <w:top w:val="single" w:sz="4" w:space="0" w:color="FFFFFF"/>
              <w:bottom w:val="single" w:sz="4" w:space="0" w:color="auto"/>
            </w:tcBorders>
            <w:vAlign w:val="center"/>
          </w:tcPr>
          <w:p w:rsidR="005C761D" w:rsidRPr="005C761D" w:rsidRDefault="009A0CA7" w:rsidP="005C761D">
            <w:pPr>
              <w:tabs>
                <w:tab w:val="left" w:pos="851"/>
                <w:tab w:val="left" w:pos="2268"/>
                <w:tab w:val="left" w:pos="3261"/>
                <w:tab w:val="left" w:pos="5954"/>
              </w:tabs>
              <w:spacing w:after="0" w:line="360" w:lineRule="auto"/>
              <w:ind w:left="-131" w:right="-8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30"/>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16" w:type="dxa"/>
            <w:tcBorders>
              <w:top w:val="single" w:sz="4" w:space="0" w:color="FFFFFF"/>
              <w:bottom w:val="single" w:sz="4" w:space="0" w:color="auto"/>
            </w:tcBorders>
            <w:vAlign w:val="center"/>
          </w:tcPr>
          <w:p w:rsidR="005C761D" w:rsidRPr="005C761D" w:rsidRDefault="009A0CA7" w:rsidP="005C761D">
            <w:pPr>
              <w:tabs>
                <w:tab w:val="left" w:pos="851"/>
                <w:tab w:val="left" w:pos="2268"/>
                <w:tab w:val="left" w:pos="3261"/>
                <w:tab w:val="left" w:pos="5954"/>
              </w:tabs>
              <w:spacing w:after="0" w:line="360" w:lineRule="auto"/>
              <w:ind w:left="-131" w:right="-205"/>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31"/>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c>
          <w:tcPr>
            <w:tcW w:w="7442" w:type="dxa"/>
            <w:gridSpan w:val="4"/>
            <w:vMerge/>
            <w:tcBorders>
              <w:bottom w:val="single" w:sz="4" w:space="0" w:color="auto"/>
            </w:tcBorders>
            <w:vAlign w:val="center"/>
          </w:tcPr>
          <w:p w:rsidR="005C761D" w:rsidRPr="005C761D" w:rsidRDefault="005C761D" w:rsidP="005C761D">
            <w:pPr>
              <w:tabs>
                <w:tab w:val="left" w:pos="851"/>
                <w:tab w:val="left" w:pos="2268"/>
                <w:tab w:val="left" w:pos="3261"/>
                <w:tab w:val="left" w:pos="5954"/>
              </w:tabs>
              <w:spacing w:after="0" w:line="360" w:lineRule="auto"/>
              <w:ind w:left="154"/>
              <w:rPr>
                <w:rFonts w:ascii="Times New Roman" w:eastAsia="Times New Roman" w:hAnsi="Times New Roman" w:cs="Times New Roman"/>
                <w:sz w:val="24"/>
                <w:szCs w:val="24"/>
                <w:lang w:val="sr-Cyrl-CS"/>
              </w:rPr>
            </w:pPr>
          </w:p>
        </w:tc>
        <w:tc>
          <w:tcPr>
            <w:tcW w:w="790" w:type="dxa"/>
            <w:tcBorders>
              <w:top w:val="single" w:sz="4" w:space="0" w:color="FFFFFF"/>
              <w:bottom w:val="single" w:sz="4" w:space="0" w:color="auto"/>
            </w:tcBorders>
            <w:vAlign w:val="center"/>
          </w:tcPr>
          <w:p w:rsidR="005C761D" w:rsidRPr="005C761D" w:rsidRDefault="009A0CA7" w:rsidP="005C761D">
            <w:pPr>
              <w:tabs>
                <w:tab w:val="left" w:pos="851"/>
                <w:tab w:val="left" w:pos="2268"/>
                <w:tab w:val="left" w:pos="3261"/>
                <w:tab w:val="left" w:pos="5954"/>
              </w:tabs>
              <w:spacing w:after="0" w:line="360" w:lineRule="auto"/>
              <w:ind w:left="-102" w:right="-41"/>
              <w:jc w:val="center"/>
              <w:rPr>
                <w:rFonts w:ascii="Times New Roman" w:eastAsia="Times New Roman" w:hAnsi="Times New Roman" w:cs="Times New Roman"/>
                <w:sz w:val="24"/>
                <w:szCs w:val="24"/>
                <w:lang w:val="sr-Cyrl-CS"/>
              </w:rPr>
            </w:pPr>
            <w:r w:rsidRPr="005C761D">
              <w:rPr>
                <w:rFonts w:ascii="Times New Roman" w:eastAsia="Times New Roman" w:hAnsi="Times New Roman" w:cs="Times New Roman"/>
                <w:sz w:val="24"/>
                <w:szCs w:val="24"/>
                <w:lang w:val="sr-Cyrl-CS"/>
              </w:rPr>
              <w:fldChar w:fldCharType="begin">
                <w:ffData>
                  <w:name w:val="Text433"/>
                  <w:enabled/>
                  <w:calcOnExit w:val="0"/>
                  <w:textInput/>
                </w:ffData>
              </w:fldChar>
            </w:r>
            <w:r w:rsidR="005C761D" w:rsidRPr="005C761D">
              <w:rPr>
                <w:rFonts w:ascii="Times New Roman" w:eastAsia="Times New Roman" w:hAnsi="Times New Roman" w:cs="Times New Roman"/>
                <w:sz w:val="24"/>
                <w:szCs w:val="24"/>
                <w:lang w:val="sr-Cyrl-CS"/>
              </w:rPr>
              <w:instrText xml:space="preserve"> FORMTEXT </w:instrText>
            </w:r>
            <w:r w:rsidRPr="005C761D">
              <w:rPr>
                <w:rFonts w:ascii="Times New Roman" w:eastAsia="Times New Roman" w:hAnsi="Times New Roman" w:cs="Times New Roman"/>
                <w:sz w:val="24"/>
                <w:szCs w:val="24"/>
                <w:lang w:val="sr-Cyrl-CS"/>
              </w:rPr>
            </w:r>
            <w:r w:rsidRPr="005C761D">
              <w:rPr>
                <w:rFonts w:ascii="Times New Roman" w:eastAsia="Times New Roman" w:hAnsi="Times New Roman" w:cs="Times New Roman"/>
                <w:sz w:val="24"/>
                <w:szCs w:val="24"/>
                <w:lang w:val="sr-Cyrl-CS"/>
              </w:rPr>
              <w:fldChar w:fldCharType="separate"/>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005C761D" w:rsidRPr="005C761D">
              <w:rPr>
                <w:rFonts w:ascii="Cambria Math" w:eastAsia="Times New Roman" w:hAnsi="Cambria Math" w:cs="Cambria Math"/>
                <w:sz w:val="24"/>
                <w:szCs w:val="24"/>
                <w:lang w:val="sr-Cyrl-CS"/>
              </w:rPr>
              <w:t> </w:t>
            </w:r>
            <w:r w:rsidRPr="005C761D">
              <w:rPr>
                <w:rFonts w:ascii="Times New Roman" w:eastAsia="Times New Roman" w:hAnsi="Times New Roman" w:cs="Times New Roman"/>
                <w:sz w:val="24"/>
                <w:szCs w:val="24"/>
                <w:lang w:val="sr-Cyrl-CS"/>
              </w:rPr>
              <w:fldChar w:fldCharType="end"/>
            </w:r>
          </w:p>
        </w:tc>
      </w:tr>
    </w:tbl>
    <w:p w:rsidR="00800650" w:rsidRPr="00800650" w:rsidRDefault="00800650" w:rsidP="005109EE">
      <w:pPr>
        <w:jc w:val="center"/>
        <w:rPr>
          <w:rFonts w:ascii="Times New Roman" w:hAnsi="Times New Roman" w:cs="Times New Roman"/>
          <w:b/>
          <w:sz w:val="32"/>
          <w:szCs w:val="32"/>
        </w:rPr>
      </w:pPr>
    </w:p>
    <w:p w:rsidR="002D3AE4" w:rsidRDefault="002D3AE4" w:rsidP="00CC6980">
      <w:pPr>
        <w:spacing w:after="0" w:line="240" w:lineRule="auto"/>
        <w:jc w:val="center"/>
        <w:rPr>
          <w:rFonts w:ascii="Times New Roman" w:eastAsia="Times New Roman" w:hAnsi="Times New Roman" w:cs="Times New Roman"/>
          <w:sz w:val="24"/>
          <w:szCs w:val="24"/>
          <w:lang w:val="sr-Cyrl-CS"/>
        </w:rPr>
      </w:pPr>
    </w:p>
    <w:p w:rsidR="00771114" w:rsidRDefault="00771114" w:rsidP="00CC6980">
      <w:pPr>
        <w:spacing w:after="0" w:line="240" w:lineRule="auto"/>
        <w:jc w:val="right"/>
        <w:rPr>
          <w:rFonts w:ascii="Times New Roman" w:eastAsia="Times New Roman" w:hAnsi="Times New Roman" w:cs="Times New Roman"/>
          <w:b/>
          <w:sz w:val="24"/>
          <w:szCs w:val="24"/>
          <w:lang w:val="sr-Cyrl-CS"/>
        </w:rPr>
      </w:pPr>
    </w:p>
    <w:p w:rsidR="00320008" w:rsidRPr="00320008" w:rsidRDefault="00320008" w:rsidP="00320008">
      <w:pPr>
        <w:jc w:val="center"/>
        <w:rPr>
          <w:rFonts w:ascii="Times New Roman" w:hAnsi="Times New Roman" w:cs="Times New Roman"/>
          <w:b/>
          <w:sz w:val="24"/>
          <w:szCs w:val="24"/>
          <w:lang w:val="sr-Cyrl-CS"/>
        </w:rPr>
      </w:pPr>
      <w:r w:rsidRPr="00320008">
        <w:rPr>
          <w:rFonts w:ascii="Times New Roman" w:hAnsi="Times New Roman" w:cs="Times New Roman"/>
          <w:b/>
          <w:sz w:val="24"/>
          <w:szCs w:val="24"/>
          <w:lang w:val="sr-Cyrl-CS"/>
        </w:rPr>
        <w:t>ГОДИШЊИ И МЕСЕЧНИ ПЛАН РАДА ДОДАТНЕ НАСТАВЕ ЈЕЗИКА И ЈЕЗИЧКЕ КУЛТУРЕ  (3. РАЗРЕД)</w:t>
      </w:r>
      <w:r>
        <w:rPr>
          <w:rFonts w:ascii="Times New Roman" w:hAnsi="Times New Roman" w:cs="Times New Roman"/>
          <w:sz w:val="24"/>
          <w:szCs w:val="24"/>
          <w:lang w:val="sr-Cyrl-CS"/>
        </w:rPr>
        <w:t xml:space="preserve">     </w:t>
      </w:r>
    </w:p>
    <w:tbl>
      <w:tblPr>
        <w:tblStyle w:val="TableGrid"/>
        <w:tblW w:w="0" w:type="auto"/>
        <w:tblLook w:val="04A0"/>
      </w:tblPr>
      <w:tblGrid>
        <w:gridCol w:w="2409"/>
        <w:gridCol w:w="1041"/>
        <w:gridCol w:w="3725"/>
        <w:gridCol w:w="2446"/>
      </w:tblGrid>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Месец</w:t>
            </w:r>
          </w:p>
        </w:tc>
        <w:tc>
          <w:tcPr>
            <w:tcW w:w="1073" w:type="dxa"/>
            <w:vAlign w:val="center"/>
          </w:tcPr>
          <w:p w:rsidR="00320008" w:rsidRPr="00BB5A7A" w:rsidRDefault="00320008" w:rsidP="00510A30">
            <w:pPr>
              <w:jc w:val="center"/>
              <w:rPr>
                <w:sz w:val="24"/>
                <w:szCs w:val="24"/>
              </w:rPr>
            </w:pPr>
            <w:r w:rsidRPr="00BB5A7A">
              <w:rPr>
                <w:sz w:val="24"/>
                <w:szCs w:val="24"/>
              </w:rPr>
              <w:t>Број часова</w:t>
            </w:r>
          </w:p>
        </w:tc>
        <w:tc>
          <w:tcPr>
            <w:tcW w:w="4197" w:type="dxa"/>
            <w:vAlign w:val="center"/>
          </w:tcPr>
          <w:p w:rsidR="00320008" w:rsidRPr="00BB5A7A" w:rsidRDefault="00320008" w:rsidP="00510A30">
            <w:pPr>
              <w:jc w:val="center"/>
              <w:rPr>
                <w:sz w:val="24"/>
                <w:szCs w:val="24"/>
              </w:rPr>
            </w:pPr>
            <w:r w:rsidRPr="00BB5A7A">
              <w:rPr>
                <w:sz w:val="24"/>
                <w:szCs w:val="24"/>
              </w:rPr>
              <w:t>Наставне теме</w:t>
            </w:r>
          </w:p>
        </w:tc>
        <w:tc>
          <w:tcPr>
            <w:tcW w:w="2635" w:type="dxa"/>
            <w:vAlign w:val="center"/>
          </w:tcPr>
          <w:p w:rsidR="00320008" w:rsidRPr="00BB5A7A" w:rsidRDefault="00320008" w:rsidP="00510A30">
            <w:pPr>
              <w:jc w:val="center"/>
              <w:rPr>
                <w:sz w:val="24"/>
                <w:szCs w:val="24"/>
              </w:rPr>
            </w:pPr>
            <w:r w:rsidRPr="00BB5A7A">
              <w:rPr>
                <w:sz w:val="24"/>
                <w:szCs w:val="24"/>
              </w:rPr>
              <w:t>Наставне области</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Септембар</w:t>
            </w:r>
          </w:p>
        </w:tc>
        <w:tc>
          <w:tcPr>
            <w:tcW w:w="1073" w:type="dxa"/>
            <w:vAlign w:val="center"/>
          </w:tcPr>
          <w:p w:rsidR="00320008" w:rsidRPr="00BB5A7A" w:rsidRDefault="00320008" w:rsidP="00510A30">
            <w:pPr>
              <w:jc w:val="center"/>
              <w:rPr>
                <w:sz w:val="24"/>
                <w:szCs w:val="24"/>
              </w:rPr>
            </w:pPr>
            <w:r w:rsidRPr="00BB5A7A">
              <w:rPr>
                <w:sz w:val="24"/>
                <w:szCs w:val="24"/>
              </w:rPr>
              <w:t>3</w:t>
            </w:r>
          </w:p>
        </w:tc>
        <w:tc>
          <w:tcPr>
            <w:tcW w:w="4197" w:type="dxa"/>
            <w:vAlign w:val="center"/>
          </w:tcPr>
          <w:p w:rsidR="00320008" w:rsidRPr="00BB5A7A" w:rsidRDefault="00320008" w:rsidP="00510A30">
            <w:pPr>
              <w:jc w:val="center"/>
            </w:pPr>
            <w:r w:rsidRPr="00BB5A7A">
              <w:t>Језик</w:t>
            </w:r>
          </w:p>
          <w:p w:rsidR="00320008" w:rsidRPr="00BB5A7A" w:rsidRDefault="00320008" w:rsidP="00510A30">
            <w:pPr>
              <w:jc w:val="center"/>
            </w:pPr>
            <w:r w:rsidRPr="00BB5A7A">
              <w:t>Творба речи</w:t>
            </w:r>
          </w:p>
        </w:tc>
        <w:tc>
          <w:tcPr>
            <w:tcW w:w="2635" w:type="dxa"/>
            <w:vAlign w:val="center"/>
          </w:tcPr>
          <w:p w:rsidR="00320008" w:rsidRPr="00BB5A7A" w:rsidRDefault="00320008" w:rsidP="00510A30">
            <w:pPr>
              <w:jc w:val="center"/>
            </w:pPr>
            <w:r w:rsidRPr="00BB5A7A">
              <w:t>Извођење ( суфиксација ) именица, придева и глагола</w:t>
            </w:r>
          </w:p>
          <w:p w:rsidR="00320008" w:rsidRPr="00BB5A7A" w:rsidRDefault="00320008" w:rsidP="00510A30">
            <w:pPr>
              <w:jc w:val="center"/>
            </w:pPr>
            <w:r w:rsidRPr="00BB5A7A">
              <w:t>Слагање ( композиција ) и префиксација именица, придева и глагола</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Октобар</w:t>
            </w:r>
          </w:p>
        </w:tc>
        <w:tc>
          <w:tcPr>
            <w:tcW w:w="1073" w:type="dxa"/>
            <w:vAlign w:val="center"/>
          </w:tcPr>
          <w:p w:rsidR="00320008" w:rsidRPr="00BB5A7A" w:rsidRDefault="00320008" w:rsidP="00510A30">
            <w:pPr>
              <w:jc w:val="center"/>
              <w:rPr>
                <w:sz w:val="24"/>
                <w:szCs w:val="24"/>
              </w:rPr>
            </w:pPr>
            <w:r w:rsidRPr="00BB5A7A">
              <w:rPr>
                <w:sz w:val="24"/>
                <w:szCs w:val="24"/>
              </w:rPr>
              <w:t>2</w:t>
            </w:r>
          </w:p>
        </w:tc>
        <w:tc>
          <w:tcPr>
            <w:tcW w:w="4197" w:type="dxa"/>
            <w:vAlign w:val="center"/>
          </w:tcPr>
          <w:p w:rsidR="00320008" w:rsidRPr="00BB5A7A" w:rsidRDefault="00320008" w:rsidP="00510A30">
            <w:pPr>
              <w:jc w:val="center"/>
            </w:pPr>
            <w:r w:rsidRPr="00BB5A7A">
              <w:t>Језик</w:t>
            </w:r>
          </w:p>
          <w:p w:rsidR="00320008" w:rsidRPr="00BB5A7A" w:rsidRDefault="00320008" w:rsidP="00510A30">
            <w:pPr>
              <w:jc w:val="center"/>
              <w:rPr>
                <w:sz w:val="24"/>
                <w:szCs w:val="24"/>
              </w:rPr>
            </w:pPr>
            <w:r w:rsidRPr="00BB5A7A">
              <w:t>Творба речи</w:t>
            </w:r>
          </w:p>
        </w:tc>
        <w:tc>
          <w:tcPr>
            <w:tcW w:w="2635" w:type="dxa"/>
            <w:vAlign w:val="center"/>
          </w:tcPr>
          <w:p w:rsidR="00320008" w:rsidRPr="00BB5A7A" w:rsidRDefault="00320008" w:rsidP="00510A30">
            <w:pPr>
              <w:jc w:val="center"/>
              <w:rPr>
                <w:sz w:val="24"/>
                <w:szCs w:val="24"/>
              </w:rPr>
            </w:pPr>
            <w:r w:rsidRPr="00BB5A7A">
              <w:t>Комбинована творба и творба претварањем</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Новембар</w:t>
            </w:r>
          </w:p>
        </w:tc>
        <w:tc>
          <w:tcPr>
            <w:tcW w:w="1073" w:type="dxa"/>
            <w:vAlign w:val="center"/>
          </w:tcPr>
          <w:p w:rsidR="00320008" w:rsidRPr="00BB5A7A" w:rsidRDefault="00320008" w:rsidP="00510A30">
            <w:pPr>
              <w:jc w:val="center"/>
              <w:rPr>
                <w:sz w:val="24"/>
                <w:szCs w:val="24"/>
              </w:rPr>
            </w:pPr>
            <w:r w:rsidRPr="00BB5A7A">
              <w:rPr>
                <w:sz w:val="24"/>
                <w:szCs w:val="24"/>
              </w:rPr>
              <w:t>3</w:t>
            </w:r>
          </w:p>
        </w:tc>
        <w:tc>
          <w:tcPr>
            <w:tcW w:w="4197" w:type="dxa"/>
            <w:vAlign w:val="center"/>
          </w:tcPr>
          <w:p w:rsidR="00320008" w:rsidRPr="00BB5A7A" w:rsidRDefault="00320008" w:rsidP="00510A30">
            <w:pPr>
              <w:jc w:val="center"/>
            </w:pPr>
            <w:r w:rsidRPr="00BB5A7A">
              <w:t>Лексикологија</w:t>
            </w:r>
          </w:p>
        </w:tc>
        <w:tc>
          <w:tcPr>
            <w:tcW w:w="2635" w:type="dxa"/>
            <w:vAlign w:val="center"/>
          </w:tcPr>
          <w:p w:rsidR="00320008" w:rsidRPr="00BB5A7A" w:rsidRDefault="00320008" w:rsidP="00510A30">
            <w:pPr>
              <w:jc w:val="center"/>
            </w:pPr>
            <w:r w:rsidRPr="00BB5A7A">
              <w:t>Полисемија и метафора</w:t>
            </w:r>
          </w:p>
          <w:p w:rsidR="00320008" w:rsidRPr="00BB5A7A" w:rsidRDefault="00320008" w:rsidP="00510A30">
            <w:pPr>
              <w:jc w:val="center"/>
            </w:pPr>
            <w:r w:rsidRPr="00BB5A7A">
              <w:t>Метонимија и синегдоха Антонимија и хомонимија</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Децембар</w:t>
            </w:r>
          </w:p>
        </w:tc>
        <w:tc>
          <w:tcPr>
            <w:tcW w:w="1073" w:type="dxa"/>
            <w:vAlign w:val="center"/>
          </w:tcPr>
          <w:p w:rsidR="00320008" w:rsidRPr="00BB5A7A" w:rsidRDefault="00320008" w:rsidP="00510A30">
            <w:pPr>
              <w:jc w:val="center"/>
              <w:rPr>
                <w:sz w:val="24"/>
                <w:szCs w:val="24"/>
              </w:rPr>
            </w:pPr>
            <w:r w:rsidRPr="00BB5A7A">
              <w:rPr>
                <w:sz w:val="24"/>
                <w:szCs w:val="24"/>
              </w:rPr>
              <w:t>2</w:t>
            </w:r>
          </w:p>
        </w:tc>
        <w:tc>
          <w:tcPr>
            <w:tcW w:w="4197" w:type="dxa"/>
            <w:vAlign w:val="center"/>
          </w:tcPr>
          <w:p w:rsidR="00320008" w:rsidRPr="00BB5A7A" w:rsidRDefault="00320008" w:rsidP="00510A30">
            <w:pPr>
              <w:jc w:val="center"/>
            </w:pPr>
            <w:r w:rsidRPr="00BB5A7A">
              <w:t>Лексикологија</w:t>
            </w:r>
          </w:p>
        </w:tc>
        <w:tc>
          <w:tcPr>
            <w:tcW w:w="2635" w:type="dxa"/>
            <w:vAlign w:val="center"/>
          </w:tcPr>
          <w:p w:rsidR="00320008" w:rsidRPr="00BB5A7A" w:rsidRDefault="00320008" w:rsidP="00510A30">
            <w:pPr>
              <w:jc w:val="center"/>
            </w:pPr>
            <w:r w:rsidRPr="00BB5A7A">
              <w:t>Лексика српског језика према пореклу и према сфери употребе Експресивно и фигуративно значење лексема</w:t>
            </w:r>
          </w:p>
          <w:p w:rsidR="00320008" w:rsidRPr="00BB5A7A" w:rsidRDefault="00320008" w:rsidP="00510A30">
            <w:pPr>
              <w:jc w:val="center"/>
            </w:pPr>
            <w:r w:rsidRPr="00BB5A7A">
              <w:t>Поетска лексика и лексичка норма</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Јануар</w:t>
            </w:r>
          </w:p>
        </w:tc>
        <w:tc>
          <w:tcPr>
            <w:tcW w:w="1073" w:type="dxa"/>
            <w:vAlign w:val="center"/>
          </w:tcPr>
          <w:p w:rsidR="00320008" w:rsidRPr="00BB5A7A" w:rsidRDefault="00320008" w:rsidP="00510A30">
            <w:pPr>
              <w:jc w:val="center"/>
              <w:rPr>
                <w:sz w:val="24"/>
                <w:szCs w:val="24"/>
              </w:rPr>
            </w:pPr>
            <w:r w:rsidRPr="00BB5A7A">
              <w:rPr>
                <w:sz w:val="24"/>
                <w:szCs w:val="24"/>
              </w:rPr>
              <w:t>2</w:t>
            </w:r>
          </w:p>
        </w:tc>
        <w:tc>
          <w:tcPr>
            <w:tcW w:w="4197" w:type="dxa"/>
            <w:vAlign w:val="center"/>
          </w:tcPr>
          <w:p w:rsidR="00320008" w:rsidRPr="00BB5A7A" w:rsidRDefault="00320008" w:rsidP="00510A30">
            <w:pPr>
              <w:jc w:val="center"/>
            </w:pPr>
            <w:r w:rsidRPr="00BB5A7A">
              <w:t>Лексикологија</w:t>
            </w:r>
          </w:p>
        </w:tc>
        <w:tc>
          <w:tcPr>
            <w:tcW w:w="2635" w:type="dxa"/>
            <w:vAlign w:val="center"/>
          </w:tcPr>
          <w:p w:rsidR="00320008" w:rsidRPr="00BB5A7A" w:rsidRDefault="00320008" w:rsidP="00510A30">
            <w:pPr>
              <w:jc w:val="center"/>
            </w:pPr>
            <w:r w:rsidRPr="00BB5A7A">
              <w:t>Фразеологизми и фразеологија</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Фебруар</w:t>
            </w:r>
          </w:p>
        </w:tc>
        <w:tc>
          <w:tcPr>
            <w:tcW w:w="1073" w:type="dxa"/>
            <w:vAlign w:val="center"/>
          </w:tcPr>
          <w:p w:rsidR="00320008" w:rsidRPr="00BB5A7A" w:rsidRDefault="00320008" w:rsidP="00510A30">
            <w:pPr>
              <w:jc w:val="center"/>
              <w:rPr>
                <w:sz w:val="24"/>
                <w:szCs w:val="24"/>
              </w:rPr>
            </w:pPr>
            <w:r w:rsidRPr="00BB5A7A">
              <w:rPr>
                <w:sz w:val="24"/>
                <w:szCs w:val="24"/>
              </w:rPr>
              <w:t>3</w:t>
            </w:r>
          </w:p>
        </w:tc>
        <w:tc>
          <w:tcPr>
            <w:tcW w:w="4197" w:type="dxa"/>
            <w:vAlign w:val="center"/>
          </w:tcPr>
          <w:p w:rsidR="00320008" w:rsidRPr="00BB5A7A" w:rsidRDefault="00320008" w:rsidP="00510A30">
            <w:pPr>
              <w:jc w:val="center"/>
            </w:pPr>
            <w:r w:rsidRPr="00BB5A7A">
              <w:t>Синтакса</w:t>
            </w:r>
          </w:p>
        </w:tc>
        <w:tc>
          <w:tcPr>
            <w:tcW w:w="2635" w:type="dxa"/>
            <w:vAlign w:val="center"/>
          </w:tcPr>
          <w:p w:rsidR="00320008" w:rsidRPr="00BB5A7A" w:rsidRDefault="00320008" w:rsidP="00510A30">
            <w:pPr>
              <w:jc w:val="center"/>
            </w:pPr>
            <w:r w:rsidRPr="00BB5A7A">
              <w:t>Реч као синтаксичка јединица</w:t>
            </w:r>
          </w:p>
          <w:p w:rsidR="00320008" w:rsidRPr="00BB5A7A" w:rsidRDefault="00320008" w:rsidP="00510A30">
            <w:pPr>
              <w:jc w:val="center"/>
            </w:pPr>
            <w:r w:rsidRPr="00BB5A7A">
              <w:t>Синтагме ( именичке, придевске, прилошке и глаголске )</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Март</w:t>
            </w:r>
          </w:p>
        </w:tc>
        <w:tc>
          <w:tcPr>
            <w:tcW w:w="1073" w:type="dxa"/>
            <w:vAlign w:val="center"/>
          </w:tcPr>
          <w:p w:rsidR="00320008" w:rsidRPr="00BB5A7A" w:rsidRDefault="00320008" w:rsidP="00510A30">
            <w:pPr>
              <w:jc w:val="center"/>
              <w:rPr>
                <w:sz w:val="24"/>
                <w:szCs w:val="24"/>
              </w:rPr>
            </w:pPr>
            <w:r w:rsidRPr="00BB5A7A">
              <w:rPr>
                <w:sz w:val="24"/>
                <w:szCs w:val="24"/>
              </w:rPr>
              <w:t>5</w:t>
            </w:r>
          </w:p>
        </w:tc>
        <w:tc>
          <w:tcPr>
            <w:tcW w:w="4197" w:type="dxa"/>
            <w:vAlign w:val="center"/>
          </w:tcPr>
          <w:p w:rsidR="00320008" w:rsidRPr="00BB5A7A" w:rsidRDefault="00320008" w:rsidP="00510A30">
            <w:pPr>
              <w:jc w:val="center"/>
            </w:pPr>
            <w:r w:rsidRPr="00BB5A7A">
              <w:t>Синтакса</w:t>
            </w:r>
          </w:p>
        </w:tc>
        <w:tc>
          <w:tcPr>
            <w:tcW w:w="2635" w:type="dxa"/>
            <w:vAlign w:val="center"/>
          </w:tcPr>
          <w:p w:rsidR="00320008" w:rsidRPr="00BB5A7A" w:rsidRDefault="00320008" w:rsidP="00510A30">
            <w:pPr>
              <w:jc w:val="center"/>
            </w:pPr>
            <w:r w:rsidRPr="00BB5A7A">
              <w:t>Субјекатско – предикатска реченица</w:t>
            </w:r>
          </w:p>
          <w:p w:rsidR="00320008" w:rsidRPr="00BB5A7A" w:rsidRDefault="00320008" w:rsidP="00510A30">
            <w:pPr>
              <w:jc w:val="center"/>
            </w:pPr>
            <w:r w:rsidRPr="00BB5A7A">
              <w:t>Субјекат; предикат; објекат; прилошке одредбе и допуне</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Април</w:t>
            </w:r>
          </w:p>
        </w:tc>
        <w:tc>
          <w:tcPr>
            <w:tcW w:w="1073" w:type="dxa"/>
            <w:vAlign w:val="center"/>
          </w:tcPr>
          <w:p w:rsidR="00320008" w:rsidRPr="00BB5A7A" w:rsidRDefault="00320008" w:rsidP="00510A30">
            <w:pPr>
              <w:jc w:val="center"/>
              <w:rPr>
                <w:sz w:val="24"/>
                <w:szCs w:val="24"/>
              </w:rPr>
            </w:pPr>
            <w:r w:rsidRPr="00BB5A7A">
              <w:rPr>
                <w:sz w:val="24"/>
                <w:szCs w:val="24"/>
              </w:rPr>
              <w:t>4</w:t>
            </w:r>
          </w:p>
        </w:tc>
        <w:tc>
          <w:tcPr>
            <w:tcW w:w="4197" w:type="dxa"/>
            <w:vAlign w:val="center"/>
          </w:tcPr>
          <w:p w:rsidR="00320008" w:rsidRPr="00BB5A7A" w:rsidRDefault="00320008" w:rsidP="00510A30">
            <w:pPr>
              <w:jc w:val="center"/>
            </w:pPr>
            <w:r w:rsidRPr="00BB5A7A">
              <w:t>Синтакса</w:t>
            </w:r>
          </w:p>
        </w:tc>
        <w:tc>
          <w:tcPr>
            <w:tcW w:w="2635" w:type="dxa"/>
            <w:vAlign w:val="center"/>
          </w:tcPr>
          <w:p w:rsidR="00320008" w:rsidRPr="00BB5A7A" w:rsidRDefault="00320008" w:rsidP="00510A30">
            <w:pPr>
              <w:jc w:val="center"/>
            </w:pPr>
            <w:r w:rsidRPr="00BB5A7A">
              <w:t>Пасивне реченице</w:t>
            </w:r>
          </w:p>
          <w:p w:rsidR="00320008" w:rsidRPr="00BB5A7A" w:rsidRDefault="00320008" w:rsidP="00510A30">
            <w:pPr>
              <w:jc w:val="center"/>
            </w:pPr>
            <w:r w:rsidRPr="00BB5A7A">
              <w:t>Безличне реченице</w:t>
            </w:r>
          </w:p>
          <w:p w:rsidR="00320008" w:rsidRPr="00BB5A7A" w:rsidRDefault="00320008" w:rsidP="00510A30">
            <w:pPr>
              <w:jc w:val="center"/>
            </w:pPr>
            <w:r w:rsidRPr="00BB5A7A">
              <w:t>Безлилчне реченице са логичкиом субјектом</w:t>
            </w:r>
          </w:p>
          <w:p w:rsidR="00320008" w:rsidRPr="00BB5A7A" w:rsidRDefault="00320008" w:rsidP="00510A30">
            <w:pPr>
              <w:jc w:val="center"/>
            </w:pPr>
            <w:r w:rsidRPr="00BB5A7A">
              <w:t>Обезличене реченице</w:t>
            </w:r>
          </w:p>
        </w:tc>
      </w:tr>
      <w:tr w:rsidR="00320008" w:rsidRPr="00BB5A7A" w:rsidTr="00510A30">
        <w:tc>
          <w:tcPr>
            <w:tcW w:w="2635" w:type="dxa"/>
            <w:vAlign w:val="center"/>
          </w:tcPr>
          <w:p w:rsidR="00320008" w:rsidRPr="00BB5A7A" w:rsidRDefault="00320008" w:rsidP="00510A30">
            <w:pPr>
              <w:jc w:val="center"/>
              <w:rPr>
                <w:sz w:val="24"/>
                <w:szCs w:val="24"/>
              </w:rPr>
            </w:pPr>
            <w:r w:rsidRPr="00BB5A7A">
              <w:rPr>
                <w:sz w:val="24"/>
                <w:szCs w:val="24"/>
              </w:rPr>
              <w:t>Мај / јун</w:t>
            </w:r>
          </w:p>
        </w:tc>
        <w:tc>
          <w:tcPr>
            <w:tcW w:w="1073" w:type="dxa"/>
            <w:vAlign w:val="center"/>
          </w:tcPr>
          <w:p w:rsidR="00320008" w:rsidRPr="00BB5A7A" w:rsidRDefault="00320008" w:rsidP="00510A30">
            <w:pPr>
              <w:jc w:val="center"/>
              <w:rPr>
                <w:sz w:val="24"/>
                <w:szCs w:val="24"/>
                <w:lang w:val="sr-Cyrl-CS"/>
              </w:rPr>
            </w:pPr>
            <w:r>
              <w:rPr>
                <w:sz w:val="24"/>
                <w:szCs w:val="24"/>
                <w:lang w:val="sr-Cyrl-CS"/>
              </w:rPr>
              <w:t>2</w:t>
            </w:r>
          </w:p>
        </w:tc>
        <w:tc>
          <w:tcPr>
            <w:tcW w:w="4197" w:type="dxa"/>
            <w:vAlign w:val="center"/>
          </w:tcPr>
          <w:p w:rsidR="00320008" w:rsidRPr="00BB5A7A" w:rsidRDefault="00320008" w:rsidP="00510A30">
            <w:pPr>
              <w:jc w:val="center"/>
            </w:pPr>
            <w:r w:rsidRPr="00BB5A7A">
              <w:t>Правопис</w:t>
            </w:r>
          </w:p>
        </w:tc>
        <w:tc>
          <w:tcPr>
            <w:tcW w:w="2635" w:type="dxa"/>
            <w:vAlign w:val="center"/>
          </w:tcPr>
          <w:p w:rsidR="00320008" w:rsidRPr="00BB5A7A" w:rsidRDefault="00320008" w:rsidP="00510A30">
            <w:pPr>
              <w:jc w:val="center"/>
            </w:pPr>
            <w:r w:rsidRPr="00BB5A7A">
              <w:t>Прилагођено писање страних речи</w:t>
            </w:r>
          </w:p>
          <w:p w:rsidR="00320008" w:rsidRPr="00BB5A7A" w:rsidRDefault="00320008" w:rsidP="00510A30">
            <w:pPr>
              <w:jc w:val="center"/>
            </w:pPr>
            <w:r w:rsidRPr="00BB5A7A">
              <w:t>Вишечлани изрази Прилагођавање осталих страних речи</w:t>
            </w:r>
          </w:p>
        </w:tc>
      </w:tr>
    </w:tbl>
    <w:p w:rsidR="00320008" w:rsidRPr="00320008" w:rsidRDefault="00320008" w:rsidP="00320008">
      <w:pP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320008">
        <w:rPr>
          <w:rFonts w:ascii="Times New Roman" w:hAnsi="Times New Roman" w:cs="Times New Roman"/>
          <w:b/>
          <w:sz w:val="24"/>
          <w:szCs w:val="24"/>
          <w:lang w:val="sr-Cyrl-CS"/>
        </w:rPr>
        <w:t>Предметни професор</w:t>
      </w:r>
      <w:r w:rsidR="002D3AE4">
        <w:rPr>
          <w:rFonts w:ascii="Times New Roman" w:hAnsi="Times New Roman" w:cs="Times New Roman"/>
          <w:b/>
          <w:sz w:val="24"/>
          <w:szCs w:val="24"/>
          <w:lang w:val="sr-Cyrl-CS"/>
        </w:rPr>
        <w:t>и</w:t>
      </w:r>
      <w:r w:rsidRPr="00320008">
        <w:rPr>
          <w:rFonts w:ascii="Times New Roman" w:hAnsi="Times New Roman" w:cs="Times New Roman"/>
          <w:sz w:val="24"/>
          <w:szCs w:val="24"/>
          <w:lang w:val="sr-Cyrl-CS"/>
        </w:rPr>
        <w:t xml:space="preserve"> М. Аћимовић, М. Илић, Д. Нешић</w:t>
      </w:r>
    </w:p>
    <w:p w:rsidR="002D3AE4" w:rsidRDefault="002D3AE4" w:rsidP="00685EE1">
      <w:pPr>
        <w:spacing w:after="0" w:line="240" w:lineRule="auto"/>
        <w:jc w:val="center"/>
        <w:rPr>
          <w:rFonts w:ascii="Times New Roman" w:eastAsia="Times New Roman" w:hAnsi="Times New Roman" w:cs="Times New Roman"/>
          <w:sz w:val="24"/>
          <w:szCs w:val="24"/>
          <w:lang w:val="sr-Cyrl-CS"/>
        </w:rPr>
      </w:pPr>
    </w:p>
    <w:p w:rsidR="002D3AE4" w:rsidRDefault="002D3AE4" w:rsidP="00685EE1">
      <w:pPr>
        <w:spacing w:after="0" w:line="240" w:lineRule="auto"/>
        <w:jc w:val="center"/>
        <w:rPr>
          <w:rFonts w:ascii="Times New Roman" w:eastAsia="Times New Roman" w:hAnsi="Times New Roman" w:cs="Times New Roman"/>
          <w:sz w:val="24"/>
          <w:szCs w:val="24"/>
          <w:lang w:val="sr-Cyrl-CS"/>
        </w:rPr>
      </w:pPr>
    </w:p>
    <w:p w:rsidR="002D3AE4" w:rsidRDefault="002D3AE4" w:rsidP="00685EE1">
      <w:pPr>
        <w:spacing w:after="0" w:line="240" w:lineRule="auto"/>
        <w:jc w:val="center"/>
        <w:rPr>
          <w:rFonts w:ascii="Times New Roman" w:eastAsia="Times New Roman" w:hAnsi="Times New Roman" w:cs="Times New Roman"/>
          <w:sz w:val="24"/>
          <w:szCs w:val="24"/>
          <w:lang w:val="sr-Cyrl-CS"/>
        </w:rPr>
      </w:pPr>
    </w:p>
    <w:p w:rsidR="002D3AE4" w:rsidRDefault="002D3AE4" w:rsidP="00685EE1">
      <w:pPr>
        <w:spacing w:after="0" w:line="240" w:lineRule="auto"/>
        <w:jc w:val="center"/>
        <w:rPr>
          <w:rFonts w:ascii="Times New Roman" w:eastAsia="Times New Roman" w:hAnsi="Times New Roman" w:cs="Times New Roman"/>
          <w:sz w:val="24"/>
          <w:szCs w:val="24"/>
          <w:lang w:val="sr-Cyrl-CS"/>
        </w:rPr>
      </w:pPr>
    </w:p>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lastRenderedPageBreak/>
        <w:t xml:space="preserve">ПЛАН РАДА ДОДАТНЕ НАСТАВЕ, </w:t>
      </w:r>
    </w:p>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ПРИПРЕМЕ ЗА УЧЕШЋЕ УЧЕНИКА НА ТАКМИЧЕЊУ ИЗ</w:t>
      </w:r>
    </w:p>
    <w:p w:rsidR="00685EE1" w:rsidRPr="00685EE1" w:rsidRDefault="00685EE1" w:rsidP="00685EE1">
      <w:pPr>
        <w:spacing w:after="0" w:line="240" w:lineRule="auto"/>
        <w:jc w:val="center"/>
        <w:rPr>
          <w:rFonts w:ascii="Times New Roman" w:eastAsia="Times New Roman" w:hAnsi="Times New Roman" w:cs="Times New Roman"/>
          <w:b/>
          <w:sz w:val="24"/>
          <w:szCs w:val="24"/>
          <w:lang w:val="ru-RU"/>
        </w:rPr>
      </w:pPr>
      <w:r w:rsidRPr="00685EE1">
        <w:rPr>
          <w:rFonts w:ascii="Times New Roman" w:eastAsia="Times New Roman" w:hAnsi="Times New Roman" w:cs="Times New Roman"/>
          <w:b/>
          <w:sz w:val="24"/>
          <w:szCs w:val="24"/>
          <w:lang w:val="sr-Cyrl-CS"/>
        </w:rPr>
        <w:t xml:space="preserve">Српског језика и књижевности ( Књижевна олимпијада ), </w:t>
      </w:r>
      <w:r w:rsidRPr="00685EE1">
        <w:rPr>
          <w:rFonts w:ascii="Times New Roman" w:eastAsia="Times New Roman" w:hAnsi="Times New Roman" w:cs="Times New Roman"/>
          <w:b/>
          <w:sz w:val="24"/>
          <w:szCs w:val="24"/>
        </w:rPr>
        <w:t>II</w:t>
      </w:r>
      <w:r w:rsidRPr="00685EE1">
        <w:rPr>
          <w:rFonts w:ascii="Times New Roman" w:eastAsia="Times New Roman" w:hAnsi="Times New Roman" w:cs="Times New Roman"/>
          <w:b/>
          <w:sz w:val="24"/>
          <w:szCs w:val="24"/>
          <w:lang w:val="ru-RU"/>
        </w:rPr>
        <w:t xml:space="preserve"> година</w:t>
      </w:r>
    </w:p>
    <w:p w:rsidR="00685EE1" w:rsidRPr="00685EE1" w:rsidRDefault="00685EE1" w:rsidP="00685EE1">
      <w:pPr>
        <w:spacing w:after="0" w:line="240" w:lineRule="auto"/>
        <w:rPr>
          <w:rFonts w:ascii="Times New Roman" w:eastAsia="Times New Roman" w:hAnsi="Times New Roman" w:cs="Times New Roman"/>
          <w:b/>
          <w:sz w:val="24"/>
          <w:szCs w:val="24"/>
          <w:lang w:val="ru-RU"/>
        </w:rPr>
      </w:pPr>
    </w:p>
    <w:p w:rsidR="00685EE1" w:rsidRPr="00685EE1" w:rsidRDefault="00685EE1" w:rsidP="00685EE1">
      <w:pPr>
        <w:spacing w:after="0" w:line="240" w:lineRule="auto"/>
        <w:rPr>
          <w:rFonts w:ascii="Times New Roman" w:eastAsia="Times New Roman" w:hAnsi="Times New Roman" w:cs="Times New Roman"/>
          <w:sz w:val="24"/>
          <w:szCs w:val="24"/>
          <w:lang w:val="ru-RU"/>
        </w:rPr>
      </w:pPr>
      <w:r w:rsidRPr="00685EE1">
        <w:rPr>
          <w:rFonts w:ascii="Times New Roman" w:eastAsia="Times New Roman" w:hAnsi="Times New Roman" w:cs="Times New Roman"/>
          <w:sz w:val="24"/>
          <w:szCs w:val="24"/>
          <w:lang w:val="ru-RU"/>
        </w:rPr>
        <w:t>Наставници</w:t>
      </w:r>
      <w:r w:rsidRPr="00685EE1">
        <w:rPr>
          <w:rFonts w:ascii="Times New Roman" w:eastAsia="Times New Roman" w:hAnsi="Times New Roman" w:cs="Times New Roman"/>
          <w:b/>
          <w:sz w:val="24"/>
          <w:szCs w:val="24"/>
          <w:lang w:val="ru-RU"/>
        </w:rPr>
        <w:t>: Аћимовић Милена, Илић Марија</w:t>
      </w:r>
    </w:p>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ru-RU"/>
        </w:rPr>
        <w:t xml:space="preserve">Додатну наставу ће похађати 6 – 7 ученика, </w:t>
      </w:r>
      <w:r w:rsidRPr="00685EE1">
        <w:rPr>
          <w:rFonts w:ascii="Times New Roman" w:eastAsia="Times New Roman" w:hAnsi="Times New Roman" w:cs="Times New Roman"/>
          <w:sz w:val="24"/>
          <w:szCs w:val="24"/>
        </w:rPr>
        <w:t>II</w:t>
      </w:r>
      <w:r w:rsidRPr="00685EE1">
        <w:rPr>
          <w:rFonts w:ascii="Times New Roman" w:eastAsia="Times New Roman" w:hAnsi="Times New Roman" w:cs="Times New Roman"/>
          <w:sz w:val="24"/>
          <w:szCs w:val="24"/>
          <w:lang w:val="sr-Cyrl-CS"/>
        </w:rPr>
        <w:t xml:space="preserve"> године; афинитет према књижевном стваралаштву; учешће на такмичењима претходне године.</w:t>
      </w:r>
    </w:p>
    <w:p w:rsidR="00685EE1" w:rsidRPr="00685EE1" w:rsidRDefault="00685EE1" w:rsidP="00685EE1">
      <w:pPr>
        <w:spacing w:after="0" w:line="240" w:lineRule="auto"/>
        <w:rPr>
          <w:rFonts w:ascii="Times New Roman" w:eastAsia="Times New Roman" w:hAnsi="Times New Roman" w:cs="Times New Roman"/>
          <w:sz w:val="24"/>
          <w:szCs w:val="24"/>
          <w:lang w:val="ru-RU"/>
        </w:rPr>
      </w:pPr>
      <w:r w:rsidRPr="00685EE1">
        <w:rPr>
          <w:rFonts w:ascii="Times New Roman" w:eastAsia="Times New Roman" w:hAnsi="Times New Roman" w:cs="Times New Roman"/>
          <w:sz w:val="24"/>
          <w:szCs w:val="24"/>
          <w:lang w:val="ru-RU"/>
        </w:rPr>
        <w:t>Време и место одржавања додатне наставе: по договору са ученицима после редовне наставе, учионица.</w:t>
      </w:r>
    </w:p>
    <w:p w:rsidR="00685EE1" w:rsidRPr="00685EE1" w:rsidRDefault="00685EE1" w:rsidP="00685EE1">
      <w:pPr>
        <w:spacing w:after="0" w:line="240" w:lineRule="auto"/>
        <w:rPr>
          <w:rFonts w:ascii="Times New Roman" w:eastAsia="Times New Roman" w:hAnsi="Times New Roman" w:cs="Times New Roman"/>
          <w:sz w:val="24"/>
          <w:szCs w:val="24"/>
          <w:lang w:val="ru-RU"/>
        </w:rPr>
      </w:pPr>
      <w:r w:rsidRPr="00685EE1">
        <w:rPr>
          <w:rFonts w:ascii="Times New Roman" w:eastAsia="Times New Roman" w:hAnsi="Times New Roman" w:cs="Times New Roman"/>
          <w:sz w:val="24"/>
          <w:szCs w:val="24"/>
          <w:lang w:val="ru-RU"/>
        </w:rPr>
        <w:t>Циљ додатне наставе: Оспособљавање ученика за уочавање карактеристика и језичкостилску анализу књижевних дела романтизма и реализма; развијање критичког мишљења; примена постојећих знања; подстицање ученика на самосталније изучавање и анализу књижевних дела.</w:t>
      </w:r>
    </w:p>
    <w:p w:rsidR="00685EE1" w:rsidRPr="00685EE1" w:rsidRDefault="00685EE1" w:rsidP="00685EE1">
      <w:pPr>
        <w:spacing w:after="0" w:line="240" w:lineRule="auto"/>
        <w:rPr>
          <w:rFonts w:ascii="Times New Roman" w:eastAsia="Times New Roman" w:hAnsi="Times New Roman" w:cs="Times New Roman"/>
          <w:sz w:val="24"/>
          <w:szCs w:val="24"/>
          <w:lang w:val="ru-RU"/>
        </w:rPr>
      </w:pPr>
      <w:r w:rsidRPr="00685EE1">
        <w:rPr>
          <w:rFonts w:ascii="Times New Roman" w:eastAsia="Times New Roman" w:hAnsi="Times New Roman" w:cs="Times New Roman"/>
          <w:sz w:val="24"/>
          <w:szCs w:val="24"/>
          <w:lang w:val="ru-RU"/>
        </w:rPr>
        <w:t>Верификатор / доказ: мали дневник, евиденција наставника о праћењу напредовања ученика.</w:t>
      </w:r>
    </w:p>
    <w:p w:rsidR="00685EE1" w:rsidRPr="00685EE1" w:rsidRDefault="00685EE1" w:rsidP="00685EE1">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80"/>
        <w:gridCol w:w="2448"/>
      </w:tblGrid>
      <w:tr w:rsidR="00685EE1" w:rsidRPr="00685EE1" w:rsidTr="00AD7E4B">
        <w:trPr>
          <w:trHeight w:val="847"/>
        </w:trPr>
        <w:tc>
          <w:tcPr>
            <w:tcW w:w="828"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p>
          <w:p w:rsidR="00685EE1" w:rsidRPr="00685EE1" w:rsidRDefault="00685EE1" w:rsidP="00685EE1">
            <w:pPr>
              <w:spacing w:after="0" w:line="240" w:lineRule="auto"/>
              <w:rPr>
                <w:rFonts w:ascii="Times New Roman" w:eastAsia="Times New Roman" w:hAnsi="Times New Roman" w:cs="Times New Roman"/>
                <w:b/>
                <w:sz w:val="24"/>
                <w:szCs w:val="24"/>
                <w:lang w:val="sr-Cyrl-CS"/>
              </w:rPr>
            </w:pPr>
          </w:p>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b/>
                <w:sz w:val="24"/>
                <w:szCs w:val="24"/>
                <w:lang w:val="sr-Cyrl-CS"/>
              </w:rPr>
              <w:t>Активност / тема</w:t>
            </w:r>
          </w:p>
          <w:p w:rsidR="00685EE1" w:rsidRPr="00685EE1" w:rsidRDefault="00685EE1" w:rsidP="00685EE1">
            <w:pPr>
              <w:spacing w:after="0" w:line="240" w:lineRule="auto"/>
              <w:rPr>
                <w:rFonts w:ascii="Times New Roman" w:eastAsia="Times New Roman" w:hAnsi="Times New Roman" w:cs="Times New Roman"/>
                <w:sz w:val="24"/>
                <w:szCs w:val="24"/>
                <w:lang w:val="sr-Cyrl-CS"/>
              </w:rPr>
            </w:pPr>
          </w:p>
        </w:tc>
        <w:tc>
          <w:tcPr>
            <w:tcW w:w="2448" w:type="dxa"/>
          </w:tcPr>
          <w:p w:rsidR="00685EE1" w:rsidRPr="00685EE1" w:rsidRDefault="00685EE1" w:rsidP="00685EE1">
            <w:pPr>
              <w:spacing w:after="0" w:line="240" w:lineRule="auto"/>
              <w:rPr>
                <w:rFonts w:ascii="Times New Roman" w:eastAsia="Times New Roman" w:hAnsi="Times New Roman" w:cs="Times New Roman"/>
                <w:b/>
                <w:sz w:val="24"/>
                <w:szCs w:val="24"/>
                <w:lang w:val="sr-Cyrl-CS"/>
              </w:rPr>
            </w:pPr>
          </w:p>
          <w:p w:rsidR="00685EE1" w:rsidRPr="00685EE1" w:rsidRDefault="00685EE1" w:rsidP="00685EE1">
            <w:pPr>
              <w:spacing w:after="0" w:line="240" w:lineRule="auto"/>
              <w:rPr>
                <w:rFonts w:ascii="Times New Roman" w:eastAsia="Times New Roman" w:hAnsi="Times New Roman" w:cs="Times New Roman"/>
                <w:b/>
                <w:sz w:val="24"/>
                <w:szCs w:val="24"/>
                <w:lang w:val="sr-Cyrl-CS"/>
              </w:rPr>
            </w:pPr>
            <w:r w:rsidRPr="00685EE1">
              <w:rPr>
                <w:rFonts w:ascii="Times New Roman" w:eastAsia="Times New Roman" w:hAnsi="Times New Roman" w:cs="Times New Roman"/>
                <w:b/>
                <w:sz w:val="24"/>
                <w:szCs w:val="24"/>
                <w:lang w:val="sr-Cyrl-CS"/>
              </w:rPr>
              <w:t>Време и место реализације</w:t>
            </w:r>
          </w:p>
          <w:p w:rsidR="00685EE1" w:rsidRPr="00685EE1" w:rsidRDefault="00685EE1" w:rsidP="00685EE1">
            <w:pPr>
              <w:spacing w:after="0" w:line="240" w:lineRule="auto"/>
              <w:rPr>
                <w:rFonts w:ascii="Times New Roman" w:eastAsia="Times New Roman" w:hAnsi="Times New Roman" w:cs="Times New Roman"/>
                <w:b/>
                <w:sz w:val="24"/>
                <w:szCs w:val="24"/>
                <w:lang w:val="sr-Cyrl-CS"/>
              </w:rPr>
            </w:pP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1.</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Писци и књижевна дела барока, просветитељства и класицизма у српској књижевности</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Септембар, учионица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2.</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Писци и књижевна дела европског романтизма</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Октобар, медијатека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3.</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Дела Вука Стефановића Караџића ( сакупљање народних умотворина, књижевна критика; Српски ријечник)</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Новембар, медијатека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4.</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Писци и књижевна дела српског романтизма</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Децембар, медијатека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5.</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Писци и дела јужнословенских књижевности епохе романтизма</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Јануар, медијатека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6.</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Књижевнотеоријски појмови и термини карактеристични за епоху романтизма</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Фебруар учионица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7.</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Писци и књижевна дела европског реализма</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Март, медијатека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8.</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Писци и књижевна дела реализма у српској књижевности</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Април, медијатека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9.</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Књижевнотеоријски појмови и термини ( реализам, реалистично, жанрови; реалистички јунак; хумористично, сатирично )</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Мај, учионица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10.</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Писци и дела јужнословенских књижевности епохе реализма</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Мај, медијатека</w:t>
            </w:r>
          </w:p>
        </w:tc>
      </w:tr>
      <w:tr w:rsidR="00685EE1" w:rsidRPr="00685EE1" w:rsidTr="00F66E03">
        <w:tc>
          <w:tcPr>
            <w:tcW w:w="82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11.</w:t>
            </w:r>
          </w:p>
        </w:tc>
        <w:tc>
          <w:tcPr>
            <w:tcW w:w="5580" w:type="dxa"/>
          </w:tcPr>
          <w:p w:rsidR="00685EE1" w:rsidRPr="00685EE1" w:rsidRDefault="00685EE1" w:rsidP="00685EE1">
            <w:pPr>
              <w:spacing w:after="0" w:line="240" w:lineRule="auto"/>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Савремени роман и савремена приповетка</w:t>
            </w:r>
          </w:p>
        </w:tc>
        <w:tc>
          <w:tcPr>
            <w:tcW w:w="2448" w:type="dxa"/>
            <w:vAlign w:val="center"/>
          </w:tcPr>
          <w:p w:rsidR="00685EE1" w:rsidRPr="00685EE1" w:rsidRDefault="00685EE1" w:rsidP="00685EE1">
            <w:pPr>
              <w:spacing w:after="0" w:line="240" w:lineRule="auto"/>
              <w:jc w:val="center"/>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Мај, медијатека</w:t>
            </w:r>
          </w:p>
        </w:tc>
      </w:tr>
    </w:tbl>
    <w:p w:rsidR="00685EE1" w:rsidRPr="00685EE1" w:rsidRDefault="00685EE1" w:rsidP="00685EE1">
      <w:pPr>
        <w:spacing w:after="0" w:line="240" w:lineRule="auto"/>
        <w:rPr>
          <w:rFonts w:ascii="Times New Roman" w:eastAsia="Times New Roman" w:hAnsi="Times New Roman" w:cs="Times New Roman"/>
          <w:sz w:val="24"/>
          <w:szCs w:val="24"/>
          <w:lang w:val="sr-Cyrl-CS"/>
        </w:rPr>
      </w:pPr>
    </w:p>
    <w:p w:rsidR="00685EE1" w:rsidRPr="00685EE1" w:rsidRDefault="00685EE1" w:rsidP="00685EE1">
      <w:pPr>
        <w:spacing w:after="0" w:line="240" w:lineRule="auto"/>
        <w:jc w:val="right"/>
        <w:rPr>
          <w:rFonts w:ascii="Times New Roman" w:eastAsia="Times New Roman" w:hAnsi="Times New Roman" w:cs="Times New Roman"/>
          <w:sz w:val="24"/>
          <w:szCs w:val="24"/>
          <w:lang w:val="sr-Cyrl-CS"/>
        </w:rPr>
      </w:pPr>
      <w:r w:rsidRPr="00685EE1">
        <w:rPr>
          <w:rFonts w:ascii="Times New Roman" w:eastAsia="Times New Roman" w:hAnsi="Times New Roman" w:cs="Times New Roman"/>
          <w:sz w:val="24"/>
          <w:szCs w:val="24"/>
          <w:lang w:val="sr-Cyrl-CS"/>
        </w:rPr>
        <w:t>Наставник:</w:t>
      </w:r>
    </w:p>
    <w:p w:rsidR="00685EE1" w:rsidRPr="00685EE1" w:rsidRDefault="00685EE1" w:rsidP="00685EE1">
      <w:pPr>
        <w:spacing w:after="0" w:line="240" w:lineRule="auto"/>
        <w:jc w:val="right"/>
        <w:rPr>
          <w:rFonts w:ascii="Times New Roman" w:eastAsia="Times New Roman" w:hAnsi="Times New Roman" w:cs="Times New Roman"/>
          <w:b/>
          <w:sz w:val="24"/>
          <w:szCs w:val="24"/>
          <w:lang w:val="sr-Cyrl-CS"/>
        </w:rPr>
      </w:pPr>
      <w:r w:rsidRPr="00685EE1">
        <w:rPr>
          <w:rFonts w:ascii="Times New Roman" w:eastAsia="Times New Roman" w:hAnsi="Times New Roman" w:cs="Times New Roman"/>
          <w:b/>
          <w:sz w:val="24"/>
          <w:szCs w:val="24"/>
          <w:lang w:val="sr-Cyrl-CS"/>
        </w:rPr>
        <w:t>Аћимовић Милена</w:t>
      </w:r>
    </w:p>
    <w:p w:rsidR="00685EE1" w:rsidRPr="00685EE1" w:rsidRDefault="00685EE1" w:rsidP="00685EE1">
      <w:pPr>
        <w:spacing w:after="0" w:line="240" w:lineRule="auto"/>
        <w:jc w:val="right"/>
        <w:rPr>
          <w:rFonts w:ascii="Times New Roman" w:eastAsia="Times New Roman" w:hAnsi="Times New Roman" w:cs="Times New Roman"/>
          <w:b/>
          <w:sz w:val="24"/>
          <w:szCs w:val="24"/>
          <w:lang w:val="sr-Cyrl-CS"/>
        </w:rPr>
      </w:pPr>
      <w:r w:rsidRPr="00685EE1">
        <w:rPr>
          <w:rFonts w:ascii="Times New Roman" w:eastAsia="Times New Roman" w:hAnsi="Times New Roman" w:cs="Times New Roman"/>
          <w:b/>
          <w:sz w:val="24"/>
          <w:szCs w:val="24"/>
          <w:lang w:val="sr-Cyrl-CS"/>
        </w:rPr>
        <w:t>Илић Марија</w:t>
      </w:r>
    </w:p>
    <w:p w:rsidR="00AD7E4B" w:rsidRDefault="00AD7E4B" w:rsidP="00685EE1">
      <w:pPr>
        <w:spacing w:after="0" w:line="240" w:lineRule="auto"/>
        <w:jc w:val="center"/>
        <w:rPr>
          <w:rFonts w:ascii="Times New Roman" w:eastAsia="Times New Roman" w:hAnsi="Times New Roman" w:cs="Times New Roman"/>
          <w:sz w:val="24"/>
          <w:szCs w:val="24"/>
          <w:lang w:val="sr-Cyrl-CS"/>
        </w:rPr>
      </w:pPr>
    </w:p>
    <w:p w:rsidR="002D3AE4" w:rsidRDefault="002D3AE4" w:rsidP="006D5C40">
      <w:pPr>
        <w:spacing w:after="0" w:line="240" w:lineRule="auto"/>
        <w:rPr>
          <w:rFonts w:ascii="Times New Roman" w:eastAsia="Times New Roman" w:hAnsi="Times New Roman" w:cs="Times New Roman"/>
          <w:sz w:val="24"/>
          <w:szCs w:val="24"/>
          <w:lang w:val="sr-Cyrl-CS"/>
        </w:rPr>
      </w:pPr>
    </w:p>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lastRenderedPageBreak/>
        <w:t xml:space="preserve">ПЛАН РАДА ДОДАТНЕ НАСТАВЕ, </w:t>
      </w:r>
    </w:p>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ПРИПРЕМЕ ЗА УЧЕШЋЕ УЧЕНИКА НА ТАКМИЧЕЊУ ИЗ</w:t>
      </w:r>
    </w:p>
    <w:p w:rsidR="00320008" w:rsidRPr="00320008" w:rsidRDefault="00320008" w:rsidP="00320008">
      <w:pPr>
        <w:spacing w:after="0" w:line="240" w:lineRule="auto"/>
        <w:jc w:val="center"/>
        <w:rPr>
          <w:rFonts w:ascii="Times New Roman" w:eastAsia="Times New Roman" w:hAnsi="Times New Roman" w:cs="Times New Roman"/>
          <w:b/>
          <w:sz w:val="24"/>
          <w:szCs w:val="24"/>
          <w:lang w:val="ru-RU"/>
        </w:rPr>
      </w:pPr>
      <w:r w:rsidRPr="00320008">
        <w:rPr>
          <w:rFonts w:ascii="Times New Roman" w:eastAsia="Times New Roman" w:hAnsi="Times New Roman" w:cs="Times New Roman"/>
          <w:b/>
          <w:sz w:val="24"/>
          <w:szCs w:val="24"/>
          <w:lang w:val="sr-Cyrl-CS"/>
        </w:rPr>
        <w:t xml:space="preserve">Српског језика и књижевности ( Књижевна олимпијада ), </w:t>
      </w:r>
      <w:r w:rsidRPr="00320008">
        <w:rPr>
          <w:rFonts w:ascii="Times New Roman" w:eastAsia="Times New Roman" w:hAnsi="Times New Roman" w:cs="Times New Roman"/>
          <w:b/>
          <w:sz w:val="24"/>
          <w:szCs w:val="24"/>
        </w:rPr>
        <w:t>III</w:t>
      </w:r>
      <w:r w:rsidRPr="00320008">
        <w:rPr>
          <w:rFonts w:ascii="Times New Roman" w:eastAsia="Times New Roman" w:hAnsi="Times New Roman" w:cs="Times New Roman"/>
          <w:b/>
          <w:sz w:val="24"/>
          <w:szCs w:val="24"/>
          <w:lang w:val="ru-RU"/>
        </w:rPr>
        <w:t xml:space="preserve"> година</w:t>
      </w:r>
      <w:r>
        <w:rPr>
          <w:rFonts w:ascii="Times New Roman" w:eastAsia="Times New Roman" w:hAnsi="Times New Roman" w:cs="Times New Roman"/>
          <w:b/>
          <w:sz w:val="24"/>
          <w:szCs w:val="24"/>
          <w:lang w:val="ru-RU"/>
        </w:rPr>
        <w:t xml:space="preserve">  </w:t>
      </w:r>
    </w:p>
    <w:p w:rsidR="00320008" w:rsidRPr="00320008" w:rsidRDefault="00320008" w:rsidP="00320008">
      <w:pPr>
        <w:spacing w:after="0" w:line="240" w:lineRule="auto"/>
        <w:rPr>
          <w:rFonts w:ascii="Times New Roman" w:eastAsia="Times New Roman" w:hAnsi="Times New Roman" w:cs="Times New Roman"/>
          <w:b/>
          <w:sz w:val="24"/>
          <w:szCs w:val="24"/>
          <w:lang w:val="ru-RU"/>
        </w:rPr>
      </w:pPr>
    </w:p>
    <w:p w:rsidR="00320008" w:rsidRPr="001D0D27" w:rsidRDefault="00320008" w:rsidP="00320008">
      <w:pPr>
        <w:spacing w:after="0" w:line="240" w:lineRule="auto"/>
        <w:rPr>
          <w:rFonts w:ascii="Times New Roman" w:eastAsia="Times New Roman" w:hAnsi="Times New Roman" w:cs="Times New Roman"/>
          <w:sz w:val="24"/>
          <w:szCs w:val="24"/>
          <w:lang w:val="ru-RU"/>
        </w:rPr>
      </w:pPr>
      <w:r w:rsidRPr="00320008">
        <w:rPr>
          <w:rFonts w:ascii="Times New Roman" w:eastAsia="Times New Roman" w:hAnsi="Times New Roman" w:cs="Times New Roman"/>
          <w:sz w:val="24"/>
          <w:szCs w:val="24"/>
          <w:lang w:val="ru-RU"/>
        </w:rPr>
        <w:t>Наставник</w:t>
      </w:r>
      <w:r w:rsidRPr="00320008">
        <w:rPr>
          <w:rFonts w:ascii="Times New Roman" w:eastAsia="Times New Roman" w:hAnsi="Times New Roman" w:cs="Times New Roman"/>
          <w:b/>
          <w:sz w:val="24"/>
          <w:szCs w:val="24"/>
          <w:lang w:val="ru-RU"/>
        </w:rPr>
        <w:t>: Аћимовић Милена, Илић Марија, Нешић</w:t>
      </w:r>
      <w:r w:rsidRPr="001D0D27">
        <w:rPr>
          <w:rFonts w:ascii="Times New Roman" w:eastAsia="Times New Roman" w:hAnsi="Times New Roman" w:cs="Times New Roman"/>
          <w:b/>
          <w:sz w:val="24"/>
          <w:szCs w:val="24"/>
          <w:lang w:val="ru-RU"/>
        </w:rPr>
        <w:t xml:space="preserve"> Драгана</w:t>
      </w:r>
    </w:p>
    <w:p w:rsidR="00320008" w:rsidRPr="00320008" w:rsidRDefault="00320008" w:rsidP="00320008">
      <w:pPr>
        <w:spacing w:after="0" w:line="240" w:lineRule="auto"/>
        <w:rPr>
          <w:rFonts w:ascii="Times New Roman" w:eastAsia="Times New Roman" w:hAnsi="Times New Roman" w:cs="Times New Roman"/>
          <w:sz w:val="24"/>
          <w:szCs w:val="24"/>
          <w:lang w:val="sr-Cyrl-CS"/>
        </w:rPr>
      </w:pPr>
    </w:p>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ru-RU"/>
        </w:rPr>
        <w:t xml:space="preserve">Додатну наставу ће похађати 5 – 8 ученика, </w:t>
      </w:r>
      <w:r w:rsidRPr="00320008">
        <w:rPr>
          <w:rFonts w:ascii="Times New Roman" w:eastAsia="Times New Roman" w:hAnsi="Times New Roman" w:cs="Times New Roman"/>
          <w:sz w:val="24"/>
          <w:szCs w:val="24"/>
        </w:rPr>
        <w:t>III</w:t>
      </w:r>
      <w:r w:rsidRPr="00320008">
        <w:rPr>
          <w:rFonts w:ascii="Times New Roman" w:eastAsia="Times New Roman" w:hAnsi="Times New Roman" w:cs="Times New Roman"/>
          <w:sz w:val="24"/>
          <w:szCs w:val="24"/>
          <w:lang w:val="sr-Cyrl-CS"/>
        </w:rPr>
        <w:t xml:space="preserve"> године; афинитет према књижевном стваралаштву; учешће на такмичењима претходних година.</w:t>
      </w:r>
    </w:p>
    <w:p w:rsidR="00320008" w:rsidRPr="00320008" w:rsidRDefault="00320008" w:rsidP="00320008">
      <w:pPr>
        <w:spacing w:after="0" w:line="240" w:lineRule="auto"/>
        <w:rPr>
          <w:rFonts w:ascii="Times New Roman" w:eastAsia="Times New Roman" w:hAnsi="Times New Roman" w:cs="Times New Roman"/>
          <w:sz w:val="24"/>
          <w:szCs w:val="24"/>
          <w:lang w:val="sr-Cyrl-CS"/>
        </w:rPr>
      </w:pPr>
    </w:p>
    <w:p w:rsidR="00320008" w:rsidRPr="00320008" w:rsidRDefault="00320008" w:rsidP="00320008">
      <w:pPr>
        <w:spacing w:after="0" w:line="240" w:lineRule="auto"/>
        <w:rPr>
          <w:rFonts w:ascii="Times New Roman" w:eastAsia="Times New Roman" w:hAnsi="Times New Roman" w:cs="Times New Roman"/>
          <w:sz w:val="24"/>
          <w:szCs w:val="24"/>
          <w:lang w:val="ru-RU"/>
        </w:rPr>
      </w:pPr>
      <w:r w:rsidRPr="00320008">
        <w:rPr>
          <w:rFonts w:ascii="Times New Roman" w:eastAsia="Times New Roman" w:hAnsi="Times New Roman" w:cs="Times New Roman"/>
          <w:sz w:val="24"/>
          <w:szCs w:val="24"/>
          <w:lang w:val="ru-RU"/>
        </w:rPr>
        <w:t>Време и место одржавања додатне наставе: по договору са ученицима после редовне наставе, учионица.</w:t>
      </w:r>
    </w:p>
    <w:p w:rsidR="00320008" w:rsidRPr="00320008" w:rsidRDefault="00320008" w:rsidP="00320008">
      <w:pPr>
        <w:spacing w:after="0" w:line="240" w:lineRule="auto"/>
        <w:rPr>
          <w:rFonts w:ascii="Times New Roman" w:eastAsia="Times New Roman" w:hAnsi="Times New Roman" w:cs="Times New Roman"/>
          <w:sz w:val="24"/>
          <w:szCs w:val="24"/>
          <w:lang w:val="ru-RU"/>
        </w:rPr>
      </w:pPr>
    </w:p>
    <w:p w:rsidR="00320008" w:rsidRPr="00320008" w:rsidRDefault="00320008" w:rsidP="00320008">
      <w:pPr>
        <w:spacing w:after="0" w:line="240" w:lineRule="auto"/>
        <w:rPr>
          <w:rFonts w:ascii="Times New Roman" w:eastAsia="Times New Roman" w:hAnsi="Times New Roman" w:cs="Times New Roman"/>
          <w:sz w:val="24"/>
          <w:szCs w:val="24"/>
          <w:lang w:val="ru-RU"/>
        </w:rPr>
      </w:pPr>
      <w:r w:rsidRPr="00320008">
        <w:rPr>
          <w:rFonts w:ascii="Times New Roman" w:eastAsia="Times New Roman" w:hAnsi="Times New Roman" w:cs="Times New Roman"/>
          <w:sz w:val="24"/>
          <w:szCs w:val="24"/>
          <w:lang w:val="ru-RU"/>
        </w:rPr>
        <w:t>Циљ додатне наставе: развијати креативно и самостално мишљење ученика кроз анализу књижевног дела, подстицати талентоване ученике на темељније изучавање и анализу књижевних дела.</w:t>
      </w:r>
    </w:p>
    <w:p w:rsidR="00320008" w:rsidRPr="00320008" w:rsidRDefault="00320008" w:rsidP="00320008">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2952"/>
      </w:tblGrid>
      <w:tr w:rsidR="00320008" w:rsidRPr="00320008" w:rsidTr="00510A30">
        <w:tc>
          <w:tcPr>
            <w:tcW w:w="828"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p>
        </w:tc>
        <w:tc>
          <w:tcPr>
            <w:tcW w:w="5076" w:type="dxa"/>
          </w:tcPr>
          <w:p w:rsidR="00320008" w:rsidRPr="00320008" w:rsidRDefault="00320008" w:rsidP="00320008">
            <w:pPr>
              <w:spacing w:after="0" w:line="240" w:lineRule="auto"/>
              <w:rPr>
                <w:rFonts w:ascii="Times New Roman" w:eastAsia="Times New Roman" w:hAnsi="Times New Roman" w:cs="Times New Roman"/>
                <w:b/>
                <w:sz w:val="24"/>
                <w:szCs w:val="24"/>
                <w:lang w:val="sr-Cyrl-CS"/>
              </w:rPr>
            </w:pPr>
          </w:p>
          <w:p w:rsidR="00320008" w:rsidRPr="00320008" w:rsidRDefault="00320008" w:rsidP="00320008">
            <w:pPr>
              <w:spacing w:after="0" w:line="240" w:lineRule="auto"/>
              <w:rPr>
                <w:rFonts w:ascii="Times New Roman" w:eastAsia="Times New Roman" w:hAnsi="Times New Roman" w:cs="Times New Roman"/>
                <w:b/>
                <w:sz w:val="24"/>
                <w:szCs w:val="24"/>
                <w:lang w:val="sr-Cyrl-CS"/>
              </w:rPr>
            </w:pPr>
            <w:r w:rsidRPr="00320008">
              <w:rPr>
                <w:rFonts w:ascii="Times New Roman" w:eastAsia="Times New Roman" w:hAnsi="Times New Roman" w:cs="Times New Roman"/>
                <w:b/>
                <w:sz w:val="24"/>
                <w:szCs w:val="24"/>
                <w:lang w:val="sr-Cyrl-CS"/>
              </w:rPr>
              <w:t>Активност / тема</w:t>
            </w:r>
          </w:p>
          <w:p w:rsidR="00320008" w:rsidRPr="00320008" w:rsidRDefault="00320008" w:rsidP="00320008">
            <w:pPr>
              <w:spacing w:after="0" w:line="240" w:lineRule="auto"/>
              <w:rPr>
                <w:rFonts w:ascii="Times New Roman" w:eastAsia="Times New Roman" w:hAnsi="Times New Roman" w:cs="Times New Roman"/>
                <w:b/>
                <w:sz w:val="24"/>
                <w:szCs w:val="24"/>
                <w:lang w:val="sr-Cyrl-CS"/>
              </w:rPr>
            </w:pP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b/>
                <w:sz w:val="24"/>
                <w:szCs w:val="24"/>
                <w:lang w:val="sr-Cyrl-CS"/>
              </w:rPr>
            </w:pPr>
            <w:r w:rsidRPr="00320008">
              <w:rPr>
                <w:rFonts w:ascii="Times New Roman" w:eastAsia="Times New Roman" w:hAnsi="Times New Roman" w:cs="Times New Roman"/>
                <w:b/>
                <w:sz w:val="24"/>
                <w:szCs w:val="24"/>
                <w:lang w:val="sr-Cyrl-CS"/>
              </w:rPr>
              <w:t>Време и место реализације</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1.</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Модерна у европској књижевности, поетика модерне ( симболизам )</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Септембар, учионица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2.</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Француски симболисти ( најзначајнији представници)</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Октобар, учионица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3.</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Српска модерна: књижевна критика и представници ( песници модерне)</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Новембар, учионица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4.</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Међуратна и ратна књижевност ( најзначајнији представници и манифести )</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Децембар, учионица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5.</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 xml:space="preserve">Српска антиратна лирика ( Бојић, Васиљев, Андрић, Црњански ); М. Црњански: </w:t>
            </w:r>
            <w:r w:rsidRPr="00320008">
              <w:rPr>
                <w:rFonts w:ascii="Times New Roman" w:eastAsia="Times New Roman" w:hAnsi="Times New Roman" w:cs="Times New Roman"/>
                <w:i/>
                <w:sz w:val="24"/>
                <w:szCs w:val="24"/>
                <w:lang w:val="sr-Cyrl-CS"/>
              </w:rPr>
              <w:t xml:space="preserve">Суматра </w:t>
            </w:r>
            <w:r w:rsidRPr="00320008">
              <w:rPr>
                <w:rFonts w:ascii="Times New Roman" w:eastAsia="Times New Roman" w:hAnsi="Times New Roman" w:cs="Times New Roman"/>
                <w:sz w:val="24"/>
                <w:szCs w:val="24"/>
                <w:lang w:val="sr-Cyrl-CS"/>
              </w:rPr>
              <w:t xml:space="preserve">и </w:t>
            </w:r>
            <w:r w:rsidRPr="00320008">
              <w:rPr>
                <w:rFonts w:ascii="Times New Roman" w:eastAsia="Times New Roman" w:hAnsi="Times New Roman" w:cs="Times New Roman"/>
                <w:i/>
                <w:sz w:val="24"/>
                <w:szCs w:val="24"/>
                <w:lang w:val="sr-Cyrl-CS"/>
              </w:rPr>
              <w:t>Објашњење Суматре</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Фебруар, медијатека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6.</w:t>
            </w:r>
          </w:p>
        </w:tc>
        <w:tc>
          <w:tcPr>
            <w:tcW w:w="5076" w:type="dxa"/>
          </w:tcPr>
          <w:p w:rsidR="00320008" w:rsidRPr="00320008" w:rsidRDefault="00320008" w:rsidP="00320008">
            <w:pPr>
              <w:spacing w:after="0" w:line="240" w:lineRule="auto"/>
              <w:rPr>
                <w:rFonts w:ascii="Times New Roman" w:eastAsia="Times New Roman" w:hAnsi="Times New Roman" w:cs="Times New Roman"/>
                <w:i/>
                <w:sz w:val="24"/>
                <w:szCs w:val="24"/>
                <w:lang w:val="sr-Cyrl-CS"/>
              </w:rPr>
            </w:pPr>
            <w:r w:rsidRPr="00320008">
              <w:rPr>
                <w:rFonts w:ascii="Times New Roman" w:eastAsia="Times New Roman" w:hAnsi="Times New Roman" w:cs="Times New Roman"/>
                <w:sz w:val="24"/>
                <w:szCs w:val="24"/>
                <w:lang w:val="sr-Cyrl-CS"/>
              </w:rPr>
              <w:t xml:space="preserve">Модерна импресионистичка драма: Чехов </w:t>
            </w:r>
            <w:r w:rsidRPr="00320008">
              <w:rPr>
                <w:rFonts w:ascii="Times New Roman" w:eastAsia="Times New Roman" w:hAnsi="Times New Roman" w:cs="Times New Roman"/>
                <w:i/>
                <w:sz w:val="24"/>
                <w:szCs w:val="24"/>
                <w:lang w:val="sr-Cyrl-CS"/>
              </w:rPr>
              <w:t>Ујка Вања</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Фебруар, медијатека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7.</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 xml:space="preserve">Б. Станковић: </w:t>
            </w:r>
            <w:r w:rsidRPr="00320008">
              <w:rPr>
                <w:rFonts w:ascii="Times New Roman" w:eastAsia="Times New Roman" w:hAnsi="Times New Roman" w:cs="Times New Roman"/>
                <w:i/>
                <w:sz w:val="24"/>
                <w:szCs w:val="24"/>
                <w:lang w:val="sr-Cyrl-CS"/>
              </w:rPr>
              <w:t xml:space="preserve">Коштана </w:t>
            </w:r>
            <w:r w:rsidRPr="00320008">
              <w:rPr>
                <w:rFonts w:ascii="Times New Roman" w:eastAsia="Times New Roman" w:hAnsi="Times New Roman" w:cs="Times New Roman"/>
                <w:sz w:val="24"/>
                <w:szCs w:val="24"/>
                <w:lang w:val="sr-Cyrl-CS"/>
              </w:rPr>
              <w:t xml:space="preserve">и </w:t>
            </w:r>
            <w:r w:rsidRPr="00320008">
              <w:rPr>
                <w:rFonts w:ascii="Times New Roman" w:eastAsia="Times New Roman" w:hAnsi="Times New Roman" w:cs="Times New Roman"/>
                <w:i/>
                <w:sz w:val="24"/>
                <w:szCs w:val="24"/>
                <w:lang w:val="sr-Cyrl-CS"/>
              </w:rPr>
              <w:t>Нечиста крв</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Март, медијатека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8.</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 xml:space="preserve">Ф. Кафка: </w:t>
            </w:r>
            <w:r w:rsidRPr="00320008">
              <w:rPr>
                <w:rFonts w:ascii="Times New Roman" w:eastAsia="Times New Roman" w:hAnsi="Times New Roman" w:cs="Times New Roman"/>
                <w:i/>
                <w:sz w:val="24"/>
                <w:szCs w:val="24"/>
                <w:lang w:val="sr-Cyrl-CS"/>
              </w:rPr>
              <w:t>Процес</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Март, учионица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9.</w:t>
            </w:r>
          </w:p>
        </w:tc>
        <w:tc>
          <w:tcPr>
            <w:tcW w:w="5076" w:type="dxa"/>
          </w:tcPr>
          <w:p w:rsidR="00320008" w:rsidRPr="00320008" w:rsidRDefault="00320008" w:rsidP="00320008">
            <w:pPr>
              <w:spacing w:after="0" w:line="240" w:lineRule="auto"/>
              <w:rPr>
                <w:rFonts w:ascii="Times New Roman" w:eastAsia="Times New Roman" w:hAnsi="Times New Roman" w:cs="Times New Roman"/>
                <w:i/>
                <w:sz w:val="24"/>
                <w:szCs w:val="24"/>
                <w:lang w:val="sr-Cyrl-CS"/>
              </w:rPr>
            </w:pPr>
            <w:r w:rsidRPr="00320008">
              <w:rPr>
                <w:rFonts w:ascii="Times New Roman" w:eastAsia="Times New Roman" w:hAnsi="Times New Roman" w:cs="Times New Roman"/>
                <w:sz w:val="24"/>
                <w:szCs w:val="24"/>
                <w:lang w:val="sr-Cyrl-CS"/>
              </w:rPr>
              <w:t xml:space="preserve">И. Андрић: </w:t>
            </w:r>
            <w:r w:rsidRPr="00320008">
              <w:rPr>
                <w:rFonts w:ascii="Times New Roman" w:eastAsia="Times New Roman" w:hAnsi="Times New Roman" w:cs="Times New Roman"/>
                <w:i/>
                <w:sz w:val="24"/>
                <w:szCs w:val="24"/>
              </w:rPr>
              <w:t>Exponto</w:t>
            </w:r>
            <w:r w:rsidRPr="00320008">
              <w:rPr>
                <w:rFonts w:ascii="Times New Roman" w:eastAsia="Times New Roman" w:hAnsi="Times New Roman" w:cs="Times New Roman"/>
                <w:i/>
                <w:sz w:val="24"/>
                <w:szCs w:val="24"/>
                <w:lang w:val="sr-Cyrl-CS"/>
              </w:rPr>
              <w:t xml:space="preserve"> </w:t>
            </w:r>
            <w:r w:rsidRPr="00320008">
              <w:rPr>
                <w:rFonts w:ascii="Times New Roman" w:eastAsia="Times New Roman" w:hAnsi="Times New Roman" w:cs="Times New Roman"/>
                <w:sz w:val="24"/>
                <w:szCs w:val="24"/>
                <w:lang w:val="sr-Cyrl-CS"/>
              </w:rPr>
              <w:t xml:space="preserve">и </w:t>
            </w:r>
            <w:r w:rsidRPr="00320008">
              <w:rPr>
                <w:rFonts w:ascii="Times New Roman" w:eastAsia="Times New Roman" w:hAnsi="Times New Roman" w:cs="Times New Roman"/>
                <w:i/>
                <w:sz w:val="24"/>
                <w:szCs w:val="24"/>
                <w:lang w:val="sr-Cyrl-CS"/>
              </w:rPr>
              <w:t>На Дрини ћуприја</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Април, учионица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10.</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rPr>
            </w:pPr>
            <w:r w:rsidRPr="00320008">
              <w:rPr>
                <w:rFonts w:ascii="Times New Roman" w:eastAsia="Times New Roman" w:hAnsi="Times New Roman" w:cs="Times New Roman"/>
                <w:sz w:val="24"/>
                <w:szCs w:val="24"/>
                <w:lang w:val="sr-Cyrl-CS"/>
              </w:rPr>
              <w:t xml:space="preserve">М. Црњански: </w:t>
            </w:r>
            <w:r w:rsidRPr="00320008">
              <w:rPr>
                <w:rFonts w:ascii="Times New Roman" w:eastAsia="Times New Roman" w:hAnsi="Times New Roman" w:cs="Times New Roman"/>
                <w:i/>
                <w:sz w:val="24"/>
                <w:szCs w:val="24"/>
                <w:lang w:val="sr-Cyrl-CS"/>
              </w:rPr>
              <w:t>Сеобе</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Април, медијатека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11.</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 xml:space="preserve">Р. Петровић: </w:t>
            </w:r>
            <w:r w:rsidRPr="00320008">
              <w:rPr>
                <w:rFonts w:ascii="Times New Roman" w:eastAsia="Times New Roman" w:hAnsi="Times New Roman" w:cs="Times New Roman"/>
                <w:i/>
                <w:sz w:val="24"/>
                <w:szCs w:val="24"/>
                <w:lang w:val="sr-Cyrl-CS"/>
              </w:rPr>
              <w:t xml:space="preserve">Људи говоре; </w:t>
            </w:r>
            <w:r w:rsidRPr="00320008">
              <w:rPr>
                <w:rFonts w:ascii="Times New Roman" w:eastAsia="Times New Roman" w:hAnsi="Times New Roman" w:cs="Times New Roman"/>
                <w:sz w:val="24"/>
                <w:szCs w:val="24"/>
                <w:lang w:val="sr-Cyrl-CS"/>
              </w:rPr>
              <w:t>Избор из поезије</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Мај, учионица</w:t>
            </w:r>
          </w:p>
        </w:tc>
      </w:tr>
      <w:tr w:rsidR="00320008" w:rsidRPr="00320008" w:rsidTr="00510A30">
        <w:tc>
          <w:tcPr>
            <w:tcW w:w="828"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12.</w:t>
            </w:r>
          </w:p>
        </w:tc>
        <w:tc>
          <w:tcPr>
            <w:tcW w:w="5076" w:type="dxa"/>
          </w:tcPr>
          <w:p w:rsidR="00320008" w:rsidRPr="00320008" w:rsidRDefault="00320008" w:rsidP="00320008">
            <w:pPr>
              <w:spacing w:after="0" w:line="240" w:lineRule="auto"/>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 xml:space="preserve">И. Секулић: </w:t>
            </w:r>
            <w:r w:rsidRPr="00320008">
              <w:rPr>
                <w:rFonts w:ascii="Times New Roman" w:eastAsia="Times New Roman" w:hAnsi="Times New Roman" w:cs="Times New Roman"/>
                <w:i/>
                <w:sz w:val="24"/>
                <w:szCs w:val="24"/>
                <w:lang w:val="sr-Cyrl-CS"/>
              </w:rPr>
              <w:t>Госпа Нола</w:t>
            </w:r>
          </w:p>
        </w:tc>
        <w:tc>
          <w:tcPr>
            <w:tcW w:w="2952" w:type="dxa"/>
            <w:vAlign w:val="center"/>
          </w:tcPr>
          <w:p w:rsidR="00320008" w:rsidRPr="00320008" w:rsidRDefault="00320008" w:rsidP="00320008">
            <w:pPr>
              <w:spacing w:after="0" w:line="240" w:lineRule="auto"/>
              <w:jc w:val="center"/>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Мај, медијатека</w:t>
            </w:r>
          </w:p>
        </w:tc>
      </w:tr>
    </w:tbl>
    <w:p w:rsidR="00320008" w:rsidRPr="00320008" w:rsidRDefault="00320008" w:rsidP="00320008">
      <w:pPr>
        <w:spacing w:after="0" w:line="240" w:lineRule="auto"/>
        <w:rPr>
          <w:rFonts w:ascii="Times New Roman" w:eastAsia="Times New Roman" w:hAnsi="Times New Roman" w:cs="Times New Roman"/>
          <w:sz w:val="24"/>
          <w:szCs w:val="24"/>
          <w:lang w:val="sr-Cyrl-CS"/>
        </w:rPr>
      </w:pPr>
    </w:p>
    <w:p w:rsidR="00320008" w:rsidRPr="00320008" w:rsidRDefault="00320008" w:rsidP="00320008">
      <w:pPr>
        <w:spacing w:after="0" w:line="240" w:lineRule="auto"/>
        <w:rPr>
          <w:rFonts w:ascii="Times New Roman" w:eastAsia="Times New Roman" w:hAnsi="Times New Roman" w:cs="Times New Roman"/>
          <w:sz w:val="24"/>
          <w:szCs w:val="24"/>
          <w:lang w:val="sr-Cyrl-CS"/>
        </w:rPr>
      </w:pPr>
    </w:p>
    <w:p w:rsidR="00320008" w:rsidRPr="00320008" w:rsidRDefault="00320008" w:rsidP="00320008">
      <w:pPr>
        <w:spacing w:after="0" w:line="240" w:lineRule="auto"/>
        <w:jc w:val="right"/>
        <w:rPr>
          <w:rFonts w:ascii="Times New Roman" w:eastAsia="Times New Roman" w:hAnsi="Times New Roman" w:cs="Times New Roman"/>
          <w:sz w:val="24"/>
          <w:szCs w:val="24"/>
          <w:lang w:val="sr-Cyrl-CS"/>
        </w:rPr>
      </w:pPr>
      <w:r w:rsidRPr="00320008">
        <w:rPr>
          <w:rFonts w:ascii="Times New Roman" w:eastAsia="Times New Roman" w:hAnsi="Times New Roman" w:cs="Times New Roman"/>
          <w:sz w:val="24"/>
          <w:szCs w:val="24"/>
          <w:lang w:val="sr-Cyrl-CS"/>
        </w:rPr>
        <w:tab/>
        <w:t>Наставник:</w:t>
      </w:r>
    </w:p>
    <w:p w:rsidR="00414B4C" w:rsidRPr="00685EE1" w:rsidRDefault="00320008" w:rsidP="00320008">
      <w:pPr>
        <w:spacing w:after="0" w:line="240" w:lineRule="auto"/>
        <w:jc w:val="right"/>
        <w:rPr>
          <w:rFonts w:ascii="Times New Roman" w:eastAsia="Times New Roman" w:hAnsi="Times New Roman" w:cs="Times New Roman"/>
          <w:sz w:val="24"/>
          <w:szCs w:val="24"/>
          <w:lang w:val="sr-Cyrl-CS"/>
        </w:rPr>
      </w:pPr>
      <w:r w:rsidRPr="00320008">
        <w:rPr>
          <w:rFonts w:ascii="Times New Roman" w:eastAsia="Times New Roman" w:hAnsi="Times New Roman" w:cs="Times New Roman"/>
          <w:b/>
          <w:sz w:val="24"/>
          <w:szCs w:val="24"/>
          <w:lang w:val="ru-RU"/>
        </w:rPr>
        <w:t>Аћимовић Милена</w:t>
      </w:r>
    </w:p>
    <w:p w:rsidR="00AD7E4B" w:rsidRDefault="00AD7E4B" w:rsidP="00414B4C">
      <w:pPr>
        <w:spacing w:after="0" w:line="240" w:lineRule="auto"/>
        <w:ind w:right="-142"/>
        <w:jc w:val="center"/>
        <w:rPr>
          <w:rFonts w:ascii="Times New Roman" w:eastAsia="Times New Roman" w:hAnsi="Times New Roman" w:cs="Times New Roman"/>
          <w:b/>
          <w:bCs/>
          <w:sz w:val="26"/>
          <w:szCs w:val="26"/>
          <w:lang w:val="sr-Cyrl-CS"/>
        </w:rPr>
      </w:pPr>
    </w:p>
    <w:p w:rsidR="00AD7E4B" w:rsidRDefault="00AD7E4B" w:rsidP="00414B4C">
      <w:pPr>
        <w:spacing w:after="0" w:line="240" w:lineRule="auto"/>
        <w:ind w:right="-142"/>
        <w:jc w:val="center"/>
        <w:rPr>
          <w:rFonts w:ascii="Times New Roman" w:eastAsia="Times New Roman" w:hAnsi="Times New Roman" w:cs="Times New Roman"/>
          <w:b/>
          <w:bCs/>
          <w:sz w:val="26"/>
          <w:szCs w:val="26"/>
          <w:lang w:val="sr-Cyrl-CS"/>
        </w:rPr>
      </w:pPr>
    </w:p>
    <w:p w:rsidR="00AD7E4B" w:rsidRDefault="00AD7E4B" w:rsidP="00414B4C">
      <w:pPr>
        <w:spacing w:after="0" w:line="240" w:lineRule="auto"/>
        <w:ind w:right="-142"/>
        <w:jc w:val="center"/>
        <w:rPr>
          <w:rFonts w:ascii="Times New Roman" w:eastAsia="Times New Roman" w:hAnsi="Times New Roman" w:cs="Times New Roman"/>
          <w:b/>
          <w:bCs/>
          <w:sz w:val="26"/>
          <w:szCs w:val="26"/>
          <w:lang w:val="sr-Cyrl-CS"/>
        </w:rPr>
      </w:pPr>
    </w:p>
    <w:p w:rsidR="00AD7E4B" w:rsidRDefault="00AD7E4B" w:rsidP="00414B4C">
      <w:pPr>
        <w:spacing w:after="0" w:line="240" w:lineRule="auto"/>
        <w:ind w:right="-142"/>
        <w:jc w:val="center"/>
        <w:rPr>
          <w:rFonts w:ascii="Times New Roman" w:eastAsia="Times New Roman" w:hAnsi="Times New Roman" w:cs="Times New Roman"/>
          <w:b/>
          <w:bCs/>
          <w:sz w:val="26"/>
          <w:szCs w:val="26"/>
          <w:lang w:val="sr-Cyrl-CS"/>
        </w:rPr>
      </w:pPr>
    </w:p>
    <w:p w:rsidR="006D5C40" w:rsidRDefault="006D5C40" w:rsidP="00414B4C">
      <w:pPr>
        <w:spacing w:after="0" w:line="240" w:lineRule="auto"/>
        <w:ind w:right="-142"/>
        <w:jc w:val="center"/>
        <w:rPr>
          <w:rFonts w:ascii="Times New Roman" w:eastAsia="Times New Roman" w:hAnsi="Times New Roman" w:cs="Times New Roman"/>
          <w:b/>
          <w:bCs/>
          <w:sz w:val="26"/>
          <w:szCs w:val="26"/>
          <w:lang w:val="sr-Cyrl-CS"/>
        </w:rPr>
      </w:pPr>
    </w:p>
    <w:p w:rsidR="00414B4C" w:rsidRPr="00CC6980" w:rsidRDefault="00414B4C" w:rsidP="00414B4C">
      <w:pPr>
        <w:spacing w:after="0" w:line="240" w:lineRule="auto"/>
        <w:ind w:right="-142"/>
        <w:jc w:val="center"/>
        <w:rPr>
          <w:rFonts w:ascii="Times New Roman" w:eastAsia="Times New Roman" w:hAnsi="Times New Roman" w:cs="Times New Roman"/>
          <w:b/>
          <w:bCs/>
          <w:sz w:val="26"/>
          <w:szCs w:val="26"/>
          <w:lang w:val="sr-Cyrl-CS"/>
        </w:rPr>
      </w:pPr>
      <w:r w:rsidRPr="00CC6980">
        <w:rPr>
          <w:rFonts w:ascii="Times New Roman" w:eastAsia="Times New Roman" w:hAnsi="Times New Roman" w:cs="Times New Roman"/>
          <w:b/>
          <w:bCs/>
          <w:sz w:val="26"/>
          <w:szCs w:val="26"/>
          <w:lang w:val="sr-Cyrl-CS"/>
        </w:rPr>
        <w:lastRenderedPageBreak/>
        <w:t>ГОДИШЊИ (ГЛОБАЛНИ) ПЛАН РАДА</w:t>
      </w:r>
      <w:r w:rsidRPr="00CC6980">
        <w:rPr>
          <w:rFonts w:ascii="Times New Roman" w:eastAsia="Times New Roman" w:hAnsi="Times New Roman" w:cs="Times New Roman"/>
          <w:b/>
          <w:bCs/>
          <w:sz w:val="26"/>
          <w:szCs w:val="26"/>
          <w:lang w:val="sl-SI"/>
        </w:rPr>
        <w:t xml:space="preserve"> </w:t>
      </w:r>
      <w:r w:rsidRPr="00CC6980">
        <w:rPr>
          <w:rFonts w:ascii="Times New Roman" w:eastAsia="Times New Roman" w:hAnsi="Times New Roman" w:cs="Times New Roman"/>
          <w:b/>
          <w:bCs/>
          <w:sz w:val="26"/>
          <w:szCs w:val="26"/>
          <w:lang w:val="sr-Cyrl-CS"/>
        </w:rPr>
        <w:t>НАСТАВНИКА</w:t>
      </w:r>
    </w:p>
    <w:p w:rsidR="00414B4C" w:rsidRPr="00CC6980" w:rsidRDefault="009A0CA7" w:rsidP="00414B4C">
      <w:pPr>
        <w:tabs>
          <w:tab w:val="left" w:pos="7797"/>
        </w:tabs>
        <w:spacing w:after="0" w:line="312" w:lineRule="auto"/>
        <w:ind w:right="-142"/>
        <w:rPr>
          <w:rFonts w:ascii="Times New Roman" w:eastAsia="Times New Roman" w:hAnsi="Times New Roman" w:cs="Times New Roman"/>
          <w:b/>
          <w:bCs/>
          <w:sz w:val="28"/>
          <w:szCs w:val="24"/>
          <w:lang w:val="sr-Cyrl-CS"/>
        </w:rPr>
      </w:pPr>
      <w:r w:rsidRPr="009A0CA7">
        <w:rPr>
          <w:rFonts w:ascii="Times New Roman" w:eastAsia="Times New Roman" w:hAnsi="Times New Roman" w:cs="Times New Roman"/>
          <w:noProof/>
          <w:sz w:val="28"/>
          <w:szCs w:val="28"/>
        </w:rPr>
        <w:pict>
          <v:line id="_x0000_s1522" style="position:absolute;z-index:252088320" from="438.6pt,18.4pt" to="507.95pt,18.4pt" strokeweight="1pt">
            <v:stroke dashstyle="1 1" endcap="round"/>
          </v:line>
        </w:pict>
      </w:r>
      <w:r w:rsidRPr="009A0CA7">
        <w:rPr>
          <w:rFonts w:ascii="Times New Roman" w:eastAsia="Times New Roman" w:hAnsi="Times New Roman" w:cs="Times New Roman"/>
          <w:noProof/>
          <w:sz w:val="28"/>
          <w:szCs w:val="28"/>
        </w:rPr>
        <w:pict>
          <v:line id="_x0000_s1521" style="position:absolute;z-index:252087296" from="123.2pt,18.1pt" to="375.75pt,18.1pt" strokeweight="1pt">
            <v:stroke dashstyle="1 1" endcap="round"/>
          </v:line>
        </w:pict>
      </w:r>
      <w:r w:rsidR="00414B4C" w:rsidRPr="00CC6980">
        <w:rPr>
          <w:rFonts w:ascii="Times New Roman" w:eastAsia="Times New Roman" w:hAnsi="Times New Roman" w:cs="Times New Roman"/>
          <w:b/>
          <w:bCs/>
          <w:sz w:val="28"/>
          <w:szCs w:val="24"/>
          <w:lang w:val="sr-Cyrl-CS"/>
        </w:rPr>
        <w:t xml:space="preserve">Наставни предмет: </w:t>
      </w:r>
      <w:r w:rsidRPr="00CC6980">
        <w:rPr>
          <w:rFonts w:ascii="Times New Roman" w:eastAsia="Times New Roman" w:hAnsi="Times New Roman" w:cs="Times New Roman"/>
          <w:b/>
          <w:bCs/>
          <w:sz w:val="28"/>
          <w:szCs w:val="24"/>
          <w:lang w:val="sr-Cyrl-CS"/>
        </w:rPr>
        <w:fldChar w:fldCharType="begin">
          <w:ffData>
            <w:name w:val="Text23"/>
            <w:enabled/>
            <w:calcOnExit w:val="0"/>
            <w:textInput/>
          </w:ffData>
        </w:fldChar>
      </w:r>
      <w:r w:rsidR="00414B4C"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414B4C" w:rsidRPr="00CC6980">
        <w:rPr>
          <w:rFonts w:ascii="Times New Roman" w:eastAsia="Times New Roman" w:hAnsi="Times New Roman" w:cs="Times New Roman"/>
          <w:b/>
          <w:bCs/>
          <w:sz w:val="28"/>
          <w:szCs w:val="24"/>
          <w:lang w:val="sr-Cyrl-CS"/>
        </w:rPr>
        <w:t>Српски језик и књижевност-додатна</w:t>
      </w:r>
      <w:r w:rsidRPr="00CC6980">
        <w:rPr>
          <w:rFonts w:ascii="Times New Roman" w:eastAsia="Times New Roman" w:hAnsi="Times New Roman" w:cs="Times New Roman"/>
          <w:b/>
          <w:bCs/>
          <w:sz w:val="28"/>
          <w:szCs w:val="24"/>
          <w:lang w:val="sr-Cyrl-CS"/>
        </w:rPr>
        <w:fldChar w:fldCharType="end"/>
      </w:r>
      <w:r w:rsidR="00414B4C" w:rsidRPr="00CC6980">
        <w:rPr>
          <w:rFonts w:ascii="Times New Roman" w:eastAsia="Times New Roman" w:hAnsi="Times New Roman" w:cs="Times New Roman"/>
          <w:b/>
          <w:bCs/>
          <w:sz w:val="28"/>
          <w:szCs w:val="24"/>
          <w:lang w:val="sr-Cyrl-CS"/>
        </w:rPr>
        <w:tab/>
        <w:t xml:space="preserve">Разред: </w:t>
      </w:r>
      <w:r w:rsidRPr="00CC6980">
        <w:rPr>
          <w:rFonts w:ascii="Times New Roman" w:eastAsia="Times New Roman" w:hAnsi="Times New Roman" w:cs="Times New Roman"/>
          <w:b/>
          <w:bCs/>
          <w:sz w:val="28"/>
          <w:szCs w:val="24"/>
          <w:lang w:val="sr-Cyrl-CS"/>
        </w:rPr>
        <w:fldChar w:fldCharType="begin">
          <w:ffData>
            <w:name w:val="Text22"/>
            <w:enabled/>
            <w:calcOnExit w:val="0"/>
            <w:textInput/>
          </w:ffData>
        </w:fldChar>
      </w:r>
      <w:r w:rsidR="00414B4C"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414B4C" w:rsidRPr="00CC6980">
        <w:rPr>
          <w:rFonts w:ascii="Times New Roman" w:eastAsia="Times New Roman" w:hAnsi="Times New Roman" w:cs="Times New Roman"/>
          <w:b/>
          <w:bCs/>
          <w:sz w:val="28"/>
          <w:szCs w:val="24"/>
          <w:lang w:val="sr-Latn-CS"/>
        </w:rPr>
        <w:t xml:space="preserve">  IV </w:t>
      </w:r>
      <w:r w:rsidR="00414B4C" w:rsidRPr="00CC6980">
        <w:rPr>
          <w:rFonts w:ascii="Times New Roman" w:eastAsia="Times New Roman" w:hAnsi="Times New Roman" w:cs="Times New Roman"/>
          <w:b/>
          <w:bCs/>
          <w:sz w:val="28"/>
          <w:szCs w:val="24"/>
          <w:lang w:val="ru-RU"/>
        </w:rPr>
        <w:t xml:space="preserve">    </w:t>
      </w:r>
      <w:r w:rsidRPr="00CC6980">
        <w:rPr>
          <w:rFonts w:ascii="Times New Roman" w:eastAsia="Times New Roman" w:hAnsi="Times New Roman" w:cs="Times New Roman"/>
          <w:b/>
          <w:bCs/>
          <w:sz w:val="28"/>
          <w:szCs w:val="24"/>
          <w:lang w:val="sr-Cyrl-CS"/>
        </w:rPr>
        <w:fldChar w:fldCharType="end"/>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6608"/>
        <w:gridCol w:w="749"/>
        <w:gridCol w:w="691"/>
        <w:gridCol w:w="750"/>
      </w:tblGrid>
      <w:tr w:rsidR="00414B4C" w:rsidRPr="00CC6980" w:rsidTr="00FA377C">
        <w:trPr>
          <w:trHeight w:val="200"/>
        </w:trPr>
        <w:tc>
          <w:tcPr>
            <w:tcW w:w="709" w:type="dxa"/>
            <w:vMerge w:val="restart"/>
            <w:vAlign w:val="center"/>
          </w:tcPr>
          <w:p w:rsidR="00414B4C" w:rsidRPr="00CC6980" w:rsidRDefault="00414B4C" w:rsidP="00FA377C">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Ред. број</w:t>
            </w:r>
          </w:p>
          <w:p w:rsidR="00414B4C" w:rsidRPr="00CC6980" w:rsidRDefault="00414B4C" w:rsidP="00FA377C">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r w:rsidRPr="00CC6980">
              <w:rPr>
                <w:rFonts w:ascii="Times New Roman" w:eastAsia="Times New Roman" w:hAnsi="Times New Roman" w:cs="Times New Roman"/>
                <w:bCs/>
                <w:sz w:val="16"/>
                <w:szCs w:val="16"/>
                <w:lang w:val="sr-Cyrl-CS"/>
              </w:rPr>
              <w:t>наставне теме</w:t>
            </w:r>
          </w:p>
        </w:tc>
        <w:tc>
          <w:tcPr>
            <w:tcW w:w="7156" w:type="dxa"/>
            <w:vMerge w:val="restart"/>
            <w:vAlign w:val="center"/>
          </w:tcPr>
          <w:p w:rsidR="00414B4C" w:rsidRPr="00CC6980" w:rsidRDefault="00414B4C" w:rsidP="00FA377C">
            <w:pPr>
              <w:tabs>
                <w:tab w:val="left" w:pos="7797"/>
              </w:tabs>
              <w:spacing w:after="0" w:line="360" w:lineRule="auto"/>
              <w:ind w:right="-144"/>
              <w:jc w:val="center"/>
              <w:rPr>
                <w:rFonts w:ascii="Times New Roman" w:eastAsia="Times New Roman" w:hAnsi="Times New Roman" w:cs="Times New Roman"/>
                <w:b/>
                <w:bCs/>
                <w:spacing w:val="70"/>
                <w:sz w:val="27"/>
                <w:szCs w:val="27"/>
                <w:lang w:val="sr-Cyrl-CS"/>
              </w:rPr>
            </w:pPr>
            <w:r w:rsidRPr="00CC6980">
              <w:rPr>
                <w:rFonts w:ascii="Times New Roman" w:eastAsia="Times New Roman" w:hAnsi="Times New Roman" w:cs="Times New Roman"/>
                <w:b/>
                <w:bCs/>
                <w:spacing w:val="70"/>
                <w:sz w:val="27"/>
                <w:szCs w:val="27"/>
                <w:lang w:val="sr-Cyrl-CS"/>
              </w:rPr>
              <w:t>НАСТАВНЕ ТЕМЕ</w:t>
            </w:r>
          </w:p>
        </w:tc>
        <w:tc>
          <w:tcPr>
            <w:tcW w:w="775" w:type="dxa"/>
            <w:vMerge w:val="restart"/>
            <w:vAlign w:val="center"/>
          </w:tcPr>
          <w:p w:rsidR="00414B4C" w:rsidRPr="00CC6980" w:rsidRDefault="00414B4C" w:rsidP="00FA377C">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Број</w:t>
            </w:r>
          </w:p>
          <w:p w:rsidR="00414B4C" w:rsidRPr="00CC6980" w:rsidRDefault="00414B4C" w:rsidP="00FA377C">
            <w:pPr>
              <w:tabs>
                <w:tab w:val="left" w:pos="7797"/>
              </w:tabs>
              <w:spacing w:after="0" w:line="240" w:lineRule="auto"/>
              <w:ind w:left="-131" w:right="-144"/>
              <w:jc w:val="center"/>
              <w:rPr>
                <w:rFonts w:ascii="Times New Roman" w:eastAsia="Times New Roman" w:hAnsi="Times New Roman" w:cs="Times New Roman"/>
                <w:bCs/>
                <w:sz w:val="28"/>
                <w:szCs w:val="24"/>
                <w:lang w:val="sr-Cyrl-CS"/>
              </w:rPr>
            </w:pPr>
            <w:r w:rsidRPr="00CC6980">
              <w:rPr>
                <w:rFonts w:ascii="Times New Roman" w:eastAsia="Times New Roman" w:hAnsi="Times New Roman" w:cs="Times New Roman"/>
                <w:bCs/>
                <w:sz w:val="16"/>
                <w:szCs w:val="16"/>
                <w:lang w:val="sr-Cyrl-CS"/>
              </w:rPr>
              <w:t xml:space="preserve">часова  </w:t>
            </w:r>
            <w:r w:rsidRPr="00CC6980">
              <w:rPr>
                <w:rFonts w:ascii="Times New Roman" w:eastAsia="Times New Roman" w:hAnsi="Times New Roman" w:cs="Times New Roman"/>
                <w:bCs/>
                <w:sz w:val="16"/>
                <w:szCs w:val="16"/>
                <w:lang w:val="sr-Cyrl-CS"/>
              </w:rPr>
              <w:br/>
              <w:t>по теми</w:t>
            </w:r>
          </w:p>
        </w:tc>
        <w:tc>
          <w:tcPr>
            <w:tcW w:w="1484" w:type="dxa"/>
            <w:gridSpan w:val="2"/>
            <w:vAlign w:val="center"/>
          </w:tcPr>
          <w:p w:rsidR="00414B4C" w:rsidRPr="00CC6980" w:rsidRDefault="00414B4C" w:rsidP="00FA377C">
            <w:pPr>
              <w:tabs>
                <w:tab w:val="left" w:pos="7797"/>
              </w:tabs>
              <w:spacing w:after="0" w:line="240" w:lineRule="auto"/>
              <w:ind w:right="-144" w:hanging="124"/>
              <w:jc w:val="center"/>
              <w:rPr>
                <w:rFonts w:ascii="Times New Roman" w:eastAsia="Times New Roman" w:hAnsi="Times New Roman" w:cs="Times New Roman"/>
                <w:bCs/>
                <w:sz w:val="18"/>
                <w:szCs w:val="18"/>
                <w:lang w:val="sr-Cyrl-CS"/>
              </w:rPr>
            </w:pPr>
            <w:r w:rsidRPr="00CC6980">
              <w:rPr>
                <w:rFonts w:ascii="Times New Roman" w:eastAsia="Times New Roman" w:hAnsi="Times New Roman" w:cs="Times New Roman"/>
                <w:bCs/>
                <w:sz w:val="18"/>
                <w:szCs w:val="18"/>
                <w:lang w:val="sr-Cyrl-CS"/>
              </w:rPr>
              <w:t>Број часова за</w:t>
            </w:r>
          </w:p>
        </w:tc>
      </w:tr>
      <w:tr w:rsidR="00414B4C" w:rsidRPr="00CC6980" w:rsidTr="00FA377C">
        <w:trPr>
          <w:trHeight w:val="487"/>
        </w:trPr>
        <w:tc>
          <w:tcPr>
            <w:tcW w:w="709" w:type="dxa"/>
            <w:vMerge/>
            <w:vAlign w:val="center"/>
          </w:tcPr>
          <w:p w:rsidR="00414B4C" w:rsidRPr="00CC6980" w:rsidRDefault="00414B4C" w:rsidP="00FA377C">
            <w:pPr>
              <w:tabs>
                <w:tab w:val="left" w:pos="7797"/>
              </w:tabs>
              <w:spacing w:after="0" w:line="240" w:lineRule="auto"/>
              <w:ind w:left="-131" w:right="-144"/>
              <w:jc w:val="center"/>
              <w:rPr>
                <w:rFonts w:ascii="Times New Roman" w:eastAsia="Times New Roman" w:hAnsi="Times New Roman" w:cs="Times New Roman"/>
                <w:b/>
                <w:bCs/>
                <w:sz w:val="16"/>
                <w:szCs w:val="16"/>
                <w:lang w:val="sr-Cyrl-CS"/>
              </w:rPr>
            </w:pPr>
          </w:p>
        </w:tc>
        <w:tc>
          <w:tcPr>
            <w:tcW w:w="7156" w:type="dxa"/>
            <w:vMerge/>
            <w:vAlign w:val="center"/>
          </w:tcPr>
          <w:p w:rsidR="00414B4C" w:rsidRPr="00CC6980" w:rsidRDefault="00414B4C" w:rsidP="00FA377C">
            <w:pPr>
              <w:tabs>
                <w:tab w:val="left" w:pos="7797"/>
              </w:tabs>
              <w:spacing w:after="0" w:line="360" w:lineRule="auto"/>
              <w:ind w:right="-144"/>
              <w:jc w:val="center"/>
              <w:rPr>
                <w:rFonts w:ascii="Times New Roman" w:eastAsia="Times New Roman" w:hAnsi="Times New Roman" w:cs="Times New Roman"/>
                <w:b/>
                <w:bCs/>
                <w:spacing w:val="70"/>
                <w:sz w:val="28"/>
                <w:szCs w:val="28"/>
                <w:lang w:val="sr-Cyrl-CS"/>
              </w:rPr>
            </w:pPr>
          </w:p>
        </w:tc>
        <w:tc>
          <w:tcPr>
            <w:tcW w:w="775" w:type="dxa"/>
            <w:vMerge/>
            <w:vAlign w:val="center"/>
          </w:tcPr>
          <w:p w:rsidR="00414B4C" w:rsidRPr="00CC6980" w:rsidRDefault="00414B4C" w:rsidP="00FA377C">
            <w:pPr>
              <w:tabs>
                <w:tab w:val="left" w:pos="7797"/>
              </w:tabs>
              <w:spacing w:after="0" w:line="240" w:lineRule="auto"/>
              <w:ind w:left="-131" w:right="-144"/>
              <w:jc w:val="center"/>
              <w:rPr>
                <w:rFonts w:ascii="Times New Roman" w:eastAsia="Times New Roman" w:hAnsi="Times New Roman" w:cs="Times New Roman"/>
                <w:bCs/>
                <w:sz w:val="16"/>
                <w:szCs w:val="16"/>
                <w:lang w:val="sr-Cyrl-CS"/>
              </w:rPr>
            </w:pPr>
          </w:p>
        </w:tc>
        <w:tc>
          <w:tcPr>
            <w:tcW w:w="709" w:type="dxa"/>
            <w:vAlign w:val="center"/>
          </w:tcPr>
          <w:p w:rsidR="00414B4C" w:rsidRPr="00CC6980" w:rsidRDefault="00414B4C" w:rsidP="00FA377C">
            <w:pPr>
              <w:tabs>
                <w:tab w:val="left" w:pos="7797"/>
              </w:tabs>
              <w:spacing w:after="0" w:line="360" w:lineRule="auto"/>
              <w:ind w:left="-124" w:right="-144" w:hanging="12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обраду</w:t>
            </w:r>
          </w:p>
        </w:tc>
        <w:tc>
          <w:tcPr>
            <w:tcW w:w="775" w:type="dxa"/>
            <w:vAlign w:val="center"/>
          </w:tcPr>
          <w:p w:rsidR="00414B4C" w:rsidRPr="00CC6980" w:rsidRDefault="00414B4C" w:rsidP="00FA377C">
            <w:pPr>
              <w:tabs>
                <w:tab w:val="left" w:pos="7797"/>
              </w:tabs>
              <w:spacing w:after="0" w:line="240" w:lineRule="auto"/>
              <w:ind w:left="-124" w:right="-144"/>
              <w:jc w:val="center"/>
              <w:rPr>
                <w:rFonts w:ascii="Times New Roman" w:eastAsia="Times New Roman" w:hAnsi="Times New Roman" w:cs="Times New Roman"/>
                <w:bCs/>
                <w:sz w:val="16"/>
                <w:szCs w:val="16"/>
                <w:lang w:val="sr-Cyrl-CS"/>
              </w:rPr>
            </w:pPr>
            <w:r w:rsidRPr="00CC6980">
              <w:rPr>
                <w:rFonts w:ascii="Times New Roman" w:eastAsia="Times New Roman" w:hAnsi="Times New Roman" w:cs="Times New Roman"/>
                <w:bCs/>
                <w:sz w:val="16"/>
                <w:szCs w:val="16"/>
                <w:lang w:val="sr-Cyrl-CS"/>
              </w:rPr>
              <w:t>остале типове часова</w:t>
            </w:r>
          </w:p>
        </w:tc>
      </w:tr>
      <w:tr w:rsidR="00414B4C" w:rsidRPr="00CC6980" w:rsidTr="00FA377C">
        <w:trPr>
          <w:trHeight w:val="454"/>
        </w:trPr>
        <w:tc>
          <w:tcPr>
            <w:tcW w:w="709" w:type="dxa"/>
            <w:tcBorders>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1"/>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A</w:t>
            </w:r>
            <w:r w:rsidRPr="00CC6980">
              <w:rPr>
                <w:rFonts w:ascii="Times New Roman" w:eastAsia="Times New Roman" w:hAnsi="Times New Roman" w:cs="Times New Roman"/>
                <w:bCs/>
                <w:sz w:val="24"/>
                <w:szCs w:val="24"/>
                <w:lang w:val="sr-Cyrl-CS"/>
              </w:rPr>
              <w:fldChar w:fldCharType="end"/>
            </w:r>
          </w:p>
        </w:tc>
        <w:tc>
          <w:tcPr>
            <w:tcW w:w="7156" w:type="dxa"/>
            <w:tcBorders>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2"/>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 xml:space="preserve">Књижевност </w:t>
            </w:r>
            <w:r w:rsidRPr="00CC698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3"/>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10</w:t>
            </w:r>
            <w:r w:rsidRPr="00CC6980">
              <w:rPr>
                <w:rFonts w:ascii="Times New Roman" w:eastAsia="Times New Roman" w:hAnsi="Times New Roman" w:cs="Times New Roman"/>
                <w:bCs/>
                <w:sz w:val="24"/>
                <w:szCs w:val="24"/>
                <w:lang w:val="sr-Cyrl-CS"/>
              </w:rPr>
              <w:fldChar w:fldCharType="end"/>
            </w:r>
          </w:p>
        </w:tc>
        <w:tc>
          <w:tcPr>
            <w:tcW w:w="709" w:type="dxa"/>
            <w:tcBorders>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4"/>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c>
          <w:tcPr>
            <w:tcW w:w="775" w:type="dxa"/>
            <w:tcBorders>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5"/>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6</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6"/>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7"/>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Савремена књижевност</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8"/>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09"/>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0"/>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1"/>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2"/>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Лектира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3"/>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6</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4"/>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5"/>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6"/>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7"/>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8"/>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19"/>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0"/>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00414B4C" w:rsidRPr="00CC6980">
              <w:rPr>
                <w:rFonts w:ascii="Cambria Math" w:eastAsia="Times New Roman" w:hAnsi="Cambria Math" w:cs="Cambria Math"/>
                <w:bCs/>
                <w:sz w:val="24"/>
                <w:szCs w:val="24"/>
                <w:lang w:val="sr-Cyrl-CS"/>
              </w:rPr>
              <w:t> </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1"/>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Б</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2"/>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noProof/>
                <w:sz w:val="24"/>
                <w:szCs w:val="24"/>
                <w:lang w:val="sr-Cyrl-CS"/>
              </w:rPr>
              <w:t>Језик</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3"/>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25</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4"/>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noProof/>
                <w:sz w:val="24"/>
                <w:szCs w:val="24"/>
                <w:lang w:val="sr-Cyrl-CS"/>
              </w:rPr>
              <w:t>4</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5"/>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noProof/>
                <w:sz w:val="24"/>
                <w:szCs w:val="24"/>
                <w:lang w:val="sr-Cyrl-CS"/>
              </w:rPr>
              <w:t>21</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6"/>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7"/>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Синтакса падежног система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8"/>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5</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29"/>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1</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0"/>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1"/>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2"/>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Конгруенција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3"/>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4"/>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0</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5"/>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6"/>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III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7"/>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Систем зависних реченица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8"/>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39"/>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1</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0"/>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3</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1"/>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IV</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2"/>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Систем независних реченица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3"/>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4"/>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1</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5"/>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1</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6"/>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V</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7"/>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Напоредне конструкције</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8"/>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49"/>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0</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0"/>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1"/>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VI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2"/>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Синтакса глаголских облика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3"/>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4"/>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1</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5"/>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3</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6"/>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VII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7"/>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Распоређивање синтаксичких јединица</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8"/>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59"/>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0</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0"/>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2</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454"/>
        </w:trPr>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1"/>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Latn-CS"/>
              </w:rPr>
              <w:t>VII</w:t>
            </w:r>
            <w:r w:rsidRPr="00CC6980">
              <w:rPr>
                <w:rFonts w:ascii="Times New Roman" w:eastAsia="Times New Roman" w:hAnsi="Times New Roman" w:cs="Times New Roman"/>
                <w:bCs/>
                <w:sz w:val="24"/>
                <w:szCs w:val="24"/>
                <w:lang w:val="sr-Cyrl-CS"/>
              </w:rPr>
              <w:fldChar w:fldCharType="end"/>
            </w:r>
          </w:p>
        </w:tc>
        <w:tc>
          <w:tcPr>
            <w:tcW w:w="7156"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2"/>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Правопис</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left="-131" w:right="-142"/>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3"/>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c>
          <w:tcPr>
            <w:tcW w:w="709"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4"/>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0</w:t>
            </w:r>
            <w:r w:rsidRPr="00CC6980">
              <w:rPr>
                <w:rFonts w:ascii="Times New Roman" w:eastAsia="Times New Roman" w:hAnsi="Times New Roman" w:cs="Times New Roman"/>
                <w:bCs/>
                <w:sz w:val="24"/>
                <w:szCs w:val="24"/>
                <w:lang w:val="sr-Cyrl-CS"/>
              </w:rPr>
              <w:fldChar w:fldCharType="end"/>
            </w:r>
          </w:p>
        </w:tc>
        <w:tc>
          <w:tcPr>
            <w:tcW w:w="775" w:type="dxa"/>
            <w:tcBorders>
              <w:top w:val="single" w:sz="4" w:space="0" w:color="FFFFFF"/>
              <w:bottom w:val="single" w:sz="4" w:space="0" w:color="FFFFFF"/>
            </w:tcBorders>
            <w:vAlign w:val="center"/>
          </w:tcPr>
          <w:p w:rsidR="00414B4C" w:rsidRPr="00CC6980" w:rsidRDefault="009A0CA7" w:rsidP="00FA377C">
            <w:pPr>
              <w:tabs>
                <w:tab w:val="left" w:pos="7797"/>
              </w:tabs>
              <w:spacing w:after="0" w:line="240" w:lineRule="auto"/>
              <w:ind w:right="-142" w:hanging="124"/>
              <w:jc w:val="center"/>
              <w:rPr>
                <w:rFonts w:ascii="Times New Roman" w:eastAsia="Times New Roman" w:hAnsi="Times New Roman" w:cs="Times New Roman"/>
                <w:bCs/>
                <w:sz w:val="24"/>
                <w:szCs w:val="24"/>
                <w:lang w:val="sr-Cyrl-CS"/>
              </w:rPr>
            </w:pPr>
            <w:r w:rsidRPr="00CC6980">
              <w:rPr>
                <w:rFonts w:ascii="Times New Roman" w:eastAsia="Times New Roman" w:hAnsi="Times New Roman" w:cs="Times New Roman"/>
                <w:bCs/>
                <w:sz w:val="24"/>
                <w:szCs w:val="24"/>
                <w:lang w:val="sr-Cyrl-CS"/>
              </w:rPr>
              <w:fldChar w:fldCharType="begin">
                <w:ffData>
                  <w:name w:val="Text365"/>
                  <w:enabled/>
                  <w:calcOnExit w:val="0"/>
                  <w:textInput/>
                </w:ffData>
              </w:fldChar>
            </w:r>
            <w:r w:rsidR="00414B4C" w:rsidRPr="00CC6980">
              <w:rPr>
                <w:rFonts w:ascii="Times New Roman" w:eastAsia="Times New Roman" w:hAnsi="Times New Roman" w:cs="Times New Roman"/>
                <w:bCs/>
                <w:sz w:val="24"/>
                <w:szCs w:val="24"/>
                <w:lang w:val="sr-Cyrl-CS"/>
              </w:rPr>
              <w:instrText xml:space="preserve"> FORMTEXT </w:instrText>
            </w:r>
            <w:r w:rsidRPr="00CC6980">
              <w:rPr>
                <w:rFonts w:ascii="Times New Roman" w:eastAsia="Times New Roman" w:hAnsi="Times New Roman" w:cs="Times New Roman"/>
                <w:bCs/>
                <w:sz w:val="24"/>
                <w:szCs w:val="24"/>
                <w:lang w:val="sr-Cyrl-CS"/>
              </w:rPr>
            </w:r>
            <w:r w:rsidRPr="00CC6980">
              <w:rPr>
                <w:rFonts w:ascii="Times New Roman" w:eastAsia="Times New Roman" w:hAnsi="Times New Roman" w:cs="Times New Roman"/>
                <w:bCs/>
                <w:sz w:val="24"/>
                <w:szCs w:val="24"/>
                <w:lang w:val="sr-Cyrl-CS"/>
              </w:rPr>
              <w:fldChar w:fldCharType="separate"/>
            </w:r>
            <w:r w:rsidR="00414B4C" w:rsidRPr="00CC6980">
              <w:rPr>
                <w:rFonts w:ascii="Times New Roman" w:eastAsia="Times New Roman" w:hAnsi="Times New Roman" w:cs="Times New Roman"/>
                <w:bCs/>
                <w:sz w:val="24"/>
                <w:szCs w:val="24"/>
                <w:lang w:val="sr-Cyrl-CS"/>
              </w:rPr>
              <w:t>4</w:t>
            </w:r>
            <w:r w:rsidRPr="00CC6980">
              <w:rPr>
                <w:rFonts w:ascii="Times New Roman" w:eastAsia="Times New Roman" w:hAnsi="Times New Roman" w:cs="Times New Roman"/>
                <w:bCs/>
                <w:sz w:val="24"/>
                <w:szCs w:val="24"/>
                <w:lang w:val="sr-Cyrl-CS"/>
              </w:rPr>
              <w:fldChar w:fldCharType="end"/>
            </w:r>
          </w:p>
        </w:tc>
      </w:tr>
      <w:tr w:rsidR="00414B4C" w:rsidRPr="00CC6980" w:rsidTr="00FA377C">
        <w:trPr>
          <w:trHeight w:val="695"/>
        </w:trPr>
        <w:tc>
          <w:tcPr>
            <w:tcW w:w="709" w:type="dxa"/>
          </w:tcPr>
          <w:p w:rsidR="00414B4C" w:rsidRPr="00CC6980" w:rsidRDefault="00414B4C" w:rsidP="00FA377C">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p>
        </w:tc>
        <w:tc>
          <w:tcPr>
            <w:tcW w:w="7156" w:type="dxa"/>
            <w:vAlign w:val="center"/>
          </w:tcPr>
          <w:p w:rsidR="00414B4C" w:rsidRPr="00CC6980" w:rsidRDefault="00414B4C" w:rsidP="00FA377C">
            <w:pPr>
              <w:tabs>
                <w:tab w:val="left" w:pos="7797"/>
              </w:tabs>
              <w:spacing w:after="0" w:line="360" w:lineRule="auto"/>
              <w:ind w:right="-14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pacing w:val="70"/>
                <w:sz w:val="27"/>
                <w:szCs w:val="27"/>
                <w:lang w:val="sr-Cyrl-CS"/>
              </w:rPr>
              <w:t>Укупно</w:t>
            </w:r>
          </w:p>
        </w:tc>
        <w:tc>
          <w:tcPr>
            <w:tcW w:w="775" w:type="dxa"/>
            <w:vAlign w:val="center"/>
          </w:tcPr>
          <w:p w:rsidR="00414B4C" w:rsidRPr="00CC6980" w:rsidRDefault="009A0CA7" w:rsidP="00FA377C">
            <w:pPr>
              <w:tabs>
                <w:tab w:val="left" w:pos="7797"/>
              </w:tabs>
              <w:spacing w:after="0" w:line="360" w:lineRule="auto"/>
              <w:ind w:left="-131" w:right="-14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72"/>
                  <w:enabled/>
                  <w:calcOnExit w:val="0"/>
                  <w:textInput/>
                </w:ffData>
              </w:fldChar>
            </w:r>
            <w:r w:rsidR="00414B4C"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414B4C" w:rsidRPr="00CC6980">
              <w:rPr>
                <w:rFonts w:ascii="Times New Roman" w:eastAsia="Times New Roman" w:hAnsi="Times New Roman" w:cs="Times New Roman"/>
                <w:b/>
                <w:bCs/>
                <w:sz w:val="28"/>
                <w:szCs w:val="24"/>
                <w:lang w:val="sr-Latn-CS"/>
              </w:rPr>
              <w:t>35</w:t>
            </w:r>
            <w:r w:rsidRPr="00CC6980">
              <w:rPr>
                <w:rFonts w:ascii="Times New Roman" w:eastAsia="Times New Roman" w:hAnsi="Times New Roman" w:cs="Times New Roman"/>
                <w:b/>
                <w:bCs/>
                <w:sz w:val="28"/>
                <w:szCs w:val="24"/>
                <w:lang w:val="sr-Cyrl-CS"/>
              </w:rPr>
              <w:fldChar w:fldCharType="end"/>
            </w:r>
          </w:p>
        </w:tc>
        <w:tc>
          <w:tcPr>
            <w:tcW w:w="709" w:type="dxa"/>
            <w:vAlign w:val="center"/>
          </w:tcPr>
          <w:p w:rsidR="00414B4C" w:rsidRPr="00CC6980" w:rsidRDefault="009A0CA7" w:rsidP="00FA377C">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12"/>
                  <w:enabled/>
                  <w:calcOnExit w:val="0"/>
                  <w:textInput/>
                </w:ffData>
              </w:fldChar>
            </w:r>
            <w:r w:rsidR="00414B4C"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414B4C" w:rsidRPr="00CC6980">
              <w:rPr>
                <w:rFonts w:ascii="Times New Roman" w:eastAsia="Times New Roman" w:hAnsi="Times New Roman" w:cs="Times New Roman"/>
                <w:b/>
                <w:bCs/>
                <w:sz w:val="28"/>
                <w:szCs w:val="24"/>
                <w:lang w:val="sr-Latn-CS"/>
              </w:rPr>
              <w:t>8</w:t>
            </w:r>
            <w:r w:rsidRPr="00CC6980">
              <w:rPr>
                <w:rFonts w:ascii="Times New Roman" w:eastAsia="Times New Roman" w:hAnsi="Times New Roman" w:cs="Times New Roman"/>
                <w:b/>
                <w:bCs/>
                <w:sz w:val="28"/>
                <w:szCs w:val="24"/>
                <w:lang w:val="sr-Cyrl-CS"/>
              </w:rPr>
              <w:fldChar w:fldCharType="end"/>
            </w:r>
          </w:p>
        </w:tc>
        <w:tc>
          <w:tcPr>
            <w:tcW w:w="775" w:type="dxa"/>
            <w:vAlign w:val="center"/>
          </w:tcPr>
          <w:p w:rsidR="00414B4C" w:rsidRPr="00CC6980" w:rsidRDefault="009A0CA7" w:rsidP="00FA377C">
            <w:pPr>
              <w:tabs>
                <w:tab w:val="left" w:pos="7797"/>
              </w:tabs>
              <w:spacing w:after="0" w:line="360" w:lineRule="auto"/>
              <w:ind w:right="-144" w:hanging="124"/>
              <w:jc w:val="center"/>
              <w:rPr>
                <w:rFonts w:ascii="Times New Roman" w:eastAsia="Times New Roman" w:hAnsi="Times New Roman" w:cs="Times New Roman"/>
                <w:b/>
                <w:bCs/>
                <w:sz w:val="28"/>
                <w:szCs w:val="24"/>
                <w:lang w:val="sr-Cyrl-CS"/>
              </w:rPr>
            </w:pPr>
            <w:r w:rsidRPr="00CC6980">
              <w:rPr>
                <w:rFonts w:ascii="Times New Roman" w:eastAsia="Times New Roman" w:hAnsi="Times New Roman" w:cs="Times New Roman"/>
                <w:b/>
                <w:bCs/>
                <w:sz w:val="28"/>
                <w:szCs w:val="24"/>
                <w:lang w:val="sr-Cyrl-CS"/>
              </w:rPr>
              <w:fldChar w:fldCharType="begin">
                <w:ffData>
                  <w:name w:val="Text111"/>
                  <w:enabled/>
                  <w:calcOnExit w:val="0"/>
                  <w:textInput/>
                </w:ffData>
              </w:fldChar>
            </w:r>
            <w:r w:rsidR="00414B4C" w:rsidRPr="00CC6980">
              <w:rPr>
                <w:rFonts w:ascii="Times New Roman" w:eastAsia="Times New Roman" w:hAnsi="Times New Roman" w:cs="Times New Roman"/>
                <w:b/>
                <w:bCs/>
                <w:sz w:val="28"/>
                <w:szCs w:val="24"/>
                <w:lang w:val="sr-Cyrl-CS"/>
              </w:rPr>
              <w:instrText xml:space="preserve"> FORMTEXT </w:instrText>
            </w:r>
            <w:r w:rsidRPr="00CC6980">
              <w:rPr>
                <w:rFonts w:ascii="Times New Roman" w:eastAsia="Times New Roman" w:hAnsi="Times New Roman" w:cs="Times New Roman"/>
                <w:b/>
                <w:bCs/>
                <w:sz w:val="28"/>
                <w:szCs w:val="24"/>
                <w:lang w:val="sr-Cyrl-CS"/>
              </w:rPr>
            </w:r>
            <w:r w:rsidRPr="00CC6980">
              <w:rPr>
                <w:rFonts w:ascii="Times New Roman" w:eastAsia="Times New Roman" w:hAnsi="Times New Roman" w:cs="Times New Roman"/>
                <w:b/>
                <w:bCs/>
                <w:sz w:val="28"/>
                <w:szCs w:val="24"/>
                <w:lang w:val="sr-Cyrl-CS"/>
              </w:rPr>
              <w:fldChar w:fldCharType="separate"/>
            </w:r>
            <w:r w:rsidR="00414B4C" w:rsidRPr="00CC6980">
              <w:rPr>
                <w:rFonts w:ascii="Times New Roman" w:eastAsia="Times New Roman" w:hAnsi="Times New Roman" w:cs="Times New Roman"/>
                <w:b/>
                <w:bCs/>
                <w:sz w:val="28"/>
                <w:szCs w:val="24"/>
                <w:lang w:val="sr-Latn-CS"/>
              </w:rPr>
              <w:t>27</w:t>
            </w:r>
            <w:r w:rsidRPr="00CC6980">
              <w:rPr>
                <w:rFonts w:ascii="Times New Roman" w:eastAsia="Times New Roman" w:hAnsi="Times New Roman" w:cs="Times New Roman"/>
                <w:b/>
                <w:bCs/>
                <w:sz w:val="28"/>
                <w:szCs w:val="24"/>
                <w:lang w:val="sr-Cyrl-CS"/>
              </w:rPr>
              <w:fldChar w:fldCharType="end"/>
            </w:r>
          </w:p>
        </w:tc>
      </w:tr>
    </w:tbl>
    <w:p w:rsidR="00414B4C" w:rsidRPr="00CC6980" w:rsidRDefault="00414B4C" w:rsidP="00414B4C">
      <w:pPr>
        <w:tabs>
          <w:tab w:val="left" w:pos="7797"/>
        </w:tabs>
        <w:spacing w:after="0" w:line="240" w:lineRule="auto"/>
        <w:ind w:right="-144"/>
        <w:rPr>
          <w:rFonts w:ascii="Times New Roman" w:eastAsia="Times New Roman" w:hAnsi="Times New Roman" w:cs="Times New Roman"/>
          <w:b/>
          <w:bCs/>
          <w:sz w:val="4"/>
          <w:szCs w:val="4"/>
          <w:lang w:val="sr-Cyrl-CS"/>
        </w:rPr>
      </w:pPr>
    </w:p>
    <w:p w:rsidR="00414B4C" w:rsidRPr="00CC6980" w:rsidRDefault="00414B4C" w:rsidP="00414B4C">
      <w:pPr>
        <w:tabs>
          <w:tab w:val="center" w:pos="1985"/>
          <w:tab w:val="left" w:pos="6804"/>
        </w:tabs>
        <w:spacing w:before="40" w:after="0" w:line="240" w:lineRule="auto"/>
        <w:rPr>
          <w:rFonts w:ascii="Times New Roman" w:eastAsia="Times New Roman" w:hAnsi="Times New Roman" w:cs="Times New Roman"/>
          <w:sz w:val="24"/>
          <w:szCs w:val="24"/>
          <w:lang w:val="sr-Cyrl-CS"/>
        </w:rPr>
      </w:pPr>
      <w:r w:rsidRPr="00CC6980">
        <w:rPr>
          <w:rFonts w:ascii="Times New Roman" w:eastAsia="Times New Roman" w:hAnsi="Times New Roman" w:cs="Times New Roman"/>
          <w:sz w:val="24"/>
          <w:szCs w:val="24"/>
          <w:lang w:val="sr-Cyrl-CS"/>
        </w:rPr>
        <w:tab/>
        <w:t xml:space="preserve">  </w:t>
      </w:r>
      <w:r w:rsidRPr="00CC6980">
        <w:rPr>
          <w:rFonts w:ascii="Times New Roman" w:eastAsia="Times New Roman" w:hAnsi="Times New Roman" w:cs="Times New Roman"/>
          <w:sz w:val="24"/>
          <w:szCs w:val="24"/>
          <w:lang w:val="sr-Cyrl-CS"/>
        </w:rPr>
        <w:tab/>
        <w:t xml:space="preserve"> </w:t>
      </w:r>
      <w:r w:rsidRPr="00CC6980">
        <w:rPr>
          <w:rFonts w:ascii="Times New Roman" w:eastAsia="Times New Roman" w:hAnsi="Times New Roman" w:cs="Times New Roman"/>
          <w:sz w:val="24"/>
          <w:szCs w:val="24"/>
          <w:lang w:val="ru-RU"/>
        </w:rPr>
        <w:t xml:space="preserve">     </w:t>
      </w:r>
      <w:r w:rsidRPr="00CC6980">
        <w:rPr>
          <w:rFonts w:ascii="Times New Roman" w:eastAsia="Times New Roman" w:hAnsi="Times New Roman" w:cs="Times New Roman"/>
          <w:sz w:val="24"/>
          <w:szCs w:val="24"/>
          <w:lang w:val="sr-Cyrl-CS"/>
        </w:rPr>
        <w:t>Урадили:</w:t>
      </w:r>
    </w:p>
    <w:p w:rsidR="00414B4C" w:rsidRPr="00CC6980" w:rsidRDefault="009A0CA7" w:rsidP="00414B4C">
      <w:pPr>
        <w:tabs>
          <w:tab w:val="center" w:pos="1985"/>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sz w:val="24"/>
          <w:szCs w:val="24"/>
        </w:rPr>
        <w:pict>
          <v:line id="_x0000_s1523" style="position:absolute;z-index:252089344" from="294.7pt,14.85pt" to="494.1pt,14.85pt">
            <v:stroke dashstyle="1 1" endcap="round"/>
          </v:line>
        </w:pict>
      </w:r>
      <w:r w:rsidR="00414B4C" w:rsidRPr="00CC6980">
        <w:rPr>
          <w:rFonts w:ascii="Times New Roman" w:eastAsia="Times New Roman" w:hAnsi="Times New Roman" w:cs="Times New Roman"/>
          <w:sz w:val="24"/>
          <w:szCs w:val="24"/>
          <w:lang w:val="sr-Cyrl-CS"/>
        </w:rPr>
        <w:tab/>
      </w:r>
      <w:r w:rsidR="00414B4C" w:rsidRPr="00CC6980">
        <w:rPr>
          <w:rFonts w:ascii="Times New Roman" w:eastAsia="Times New Roman" w:hAnsi="Times New Roman" w:cs="Times New Roman"/>
          <w:lang w:val="sr-Cyrl-CS"/>
        </w:rPr>
        <w:tab/>
      </w:r>
      <w:r w:rsidR="00414B4C"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169"/>
            <w:enabled/>
            <w:calcOnExit w:val="0"/>
            <w:textInput/>
          </w:ffData>
        </w:fldChar>
      </w:r>
      <w:r w:rsidR="00414B4C"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414B4C" w:rsidRPr="00CC6980">
        <w:rPr>
          <w:rFonts w:ascii="Cambria Math" w:eastAsia="Times New Roman" w:hAnsi="Cambria Math" w:cs="Cambria Math"/>
          <w:lang w:val="sr-Cyrl-CS"/>
        </w:rPr>
        <w:t> </w:t>
      </w:r>
      <w:r w:rsidR="00414B4C" w:rsidRPr="00CC6980">
        <w:rPr>
          <w:rFonts w:ascii="Cambria Math" w:eastAsia="Times New Roman" w:hAnsi="Cambria Math" w:cs="Cambria Math"/>
          <w:lang w:val="sr-Cyrl-CS"/>
        </w:rPr>
        <w:t> </w:t>
      </w:r>
      <w:r w:rsidR="00414B4C" w:rsidRPr="00CC6980">
        <w:rPr>
          <w:rFonts w:ascii="Cambria Math" w:eastAsia="Times New Roman" w:hAnsi="Cambria Math" w:cs="Cambria Math"/>
          <w:lang w:val="sr-Cyrl-CS"/>
        </w:rPr>
        <w:t> </w:t>
      </w:r>
      <w:r w:rsidR="00414B4C" w:rsidRPr="00CC6980">
        <w:rPr>
          <w:rFonts w:ascii="Cambria Math" w:eastAsia="Times New Roman" w:hAnsi="Cambria Math" w:cs="Cambria Math"/>
          <w:lang w:val="sr-Cyrl-CS"/>
        </w:rPr>
        <w:t> </w:t>
      </w:r>
      <w:r w:rsidR="00414B4C" w:rsidRPr="00CC6980">
        <w:rPr>
          <w:rFonts w:ascii="Cambria Math" w:eastAsia="Times New Roman" w:hAnsi="Cambria Math" w:cs="Cambria Math"/>
          <w:lang w:val="sr-Cyrl-CS"/>
        </w:rPr>
        <w:t> </w:t>
      </w:r>
      <w:r w:rsidRPr="00CC6980">
        <w:rPr>
          <w:rFonts w:ascii="Times New Roman" w:eastAsia="Times New Roman" w:hAnsi="Times New Roman" w:cs="Times New Roman"/>
          <w:lang w:val="sr-Cyrl-CS"/>
        </w:rPr>
        <w:fldChar w:fldCharType="end"/>
      </w:r>
    </w:p>
    <w:p w:rsidR="00414B4C" w:rsidRPr="00CC6980" w:rsidRDefault="009A0CA7" w:rsidP="00414B4C">
      <w:pPr>
        <w:tabs>
          <w:tab w:val="center" w:pos="113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527" style="position:absolute;z-index:252093440" from="294.7pt,14.95pt" to="494.1pt,14.95pt">
            <v:stroke dashstyle="1 1" endcap="round"/>
          </v:line>
        </w:pict>
      </w:r>
      <w:r w:rsidR="00414B4C" w:rsidRPr="00CC6980">
        <w:rPr>
          <w:rFonts w:ascii="Times New Roman" w:eastAsia="Times New Roman" w:hAnsi="Times New Roman" w:cs="Times New Roman"/>
          <w:lang w:val="sr-Cyrl-CS"/>
        </w:rPr>
        <w:tab/>
        <w:t>Датум предаје:</w:t>
      </w:r>
      <w:r w:rsidR="00414B4C" w:rsidRPr="00CC6980">
        <w:rPr>
          <w:rFonts w:ascii="Times New Roman" w:eastAsia="Times New Roman" w:hAnsi="Times New Roman" w:cs="Times New Roman"/>
          <w:lang w:val="sr-Cyrl-CS"/>
        </w:rPr>
        <w:tab/>
      </w:r>
      <w:r w:rsidR="00414B4C"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435"/>
            <w:enabled/>
            <w:calcOnExit w:val="0"/>
            <w:textInput/>
          </w:ffData>
        </w:fldChar>
      </w:r>
      <w:r w:rsidR="00414B4C"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414B4C" w:rsidRPr="00CC6980">
        <w:rPr>
          <w:rFonts w:ascii="Times New Roman" w:eastAsia="Times New Roman" w:hAnsi="Times New Roman" w:cs="Times New Roman"/>
          <w:lang w:val="sr-Cyrl-CS"/>
        </w:rPr>
        <w:t>Милена Аћимовић</w:t>
      </w:r>
      <w:r w:rsidRPr="00CC6980">
        <w:rPr>
          <w:rFonts w:ascii="Times New Roman" w:eastAsia="Times New Roman" w:hAnsi="Times New Roman" w:cs="Times New Roman"/>
          <w:lang w:val="sr-Cyrl-CS"/>
        </w:rPr>
        <w:fldChar w:fldCharType="end"/>
      </w:r>
    </w:p>
    <w:p w:rsidR="00E0676F" w:rsidRPr="00AD7E4B" w:rsidRDefault="009A0CA7" w:rsidP="00AD7E4B">
      <w:pPr>
        <w:tabs>
          <w:tab w:val="left" w:pos="709"/>
          <w:tab w:val="left" w:pos="1701"/>
          <w:tab w:val="left" w:pos="2694"/>
          <w:tab w:val="left" w:pos="5954"/>
          <w:tab w:val="center" w:pos="7797"/>
        </w:tabs>
        <w:spacing w:after="0" w:line="240" w:lineRule="auto"/>
        <w:rPr>
          <w:rFonts w:ascii="Times New Roman" w:eastAsia="Times New Roman" w:hAnsi="Times New Roman" w:cs="Times New Roman"/>
          <w:lang w:val="sr-Cyrl-CS"/>
        </w:rPr>
      </w:pPr>
      <w:r w:rsidRPr="009A0CA7">
        <w:rPr>
          <w:rFonts w:ascii="Times New Roman" w:eastAsia="Times New Roman" w:hAnsi="Times New Roman" w:cs="Times New Roman"/>
          <w:b/>
          <w:bCs/>
          <w:noProof/>
        </w:rPr>
        <w:pict>
          <v:line id="_x0000_s1525" style="position:absolute;z-index:252091392" from="5.3pt,15.2pt" to="86.1pt,15.2pt">
            <v:stroke dashstyle="1 1" endcap="round"/>
          </v:line>
        </w:pict>
      </w:r>
      <w:r w:rsidRPr="009A0CA7">
        <w:rPr>
          <w:rFonts w:ascii="Times New Roman" w:eastAsia="Times New Roman" w:hAnsi="Times New Roman" w:cs="Times New Roman"/>
          <w:b/>
          <w:bCs/>
          <w:noProof/>
        </w:rPr>
        <w:pict>
          <v:line id="_x0000_s1526" style="position:absolute;z-index:252092416" from="97.4pt,15.2pt" to="129.55pt,15.2pt">
            <v:stroke dashstyle="1 1" endcap="round"/>
          </v:line>
        </w:pict>
      </w:r>
      <w:r w:rsidRPr="009A0CA7">
        <w:rPr>
          <w:rFonts w:ascii="Times New Roman" w:eastAsia="Times New Roman" w:hAnsi="Times New Roman" w:cs="Times New Roman"/>
          <w:b/>
          <w:bCs/>
          <w:noProof/>
        </w:rPr>
        <w:pict>
          <v:line id="_x0000_s1524" style="position:absolute;z-index:252090368" from="294.7pt,15.2pt" to="494.1pt,15.2pt">
            <v:stroke dashstyle="1 1" endcap="round"/>
          </v:line>
        </w:pict>
      </w:r>
      <w:r w:rsidR="00414B4C"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170"/>
            <w:enabled/>
            <w:calcOnExit w:val="0"/>
            <w:textInput/>
          </w:ffData>
        </w:fldChar>
      </w:r>
      <w:r w:rsidR="00414B4C"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414B4C" w:rsidRPr="00CC6980">
        <w:rPr>
          <w:rFonts w:ascii="Times New Roman" w:eastAsia="Times New Roman" w:hAnsi="Times New Roman" w:cs="Times New Roman"/>
          <w:lang w:val="sr-Latn-CS"/>
        </w:rPr>
        <w:t>03</w:t>
      </w:r>
      <w:r w:rsidR="00414B4C" w:rsidRPr="00CC6980">
        <w:rPr>
          <w:rFonts w:ascii="Times New Roman" w:eastAsia="Times New Roman" w:hAnsi="Times New Roman" w:cs="Times New Roman"/>
          <w:lang w:val="sr-Cyrl-CS"/>
        </w:rPr>
        <w:t>.0</w:t>
      </w:r>
      <w:r w:rsidR="00414B4C" w:rsidRPr="00CC6980">
        <w:rPr>
          <w:rFonts w:ascii="Times New Roman" w:eastAsia="Times New Roman" w:hAnsi="Times New Roman" w:cs="Times New Roman"/>
          <w:lang w:val="sr-Latn-CS"/>
        </w:rPr>
        <w:t>9</w:t>
      </w:r>
      <w:r w:rsidR="00414B4C" w:rsidRPr="00CC6980">
        <w:rPr>
          <w:rFonts w:ascii="Times New Roman" w:eastAsia="Times New Roman" w:hAnsi="Times New Roman" w:cs="Times New Roman"/>
          <w:lang w:val="sr-Cyrl-CS"/>
        </w:rPr>
        <w:t>.</w:t>
      </w:r>
      <w:r w:rsidRPr="00CC6980">
        <w:rPr>
          <w:rFonts w:ascii="Times New Roman" w:eastAsia="Times New Roman" w:hAnsi="Times New Roman" w:cs="Times New Roman"/>
          <w:lang w:val="sr-Cyrl-CS"/>
        </w:rPr>
        <w:fldChar w:fldCharType="end"/>
      </w:r>
      <w:r w:rsidR="00414B4C" w:rsidRPr="00CC6980">
        <w:rPr>
          <w:rFonts w:ascii="Times New Roman" w:eastAsia="Times New Roman" w:hAnsi="Times New Roman" w:cs="Times New Roman"/>
          <w:lang w:val="sr-Cyrl-CS"/>
        </w:rPr>
        <w:tab/>
        <w:t xml:space="preserve"> 20</w:t>
      </w:r>
      <w:r w:rsidRPr="00CC6980">
        <w:rPr>
          <w:rFonts w:ascii="Times New Roman" w:eastAsia="Times New Roman" w:hAnsi="Times New Roman" w:cs="Times New Roman"/>
          <w:lang w:val="sr-Cyrl-CS"/>
        </w:rPr>
        <w:fldChar w:fldCharType="begin">
          <w:ffData>
            <w:name w:val="Text171"/>
            <w:enabled/>
            <w:calcOnExit w:val="0"/>
            <w:textInput>
              <w:maxLength w:val="2"/>
            </w:textInput>
          </w:ffData>
        </w:fldChar>
      </w:r>
      <w:r w:rsidR="00414B4C"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414B4C" w:rsidRPr="00CC6980">
        <w:rPr>
          <w:rFonts w:ascii="Times New Roman" w:eastAsia="Times New Roman" w:hAnsi="Times New Roman" w:cs="Times New Roman"/>
          <w:lang w:val="sr-Cyrl-CS"/>
        </w:rPr>
        <w:t>1</w:t>
      </w:r>
      <w:r w:rsidR="00414B4C" w:rsidRPr="00CC6980">
        <w:rPr>
          <w:rFonts w:ascii="Times New Roman" w:eastAsia="Times New Roman" w:hAnsi="Times New Roman" w:cs="Times New Roman"/>
          <w:lang w:val="sr-Latn-CS"/>
        </w:rPr>
        <w:t>5</w:t>
      </w:r>
      <w:r w:rsidRPr="00CC6980">
        <w:rPr>
          <w:rFonts w:ascii="Times New Roman" w:eastAsia="Times New Roman" w:hAnsi="Times New Roman" w:cs="Times New Roman"/>
          <w:lang w:val="sr-Cyrl-CS"/>
        </w:rPr>
        <w:fldChar w:fldCharType="end"/>
      </w:r>
      <w:r w:rsidR="00414B4C" w:rsidRPr="00CC6980">
        <w:rPr>
          <w:rFonts w:ascii="Times New Roman" w:eastAsia="Times New Roman" w:hAnsi="Times New Roman" w:cs="Times New Roman"/>
          <w:lang w:val="sr-Cyrl-CS"/>
        </w:rPr>
        <w:tab/>
        <w:t>. године</w:t>
      </w:r>
      <w:r w:rsidR="00414B4C" w:rsidRPr="00CC6980">
        <w:rPr>
          <w:rFonts w:ascii="Times New Roman" w:eastAsia="Times New Roman" w:hAnsi="Times New Roman" w:cs="Times New Roman"/>
          <w:lang w:val="sr-Cyrl-CS"/>
        </w:rPr>
        <w:tab/>
      </w:r>
      <w:r w:rsidR="00414B4C" w:rsidRPr="00CC6980">
        <w:rPr>
          <w:rFonts w:ascii="Times New Roman" w:eastAsia="Times New Roman" w:hAnsi="Times New Roman" w:cs="Times New Roman"/>
          <w:lang w:val="sr-Cyrl-CS"/>
        </w:rPr>
        <w:tab/>
      </w:r>
      <w:r w:rsidRPr="00CC6980">
        <w:rPr>
          <w:rFonts w:ascii="Times New Roman" w:eastAsia="Times New Roman" w:hAnsi="Times New Roman" w:cs="Times New Roman"/>
          <w:lang w:val="sr-Cyrl-CS"/>
        </w:rPr>
        <w:fldChar w:fldCharType="begin">
          <w:ffData>
            <w:name w:val="Text168"/>
            <w:enabled/>
            <w:calcOnExit w:val="0"/>
            <w:textInput/>
          </w:ffData>
        </w:fldChar>
      </w:r>
      <w:r w:rsidR="00414B4C" w:rsidRPr="00CC6980">
        <w:rPr>
          <w:rFonts w:ascii="Times New Roman" w:eastAsia="Times New Roman" w:hAnsi="Times New Roman" w:cs="Times New Roman"/>
          <w:lang w:val="sr-Cyrl-CS"/>
        </w:rPr>
        <w:instrText xml:space="preserve"> FORMTEXT </w:instrText>
      </w:r>
      <w:r w:rsidRPr="00CC6980">
        <w:rPr>
          <w:rFonts w:ascii="Times New Roman" w:eastAsia="Times New Roman" w:hAnsi="Times New Roman" w:cs="Times New Roman"/>
          <w:lang w:val="sr-Cyrl-CS"/>
        </w:rPr>
      </w:r>
      <w:r w:rsidRPr="00CC6980">
        <w:rPr>
          <w:rFonts w:ascii="Times New Roman" w:eastAsia="Times New Roman" w:hAnsi="Times New Roman" w:cs="Times New Roman"/>
          <w:lang w:val="sr-Cyrl-CS"/>
        </w:rPr>
        <w:fldChar w:fldCharType="separate"/>
      </w:r>
      <w:r w:rsidR="00414B4C" w:rsidRPr="00CC6980">
        <w:rPr>
          <w:rFonts w:ascii="Cambria Math" w:eastAsia="Times New Roman" w:hAnsi="Cambria Math" w:cs="Cambria Math"/>
          <w:lang w:val="sr-Cyrl-CS"/>
        </w:rPr>
        <w:t> </w:t>
      </w:r>
      <w:r w:rsidR="00414B4C" w:rsidRPr="00CC6980">
        <w:rPr>
          <w:rFonts w:ascii="Cambria Math" w:eastAsia="Times New Roman" w:hAnsi="Cambria Math" w:cs="Cambria Math"/>
          <w:lang w:val="sr-Cyrl-CS"/>
        </w:rPr>
        <w:t> </w:t>
      </w:r>
      <w:r w:rsidR="00414B4C" w:rsidRPr="00CC6980">
        <w:rPr>
          <w:rFonts w:ascii="Cambria Math" w:eastAsia="Times New Roman" w:hAnsi="Cambria Math" w:cs="Cambria Math"/>
          <w:lang w:val="sr-Cyrl-CS"/>
        </w:rPr>
        <w:t> </w:t>
      </w:r>
      <w:r w:rsidR="00414B4C" w:rsidRPr="00CC6980">
        <w:rPr>
          <w:rFonts w:ascii="Cambria Math" w:eastAsia="Times New Roman" w:hAnsi="Cambria Math" w:cs="Cambria Math"/>
          <w:lang w:val="sr-Cyrl-CS"/>
        </w:rPr>
        <w:t> </w:t>
      </w:r>
      <w:r w:rsidR="00414B4C" w:rsidRPr="00CC6980">
        <w:rPr>
          <w:rFonts w:ascii="Cambria Math" w:eastAsia="Times New Roman" w:hAnsi="Cambria Math" w:cs="Cambria Math"/>
          <w:lang w:val="sr-Cyrl-CS"/>
        </w:rPr>
        <w:t> </w:t>
      </w:r>
      <w:r w:rsidRPr="00CC6980">
        <w:rPr>
          <w:rFonts w:ascii="Times New Roman" w:eastAsia="Times New Roman" w:hAnsi="Times New Roman" w:cs="Times New Roman"/>
          <w:lang w:val="sr-Cyrl-CS"/>
        </w:rPr>
        <w:fldChar w:fldCharType="end"/>
      </w:r>
    </w:p>
    <w:p w:rsidR="00685EE1" w:rsidRDefault="00685EE1" w:rsidP="00C31398">
      <w:pPr>
        <w:ind w:firstLine="5940"/>
        <w:rPr>
          <w:rFonts w:ascii="Times New Roman" w:hAnsi="Times New Roman" w:cs="Times New Roman"/>
          <w:sz w:val="24"/>
          <w:szCs w:val="24"/>
          <w:lang w:val="sr-Cyrl-CS"/>
        </w:rPr>
      </w:pPr>
    </w:p>
    <w:p w:rsidR="00685EE1" w:rsidRDefault="00685EE1" w:rsidP="00C31398">
      <w:pPr>
        <w:ind w:firstLine="5940"/>
        <w:rPr>
          <w:rFonts w:ascii="Times New Roman" w:hAnsi="Times New Roman" w:cs="Times New Roman"/>
          <w:sz w:val="24"/>
          <w:szCs w:val="24"/>
          <w:lang w:val="sr-Cyrl-CS"/>
        </w:rPr>
      </w:pPr>
    </w:p>
    <w:p w:rsidR="002D3AE4" w:rsidRDefault="002D3AE4" w:rsidP="00C31398">
      <w:pPr>
        <w:ind w:firstLine="5940"/>
        <w:rPr>
          <w:rFonts w:ascii="Times New Roman" w:hAnsi="Times New Roman" w:cs="Times New Roman"/>
          <w:sz w:val="24"/>
          <w:szCs w:val="24"/>
          <w:lang w:val="sr-Cyrl-CS"/>
        </w:rPr>
      </w:pPr>
    </w:p>
    <w:p w:rsidR="002D3AE4" w:rsidRDefault="002D3AE4" w:rsidP="00C31398">
      <w:pPr>
        <w:ind w:firstLine="5940"/>
        <w:rPr>
          <w:rFonts w:ascii="Times New Roman" w:hAnsi="Times New Roman" w:cs="Times New Roman"/>
          <w:sz w:val="24"/>
          <w:szCs w:val="24"/>
          <w:lang w:val="sr-Cyrl-CS"/>
        </w:rPr>
      </w:pPr>
    </w:p>
    <w:p w:rsidR="002D3AE4" w:rsidRDefault="002D3AE4" w:rsidP="00C31398">
      <w:pPr>
        <w:ind w:firstLine="5940"/>
        <w:rPr>
          <w:rFonts w:ascii="Times New Roman" w:hAnsi="Times New Roman" w:cs="Times New Roman"/>
          <w:sz w:val="24"/>
          <w:szCs w:val="24"/>
          <w:lang w:val="sr-Cyrl-CS"/>
        </w:rPr>
      </w:pPr>
    </w:p>
    <w:p w:rsidR="002D3AE4" w:rsidRPr="00C31398" w:rsidRDefault="002D3AE4" w:rsidP="00C31398">
      <w:pPr>
        <w:ind w:firstLine="5940"/>
        <w:rPr>
          <w:rFonts w:ascii="Times New Roman" w:hAnsi="Times New Roman" w:cs="Times New Roman"/>
          <w:sz w:val="24"/>
          <w:szCs w:val="24"/>
          <w:lang w:val="sr-Cyrl-CS"/>
        </w:rPr>
      </w:pPr>
    </w:p>
    <w:p w:rsidR="00496756" w:rsidRDefault="00496756" w:rsidP="008003C6">
      <w:pPr>
        <w:jc w:val="center"/>
        <w:rPr>
          <w:rFonts w:ascii="Times New Roman" w:hAnsi="Times New Roman" w:cs="Times New Roman"/>
          <w:b/>
          <w:sz w:val="28"/>
          <w:szCs w:val="28"/>
          <w:lang w:val="sr-Cyrl-CS"/>
        </w:rPr>
      </w:pPr>
    </w:p>
    <w:p w:rsidR="008003C6" w:rsidRPr="00B22408" w:rsidRDefault="008003C6" w:rsidP="008003C6">
      <w:pPr>
        <w:jc w:val="center"/>
        <w:rPr>
          <w:rFonts w:ascii="Times New Roman" w:hAnsi="Times New Roman" w:cs="Times New Roman"/>
          <w:b/>
          <w:sz w:val="28"/>
          <w:szCs w:val="28"/>
          <w:lang w:val="sr-Cyrl-CS"/>
        </w:rPr>
      </w:pPr>
      <w:r w:rsidRPr="00B22408">
        <w:rPr>
          <w:rFonts w:ascii="Times New Roman" w:hAnsi="Times New Roman" w:cs="Times New Roman"/>
          <w:b/>
          <w:sz w:val="28"/>
          <w:szCs w:val="28"/>
          <w:lang w:val="sr-Cyrl-CS"/>
        </w:rPr>
        <w:lastRenderedPageBreak/>
        <w:t xml:space="preserve">ПЛАН РАДА ДОДАТНЕ НАСТАВЕ, </w:t>
      </w:r>
    </w:p>
    <w:p w:rsidR="008003C6" w:rsidRPr="00B22408" w:rsidRDefault="008003C6" w:rsidP="008003C6">
      <w:pPr>
        <w:jc w:val="center"/>
        <w:rPr>
          <w:rFonts w:ascii="Times New Roman" w:hAnsi="Times New Roman" w:cs="Times New Roman"/>
          <w:b/>
          <w:sz w:val="28"/>
          <w:szCs w:val="28"/>
          <w:lang w:val="sr-Cyrl-CS"/>
        </w:rPr>
      </w:pPr>
      <w:r w:rsidRPr="00B22408">
        <w:rPr>
          <w:rFonts w:ascii="Times New Roman" w:hAnsi="Times New Roman" w:cs="Times New Roman"/>
          <w:b/>
          <w:sz w:val="28"/>
          <w:szCs w:val="28"/>
          <w:lang w:val="sr-Cyrl-CS"/>
        </w:rPr>
        <w:t xml:space="preserve">ПРИПРЕМЕ ЗА УЧЕШЋЕ УЧЕНИКА НА ТАКМИЧЕЊУ </w:t>
      </w:r>
    </w:p>
    <w:p w:rsidR="008003C6" w:rsidRPr="00B22408" w:rsidRDefault="008003C6" w:rsidP="008003C6">
      <w:pPr>
        <w:jc w:val="center"/>
        <w:rPr>
          <w:rFonts w:ascii="Times New Roman" w:hAnsi="Times New Roman" w:cs="Times New Roman"/>
          <w:b/>
          <w:sz w:val="28"/>
          <w:szCs w:val="28"/>
          <w:lang w:val="sr-Cyrl-CS"/>
        </w:rPr>
      </w:pPr>
      <w:r w:rsidRPr="00B22408">
        <w:rPr>
          <w:rFonts w:ascii="Times New Roman" w:hAnsi="Times New Roman" w:cs="Times New Roman"/>
          <w:b/>
          <w:sz w:val="28"/>
          <w:szCs w:val="28"/>
          <w:lang w:val="sr-Cyrl-CS"/>
        </w:rPr>
        <w:t>ИЗ НЕМАЧКОГ ЈЕЗИКА</w:t>
      </w:r>
      <w:r w:rsidR="00B22408">
        <w:rPr>
          <w:rFonts w:ascii="Times New Roman" w:hAnsi="Times New Roman" w:cs="Times New Roman"/>
          <w:b/>
          <w:sz w:val="28"/>
          <w:szCs w:val="28"/>
          <w:lang w:val="sr-Cyrl-CS"/>
        </w:rPr>
        <w:t xml:space="preserve">     </w:t>
      </w:r>
    </w:p>
    <w:p w:rsidR="008003C6" w:rsidRPr="008003C6" w:rsidRDefault="008003C6" w:rsidP="008003C6">
      <w:pPr>
        <w:rPr>
          <w:rFonts w:ascii="Times New Roman" w:hAnsi="Times New Roman" w:cs="Times New Roman"/>
          <w:sz w:val="24"/>
          <w:szCs w:val="24"/>
          <w:lang w:val="sr-Cyrl-CS"/>
        </w:rPr>
      </w:pPr>
      <w:r w:rsidRPr="008003C6">
        <w:rPr>
          <w:rFonts w:ascii="Times New Roman" w:hAnsi="Times New Roman" w:cs="Times New Roman"/>
          <w:sz w:val="24"/>
          <w:szCs w:val="24"/>
          <w:lang w:val="sr-Cyrl-CS"/>
        </w:rPr>
        <w:t>Наставник који реализуј</w:t>
      </w:r>
      <w:r w:rsidRPr="008D7FE9">
        <w:rPr>
          <w:rFonts w:ascii="Times New Roman" w:hAnsi="Times New Roman" w:cs="Times New Roman"/>
          <w:sz w:val="24"/>
          <w:szCs w:val="24"/>
          <w:lang w:val="sr-Cyrl-CS"/>
        </w:rPr>
        <w:t>е</w:t>
      </w:r>
      <w:r w:rsidRPr="008003C6">
        <w:rPr>
          <w:rFonts w:ascii="Times New Roman" w:hAnsi="Times New Roman" w:cs="Times New Roman"/>
          <w:sz w:val="24"/>
          <w:szCs w:val="24"/>
          <w:lang w:val="sr-Cyrl-CS"/>
        </w:rPr>
        <w:t xml:space="preserve"> часове додатне наставе: Зорица Јончић</w:t>
      </w:r>
    </w:p>
    <w:p w:rsidR="008003C6" w:rsidRPr="008003C6" w:rsidRDefault="008003C6" w:rsidP="008003C6">
      <w:pPr>
        <w:jc w:val="both"/>
        <w:rPr>
          <w:rFonts w:ascii="Times New Roman" w:hAnsi="Times New Roman" w:cs="Times New Roman"/>
          <w:sz w:val="24"/>
          <w:szCs w:val="24"/>
          <w:lang w:val="sr-Cyrl-CS"/>
        </w:rPr>
      </w:pPr>
      <w:r w:rsidRPr="008003C6">
        <w:rPr>
          <w:rFonts w:ascii="Times New Roman" w:hAnsi="Times New Roman" w:cs="Times New Roman"/>
          <w:sz w:val="24"/>
          <w:szCs w:val="24"/>
          <w:lang w:val="sr-Cyrl-CS"/>
        </w:rPr>
        <w:t>Додатну наставу ће похађати ученици: 4.разреда (око 3 ученика), који желе да студирају немачки језик или да полажу испит на Гете институту ради добијања цертификата о знању језика или им је знање језика потребно за наставак школовања и будуће занимање</w:t>
      </w:r>
    </w:p>
    <w:p w:rsidR="008003C6" w:rsidRPr="008003C6" w:rsidRDefault="008003C6" w:rsidP="008003C6">
      <w:pPr>
        <w:rPr>
          <w:rFonts w:ascii="Times New Roman" w:hAnsi="Times New Roman" w:cs="Times New Roman"/>
          <w:sz w:val="24"/>
          <w:szCs w:val="24"/>
          <w:lang w:val="sr-Cyrl-CS"/>
        </w:rPr>
      </w:pPr>
      <w:r w:rsidRPr="008003C6">
        <w:rPr>
          <w:rFonts w:ascii="Times New Roman" w:hAnsi="Times New Roman" w:cs="Times New Roman"/>
          <w:sz w:val="24"/>
          <w:szCs w:val="24"/>
          <w:lang w:val="sr-Cyrl-CS"/>
        </w:rPr>
        <w:t>Време и место одржавања часова додатне наставе: По договору после 6.часа</w:t>
      </w:r>
    </w:p>
    <w:p w:rsidR="008003C6" w:rsidRPr="008003C6" w:rsidRDefault="008003C6" w:rsidP="008003C6">
      <w:pPr>
        <w:jc w:val="both"/>
        <w:rPr>
          <w:rFonts w:ascii="Times New Roman" w:hAnsi="Times New Roman" w:cs="Times New Roman"/>
          <w:sz w:val="24"/>
          <w:szCs w:val="24"/>
          <w:lang w:val="sr-Cyrl-CS"/>
        </w:rPr>
      </w:pPr>
      <w:r w:rsidRPr="008003C6">
        <w:rPr>
          <w:rFonts w:ascii="Times New Roman" w:hAnsi="Times New Roman" w:cs="Times New Roman"/>
          <w:sz w:val="24"/>
          <w:szCs w:val="24"/>
          <w:lang w:val="sr-Cyrl-CS"/>
        </w:rPr>
        <w:t xml:space="preserve">Циљ додатне наставе: Стицање нових знања и продубљивање постојећих знања и овладавање језичким вештинама  </w:t>
      </w:r>
    </w:p>
    <w:tbl>
      <w:tblPr>
        <w:tblStyle w:val="TableGrid"/>
        <w:tblW w:w="9468" w:type="dxa"/>
        <w:tblLayout w:type="fixed"/>
        <w:tblLook w:val="01E0"/>
      </w:tblPr>
      <w:tblGrid>
        <w:gridCol w:w="1008"/>
        <w:gridCol w:w="4320"/>
        <w:gridCol w:w="1440"/>
        <w:gridCol w:w="2700"/>
      </w:tblGrid>
      <w:tr w:rsidR="008003C6" w:rsidRPr="008003C6" w:rsidTr="008D7FE9">
        <w:tc>
          <w:tcPr>
            <w:tcW w:w="1008" w:type="dxa"/>
          </w:tcPr>
          <w:p w:rsidR="008003C6" w:rsidRPr="008003C6" w:rsidRDefault="008003C6" w:rsidP="008D7FE9">
            <w:pPr>
              <w:rPr>
                <w:sz w:val="24"/>
                <w:szCs w:val="24"/>
                <w:lang w:val="sr-Cyrl-CS"/>
              </w:rPr>
            </w:pPr>
          </w:p>
        </w:tc>
        <w:tc>
          <w:tcPr>
            <w:tcW w:w="4320" w:type="dxa"/>
          </w:tcPr>
          <w:p w:rsidR="008003C6" w:rsidRPr="008003C6" w:rsidRDefault="008003C6" w:rsidP="008D7FE9">
            <w:pPr>
              <w:rPr>
                <w:sz w:val="24"/>
                <w:szCs w:val="24"/>
                <w:lang w:val="sr-Cyrl-CS"/>
              </w:rPr>
            </w:pPr>
            <w:r w:rsidRPr="008003C6">
              <w:rPr>
                <w:sz w:val="24"/>
                <w:szCs w:val="24"/>
                <w:lang w:val="sr-Cyrl-CS"/>
              </w:rPr>
              <w:t>Активност / тема</w:t>
            </w:r>
          </w:p>
        </w:tc>
        <w:tc>
          <w:tcPr>
            <w:tcW w:w="1440" w:type="dxa"/>
          </w:tcPr>
          <w:p w:rsidR="008003C6" w:rsidRPr="008003C6" w:rsidRDefault="008003C6" w:rsidP="008D7FE9">
            <w:pPr>
              <w:rPr>
                <w:sz w:val="24"/>
                <w:szCs w:val="24"/>
                <w:lang w:val="sr-Cyrl-CS"/>
              </w:rPr>
            </w:pPr>
            <w:r w:rsidRPr="008003C6">
              <w:rPr>
                <w:sz w:val="24"/>
                <w:szCs w:val="24"/>
                <w:lang w:val="sr-Cyrl-CS"/>
              </w:rPr>
              <w:t>Време и место реализације</w:t>
            </w:r>
          </w:p>
        </w:tc>
        <w:tc>
          <w:tcPr>
            <w:tcW w:w="2700" w:type="dxa"/>
          </w:tcPr>
          <w:p w:rsidR="008003C6" w:rsidRPr="008003C6" w:rsidRDefault="008003C6" w:rsidP="008D7FE9">
            <w:pPr>
              <w:rPr>
                <w:sz w:val="24"/>
                <w:szCs w:val="24"/>
                <w:lang w:val="sr-Cyrl-CS"/>
              </w:rPr>
            </w:pPr>
            <w:r w:rsidRPr="008003C6">
              <w:rPr>
                <w:sz w:val="24"/>
                <w:szCs w:val="24"/>
                <w:lang w:val="sr-Cyrl-CS"/>
              </w:rPr>
              <w:t>Верификатор/</w:t>
            </w:r>
          </w:p>
          <w:p w:rsidR="008003C6" w:rsidRPr="008003C6" w:rsidRDefault="008003C6" w:rsidP="008D7FE9">
            <w:pPr>
              <w:rPr>
                <w:sz w:val="24"/>
                <w:szCs w:val="24"/>
                <w:lang w:val="sr-Cyrl-CS"/>
              </w:rPr>
            </w:pPr>
            <w:r w:rsidRPr="008003C6">
              <w:rPr>
                <w:sz w:val="24"/>
                <w:szCs w:val="24"/>
                <w:lang w:val="sr-Cyrl-CS"/>
              </w:rPr>
              <w:t>доказ</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jc w:val="both"/>
              <w:rPr>
                <w:sz w:val="24"/>
                <w:szCs w:val="24"/>
                <w:lang w:val="sr-Cyrl-CS"/>
              </w:rPr>
            </w:pPr>
            <w:r w:rsidRPr="008003C6">
              <w:rPr>
                <w:sz w:val="24"/>
                <w:szCs w:val="24"/>
                <w:lang w:val="sr-Cyrl-CS"/>
              </w:rPr>
              <w:t>Упознавање ученика са планом рада, усвајање истог; Обрада граматике (глаголи)</w:t>
            </w:r>
          </w:p>
        </w:tc>
        <w:tc>
          <w:tcPr>
            <w:tcW w:w="1440" w:type="dxa"/>
          </w:tcPr>
          <w:p w:rsidR="008003C6" w:rsidRPr="008003C6" w:rsidRDefault="008003C6" w:rsidP="008D7FE9">
            <w:pPr>
              <w:rPr>
                <w:sz w:val="24"/>
                <w:szCs w:val="24"/>
                <w:lang w:val="sr-Cyrl-CS"/>
              </w:rPr>
            </w:pPr>
            <w:r w:rsidRPr="008003C6">
              <w:rPr>
                <w:sz w:val="24"/>
                <w:szCs w:val="24"/>
                <w:lang w:val="sr-Cyrl-CS"/>
              </w:rPr>
              <w:t>септембар;</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rPr>
                <w:sz w:val="24"/>
                <w:szCs w:val="24"/>
                <w:lang w:val="sr-Cyrl-CS"/>
              </w:rPr>
            </w:pPr>
            <w:r w:rsidRPr="008003C6">
              <w:rPr>
                <w:sz w:val="24"/>
                <w:szCs w:val="24"/>
                <w:lang w:val="sr-Cyrl-CS"/>
              </w:rPr>
              <w:t xml:space="preserve">Пасив - </w:t>
            </w:r>
            <w:r w:rsidRPr="008003C6">
              <w:rPr>
                <w:sz w:val="24"/>
                <w:szCs w:val="24"/>
              </w:rPr>
              <w:t>Vorgangspassiv</w:t>
            </w:r>
            <w:r w:rsidRPr="008003C6">
              <w:rPr>
                <w:sz w:val="24"/>
                <w:szCs w:val="24"/>
                <w:lang w:val="sr-Cyrl-CS"/>
              </w:rPr>
              <w:t xml:space="preserve"> </w:t>
            </w:r>
            <w:r w:rsidRPr="008003C6">
              <w:rPr>
                <w:sz w:val="24"/>
                <w:szCs w:val="24"/>
              </w:rPr>
              <w:t>und</w:t>
            </w:r>
            <w:r w:rsidRPr="008003C6">
              <w:rPr>
                <w:sz w:val="24"/>
                <w:szCs w:val="24"/>
                <w:lang w:val="sr-Cyrl-CS"/>
              </w:rPr>
              <w:t xml:space="preserve"> </w:t>
            </w:r>
            <w:r w:rsidRPr="008003C6">
              <w:rPr>
                <w:sz w:val="24"/>
                <w:szCs w:val="24"/>
              </w:rPr>
              <w:t>Zustandspassiv</w:t>
            </w:r>
            <w:r w:rsidRPr="008003C6">
              <w:rPr>
                <w:sz w:val="24"/>
                <w:szCs w:val="24"/>
                <w:lang w:val="sr-Cyrl-CS"/>
              </w:rPr>
              <w:t>, објашњење и увежбавање</w:t>
            </w:r>
          </w:p>
        </w:tc>
        <w:tc>
          <w:tcPr>
            <w:tcW w:w="1440" w:type="dxa"/>
          </w:tcPr>
          <w:p w:rsidR="008003C6" w:rsidRPr="008003C6" w:rsidRDefault="008003C6" w:rsidP="008D7FE9">
            <w:pPr>
              <w:rPr>
                <w:sz w:val="24"/>
                <w:szCs w:val="24"/>
                <w:lang w:val="sr-Cyrl-CS"/>
              </w:rPr>
            </w:pPr>
            <w:r w:rsidRPr="008003C6">
              <w:rPr>
                <w:sz w:val="24"/>
                <w:szCs w:val="24"/>
                <w:lang w:val="sr-Cyrl-CS"/>
              </w:rPr>
              <w:t>октобар;</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rPr>
                <w:sz w:val="24"/>
                <w:szCs w:val="24"/>
                <w:lang w:val="sr-Cyrl-CS"/>
              </w:rPr>
            </w:pPr>
            <w:r w:rsidRPr="008003C6">
              <w:rPr>
                <w:sz w:val="24"/>
                <w:szCs w:val="24"/>
                <w:lang w:val="sr-Cyrl-CS"/>
              </w:rPr>
              <w:t>Именице и придеви - објашњење и увежбавање</w:t>
            </w:r>
          </w:p>
        </w:tc>
        <w:tc>
          <w:tcPr>
            <w:tcW w:w="1440" w:type="dxa"/>
          </w:tcPr>
          <w:p w:rsidR="008003C6" w:rsidRPr="008003C6" w:rsidRDefault="008003C6" w:rsidP="008D7FE9">
            <w:pPr>
              <w:rPr>
                <w:sz w:val="24"/>
                <w:szCs w:val="24"/>
                <w:lang w:val="sr-Cyrl-CS"/>
              </w:rPr>
            </w:pPr>
            <w:r w:rsidRPr="008003C6">
              <w:rPr>
                <w:sz w:val="24"/>
                <w:szCs w:val="24"/>
                <w:lang w:val="sr-Cyrl-CS"/>
              </w:rPr>
              <w:t>новембар;</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jc w:val="both"/>
              <w:rPr>
                <w:sz w:val="24"/>
                <w:szCs w:val="24"/>
              </w:rPr>
            </w:pPr>
            <w:r w:rsidRPr="008003C6">
              <w:rPr>
                <w:sz w:val="24"/>
                <w:szCs w:val="24"/>
                <w:lang w:val="en-GB"/>
              </w:rPr>
              <w:t>Детерминативи</w:t>
            </w:r>
            <w:r w:rsidRPr="008003C6">
              <w:rPr>
                <w:sz w:val="24"/>
                <w:szCs w:val="24"/>
              </w:rPr>
              <w:t xml:space="preserve"> </w:t>
            </w:r>
            <w:r w:rsidRPr="008003C6">
              <w:rPr>
                <w:sz w:val="24"/>
                <w:szCs w:val="24"/>
                <w:lang w:val="en-GB"/>
              </w:rPr>
              <w:t>и</w:t>
            </w:r>
            <w:r w:rsidRPr="008003C6">
              <w:rPr>
                <w:sz w:val="24"/>
                <w:szCs w:val="24"/>
              </w:rPr>
              <w:t xml:space="preserve"> </w:t>
            </w:r>
            <w:r w:rsidRPr="008003C6">
              <w:rPr>
                <w:sz w:val="24"/>
                <w:szCs w:val="24"/>
                <w:lang w:val="en-GB"/>
              </w:rPr>
              <w:t>заменице</w:t>
            </w:r>
            <w:r w:rsidRPr="008003C6">
              <w:rPr>
                <w:sz w:val="24"/>
                <w:szCs w:val="24"/>
              </w:rPr>
              <w:t xml:space="preserve"> </w:t>
            </w:r>
            <w:r w:rsidRPr="008003C6">
              <w:rPr>
                <w:sz w:val="24"/>
                <w:szCs w:val="24"/>
                <w:lang w:val="en-GB"/>
              </w:rPr>
              <w:t>и</w:t>
            </w:r>
            <w:r w:rsidRPr="008003C6">
              <w:rPr>
                <w:sz w:val="24"/>
                <w:szCs w:val="24"/>
              </w:rPr>
              <w:t xml:space="preserve"> </w:t>
            </w:r>
            <w:r w:rsidRPr="008003C6">
              <w:rPr>
                <w:sz w:val="24"/>
                <w:szCs w:val="24"/>
                <w:lang w:val="en-GB"/>
              </w:rPr>
              <w:t>прилози</w:t>
            </w:r>
          </w:p>
          <w:p w:rsidR="008003C6" w:rsidRPr="008003C6" w:rsidRDefault="008003C6" w:rsidP="008D7FE9">
            <w:pPr>
              <w:rPr>
                <w:sz w:val="24"/>
                <w:szCs w:val="24"/>
                <w:lang w:val="de-DE"/>
              </w:rPr>
            </w:pPr>
          </w:p>
        </w:tc>
        <w:tc>
          <w:tcPr>
            <w:tcW w:w="1440" w:type="dxa"/>
          </w:tcPr>
          <w:p w:rsidR="008003C6" w:rsidRPr="008003C6" w:rsidRDefault="008003C6" w:rsidP="008D7FE9">
            <w:pPr>
              <w:rPr>
                <w:sz w:val="24"/>
                <w:szCs w:val="24"/>
                <w:lang w:val="sr-Cyrl-CS"/>
              </w:rPr>
            </w:pPr>
            <w:r w:rsidRPr="008003C6">
              <w:rPr>
                <w:sz w:val="24"/>
                <w:szCs w:val="24"/>
                <w:lang w:val="sr-Cyrl-CS"/>
              </w:rPr>
              <w:t>децембар;</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ind w:left="2124" w:hanging="2124"/>
              <w:jc w:val="both"/>
              <w:rPr>
                <w:sz w:val="24"/>
                <w:szCs w:val="24"/>
                <w:lang w:val="sr-Cyrl-CS"/>
              </w:rPr>
            </w:pPr>
            <w:r w:rsidRPr="008003C6">
              <w:rPr>
                <w:sz w:val="24"/>
                <w:szCs w:val="24"/>
                <w:lang w:val="sr-Cyrl-CS"/>
              </w:rPr>
              <w:t>Предлози, Рекција глагола, придева и</w:t>
            </w:r>
          </w:p>
          <w:p w:rsidR="008003C6" w:rsidRPr="008003C6" w:rsidRDefault="008003C6" w:rsidP="008D7FE9">
            <w:pPr>
              <w:ind w:left="2124" w:hanging="2124"/>
              <w:jc w:val="both"/>
              <w:rPr>
                <w:sz w:val="24"/>
                <w:szCs w:val="24"/>
                <w:lang w:val="sr-Cyrl-CS"/>
              </w:rPr>
            </w:pPr>
            <w:r w:rsidRPr="008003C6">
              <w:rPr>
                <w:sz w:val="24"/>
                <w:szCs w:val="24"/>
                <w:lang w:val="sr-Cyrl-CS"/>
              </w:rPr>
              <w:t>именица</w:t>
            </w:r>
          </w:p>
        </w:tc>
        <w:tc>
          <w:tcPr>
            <w:tcW w:w="1440" w:type="dxa"/>
          </w:tcPr>
          <w:p w:rsidR="008003C6" w:rsidRPr="008003C6" w:rsidRDefault="008003C6" w:rsidP="008D7FE9">
            <w:pPr>
              <w:rPr>
                <w:sz w:val="24"/>
                <w:szCs w:val="24"/>
                <w:lang w:val="sr-Cyrl-CS"/>
              </w:rPr>
            </w:pPr>
            <w:r w:rsidRPr="008003C6">
              <w:rPr>
                <w:sz w:val="24"/>
                <w:szCs w:val="24"/>
                <w:lang w:val="sr-Cyrl-CS"/>
              </w:rPr>
              <w:t>јануар;</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ind w:left="2124" w:hanging="2124"/>
              <w:jc w:val="both"/>
              <w:rPr>
                <w:sz w:val="24"/>
                <w:szCs w:val="24"/>
                <w:lang w:val="sr-Cyrl-CS"/>
              </w:rPr>
            </w:pPr>
            <w:r w:rsidRPr="008003C6">
              <w:rPr>
                <w:sz w:val="24"/>
                <w:szCs w:val="24"/>
                <w:lang w:val="sr-Cyrl-CS"/>
              </w:rPr>
              <w:t>Независне и зависне реченице- обрада</w:t>
            </w:r>
          </w:p>
          <w:p w:rsidR="008003C6" w:rsidRPr="008003C6" w:rsidRDefault="008003C6" w:rsidP="008D7FE9">
            <w:pPr>
              <w:ind w:left="2124" w:hanging="2124"/>
              <w:jc w:val="both"/>
              <w:rPr>
                <w:sz w:val="24"/>
                <w:szCs w:val="24"/>
                <w:lang w:val="sr-Cyrl-CS"/>
              </w:rPr>
            </w:pPr>
            <w:r w:rsidRPr="008003C6">
              <w:rPr>
                <w:sz w:val="24"/>
                <w:szCs w:val="24"/>
                <w:lang w:val="sr-Cyrl-CS"/>
              </w:rPr>
              <w:t>и увежбавање; Припрема за окружно</w:t>
            </w:r>
          </w:p>
          <w:p w:rsidR="008003C6" w:rsidRPr="008003C6" w:rsidRDefault="008003C6" w:rsidP="008D7FE9">
            <w:pPr>
              <w:ind w:left="2124" w:hanging="2124"/>
              <w:jc w:val="both"/>
              <w:rPr>
                <w:sz w:val="24"/>
                <w:szCs w:val="24"/>
                <w:lang w:val="sr-Cyrl-CS"/>
              </w:rPr>
            </w:pPr>
            <w:r w:rsidRPr="008003C6">
              <w:rPr>
                <w:sz w:val="24"/>
                <w:szCs w:val="24"/>
                <w:lang w:val="en-GB"/>
              </w:rPr>
              <w:t>такмичење</w:t>
            </w:r>
          </w:p>
        </w:tc>
        <w:tc>
          <w:tcPr>
            <w:tcW w:w="1440" w:type="dxa"/>
          </w:tcPr>
          <w:p w:rsidR="008003C6" w:rsidRPr="008003C6" w:rsidRDefault="008003C6" w:rsidP="008D7FE9">
            <w:pPr>
              <w:rPr>
                <w:sz w:val="24"/>
                <w:szCs w:val="24"/>
                <w:lang w:val="sr-Cyrl-CS"/>
              </w:rPr>
            </w:pPr>
            <w:r w:rsidRPr="008003C6">
              <w:rPr>
                <w:sz w:val="24"/>
                <w:szCs w:val="24"/>
                <w:lang w:val="sr-Cyrl-CS"/>
              </w:rPr>
              <w:t>фебруар;</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ind w:left="2124" w:hanging="2124"/>
              <w:jc w:val="both"/>
              <w:rPr>
                <w:sz w:val="24"/>
                <w:szCs w:val="24"/>
              </w:rPr>
            </w:pPr>
            <w:r w:rsidRPr="008003C6">
              <w:rPr>
                <w:sz w:val="24"/>
                <w:szCs w:val="24"/>
                <w:lang w:val="en-GB"/>
              </w:rPr>
              <w:t>Синоними</w:t>
            </w:r>
            <w:r w:rsidRPr="008003C6">
              <w:rPr>
                <w:sz w:val="24"/>
                <w:szCs w:val="24"/>
              </w:rPr>
              <w:t xml:space="preserve">, </w:t>
            </w:r>
            <w:r w:rsidRPr="008003C6">
              <w:rPr>
                <w:sz w:val="24"/>
                <w:szCs w:val="24"/>
                <w:lang w:val="en-GB"/>
              </w:rPr>
              <w:t>антоними</w:t>
            </w:r>
            <w:r w:rsidRPr="008003C6">
              <w:rPr>
                <w:sz w:val="24"/>
                <w:szCs w:val="24"/>
              </w:rPr>
              <w:t xml:space="preserve">, </w:t>
            </w:r>
            <w:r w:rsidRPr="008003C6">
              <w:rPr>
                <w:sz w:val="24"/>
                <w:szCs w:val="24"/>
                <w:lang w:val="en-GB"/>
              </w:rPr>
              <w:t>фразе</w:t>
            </w:r>
            <w:r w:rsidRPr="008003C6">
              <w:rPr>
                <w:sz w:val="24"/>
                <w:szCs w:val="24"/>
              </w:rPr>
              <w:t xml:space="preserve">; </w:t>
            </w:r>
            <w:r w:rsidRPr="008003C6">
              <w:rPr>
                <w:sz w:val="24"/>
                <w:szCs w:val="24"/>
                <w:lang w:val="en-GB"/>
              </w:rPr>
              <w:t>Окружно</w:t>
            </w:r>
          </w:p>
          <w:p w:rsidR="008003C6" w:rsidRPr="008003C6" w:rsidRDefault="008003C6" w:rsidP="008D7FE9">
            <w:pPr>
              <w:ind w:left="2124" w:hanging="2124"/>
              <w:jc w:val="both"/>
              <w:rPr>
                <w:sz w:val="24"/>
                <w:szCs w:val="24"/>
              </w:rPr>
            </w:pPr>
            <w:r w:rsidRPr="008003C6">
              <w:rPr>
                <w:sz w:val="24"/>
                <w:szCs w:val="24"/>
                <w:lang w:val="en-GB"/>
              </w:rPr>
              <w:t>такмичење</w:t>
            </w:r>
          </w:p>
          <w:p w:rsidR="008003C6" w:rsidRPr="008003C6" w:rsidRDefault="008003C6" w:rsidP="008D7FE9">
            <w:pPr>
              <w:rPr>
                <w:sz w:val="24"/>
                <w:szCs w:val="24"/>
                <w:lang w:val="sr-Cyrl-CS"/>
              </w:rPr>
            </w:pPr>
          </w:p>
        </w:tc>
        <w:tc>
          <w:tcPr>
            <w:tcW w:w="1440" w:type="dxa"/>
          </w:tcPr>
          <w:p w:rsidR="008003C6" w:rsidRPr="008003C6" w:rsidRDefault="008003C6" w:rsidP="008D7FE9">
            <w:pPr>
              <w:rPr>
                <w:sz w:val="24"/>
                <w:szCs w:val="24"/>
                <w:lang w:val="sr-Cyrl-CS"/>
              </w:rPr>
            </w:pPr>
            <w:r w:rsidRPr="008003C6">
              <w:rPr>
                <w:sz w:val="24"/>
                <w:szCs w:val="24"/>
                <w:lang w:val="sr-Cyrl-CS"/>
              </w:rPr>
              <w:t>март;</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ind w:left="2124" w:hanging="2124"/>
              <w:jc w:val="both"/>
              <w:rPr>
                <w:sz w:val="24"/>
                <w:szCs w:val="24"/>
                <w:lang w:val="sr-Cyrl-CS"/>
              </w:rPr>
            </w:pPr>
            <w:r w:rsidRPr="008003C6">
              <w:rPr>
                <w:sz w:val="24"/>
                <w:szCs w:val="24"/>
                <w:lang w:val="sr-Cyrl-CS"/>
              </w:rPr>
              <w:t>Републичко такмичење; Превођење</w:t>
            </w:r>
          </w:p>
          <w:p w:rsidR="008003C6" w:rsidRPr="008003C6" w:rsidRDefault="008003C6" w:rsidP="008D7FE9">
            <w:pPr>
              <w:ind w:left="2124" w:hanging="2124"/>
              <w:jc w:val="both"/>
              <w:rPr>
                <w:sz w:val="24"/>
                <w:szCs w:val="24"/>
                <w:lang w:val="sr-Cyrl-CS"/>
              </w:rPr>
            </w:pPr>
            <w:r w:rsidRPr="008003C6">
              <w:rPr>
                <w:sz w:val="24"/>
                <w:szCs w:val="24"/>
                <w:lang w:val="sr-Cyrl-CS"/>
              </w:rPr>
              <w:t>текстова, Партицип 1 и 2; Припрема за</w:t>
            </w:r>
          </w:p>
          <w:p w:rsidR="008003C6" w:rsidRPr="008003C6" w:rsidRDefault="008003C6" w:rsidP="008D7FE9">
            <w:pPr>
              <w:ind w:left="2124" w:hanging="2124"/>
              <w:jc w:val="both"/>
              <w:rPr>
                <w:sz w:val="24"/>
                <w:szCs w:val="24"/>
              </w:rPr>
            </w:pPr>
            <w:r w:rsidRPr="008003C6">
              <w:rPr>
                <w:sz w:val="24"/>
                <w:szCs w:val="24"/>
                <w:lang w:val="en-GB"/>
              </w:rPr>
              <w:t>матуру</w:t>
            </w:r>
          </w:p>
        </w:tc>
        <w:tc>
          <w:tcPr>
            <w:tcW w:w="1440" w:type="dxa"/>
          </w:tcPr>
          <w:p w:rsidR="008003C6" w:rsidRPr="008003C6" w:rsidRDefault="008003C6" w:rsidP="008D7FE9">
            <w:pPr>
              <w:rPr>
                <w:sz w:val="24"/>
                <w:szCs w:val="24"/>
                <w:lang w:val="sr-Cyrl-CS"/>
              </w:rPr>
            </w:pPr>
            <w:r w:rsidRPr="008003C6">
              <w:rPr>
                <w:sz w:val="24"/>
                <w:szCs w:val="24"/>
                <w:lang w:val="sr-Cyrl-CS"/>
              </w:rPr>
              <w:t>април;</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r w:rsidR="008003C6" w:rsidRPr="00642E72" w:rsidTr="008D7FE9">
        <w:tc>
          <w:tcPr>
            <w:tcW w:w="1008" w:type="dxa"/>
            <w:vAlign w:val="center"/>
          </w:tcPr>
          <w:p w:rsidR="008003C6" w:rsidRPr="008003C6" w:rsidRDefault="008003C6" w:rsidP="000B6A8F">
            <w:pPr>
              <w:numPr>
                <w:ilvl w:val="0"/>
                <w:numId w:val="13"/>
              </w:numPr>
              <w:jc w:val="center"/>
              <w:rPr>
                <w:sz w:val="24"/>
                <w:szCs w:val="24"/>
                <w:lang w:val="sr-Cyrl-CS"/>
              </w:rPr>
            </w:pPr>
          </w:p>
        </w:tc>
        <w:tc>
          <w:tcPr>
            <w:tcW w:w="4320" w:type="dxa"/>
          </w:tcPr>
          <w:p w:rsidR="008003C6" w:rsidRPr="008003C6" w:rsidRDefault="008003C6" w:rsidP="008D7FE9">
            <w:pPr>
              <w:ind w:left="2124" w:hanging="2124"/>
              <w:jc w:val="both"/>
              <w:rPr>
                <w:sz w:val="24"/>
                <w:szCs w:val="24"/>
                <w:lang w:val="sr-Cyrl-CS"/>
              </w:rPr>
            </w:pPr>
            <w:r w:rsidRPr="008003C6">
              <w:rPr>
                <w:sz w:val="24"/>
                <w:szCs w:val="24"/>
                <w:lang w:val="sr-Cyrl-CS"/>
              </w:rPr>
              <w:t>Припрема за пријемни испит,</w:t>
            </w:r>
          </w:p>
          <w:p w:rsidR="008003C6" w:rsidRPr="008003C6" w:rsidRDefault="008003C6" w:rsidP="008D7FE9">
            <w:pPr>
              <w:ind w:left="2124" w:hanging="2124"/>
              <w:jc w:val="both"/>
              <w:rPr>
                <w:sz w:val="24"/>
                <w:szCs w:val="24"/>
                <w:lang w:val="sr-Cyrl-CS"/>
              </w:rPr>
            </w:pPr>
            <w:r w:rsidRPr="008003C6">
              <w:rPr>
                <w:sz w:val="24"/>
                <w:szCs w:val="24"/>
                <w:lang w:val="sr-Cyrl-CS"/>
              </w:rPr>
              <w:t>Увежбавање тестова; Анализа</w:t>
            </w:r>
          </w:p>
          <w:p w:rsidR="008003C6" w:rsidRPr="008003C6" w:rsidRDefault="008003C6" w:rsidP="008D7FE9">
            <w:pPr>
              <w:ind w:left="2124" w:hanging="2124"/>
              <w:jc w:val="both"/>
              <w:rPr>
                <w:sz w:val="24"/>
                <w:szCs w:val="24"/>
                <w:lang w:val="sr-Cyrl-CS"/>
              </w:rPr>
            </w:pPr>
            <w:r w:rsidRPr="008003C6">
              <w:rPr>
                <w:sz w:val="24"/>
                <w:szCs w:val="24"/>
                <w:lang w:val="sr-Cyrl-CS"/>
              </w:rPr>
              <w:t>оствареног плана</w:t>
            </w:r>
          </w:p>
        </w:tc>
        <w:tc>
          <w:tcPr>
            <w:tcW w:w="1440" w:type="dxa"/>
          </w:tcPr>
          <w:p w:rsidR="008003C6" w:rsidRPr="008003C6" w:rsidRDefault="008003C6" w:rsidP="008D7FE9">
            <w:pPr>
              <w:rPr>
                <w:sz w:val="24"/>
                <w:szCs w:val="24"/>
                <w:lang w:val="sr-Cyrl-CS"/>
              </w:rPr>
            </w:pPr>
            <w:r w:rsidRPr="008003C6">
              <w:rPr>
                <w:sz w:val="24"/>
                <w:szCs w:val="24"/>
                <w:lang w:val="sr-Cyrl-CS"/>
              </w:rPr>
              <w:t>мај;</w:t>
            </w:r>
          </w:p>
          <w:p w:rsidR="008003C6" w:rsidRPr="008003C6" w:rsidRDefault="008003C6" w:rsidP="008D7FE9">
            <w:pPr>
              <w:rPr>
                <w:sz w:val="24"/>
                <w:szCs w:val="24"/>
                <w:lang w:val="sr-Cyrl-CS"/>
              </w:rPr>
            </w:pPr>
            <w:r w:rsidRPr="008003C6">
              <w:rPr>
                <w:sz w:val="24"/>
                <w:szCs w:val="24"/>
                <w:lang w:val="sr-Cyrl-CS"/>
              </w:rPr>
              <w:t>Кабинет за немачки ј.</w:t>
            </w:r>
          </w:p>
        </w:tc>
        <w:tc>
          <w:tcPr>
            <w:tcW w:w="2700" w:type="dxa"/>
          </w:tcPr>
          <w:p w:rsidR="008003C6" w:rsidRPr="008003C6" w:rsidRDefault="008003C6" w:rsidP="008D7FE9">
            <w:pPr>
              <w:rPr>
                <w:sz w:val="24"/>
                <w:szCs w:val="24"/>
                <w:lang w:val="sr-Cyrl-CS"/>
              </w:rPr>
            </w:pPr>
            <w:r w:rsidRPr="008003C6">
              <w:rPr>
                <w:sz w:val="24"/>
                <w:szCs w:val="24"/>
                <w:lang w:val="sr-Cyrl-CS"/>
              </w:rPr>
              <w:t>Мали дневник, свеска евиденције, припреме</w:t>
            </w:r>
          </w:p>
        </w:tc>
      </w:tr>
    </w:tbl>
    <w:p w:rsidR="002560C1" w:rsidRPr="002D3AE4" w:rsidRDefault="002560C1" w:rsidP="002D3AE4">
      <w:pPr>
        <w:jc w:val="center"/>
        <w:rPr>
          <w:rFonts w:ascii="Times New Roman" w:hAnsi="Times New Roman" w:cs="Times New Roman"/>
          <w:sz w:val="24"/>
          <w:szCs w:val="24"/>
          <w:lang w:val="sr-Cyrl-CS"/>
        </w:rPr>
      </w:pPr>
      <w:r w:rsidRPr="002560C1">
        <w:rPr>
          <w:rFonts w:ascii="Times New Roman" w:hAnsi="Times New Roman" w:cs="Times New Roman"/>
          <w:b/>
          <w:sz w:val="28"/>
          <w:szCs w:val="28"/>
          <w:lang w:val="sr-Cyrl-CS"/>
        </w:rPr>
        <w:lastRenderedPageBreak/>
        <w:t>ПЛАН РАДА ДОДАТНЕ НАСТАВЕ,</w:t>
      </w:r>
    </w:p>
    <w:p w:rsidR="002560C1" w:rsidRPr="002560C1" w:rsidRDefault="002560C1" w:rsidP="002560C1">
      <w:pPr>
        <w:jc w:val="center"/>
        <w:rPr>
          <w:rFonts w:ascii="Times New Roman" w:hAnsi="Times New Roman" w:cs="Times New Roman"/>
          <w:b/>
          <w:sz w:val="28"/>
          <w:szCs w:val="28"/>
          <w:lang w:val="sr-Cyrl-CS"/>
        </w:rPr>
      </w:pPr>
      <w:r w:rsidRPr="002560C1">
        <w:rPr>
          <w:rFonts w:ascii="Times New Roman" w:hAnsi="Times New Roman" w:cs="Times New Roman"/>
          <w:b/>
          <w:sz w:val="28"/>
          <w:szCs w:val="28"/>
          <w:lang w:val="sr-Cyrl-CS"/>
        </w:rPr>
        <w:t>ПРИПРЕМЕ ЗА УЧЕШЋЕ УЧЕНИКА НА ТАКМИЧЕЊУ ИЗ</w:t>
      </w:r>
    </w:p>
    <w:p w:rsidR="002560C1" w:rsidRPr="002560C1" w:rsidRDefault="002560C1" w:rsidP="002560C1">
      <w:pPr>
        <w:rPr>
          <w:rFonts w:ascii="Times New Roman" w:hAnsi="Times New Roman" w:cs="Times New Roman"/>
          <w:b/>
          <w:sz w:val="28"/>
          <w:szCs w:val="28"/>
          <w:lang w:val="sr-Cyrl-CS"/>
        </w:rPr>
      </w:pPr>
      <w:r w:rsidRPr="002560C1">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и</w:t>
      </w:r>
      <w:r w:rsidRPr="002560C1">
        <w:rPr>
          <w:rFonts w:ascii="Times New Roman" w:hAnsi="Times New Roman" w:cs="Times New Roman"/>
          <w:b/>
          <w:sz w:val="28"/>
          <w:szCs w:val="28"/>
          <w:lang w:val="sr-Cyrl-CS"/>
        </w:rPr>
        <w:t xml:space="preserve">сторија – </w:t>
      </w:r>
      <w:r w:rsidRPr="009B4B95">
        <w:rPr>
          <w:rFonts w:ascii="Times New Roman" w:hAnsi="Times New Roman" w:cs="Times New Roman"/>
          <w:b/>
          <w:sz w:val="28"/>
          <w:szCs w:val="28"/>
          <w:lang w:val="sr-Cyrl-CS"/>
        </w:rPr>
        <w:t>трећи</w:t>
      </w:r>
      <w:r w:rsidRPr="002560C1">
        <w:rPr>
          <w:rFonts w:ascii="Times New Roman" w:hAnsi="Times New Roman" w:cs="Times New Roman"/>
          <w:b/>
          <w:sz w:val="28"/>
          <w:szCs w:val="28"/>
          <w:lang w:val="sr-Cyrl-CS"/>
        </w:rPr>
        <w:t xml:space="preserve"> разред</w:t>
      </w:r>
      <w:r w:rsidR="002D3AE4">
        <w:rPr>
          <w:rFonts w:ascii="Times New Roman" w:hAnsi="Times New Roman" w:cs="Times New Roman"/>
          <w:b/>
          <w:sz w:val="28"/>
          <w:szCs w:val="28"/>
          <w:lang w:val="sr-Cyrl-CS"/>
        </w:rPr>
        <w:t xml:space="preserve">     </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Наставник који реализуј</w:t>
      </w:r>
      <w:r w:rsidRPr="009B4B95">
        <w:rPr>
          <w:rFonts w:ascii="Times New Roman" w:hAnsi="Times New Roman" w:cs="Times New Roman"/>
          <w:sz w:val="24"/>
          <w:szCs w:val="24"/>
          <w:lang w:val="sr-Cyrl-CS"/>
        </w:rPr>
        <w:t>е</w:t>
      </w:r>
      <w:r w:rsidRPr="002560C1">
        <w:rPr>
          <w:rFonts w:ascii="Times New Roman" w:hAnsi="Times New Roman" w:cs="Times New Roman"/>
          <w:sz w:val="24"/>
          <w:szCs w:val="24"/>
          <w:lang w:val="sr-Cyrl-CS"/>
        </w:rPr>
        <w:t xml:space="preserve"> часове додатне наставе: Јелена Зубовић</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 xml:space="preserve">Додатну наставу ће похађати ученици:  Три ученика </w:t>
      </w:r>
      <w:r w:rsidRPr="002560C1">
        <w:rPr>
          <w:rFonts w:ascii="Times New Roman" w:hAnsi="Times New Roman" w:cs="Times New Roman"/>
          <w:sz w:val="24"/>
          <w:szCs w:val="24"/>
        </w:rPr>
        <w:t>koja</w:t>
      </w:r>
      <w:r w:rsidRPr="002560C1">
        <w:rPr>
          <w:rFonts w:ascii="Times New Roman" w:hAnsi="Times New Roman" w:cs="Times New Roman"/>
          <w:sz w:val="24"/>
          <w:szCs w:val="24"/>
          <w:lang w:val="sr-Cyrl-CS"/>
        </w:rPr>
        <w:t xml:space="preserve"> су заинтересована за такмичење из историје.</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Време и место одржавања часова додатне наставе: После завршетка наставе, учионица</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Циљ додатне наставе : Што боља припрема ученика за такмичење ради постизања добрих резултата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2560C1" w:rsidRPr="002560C1" w:rsidTr="00A655D1">
        <w:tc>
          <w:tcPr>
            <w:tcW w:w="1008" w:type="dxa"/>
          </w:tcPr>
          <w:p w:rsidR="002560C1" w:rsidRPr="002560C1" w:rsidRDefault="002560C1" w:rsidP="00A655D1">
            <w:pP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Активност / тема</w:t>
            </w: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Време и место реализације</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Верификатор/</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доказ</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Изуми и открића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Верске реформе и ратови</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Османско Царство 16-18в.</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Хабзбуршка Монархија 16-18в.</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Европа националних држава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Српска револуција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Кнежевина Србија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Црна Гора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Срби у Осм. И Хабзб. Царству</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r w:rsidR="002560C1" w:rsidRPr="00642E72" w:rsidTr="00A655D1">
        <w:tc>
          <w:tcPr>
            <w:tcW w:w="1008" w:type="dxa"/>
            <w:vAlign w:val="center"/>
          </w:tcPr>
          <w:p w:rsidR="002560C1" w:rsidRPr="002560C1" w:rsidRDefault="002560C1" w:rsidP="00D27842">
            <w:pPr>
              <w:numPr>
                <w:ilvl w:val="0"/>
                <w:numId w:val="92"/>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Српска нација и Балкан</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уторак</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13.20,уч.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Мали дневник,свеска евиденције,припреме</w:t>
            </w:r>
          </w:p>
        </w:tc>
      </w:tr>
    </w:tbl>
    <w:p w:rsidR="002560C1" w:rsidRPr="002560C1" w:rsidRDefault="002560C1" w:rsidP="002560C1">
      <w:pPr>
        <w:rPr>
          <w:rFonts w:ascii="Times New Roman" w:hAnsi="Times New Roman" w:cs="Times New Roman"/>
          <w:sz w:val="24"/>
          <w:szCs w:val="24"/>
          <w:lang w:val="sr-Cyrl-CS"/>
        </w:rPr>
      </w:pPr>
    </w:p>
    <w:p w:rsidR="002560C1" w:rsidRPr="002560C1" w:rsidRDefault="002560C1" w:rsidP="006D5C40">
      <w:pPr>
        <w:ind w:firstLine="4536"/>
        <w:rPr>
          <w:rFonts w:ascii="Times New Roman" w:hAnsi="Times New Roman" w:cs="Times New Roman"/>
          <w:sz w:val="24"/>
          <w:szCs w:val="24"/>
          <w:lang w:val="sr-Cyrl-CS"/>
        </w:rPr>
      </w:pPr>
      <w:r w:rsidRPr="009B4B95">
        <w:rPr>
          <w:rFonts w:ascii="Times New Roman" w:hAnsi="Times New Roman" w:cs="Times New Roman"/>
          <w:sz w:val="24"/>
          <w:szCs w:val="24"/>
          <w:lang w:val="sr-Cyrl-CS"/>
        </w:rPr>
        <w:t xml:space="preserve">                    </w:t>
      </w:r>
      <w:r w:rsidRPr="002560C1">
        <w:rPr>
          <w:rFonts w:ascii="Times New Roman" w:hAnsi="Times New Roman" w:cs="Times New Roman"/>
          <w:sz w:val="24"/>
          <w:szCs w:val="24"/>
          <w:lang w:val="sr-Cyrl-CS"/>
        </w:rPr>
        <w:t>Наставник:</w:t>
      </w:r>
      <w:r w:rsidR="006D5C40" w:rsidRPr="006D5C40">
        <w:rPr>
          <w:rFonts w:ascii="Times New Roman" w:hAnsi="Times New Roman" w:cs="Times New Roman"/>
          <w:sz w:val="24"/>
          <w:szCs w:val="24"/>
          <w:lang w:val="sr-Cyrl-CS"/>
        </w:rPr>
        <w:t xml:space="preserve"> </w:t>
      </w:r>
      <w:r w:rsidR="006D5C40" w:rsidRPr="002560C1">
        <w:rPr>
          <w:rFonts w:ascii="Times New Roman" w:hAnsi="Times New Roman" w:cs="Times New Roman"/>
          <w:sz w:val="24"/>
          <w:szCs w:val="24"/>
          <w:lang w:val="sr-Cyrl-CS"/>
        </w:rPr>
        <w:t>Јелена Зубовић, проф.</w:t>
      </w:r>
    </w:p>
    <w:p w:rsidR="002560C1" w:rsidRPr="006D5C40" w:rsidRDefault="002560C1" w:rsidP="006D5C40">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 xml:space="preserve">     </w:t>
      </w:r>
      <w:r w:rsidR="006D5C40">
        <w:rPr>
          <w:rFonts w:ascii="Times New Roman" w:hAnsi="Times New Roman" w:cs="Times New Roman"/>
          <w:sz w:val="24"/>
          <w:szCs w:val="24"/>
          <w:lang w:val="sr-Cyrl-CS"/>
        </w:rPr>
        <w:t xml:space="preserve">  </w:t>
      </w:r>
      <w:r w:rsidRPr="002560C1">
        <w:rPr>
          <w:rFonts w:ascii="Times New Roman" w:hAnsi="Times New Roman" w:cs="Times New Roman"/>
          <w:sz w:val="24"/>
          <w:szCs w:val="24"/>
          <w:lang w:val="sr-Cyrl-CS"/>
        </w:rPr>
        <w:t xml:space="preserve">    </w:t>
      </w:r>
      <w:r w:rsidR="006D5C40">
        <w:rPr>
          <w:rFonts w:ascii="Times New Roman" w:hAnsi="Times New Roman" w:cs="Times New Roman"/>
          <w:sz w:val="24"/>
          <w:szCs w:val="24"/>
          <w:lang w:val="sr-Cyrl-CS"/>
        </w:rPr>
        <w:t xml:space="preserve">                                                        </w:t>
      </w:r>
    </w:p>
    <w:p w:rsidR="005109EE" w:rsidRPr="007F4F1A" w:rsidRDefault="005109EE" w:rsidP="005109E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План рада додатне наставе из биологије,</w:t>
      </w:r>
    </w:p>
    <w:p w:rsidR="005109EE" w:rsidRPr="007F4F1A" w:rsidRDefault="005109EE" w:rsidP="006D7C34">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 припреме за учешће ученика на такмичењу </w:t>
      </w:r>
      <w:r w:rsidR="006D7C34" w:rsidRPr="007F4F1A">
        <w:rPr>
          <w:rFonts w:ascii="Times New Roman" w:hAnsi="Times New Roman" w:cs="Times New Roman"/>
          <w:b/>
          <w:sz w:val="28"/>
          <w:szCs w:val="28"/>
          <w:lang w:val="sr-Cyrl-CS"/>
        </w:rPr>
        <w:t>за 3. разред</w:t>
      </w:r>
      <w:r w:rsidRPr="007F4F1A">
        <w:rPr>
          <w:b/>
          <w:sz w:val="28"/>
          <w:szCs w:val="28"/>
          <w:lang w:val="sr-Cyrl-CS"/>
        </w:rPr>
        <w:t xml:space="preserve"> </w:t>
      </w:r>
    </w:p>
    <w:p w:rsidR="005109EE" w:rsidRPr="006D7C34" w:rsidRDefault="005109EE" w:rsidP="005109EE">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Наставник/ци који реализују часове додатне наставе наставу: Или</w:t>
      </w:r>
      <w:r w:rsidR="007F4F1A">
        <w:rPr>
          <w:rFonts w:ascii="Times New Roman" w:hAnsi="Times New Roman" w:cs="Times New Roman"/>
          <w:sz w:val="24"/>
          <w:szCs w:val="24"/>
          <w:lang w:val="sr-Cyrl-CS"/>
        </w:rPr>
        <w:t>ћ</w:t>
      </w:r>
      <w:r w:rsidRPr="006D7C34">
        <w:rPr>
          <w:rFonts w:ascii="Times New Roman" w:hAnsi="Times New Roman" w:cs="Times New Roman"/>
          <w:sz w:val="24"/>
          <w:szCs w:val="24"/>
          <w:lang w:val="sr-Cyrl-CS"/>
        </w:rPr>
        <w:t xml:space="preserve"> Данијела</w:t>
      </w:r>
    </w:p>
    <w:p w:rsidR="005109EE" w:rsidRPr="006D7C34" w:rsidRDefault="005109EE" w:rsidP="005109EE">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Додатну наставу ће похађати ученици: трећег</w:t>
      </w:r>
      <w:r w:rsidR="006D7C34">
        <w:rPr>
          <w:rFonts w:ascii="Times New Roman" w:hAnsi="Times New Roman" w:cs="Times New Roman"/>
          <w:sz w:val="24"/>
          <w:szCs w:val="24"/>
          <w:lang w:val="sr-Cyrl-CS"/>
        </w:rPr>
        <w:t xml:space="preserve"> разреда</w:t>
      </w:r>
    </w:p>
    <w:p w:rsidR="005109EE" w:rsidRPr="006D7C34" w:rsidRDefault="005109EE" w:rsidP="005109EE">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Време и место одржавања часова додатне наставе:среда, 7, 8 час или по договору</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322"/>
      </w:tblGrid>
      <w:tr w:rsidR="006D7C34" w:rsidRPr="006D7C34" w:rsidTr="006D7C34">
        <w:tc>
          <w:tcPr>
            <w:tcW w:w="1008" w:type="dxa"/>
            <w:shd w:val="clear" w:color="auto" w:fill="auto"/>
          </w:tcPr>
          <w:p w:rsidR="006D7C34" w:rsidRPr="006D7C34" w:rsidRDefault="006D7C34" w:rsidP="008A36AA">
            <w:pPr>
              <w:rPr>
                <w:rFonts w:ascii="Times New Roman" w:hAnsi="Times New Roman" w:cs="Times New Roman"/>
                <w:sz w:val="24"/>
                <w:szCs w:val="24"/>
                <w:lang w:val="sr-Cyrl-CS"/>
              </w:rPr>
            </w:pPr>
          </w:p>
        </w:tc>
        <w:tc>
          <w:tcPr>
            <w:tcW w:w="7322" w:type="dxa"/>
            <w:shd w:val="clear" w:color="auto" w:fill="auto"/>
          </w:tcPr>
          <w:p w:rsidR="006D7C34" w:rsidRPr="006D7C34" w:rsidRDefault="006D7C34" w:rsidP="008A36AA">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Активност / тема</w:t>
            </w:r>
          </w:p>
        </w:tc>
      </w:tr>
      <w:tr w:rsidR="006D7C34" w:rsidRPr="006D7C34" w:rsidTr="006D7C34">
        <w:tc>
          <w:tcPr>
            <w:tcW w:w="1008" w:type="dxa"/>
            <w:shd w:val="clear" w:color="auto" w:fill="auto"/>
          </w:tcPr>
          <w:p w:rsidR="006D7C34" w:rsidRPr="006D7C34" w:rsidRDefault="006D7C34" w:rsidP="000B6A8F">
            <w:pPr>
              <w:numPr>
                <w:ilvl w:val="0"/>
                <w:numId w:val="9"/>
              </w:numPr>
              <w:spacing w:after="0" w:line="240" w:lineRule="auto"/>
              <w:rPr>
                <w:rFonts w:ascii="Times New Roman" w:hAnsi="Times New Roman" w:cs="Times New Roman"/>
                <w:sz w:val="24"/>
                <w:szCs w:val="24"/>
                <w:lang w:val="sr-Cyrl-CS"/>
              </w:rPr>
            </w:pPr>
          </w:p>
        </w:tc>
        <w:tc>
          <w:tcPr>
            <w:tcW w:w="7322" w:type="dxa"/>
            <w:shd w:val="clear" w:color="auto" w:fill="auto"/>
          </w:tcPr>
          <w:p w:rsidR="006D7C34" w:rsidRPr="006D7C34" w:rsidRDefault="006D7C34" w:rsidP="008A36AA">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Динамика ћелије</w:t>
            </w:r>
          </w:p>
        </w:tc>
      </w:tr>
      <w:tr w:rsidR="006D7C34" w:rsidRPr="006D7C34" w:rsidTr="006D7C34">
        <w:tc>
          <w:tcPr>
            <w:tcW w:w="1008" w:type="dxa"/>
            <w:shd w:val="clear" w:color="auto" w:fill="auto"/>
          </w:tcPr>
          <w:p w:rsidR="006D7C34" w:rsidRPr="006D7C34" w:rsidRDefault="006D7C34" w:rsidP="000B6A8F">
            <w:pPr>
              <w:numPr>
                <w:ilvl w:val="0"/>
                <w:numId w:val="9"/>
              </w:numPr>
              <w:spacing w:after="0" w:line="240" w:lineRule="auto"/>
              <w:rPr>
                <w:rFonts w:ascii="Times New Roman" w:hAnsi="Times New Roman" w:cs="Times New Roman"/>
                <w:sz w:val="24"/>
                <w:szCs w:val="24"/>
                <w:lang w:val="sr-Cyrl-CS"/>
              </w:rPr>
            </w:pPr>
          </w:p>
        </w:tc>
        <w:tc>
          <w:tcPr>
            <w:tcW w:w="7322" w:type="dxa"/>
            <w:shd w:val="clear" w:color="auto" w:fill="auto"/>
          </w:tcPr>
          <w:p w:rsidR="006D7C34" w:rsidRPr="006D7C34" w:rsidRDefault="006D7C34" w:rsidP="008A36AA">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Рецепторно-ефекторни систем</w:t>
            </w:r>
          </w:p>
        </w:tc>
      </w:tr>
      <w:tr w:rsidR="006D7C34" w:rsidRPr="006D7C34" w:rsidTr="006D7C34">
        <w:tc>
          <w:tcPr>
            <w:tcW w:w="1008" w:type="dxa"/>
            <w:shd w:val="clear" w:color="auto" w:fill="auto"/>
          </w:tcPr>
          <w:p w:rsidR="006D7C34" w:rsidRPr="006D7C34" w:rsidRDefault="006D7C34" w:rsidP="000B6A8F">
            <w:pPr>
              <w:numPr>
                <w:ilvl w:val="0"/>
                <w:numId w:val="9"/>
              </w:numPr>
              <w:spacing w:after="0" w:line="240" w:lineRule="auto"/>
              <w:rPr>
                <w:rFonts w:ascii="Times New Roman" w:hAnsi="Times New Roman" w:cs="Times New Roman"/>
                <w:sz w:val="24"/>
                <w:szCs w:val="24"/>
                <w:lang w:val="sr-Cyrl-CS"/>
              </w:rPr>
            </w:pPr>
          </w:p>
        </w:tc>
        <w:tc>
          <w:tcPr>
            <w:tcW w:w="7322" w:type="dxa"/>
            <w:shd w:val="clear" w:color="auto" w:fill="auto"/>
          </w:tcPr>
          <w:p w:rsidR="006D7C34" w:rsidRPr="006D7C34" w:rsidRDefault="006D7C34" w:rsidP="008A36AA">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Централни нервни систем</w:t>
            </w:r>
          </w:p>
        </w:tc>
      </w:tr>
      <w:tr w:rsidR="006D7C34" w:rsidRPr="00642E72" w:rsidTr="006D7C34">
        <w:tc>
          <w:tcPr>
            <w:tcW w:w="1008" w:type="dxa"/>
            <w:shd w:val="clear" w:color="auto" w:fill="auto"/>
          </w:tcPr>
          <w:p w:rsidR="006D7C34" w:rsidRPr="006D7C34" w:rsidRDefault="006D7C34" w:rsidP="000B6A8F">
            <w:pPr>
              <w:numPr>
                <w:ilvl w:val="0"/>
                <w:numId w:val="9"/>
              </w:numPr>
              <w:spacing w:after="0" w:line="240" w:lineRule="auto"/>
              <w:rPr>
                <w:rFonts w:ascii="Times New Roman" w:hAnsi="Times New Roman" w:cs="Times New Roman"/>
                <w:sz w:val="24"/>
                <w:szCs w:val="24"/>
                <w:lang w:val="sr-Cyrl-CS"/>
              </w:rPr>
            </w:pPr>
          </w:p>
        </w:tc>
        <w:tc>
          <w:tcPr>
            <w:tcW w:w="7322" w:type="dxa"/>
            <w:shd w:val="clear" w:color="auto" w:fill="auto"/>
          </w:tcPr>
          <w:p w:rsidR="006D7C34" w:rsidRPr="006D7C34" w:rsidRDefault="006D7C34" w:rsidP="008A36AA">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Физиологија унутрашњих органа и система</w:t>
            </w:r>
          </w:p>
        </w:tc>
      </w:tr>
      <w:tr w:rsidR="006D7C34" w:rsidRPr="006D7C34" w:rsidTr="006D7C34">
        <w:tc>
          <w:tcPr>
            <w:tcW w:w="1008" w:type="dxa"/>
            <w:shd w:val="clear" w:color="auto" w:fill="auto"/>
          </w:tcPr>
          <w:p w:rsidR="006D7C34" w:rsidRPr="006D7C34" w:rsidRDefault="006D7C34" w:rsidP="000B6A8F">
            <w:pPr>
              <w:numPr>
                <w:ilvl w:val="0"/>
                <w:numId w:val="9"/>
              </w:numPr>
              <w:spacing w:after="0" w:line="240" w:lineRule="auto"/>
              <w:rPr>
                <w:rFonts w:ascii="Times New Roman" w:hAnsi="Times New Roman" w:cs="Times New Roman"/>
                <w:sz w:val="24"/>
                <w:szCs w:val="24"/>
                <w:lang w:val="sr-Cyrl-CS"/>
              </w:rPr>
            </w:pPr>
          </w:p>
        </w:tc>
        <w:tc>
          <w:tcPr>
            <w:tcW w:w="7322" w:type="dxa"/>
            <w:shd w:val="clear" w:color="auto" w:fill="auto"/>
          </w:tcPr>
          <w:p w:rsidR="006D7C34" w:rsidRPr="006D7C34" w:rsidRDefault="006D7C34" w:rsidP="008A36AA">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 xml:space="preserve">Терморегулација </w:t>
            </w:r>
          </w:p>
        </w:tc>
      </w:tr>
      <w:tr w:rsidR="006D7C34" w:rsidRPr="006D7C34" w:rsidTr="006D7C34">
        <w:tc>
          <w:tcPr>
            <w:tcW w:w="1008" w:type="dxa"/>
            <w:shd w:val="clear" w:color="auto" w:fill="auto"/>
          </w:tcPr>
          <w:p w:rsidR="006D7C34" w:rsidRPr="006D7C34" w:rsidRDefault="006D7C34" w:rsidP="000B6A8F">
            <w:pPr>
              <w:numPr>
                <w:ilvl w:val="0"/>
                <w:numId w:val="9"/>
              </w:numPr>
              <w:spacing w:after="0" w:line="240" w:lineRule="auto"/>
              <w:rPr>
                <w:rFonts w:ascii="Times New Roman" w:hAnsi="Times New Roman" w:cs="Times New Roman"/>
                <w:sz w:val="24"/>
                <w:szCs w:val="24"/>
                <w:lang w:val="sr-Cyrl-CS"/>
              </w:rPr>
            </w:pPr>
          </w:p>
        </w:tc>
        <w:tc>
          <w:tcPr>
            <w:tcW w:w="7322" w:type="dxa"/>
            <w:shd w:val="clear" w:color="auto" w:fill="auto"/>
          </w:tcPr>
          <w:p w:rsidR="006D7C34" w:rsidRPr="006D7C34" w:rsidRDefault="006D7C34" w:rsidP="008A36AA">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Ендокрини систем и хормони</w:t>
            </w:r>
          </w:p>
        </w:tc>
      </w:tr>
      <w:tr w:rsidR="006D7C34" w:rsidRPr="006D7C34" w:rsidTr="006D7C34">
        <w:tc>
          <w:tcPr>
            <w:tcW w:w="1008" w:type="dxa"/>
            <w:shd w:val="clear" w:color="auto" w:fill="auto"/>
          </w:tcPr>
          <w:p w:rsidR="006D7C34" w:rsidRPr="006D7C34" w:rsidRDefault="006D7C34" w:rsidP="000B6A8F">
            <w:pPr>
              <w:numPr>
                <w:ilvl w:val="0"/>
                <w:numId w:val="9"/>
              </w:numPr>
              <w:spacing w:after="0" w:line="240" w:lineRule="auto"/>
              <w:rPr>
                <w:rFonts w:ascii="Times New Roman" w:hAnsi="Times New Roman" w:cs="Times New Roman"/>
                <w:sz w:val="24"/>
                <w:szCs w:val="24"/>
                <w:lang w:val="sr-Cyrl-CS"/>
              </w:rPr>
            </w:pPr>
          </w:p>
        </w:tc>
        <w:tc>
          <w:tcPr>
            <w:tcW w:w="7322" w:type="dxa"/>
            <w:shd w:val="clear" w:color="auto" w:fill="auto"/>
          </w:tcPr>
          <w:p w:rsidR="006D7C34" w:rsidRPr="006D7C34" w:rsidRDefault="006D7C34" w:rsidP="008A36AA">
            <w:pPr>
              <w:rPr>
                <w:rFonts w:ascii="Times New Roman" w:hAnsi="Times New Roman" w:cs="Times New Roman"/>
                <w:sz w:val="24"/>
                <w:szCs w:val="24"/>
                <w:lang w:val="sr-Cyrl-CS"/>
              </w:rPr>
            </w:pPr>
            <w:r w:rsidRPr="006D7C34">
              <w:rPr>
                <w:rFonts w:ascii="Times New Roman" w:hAnsi="Times New Roman" w:cs="Times New Roman"/>
                <w:sz w:val="24"/>
                <w:szCs w:val="24"/>
                <w:lang w:val="sr-Cyrl-CS"/>
              </w:rPr>
              <w:t>Биљна физиологија</w:t>
            </w:r>
          </w:p>
        </w:tc>
      </w:tr>
    </w:tbl>
    <w:p w:rsidR="005109EE" w:rsidRPr="00AD7E4B" w:rsidRDefault="00AD7E4B" w:rsidP="00AD7E4B">
      <w:pPr>
        <w:ind w:firstLine="5940"/>
        <w:rPr>
          <w:rFonts w:ascii="Times New Roman" w:hAnsi="Times New Roman" w:cs="Times New Roman"/>
          <w:sz w:val="24"/>
          <w:szCs w:val="24"/>
          <w:lang w:val="sr-Cyrl-CS"/>
        </w:rPr>
      </w:pPr>
      <w:r w:rsidRPr="006D7C34">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Илић Данијела</w:t>
      </w:r>
    </w:p>
    <w:p w:rsidR="002D3AE4" w:rsidRDefault="002D3AE4" w:rsidP="008A36AA">
      <w:pPr>
        <w:jc w:val="center"/>
        <w:rPr>
          <w:rFonts w:ascii="Times New Roman" w:hAnsi="Times New Roman" w:cs="Times New Roman"/>
          <w:b/>
          <w:sz w:val="28"/>
          <w:szCs w:val="28"/>
          <w:lang w:val="sr-Cyrl-CS"/>
        </w:rPr>
      </w:pPr>
    </w:p>
    <w:p w:rsidR="006D5C40" w:rsidRDefault="006D5C40" w:rsidP="008A36AA">
      <w:pPr>
        <w:jc w:val="center"/>
        <w:rPr>
          <w:rFonts w:ascii="Times New Roman" w:hAnsi="Times New Roman" w:cs="Times New Roman"/>
          <w:b/>
          <w:sz w:val="28"/>
          <w:szCs w:val="28"/>
          <w:lang w:val="sr-Cyrl-CS"/>
        </w:rPr>
      </w:pPr>
    </w:p>
    <w:p w:rsidR="008A36AA" w:rsidRPr="007F4F1A" w:rsidRDefault="008A36AA" w:rsidP="008A36AA">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lastRenderedPageBreak/>
        <w:t>План рада додатне наставе,</w:t>
      </w:r>
    </w:p>
    <w:p w:rsidR="008A36AA" w:rsidRPr="007F4F1A" w:rsidRDefault="008A36AA" w:rsidP="008A36AA">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припреме за учешће ученика на такмичењу из</w:t>
      </w:r>
    </w:p>
    <w:p w:rsidR="008A36AA" w:rsidRPr="008A36AA" w:rsidRDefault="008A36AA" w:rsidP="008A36AA">
      <w:pPr>
        <w:jc w:val="center"/>
        <w:rPr>
          <w:rFonts w:ascii="Times New Roman" w:hAnsi="Times New Roman" w:cs="Times New Roman"/>
          <w:i/>
          <w:sz w:val="24"/>
          <w:szCs w:val="24"/>
          <w:lang w:val="sr-Cyrl-CS"/>
        </w:rPr>
      </w:pPr>
      <w:r w:rsidRPr="007F4F1A">
        <w:rPr>
          <w:rFonts w:ascii="Times New Roman" w:hAnsi="Times New Roman" w:cs="Times New Roman"/>
          <w:b/>
          <w:sz w:val="28"/>
          <w:szCs w:val="28"/>
          <w:lang w:val="sr-Cyrl-CS"/>
        </w:rPr>
        <w:t>биологије  за 4. разред</w:t>
      </w:r>
      <w:r w:rsidRPr="008A36AA">
        <w:rPr>
          <w:rFonts w:ascii="Times New Roman" w:hAnsi="Times New Roman" w:cs="Times New Roman"/>
          <w:sz w:val="24"/>
          <w:szCs w:val="24"/>
          <w:lang w:val="sr-Cyrl-CS"/>
        </w:rPr>
        <w:t xml:space="preserve"> </w:t>
      </w:r>
    </w:p>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Наставник/ци који реализују часове додатне наставе наставу: Илић Данијела</w:t>
      </w:r>
    </w:p>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Време и место одржавања часова додатне наставе: кабинет, уторак, 7,8. час или по договору</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6755"/>
      </w:tblGrid>
      <w:tr w:rsidR="008A36AA" w:rsidRPr="008A36AA" w:rsidTr="008A36AA">
        <w:tc>
          <w:tcPr>
            <w:tcW w:w="1008" w:type="dxa"/>
            <w:shd w:val="clear" w:color="auto" w:fill="auto"/>
          </w:tcPr>
          <w:p w:rsidR="008A36AA" w:rsidRPr="008A36AA" w:rsidRDefault="008A36AA" w:rsidP="008A36AA">
            <w:pPr>
              <w:rPr>
                <w:rFonts w:ascii="Times New Roman" w:hAnsi="Times New Roman" w:cs="Times New Roman"/>
                <w:sz w:val="24"/>
                <w:szCs w:val="24"/>
                <w:lang w:val="sr-Cyrl-CS"/>
              </w:rPr>
            </w:pPr>
          </w:p>
        </w:tc>
        <w:tc>
          <w:tcPr>
            <w:tcW w:w="6755" w:type="dxa"/>
            <w:shd w:val="clear" w:color="auto" w:fill="auto"/>
          </w:tcPr>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Активност / тема</w:t>
            </w:r>
          </w:p>
        </w:tc>
      </w:tr>
      <w:tr w:rsidR="008A36AA" w:rsidRPr="008A36AA" w:rsidTr="008A36AA">
        <w:tc>
          <w:tcPr>
            <w:tcW w:w="1008" w:type="dxa"/>
            <w:shd w:val="clear" w:color="auto" w:fill="auto"/>
          </w:tcPr>
          <w:p w:rsidR="008A36AA" w:rsidRPr="008A36AA" w:rsidRDefault="008A36AA" w:rsidP="000B6A8F">
            <w:pPr>
              <w:numPr>
                <w:ilvl w:val="0"/>
                <w:numId w:val="11"/>
              </w:numPr>
              <w:spacing w:after="0" w:line="240" w:lineRule="auto"/>
              <w:rPr>
                <w:rFonts w:ascii="Times New Roman" w:hAnsi="Times New Roman" w:cs="Times New Roman"/>
                <w:sz w:val="24"/>
                <w:szCs w:val="24"/>
                <w:lang w:val="sr-Cyrl-CS"/>
              </w:rPr>
            </w:pPr>
          </w:p>
        </w:tc>
        <w:tc>
          <w:tcPr>
            <w:tcW w:w="6755" w:type="dxa"/>
            <w:shd w:val="clear" w:color="auto" w:fill="auto"/>
          </w:tcPr>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Молекуларна биологија</w:t>
            </w:r>
          </w:p>
        </w:tc>
      </w:tr>
      <w:tr w:rsidR="008A36AA" w:rsidRPr="008A36AA" w:rsidTr="008A36AA">
        <w:tc>
          <w:tcPr>
            <w:tcW w:w="1008" w:type="dxa"/>
            <w:shd w:val="clear" w:color="auto" w:fill="auto"/>
          </w:tcPr>
          <w:p w:rsidR="008A36AA" w:rsidRPr="008A36AA" w:rsidRDefault="008A36AA" w:rsidP="000B6A8F">
            <w:pPr>
              <w:numPr>
                <w:ilvl w:val="0"/>
                <w:numId w:val="11"/>
              </w:numPr>
              <w:spacing w:after="0" w:line="240" w:lineRule="auto"/>
              <w:rPr>
                <w:rFonts w:ascii="Times New Roman" w:hAnsi="Times New Roman" w:cs="Times New Roman"/>
                <w:sz w:val="24"/>
                <w:szCs w:val="24"/>
                <w:lang w:val="sr-Cyrl-CS"/>
              </w:rPr>
            </w:pPr>
          </w:p>
        </w:tc>
        <w:tc>
          <w:tcPr>
            <w:tcW w:w="6755" w:type="dxa"/>
            <w:shd w:val="clear" w:color="auto" w:fill="auto"/>
          </w:tcPr>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Биологија развића</w:t>
            </w:r>
          </w:p>
        </w:tc>
      </w:tr>
      <w:tr w:rsidR="008A36AA" w:rsidRPr="008A36AA" w:rsidTr="008A36AA">
        <w:tc>
          <w:tcPr>
            <w:tcW w:w="1008" w:type="dxa"/>
            <w:shd w:val="clear" w:color="auto" w:fill="auto"/>
          </w:tcPr>
          <w:p w:rsidR="008A36AA" w:rsidRPr="008A36AA" w:rsidRDefault="008A36AA" w:rsidP="000B6A8F">
            <w:pPr>
              <w:numPr>
                <w:ilvl w:val="0"/>
                <w:numId w:val="11"/>
              </w:numPr>
              <w:spacing w:after="0" w:line="240" w:lineRule="auto"/>
              <w:rPr>
                <w:rFonts w:ascii="Times New Roman" w:hAnsi="Times New Roman" w:cs="Times New Roman"/>
                <w:sz w:val="24"/>
                <w:szCs w:val="24"/>
                <w:lang w:val="sr-Cyrl-CS"/>
              </w:rPr>
            </w:pPr>
          </w:p>
        </w:tc>
        <w:tc>
          <w:tcPr>
            <w:tcW w:w="6755" w:type="dxa"/>
            <w:shd w:val="clear" w:color="auto" w:fill="auto"/>
          </w:tcPr>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Генетика</w:t>
            </w:r>
          </w:p>
        </w:tc>
      </w:tr>
      <w:tr w:rsidR="008A36AA" w:rsidRPr="008A36AA" w:rsidTr="008A36AA">
        <w:tc>
          <w:tcPr>
            <w:tcW w:w="1008" w:type="dxa"/>
            <w:shd w:val="clear" w:color="auto" w:fill="auto"/>
          </w:tcPr>
          <w:p w:rsidR="008A36AA" w:rsidRPr="008A36AA" w:rsidRDefault="008A36AA" w:rsidP="000B6A8F">
            <w:pPr>
              <w:numPr>
                <w:ilvl w:val="0"/>
                <w:numId w:val="11"/>
              </w:numPr>
              <w:spacing w:after="0" w:line="240" w:lineRule="auto"/>
              <w:rPr>
                <w:rFonts w:ascii="Times New Roman" w:hAnsi="Times New Roman" w:cs="Times New Roman"/>
                <w:sz w:val="24"/>
                <w:szCs w:val="24"/>
                <w:lang w:val="sr-Cyrl-CS"/>
              </w:rPr>
            </w:pPr>
          </w:p>
        </w:tc>
        <w:tc>
          <w:tcPr>
            <w:tcW w:w="6755" w:type="dxa"/>
            <w:shd w:val="clear" w:color="auto" w:fill="auto"/>
          </w:tcPr>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Екологија</w:t>
            </w:r>
          </w:p>
        </w:tc>
      </w:tr>
      <w:tr w:rsidR="008A36AA" w:rsidRPr="008A36AA" w:rsidTr="008A36AA">
        <w:tc>
          <w:tcPr>
            <w:tcW w:w="1008" w:type="dxa"/>
            <w:shd w:val="clear" w:color="auto" w:fill="auto"/>
          </w:tcPr>
          <w:p w:rsidR="008A36AA" w:rsidRPr="008A36AA" w:rsidRDefault="008A36AA" w:rsidP="000B6A8F">
            <w:pPr>
              <w:numPr>
                <w:ilvl w:val="0"/>
                <w:numId w:val="11"/>
              </w:numPr>
              <w:spacing w:after="0" w:line="240" w:lineRule="auto"/>
              <w:rPr>
                <w:rFonts w:ascii="Times New Roman" w:hAnsi="Times New Roman" w:cs="Times New Roman"/>
                <w:sz w:val="24"/>
                <w:szCs w:val="24"/>
                <w:lang w:val="sr-Cyrl-CS"/>
              </w:rPr>
            </w:pPr>
          </w:p>
        </w:tc>
        <w:tc>
          <w:tcPr>
            <w:tcW w:w="6755" w:type="dxa"/>
            <w:shd w:val="clear" w:color="auto" w:fill="auto"/>
          </w:tcPr>
          <w:p w:rsidR="008A36AA" w:rsidRPr="008A36AA" w:rsidRDefault="008A36AA" w:rsidP="008A36AA">
            <w:pPr>
              <w:rPr>
                <w:rFonts w:ascii="Times New Roman" w:hAnsi="Times New Roman" w:cs="Times New Roman"/>
                <w:sz w:val="24"/>
                <w:szCs w:val="24"/>
                <w:lang w:val="sr-Cyrl-CS"/>
              </w:rPr>
            </w:pPr>
            <w:r w:rsidRPr="008A36AA">
              <w:rPr>
                <w:rFonts w:ascii="Times New Roman" w:hAnsi="Times New Roman" w:cs="Times New Roman"/>
                <w:sz w:val="24"/>
                <w:szCs w:val="24"/>
                <w:lang w:val="sr-Cyrl-CS"/>
              </w:rPr>
              <w:t>Еволуција</w:t>
            </w:r>
          </w:p>
        </w:tc>
      </w:tr>
    </w:tbl>
    <w:p w:rsidR="005109EE" w:rsidRDefault="00AD7E4B" w:rsidP="00AD7E4B">
      <w:pPr>
        <w:ind w:firstLine="5940"/>
        <w:rPr>
          <w:rFonts w:ascii="Times New Roman" w:hAnsi="Times New Roman" w:cs="Times New Roman"/>
          <w:sz w:val="24"/>
          <w:szCs w:val="24"/>
          <w:lang w:val="sr-Cyrl-CS"/>
        </w:rPr>
      </w:pPr>
      <w:r w:rsidRPr="008A36AA">
        <w:rPr>
          <w:rFonts w:ascii="Times New Roman" w:hAnsi="Times New Roman" w:cs="Times New Roman"/>
          <w:sz w:val="24"/>
          <w:szCs w:val="24"/>
          <w:lang w:val="sr-Cyrl-CS"/>
        </w:rPr>
        <w:t xml:space="preserve">Наставник: Илић Данијела </w:t>
      </w:r>
    </w:p>
    <w:p w:rsidR="00AD7E4B" w:rsidRDefault="00AD7E4B" w:rsidP="00AD7E4B">
      <w:pPr>
        <w:ind w:firstLine="5940"/>
        <w:rPr>
          <w:rFonts w:ascii="Times New Roman" w:hAnsi="Times New Roman" w:cs="Times New Roman"/>
          <w:sz w:val="24"/>
          <w:szCs w:val="24"/>
          <w:lang w:val="sr-Cyrl-CS"/>
        </w:rPr>
      </w:pPr>
    </w:p>
    <w:p w:rsidR="005109EE" w:rsidRPr="007F4F1A" w:rsidRDefault="005109EE" w:rsidP="005109E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План рада додатне наставе из биологије,</w:t>
      </w:r>
    </w:p>
    <w:p w:rsidR="005109EE" w:rsidRPr="007F4F1A" w:rsidRDefault="005109EE" w:rsidP="005109E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припреме за учешће ученика на пријемном испиту</w:t>
      </w:r>
      <w:r w:rsidRPr="007F4F1A">
        <w:rPr>
          <w:rFonts w:ascii="Times New Roman" w:hAnsi="Times New Roman" w:cs="Times New Roman"/>
          <w:b/>
          <w:sz w:val="24"/>
          <w:szCs w:val="24"/>
          <w:lang w:val="sr-Cyrl-CS"/>
        </w:rPr>
        <w:t xml:space="preserve"> </w:t>
      </w:r>
    </w:p>
    <w:p w:rsidR="005109EE" w:rsidRPr="005109EE" w:rsidRDefault="005109EE" w:rsidP="005109EE">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Наставник/ци који реализују часове додатне наставе наставу:</w:t>
      </w:r>
      <w:r w:rsidR="008A36AA">
        <w:rPr>
          <w:rFonts w:ascii="Times New Roman" w:hAnsi="Times New Roman" w:cs="Times New Roman"/>
          <w:sz w:val="24"/>
          <w:szCs w:val="24"/>
          <w:lang w:val="sr-Cyrl-CS"/>
        </w:rPr>
        <w:t xml:space="preserve"> </w:t>
      </w:r>
      <w:r w:rsidRPr="005109EE">
        <w:rPr>
          <w:rFonts w:ascii="Times New Roman" w:hAnsi="Times New Roman" w:cs="Times New Roman"/>
          <w:sz w:val="24"/>
          <w:szCs w:val="24"/>
          <w:lang w:val="sr-Cyrl-CS"/>
        </w:rPr>
        <w:t>Илић Данијела</w:t>
      </w:r>
    </w:p>
    <w:p w:rsidR="005109EE" w:rsidRPr="005109EE" w:rsidRDefault="005109EE" w:rsidP="005109EE">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Додатну наставу ће похађати ученици: четвртог</w:t>
      </w:r>
    </w:p>
    <w:p w:rsidR="005109EE" w:rsidRPr="005109EE" w:rsidRDefault="005109EE" w:rsidP="005109EE">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Време и место одржавања часова додатне наставе:среда, 7,8 или по договору</w:t>
      </w:r>
    </w:p>
    <w:p w:rsidR="005109EE" w:rsidRPr="005109EE" w:rsidRDefault="005109EE" w:rsidP="005109EE">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Циљ додатне наставе наставе:припрема за полагање пријемног испита на медицини, стоматологији, ветерини, биологији, високој медицинској школи</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6897"/>
      </w:tblGrid>
      <w:tr w:rsidR="005109EE" w:rsidRPr="005109EE" w:rsidTr="005109EE">
        <w:tc>
          <w:tcPr>
            <w:tcW w:w="1008" w:type="dxa"/>
            <w:shd w:val="clear" w:color="auto" w:fill="auto"/>
          </w:tcPr>
          <w:p w:rsidR="005109EE" w:rsidRPr="005109EE" w:rsidRDefault="005109EE" w:rsidP="008A36AA">
            <w:pPr>
              <w:rPr>
                <w:rFonts w:ascii="Times New Roman" w:hAnsi="Times New Roman" w:cs="Times New Roman"/>
                <w:sz w:val="24"/>
                <w:szCs w:val="24"/>
                <w:lang w:val="sr-Cyrl-CS"/>
              </w:rPr>
            </w:pPr>
          </w:p>
        </w:tc>
        <w:tc>
          <w:tcPr>
            <w:tcW w:w="6897"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Активност / тема</w:t>
            </w:r>
          </w:p>
        </w:tc>
      </w:tr>
      <w:tr w:rsidR="005109EE" w:rsidRPr="00642E72" w:rsidTr="005109EE">
        <w:tc>
          <w:tcPr>
            <w:tcW w:w="1008" w:type="dxa"/>
            <w:shd w:val="clear" w:color="auto" w:fill="auto"/>
          </w:tcPr>
          <w:p w:rsidR="005109EE" w:rsidRPr="005109EE" w:rsidRDefault="005109EE" w:rsidP="000B6A8F">
            <w:pPr>
              <w:numPr>
                <w:ilvl w:val="0"/>
                <w:numId w:val="8"/>
              </w:numPr>
              <w:spacing w:after="0" w:line="240" w:lineRule="auto"/>
              <w:rPr>
                <w:rFonts w:ascii="Times New Roman" w:hAnsi="Times New Roman" w:cs="Times New Roman"/>
                <w:sz w:val="24"/>
                <w:szCs w:val="24"/>
                <w:lang w:val="sr-Cyrl-CS"/>
              </w:rPr>
            </w:pPr>
          </w:p>
        </w:tc>
        <w:tc>
          <w:tcPr>
            <w:tcW w:w="6897"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Молекуларна, развиће, генетика, екологија, еволуција</w:t>
            </w:r>
          </w:p>
        </w:tc>
      </w:tr>
      <w:tr w:rsidR="005109EE" w:rsidRPr="005109EE" w:rsidTr="005109EE">
        <w:tc>
          <w:tcPr>
            <w:tcW w:w="1008" w:type="dxa"/>
            <w:shd w:val="clear" w:color="auto" w:fill="auto"/>
          </w:tcPr>
          <w:p w:rsidR="005109EE" w:rsidRPr="005109EE" w:rsidRDefault="005109EE" w:rsidP="000B6A8F">
            <w:pPr>
              <w:numPr>
                <w:ilvl w:val="0"/>
                <w:numId w:val="8"/>
              </w:numPr>
              <w:spacing w:after="0" w:line="240" w:lineRule="auto"/>
              <w:rPr>
                <w:rFonts w:ascii="Times New Roman" w:hAnsi="Times New Roman" w:cs="Times New Roman"/>
                <w:sz w:val="24"/>
                <w:szCs w:val="24"/>
                <w:lang w:val="sr-Cyrl-CS"/>
              </w:rPr>
            </w:pPr>
          </w:p>
        </w:tc>
        <w:tc>
          <w:tcPr>
            <w:tcW w:w="6897"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Морфологија животиња и систематика</w:t>
            </w:r>
          </w:p>
        </w:tc>
      </w:tr>
      <w:tr w:rsidR="005109EE" w:rsidRPr="005109EE" w:rsidTr="005109EE">
        <w:tc>
          <w:tcPr>
            <w:tcW w:w="1008" w:type="dxa"/>
            <w:shd w:val="clear" w:color="auto" w:fill="auto"/>
          </w:tcPr>
          <w:p w:rsidR="005109EE" w:rsidRPr="005109EE" w:rsidRDefault="005109EE" w:rsidP="000B6A8F">
            <w:pPr>
              <w:numPr>
                <w:ilvl w:val="0"/>
                <w:numId w:val="8"/>
              </w:numPr>
              <w:spacing w:after="0" w:line="240" w:lineRule="auto"/>
              <w:rPr>
                <w:rFonts w:ascii="Times New Roman" w:hAnsi="Times New Roman" w:cs="Times New Roman"/>
                <w:sz w:val="24"/>
                <w:szCs w:val="24"/>
                <w:lang w:val="sr-Cyrl-CS"/>
              </w:rPr>
            </w:pPr>
          </w:p>
        </w:tc>
        <w:tc>
          <w:tcPr>
            <w:tcW w:w="6897"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Физиологија животиња</w:t>
            </w:r>
          </w:p>
        </w:tc>
      </w:tr>
      <w:tr w:rsidR="005109EE" w:rsidRPr="005109EE" w:rsidTr="005109EE">
        <w:tc>
          <w:tcPr>
            <w:tcW w:w="1008" w:type="dxa"/>
            <w:shd w:val="clear" w:color="auto" w:fill="auto"/>
          </w:tcPr>
          <w:p w:rsidR="005109EE" w:rsidRPr="005109EE" w:rsidRDefault="005109EE" w:rsidP="000B6A8F">
            <w:pPr>
              <w:numPr>
                <w:ilvl w:val="0"/>
                <w:numId w:val="8"/>
              </w:numPr>
              <w:spacing w:after="0" w:line="240" w:lineRule="auto"/>
              <w:rPr>
                <w:rFonts w:ascii="Times New Roman" w:hAnsi="Times New Roman" w:cs="Times New Roman"/>
                <w:sz w:val="24"/>
                <w:szCs w:val="24"/>
                <w:lang w:val="sr-Cyrl-CS"/>
              </w:rPr>
            </w:pPr>
          </w:p>
        </w:tc>
        <w:tc>
          <w:tcPr>
            <w:tcW w:w="6897"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Физиологија биљака</w:t>
            </w:r>
          </w:p>
        </w:tc>
      </w:tr>
      <w:tr w:rsidR="005109EE" w:rsidRPr="005109EE" w:rsidTr="005109EE">
        <w:tc>
          <w:tcPr>
            <w:tcW w:w="1008" w:type="dxa"/>
            <w:shd w:val="clear" w:color="auto" w:fill="auto"/>
          </w:tcPr>
          <w:p w:rsidR="005109EE" w:rsidRPr="005109EE" w:rsidRDefault="005109EE" w:rsidP="000B6A8F">
            <w:pPr>
              <w:numPr>
                <w:ilvl w:val="0"/>
                <w:numId w:val="8"/>
              </w:numPr>
              <w:spacing w:after="0" w:line="240" w:lineRule="auto"/>
              <w:rPr>
                <w:rFonts w:ascii="Times New Roman" w:hAnsi="Times New Roman" w:cs="Times New Roman"/>
                <w:sz w:val="24"/>
                <w:szCs w:val="24"/>
                <w:lang w:val="sr-Cyrl-CS"/>
              </w:rPr>
            </w:pPr>
          </w:p>
        </w:tc>
        <w:tc>
          <w:tcPr>
            <w:tcW w:w="6897" w:type="dxa"/>
            <w:shd w:val="clear" w:color="auto" w:fill="auto"/>
          </w:tcPr>
          <w:p w:rsidR="005109EE" w:rsidRPr="005109EE" w:rsidRDefault="005109EE" w:rsidP="008A36AA">
            <w:pPr>
              <w:rPr>
                <w:rFonts w:ascii="Times New Roman" w:hAnsi="Times New Roman" w:cs="Times New Roman"/>
                <w:sz w:val="24"/>
                <w:szCs w:val="24"/>
                <w:lang w:val="sr-Cyrl-CS"/>
              </w:rPr>
            </w:pPr>
            <w:r>
              <w:rPr>
                <w:rFonts w:ascii="Times New Roman" w:hAnsi="Times New Roman" w:cs="Times New Roman"/>
                <w:sz w:val="24"/>
                <w:szCs w:val="24"/>
                <w:lang w:val="sr-Cyrl-CS"/>
              </w:rPr>
              <w:t>Ц</w:t>
            </w:r>
            <w:r w:rsidRPr="005109EE">
              <w:rPr>
                <w:rFonts w:ascii="Times New Roman" w:hAnsi="Times New Roman" w:cs="Times New Roman"/>
                <w:sz w:val="24"/>
                <w:szCs w:val="24"/>
                <w:lang w:val="sr-Cyrl-CS"/>
              </w:rPr>
              <w:t>итологија</w:t>
            </w:r>
          </w:p>
        </w:tc>
      </w:tr>
      <w:tr w:rsidR="005109EE" w:rsidRPr="005109EE" w:rsidTr="005109EE">
        <w:tc>
          <w:tcPr>
            <w:tcW w:w="1008" w:type="dxa"/>
            <w:shd w:val="clear" w:color="auto" w:fill="auto"/>
          </w:tcPr>
          <w:p w:rsidR="005109EE" w:rsidRPr="005109EE" w:rsidRDefault="005109EE" w:rsidP="000B6A8F">
            <w:pPr>
              <w:numPr>
                <w:ilvl w:val="0"/>
                <w:numId w:val="8"/>
              </w:numPr>
              <w:spacing w:after="0" w:line="240" w:lineRule="auto"/>
              <w:rPr>
                <w:rFonts w:ascii="Times New Roman" w:hAnsi="Times New Roman" w:cs="Times New Roman"/>
                <w:sz w:val="24"/>
                <w:szCs w:val="24"/>
                <w:lang w:val="sr-Cyrl-CS"/>
              </w:rPr>
            </w:pPr>
          </w:p>
        </w:tc>
        <w:tc>
          <w:tcPr>
            <w:tcW w:w="6897" w:type="dxa"/>
            <w:shd w:val="clear" w:color="auto" w:fill="auto"/>
          </w:tcPr>
          <w:p w:rsidR="005109EE" w:rsidRPr="005109EE" w:rsidRDefault="005109EE" w:rsidP="008A36AA">
            <w:pPr>
              <w:rPr>
                <w:rFonts w:ascii="Times New Roman" w:hAnsi="Times New Roman" w:cs="Times New Roman"/>
                <w:sz w:val="24"/>
                <w:szCs w:val="24"/>
                <w:lang w:val="sr-Cyrl-CS"/>
              </w:rPr>
            </w:pPr>
            <w:r w:rsidRPr="005109EE">
              <w:rPr>
                <w:rFonts w:ascii="Times New Roman" w:hAnsi="Times New Roman" w:cs="Times New Roman"/>
                <w:sz w:val="24"/>
                <w:szCs w:val="24"/>
                <w:lang w:val="sr-Cyrl-CS"/>
              </w:rPr>
              <w:t>Морфологија и систематика биљака</w:t>
            </w:r>
          </w:p>
        </w:tc>
      </w:tr>
    </w:tbl>
    <w:p w:rsidR="005109EE" w:rsidRPr="005109EE" w:rsidRDefault="005109EE" w:rsidP="005109EE">
      <w:pPr>
        <w:rPr>
          <w:rFonts w:ascii="Times New Roman" w:hAnsi="Times New Roman" w:cs="Times New Roman"/>
          <w:sz w:val="24"/>
          <w:szCs w:val="24"/>
          <w:lang w:val="sr-Cyrl-CS"/>
        </w:rPr>
      </w:pPr>
    </w:p>
    <w:p w:rsidR="005109EE" w:rsidRDefault="005109EE" w:rsidP="005109EE">
      <w:pPr>
        <w:ind w:firstLine="5940"/>
        <w:rPr>
          <w:rFonts w:ascii="Times New Roman" w:hAnsi="Times New Roman" w:cs="Times New Roman"/>
          <w:sz w:val="24"/>
          <w:szCs w:val="24"/>
          <w:lang w:val="sr-Cyrl-CS"/>
        </w:rPr>
      </w:pPr>
      <w:r w:rsidRPr="005109EE">
        <w:rPr>
          <w:rFonts w:ascii="Times New Roman" w:hAnsi="Times New Roman" w:cs="Times New Roman"/>
          <w:sz w:val="24"/>
          <w:szCs w:val="24"/>
          <w:lang w:val="sr-Cyrl-CS"/>
        </w:rPr>
        <w:t>Наставник:Илић Данијела</w:t>
      </w:r>
    </w:p>
    <w:p w:rsidR="002F296B" w:rsidRPr="002D3AE4" w:rsidRDefault="002F296B" w:rsidP="002F296B">
      <w:pPr>
        <w:jc w:val="center"/>
        <w:rPr>
          <w:rFonts w:ascii="Times New Roman" w:hAnsi="Times New Roman" w:cs="Times New Roman"/>
          <w:b/>
          <w:sz w:val="28"/>
          <w:szCs w:val="28"/>
          <w:lang w:val="sr-Cyrl-CS"/>
        </w:rPr>
      </w:pPr>
      <w:r w:rsidRPr="002D3AE4">
        <w:rPr>
          <w:rFonts w:ascii="Times New Roman" w:hAnsi="Times New Roman" w:cs="Times New Roman"/>
          <w:b/>
          <w:sz w:val="28"/>
          <w:szCs w:val="28"/>
          <w:lang w:val="sr-Cyrl-CS"/>
        </w:rPr>
        <w:t>План рада додатне наставе,</w:t>
      </w:r>
    </w:p>
    <w:p w:rsidR="002F296B" w:rsidRPr="002D3AE4" w:rsidRDefault="002F296B" w:rsidP="002F296B">
      <w:pPr>
        <w:jc w:val="center"/>
        <w:rPr>
          <w:rFonts w:ascii="Times New Roman" w:hAnsi="Times New Roman" w:cs="Times New Roman"/>
          <w:b/>
          <w:sz w:val="28"/>
          <w:szCs w:val="28"/>
          <w:lang w:val="sr-Cyrl-CS"/>
        </w:rPr>
      </w:pPr>
      <w:r w:rsidRPr="002D3AE4">
        <w:rPr>
          <w:rFonts w:ascii="Times New Roman" w:hAnsi="Times New Roman" w:cs="Times New Roman"/>
          <w:b/>
          <w:sz w:val="28"/>
          <w:szCs w:val="28"/>
          <w:lang w:val="sr-Cyrl-CS"/>
        </w:rPr>
        <w:t xml:space="preserve">Припреме за учешће ученика на такмичењу из </w:t>
      </w:r>
    </w:p>
    <w:p w:rsidR="002F296B" w:rsidRPr="002D3AE4" w:rsidRDefault="002F296B" w:rsidP="002F296B">
      <w:pPr>
        <w:jc w:val="center"/>
        <w:rPr>
          <w:rFonts w:ascii="Times New Roman" w:hAnsi="Times New Roman" w:cs="Times New Roman"/>
          <w:b/>
          <w:sz w:val="28"/>
          <w:szCs w:val="28"/>
          <w:lang w:val="sr-Cyrl-CS"/>
        </w:rPr>
      </w:pPr>
      <w:r w:rsidRPr="002D3AE4">
        <w:rPr>
          <w:rFonts w:ascii="Times New Roman" w:hAnsi="Times New Roman" w:cs="Times New Roman"/>
          <w:b/>
          <w:sz w:val="28"/>
          <w:szCs w:val="28"/>
          <w:lang w:val="sr-Cyrl-CS"/>
        </w:rPr>
        <w:t xml:space="preserve">ФИЗИКЕ за први разред </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Наставник који реализуј</w:t>
      </w:r>
      <w:r w:rsidRPr="00FB0F21">
        <w:rPr>
          <w:rFonts w:ascii="Times New Roman" w:hAnsi="Times New Roman" w:cs="Times New Roman"/>
          <w:sz w:val="24"/>
          <w:szCs w:val="24"/>
          <w:lang w:val="sr-Cyrl-CS"/>
        </w:rPr>
        <w:t>е</w:t>
      </w:r>
      <w:r w:rsidRPr="002F296B">
        <w:rPr>
          <w:rFonts w:ascii="Times New Roman" w:hAnsi="Times New Roman" w:cs="Times New Roman"/>
          <w:sz w:val="24"/>
          <w:szCs w:val="24"/>
          <w:lang w:val="sr-Cyrl-CS"/>
        </w:rPr>
        <w:t xml:space="preserve"> часове додатне наставе: Славица Илић</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 xml:space="preserve">Додатну наставу ће похађати десетак ученика првог разреда са израженим интересовањем за физику и решавање задатака из физике, који имају задовољавајуће знање математике и таленат да уоче проблем и </w:t>
      </w:r>
      <w:r>
        <w:rPr>
          <w:rFonts w:ascii="Times New Roman" w:hAnsi="Times New Roman" w:cs="Times New Roman"/>
          <w:sz w:val="24"/>
          <w:szCs w:val="24"/>
          <w:lang w:val="sr-Cyrl-CS"/>
        </w:rPr>
        <w:t xml:space="preserve">пронађу начин решавања истог.  </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Време и место одржавања часова додатне наставе: среда после 6. часа, кабинет за физику.</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Циљеви додатне наставе наставе:</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 Оспособљавање ученика за самостално решавање нетипичних задатака из физике;</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 Развијање индивидуалних склоности у избору начина решавања различитих задатака;</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 Јачање такмичарског духа и вере у своје знање и способности.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2F296B" w:rsidRPr="002F296B" w:rsidTr="002F296B">
        <w:tc>
          <w:tcPr>
            <w:tcW w:w="1008" w:type="dxa"/>
            <w:shd w:val="clear" w:color="auto" w:fill="auto"/>
          </w:tcPr>
          <w:p w:rsidR="002F296B" w:rsidRPr="002F296B" w:rsidRDefault="002F296B" w:rsidP="002F296B">
            <w:pPr>
              <w:rPr>
                <w:rFonts w:ascii="Times New Roman" w:hAnsi="Times New Roman" w:cs="Times New Roman"/>
                <w:sz w:val="24"/>
                <w:szCs w:val="24"/>
                <w:lang w:val="sr-Cyrl-CS"/>
              </w:rPr>
            </w:pPr>
          </w:p>
        </w:tc>
        <w:tc>
          <w:tcPr>
            <w:tcW w:w="432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Активност / тема</w:t>
            </w:r>
          </w:p>
        </w:tc>
        <w:tc>
          <w:tcPr>
            <w:tcW w:w="144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Време и место реализације</w:t>
            </w:r>
          </w:p>
        </w:tc>
        <w:tc>
          <w:tcPr>
            <w:tcW w:w="270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Верификатор/</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доказ</w:t>
            </w:r>
          </w:p>
        </w:tc>
      </w:tr>
      <w:tr w:rsidR="002F296B" w:rsidRPr="002F296B"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2F296B" w:rsidRPr="002F296B" w:rsidRDefault="002F296B" w:rsidP="002F296B">
            <w:pPr>
              <w:rPr>
                <w:rFonts w:ascii="Times New Roman" w:hAnsi="Times New Roman" w:cs="Times New Roman"/>
                <w:sz w:val="24"/>
                <w:szCs w:val="24"/>
                <w:lang w:val="sr-Cyrl-CS"/>
              </w:rPr>
            </w:pP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Механичко кретање.</w:t>
            </w:r>
          </w:p>
        </w:tc>
        <w:tc>
          <w:tcPr>
            <w:tcW w:w="144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Октобар и новембар</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кабинет</w:t>
            </w:r>
          </w:p>
        </w:tc>
        <w:tc>
          <w:tcPr>
            <w:tcW w:w="270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Мали дневник</w:t>
            </w:r>
          </w:p>
        </w:tc>
      </w:tr>
      <w:tr w:rsidR="002F296B" w:rsidRPr="002F296B"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Њутнови закони механике.</w:t>
            </w:r>
          </w:p>
          <w:p w:rsidR="002F296B" w:rsidRPr="002F296B" w:rsidRDefault="002F296B" w:rsidP="002F296B">
            <w:pPr>
              <w:rPr>
                <w:rFonts w:ascii="Times New Roman" w:hAnsi="Times New Roman" w:cs="Times New Roman"/>
                <w:sz w:val="24"/>
                <w:szCs w:val="24"/>
                <w:lang w:val="sr-Cyrl-CS"/>
              </w:rPr>
            </w:pPr>
          </w:p>
        </w:tc>
        <w:tc>
          <w:tcPr>
            <w:tcW w:w="144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Децембар и јануар</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кабинет</w:t>
            </w:r>
          </w:p>
        </w:tc>
        <w:tc>
          <w:tcPr>
            <w:tcW w:w="270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Мали дневник</w:t>
            </w:r>
          </w:p>
        </w:tc>
      </w:tr>
      <w:tr w:rsidR="002F296B" w:rsidRPr="002F296B"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 xml:space="preserve">Механичко кретање и Њутнови закони </w:t>
            </w:r>
            <w:r w:rsidRPr="002F296B">
              <w:rPr>
                <w:rFonts w:ascii="Times New Roman" w:hAnsi="Times New Roman" w:cs="Times New Roman"/>
                <w:sz w:val="24"/>
                <w:szCs w:val="24"/>
                <w:lang w:val="sr-Cyrl-CS"/>
              </w:rPr>
              <w:lastRenderedPageBreak/>
              <w:t>механике.</w:t>
            </w:r>
          </w:p>
        </w:tc>
        <w:tc>
          <w:tcPr>
            <w:tcW w:w="144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lastRenderedPageBreak/>
              <w:t>Фебруар</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lastRenderedPageBreak/>
              <w:t>кабинет</w:t>
            </w:r>
          </w:p>
        </w:tc>
        <w:tc>
          <w:tcPr>
            <w:tcW w:w="270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lastRenderedPageBreak/>
              <w:t>Мали дневник</w:t>
            </w:r>
          </w:p>
        </w:tc>
      </w:tr>
      <w:tr w:rsidR="002F296B" w:rsidRPr="00642E72"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2F296B" w:rsidRPr="002F296B" w:rsidRDefault="002F296B" w:rsidP="002F296B">
            <w:pPr>
              <w:rPr>
                <w:rFonts w:ascii="Times New Roman" w:hAnsi="Times New Roman" w:cs="Times New Roman"/>
                <w:sz w:val="24"/>
                <w:szCs w:val="24"/>
                <w:lang w:val="sr-Cyrl-CS"/>
              </w:rPr>
            </w:pP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Општинско такмичење</w:t>
            </w:r>
          </w:p>
        </w:tc>
        <w:tc>
          <w:tcPr>
            <w:tcW w:w="144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Фебруар</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учионица</w:t>
            </w:r>
          </w:p>
        </w:tc>
        <w:tc>
          <w:tcPr>
            <w:tcW w:w="270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Записник комисије за прегледање задатака са такмичења</w:t>
            </w:r>
          </w:p>
        </w:tc>
      </w:tr>
      <w:tr w:rsidR="002F296B" w:rsidRPr="002F296B"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Извештавање ученика о резултатима такмичења и планирање припрема за виши ранг такмичења</w:t>
            </w:r>
          </w:p>
        </w:tc>
        <w:tc>
          <w:tcPr>
            <w:tcW w:w="144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Фебруар</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кабинет</w:t>
            </w:r>
          </w:p>
        </w:tc>
        <w:tc>
          <w:tcPr>
            <w:tcW w:w="270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Мали дневник</w:t>
            </w:r>
          </w:p>
          <w:p w:rsidR="002F296B" w:rsidRPr="002F296B" w:rsidRDefault="002F296B" w:rsidP="002F296B">
            <w:pPr>
              <w:rPr>
                <w:rFonts w:ascii="Times New Roman" w:hAnsi="Times New Roman" w:cs="Times New Roman"/>
                <w:sz w:val="24"/>
                <w:szCs w:val="24"/>
                <w:lang w:val="sr-Cyrl-CS"/>
              </w:rPr>
            </w:pPr>
          </w:p>
        </w:tc>
      </w:tr>
      <w:tr w:rsidR="002F296B" w:rsidRPr="002F296B"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Сила трења.</w:t>
            </w:r>
          </w:p>
        </w:tc>
        <w:tc>
          <w:tcPr>
            <w:tcW w:w="144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Фебруар и март</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кабинет</w:t>
            </w:r>
          </w:p>
        </w:tc>
        <w:tc>
          <w:tcPr>
            <w:tcW w:w="270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Мали дневник</w:t>
            </w:r>
          </w:p>
        </w:tc>
      </w:tr>
      <w:tr w:rsidR="002F296B" w:rsidRPr="00642E72"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 xml:space="preserve">Окружно такмичење </w:t>
            </w:r>
          </w:p>
          <w:p w:rsidR="002F296B" w:rsidRPr="002F296B" w:rsidRDefault="002F296B" w:rsidP="002F296B">
            <w:pPr>
              <w:rPr>
                <w:rFonts w:ascii="Times New Roman" w:hAnsi="Times New Roman" w:cs="Times New Roman"/>
                <w:sz w:val="24"/>
                <w:szCs w:val="24"/>
                <w:lang w:val="sr-Cyrl-CS"/>
              </w:rPr>
            </w:pPr>
          </w:p>
        </w:tc>
        <w:tc>
          <w:tcPr>
            <w:tcW w:w="144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Март</w:t>
            </w:r>
          </w:p>
          <w:p w:rsidR="002F296B" w:rsidRPr="002F296B" w:rsidRDefault="002F296B" w:rsidP="002F296B">
            <w:pPr>
              <w:rPr>
                <w:rFonts w:ascii="Times New Roman" w:hAnsi="Times New Roman" w:cs="Times New Roman"/>
                <w:sz w:val="24"/>
                <w:szCs w:val="24"/>
                <w:lang w:val="sr-Cyrl-CS"/>
              </w:rPr>
            </w:pPr>
          </w:p>
        </w:tc>
        <w:tc>
          <w:tcPr>
            <w:tcW w:w="270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Извештај окружне комисије за прегледање радова</w:t>
            </w:r>
          </w:p>
        </w:tc>
      </w:tr>
      <w:tr w:rsidR="002F296B" w:rsidRPr="002F296B"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Извештавање ученика о резултатима такмичења и планирање припрема за виши ранг такмичења</w:t>
            </w:r>
          </w:p>
        </w:tc>
        <w:tc>
          <w:tcPr>
            <w:tcW w:w="144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Март</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кабинет</w:t>
            </w:r>
          </w:p>
        </w:tc>
        <w:tc>
          <w:tcPr>
            <w:tcW w:w="2700" w:type="dxa"/>
            <w:shd w:val="clear" w:color="auto" w:fill="auto"/>
            <w:vAlign w:val="center"/>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Мали дневник</w:t>
            </w:r>
          </w:p>
        </w:tc>
      </w:tr>
      <w:tr w:rsidR="002F296B" w:rsidRPr="002F296B" w:rsidTr="002F296B">
        <w:tc>
          <w:tcPr>
            <w:tcW w:w="1008" w:type="dxa"/>
            <w:shd w:val="clear" w:color="auto" w:fill="auto"/>
            <w:vAlign w:val="center"/>
          </w:tcPr>
          <w:p w:rsidR="002F296B" w:rsidRPr="002F296B" w:rsidRDefault="002F296B" w:rsidP="00D27842">
            <w:pPr>
              <w:numPr>
                <w:ilvl w:val="0"/>
                <w:numId w:val="63"/>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2F296B" w:rsidRPr="002F296B" w:rsidRDefault="002F296B" w:rsidP="002F296B">
            <w:pPr>
              <w:rPr>
                <w:rFonts w:ascii="Times New Roman" w:hAnsi="Times New Roman" w:cs="Times New Roman"/>
                <w:sz w:val="24"/>
                <w:szCs w:val="24"/>
                <w:lang w:val="sr-Cyrl-CS"/>
              </w:rPr>
            </w:pP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 xml:space="preserve">Гравитација и закони одржања </w:t>
            </w:r>
          </w:p>
        </w:tc>
        <w:tc>
          <w:tcPr>
            <w:tcW w:w="144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Април, мај</w:t>
            </w:r>
          </w:p>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кабинет</w:t>
            </w:r>
          </w:p>
        </w:tc>
        <w:tc>
          <w:tcPr>
            <w:tcW w:w="2700" w:type="dxa"/>
            <w:shd w:val="clear" w:color="auto" w:fill="auto"/>
          </w:tcPr>
          <w:p w:rsidR="002F296B" w:rsidRPr="002F296B" w:rsidRDefault="002F296B" w:rsidP="002F296B">
            <w:pPr>
              <w:rPr>
                <w:rFonts w:ascii="Times New Roman" w:hAnsi="Times New Roman" w:cs="Times New Roman"/>
                <w:sz w:val="24"/>
                <w:szCs w:val="24"/>
                <w:lang w:val="sr-Cyrl-CS"/>
              </w:rPr>
            </w:pPr>
            <w:r w:rsidRPr="002F296B">
              <w:rPr>
                <w:rFonts w:ascii="Times New Roman" w:hAnsi="Times New Roman" w:cs="Times New Roman"/>
                <w:sz w:val="24"/>
                <w:szCs w:val="24"/>
                <w:lang w:val="sr-Cyrl-CS"/>
              </w:rPr>
              <w:t>Мали дневник</w:t>
            </w:r>
          </w:p>
        </w:tc>
      </w:tr>
    </w:tbl>
    <w:p w:rsidR="002F296B" w:rsidRPr="002F296B" w:rsidRDefault="002F296B" w:rsidP="002F296B">
      <w:pPr>
        <w:rPr>
          <w:rFonts w:ascii="Times New Roman" w:hAnsi="Times New Roman" w:cs="Times New Roman"/>
          <w:sz w:val="24"/>
          <w:szCs w:val="24"/>
          <w:lang w:val="sr-Cyrl-CS"/>
        </w:rPr>
      </w:pPr>
    </w:p>
    <w:p w:rsidR="002F296B" w:rsidRPr="002F296B" w:rsidRDefault="002F296B" w:rsidP="002F296B">
      <w:pPr>
        <w:ind w:firstLine="5940"/>
        <w:rPr>
          <w:rFonts w:ascii="Times New Roman" w:hAnsi="Times New Roman" w:cs="Times New Roman"/>
          <w:sz w:val="24"/>
          <w:szCs w:val="24"/>
          <w:lang w:val="sr-Cyrl-CS"/>
        </w:rPr>
      </w:pPr>
      <w:r w:rsidRPr="002F296B">
        <w:rPr>
          <w:rFonts w:ascii="Times New Roman" w:hAnsi="Times New Roman" w:cs="Times New Roman"/>
          <w:sz w:val="24"/>
          <w:szCs w:val="24"/>
        </w:rPr>
        <w:t xml:space="preserve">                    </w:t>
      </w:r>
      <w:r w:rsidRPr="002F296B">
        <w:rPr>
          <w:rFonts w:ascii="Times New Roman" w:hAnsi="Times New Roman" w:cs="Times New Roman"/>
          <w:sz w:val="24"/>
          <w:szCs w:val="24"/>
          <w:lang w:val="sr-Cyrl-CS"/>
        </w:rPr>
        <w:t>Наставник:</w:t>
      </w:r>
    </w:p>
    <w:p w:rsidR="002F296B" w:rsidRPr="00AD7E4B" w:rsidRDefault="002F296B" w:rsidP="00AD7E4B">
      <w:pPr>
        <w:tabs>
          <w:tab w:val="left" w:pos="6360"/>
        </w:tabs>
        <w:rPr>
          <w:rFonts w:ascii="Times New Roman" w:hAnsi="Times New Roman" w:cs="Times New Roman"/>
          <w:sz w:val="24"/>
          <w:szCs w:val="24"/>
          <w:lang w:val="sr-Cyrl-CS"/>
        </w:rPr>
      </w:pPr>
      <w:r w:rsidRPr="002F296B">
        <w:rPr>
          <w:rFonts w:ascii="Times New Roman" w:hAnsi="Times New Roman" w:cs="Times New Roman"/>
          <w:sz w:val="24"/>
          <w:szCs w:val="24"/>
          <w:lang w:val="sr-Cyrl-CS"/>
        </w:rPr>
        <w:t xml:space="preserve">                                                                                                                     Славица Илић  </w:t>
      </w:r>
    </w:p>
    <w:p w:rsidR="000021AE" w:rsidRPr="007F4F1A" w:rsidRDefault="000021AE" w:rsidP="000021A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ПЛАН РАДА ДОДАТНЕ НАСТАВЕ, </w:t>
      </w:r>
    </w:p>
    <w:p w:rsidR="000021AE" w:rsidRPr="007F4F1A" w:rsidRDefault="000021AE" w:rsidP="000021A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ПРИПРЕМЕ ЗА УЧЕШЋЕ УЧЕНИКА НА ТАКМИЧЕЊУ </w:t>
      </w:r>
    </w:p>
    <w:p w:rsidR="000021AE" w:rsidRPr="007F4F1A" w:rsidRDefault="000021AE" w:rsidP="000021A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ИЗ ХЕМИЈЕ за 1. разред</w:t>
      </w:r>
      <w:r w:rsidRPr="007F4F1A">
        <w:rPr>
          <w:b/>
          <w:sz w:val="28"/>
          <w:szCs w:val="28"/>
          <w:lang w:val="sr-Cyrl-CS"/>
        </w:rPr>
        <w:t xml:space="preserve"> </w:t>
      </w:r>
    </w:p>
    <w:p w:rsidR="000021AE" w:rsidRPr="007437A7" w:rsidRDefault="000021AE" w:rsidP="000021AE">
      <w:pPr>
        <w:rPr>
          <w:rFonts w:ascii="Times New Roman" w:hAnsi="Times New Roman" w:cs="Times New Roman"/>
          <w:sz w:val="24"/>
          <w:szCs w:val="24"/>
          <w:lang w:val="sr-Cyrl-CS"/>
        </w:rPr>
      </w:pPr>
      <w:r w:rsidRPr="007437A7">
        <w:rPr>
          <w:rFonts w:ascii="Times New Roman" w:hAnsi="Times New Roman" w:cs="Times New Roman"/>
          <w:sz w:val="24"/>
          <w:szCs w:val="24"/>
          <w:lang w:val="sr-Cyrl-CS"/>
        </w:rPr>
        <w:t>Наставник који реализуј</w:t>
      </w:r>
      <w:r w:rsidRPr="00FF5DD4">
        <w:rPr>
          <w:rFonts w:ascii="Times New Roman" w:hAnsi="Times New Roman" w:cs="Times New Roman"/>
          <w:sz w:val="24"/>
          <w:szCs w:val="24"/>
          <w:lang w:val="sr-Cyrl-CS"/>
        </w:rPr>
        <w:t>е</w:t>
      </w:r>
      <w:r w:rsidRPr="007437A7">
        <w:rPr>
          <w:rFonts w:ascii="Times New Roman" w:hAnsi="Times New Roman" w:cs="Times New Roman"/>
          <w:sz w:val="24"/>
          <w:szCs w:val="24"/>
          <w:lang w:val="sr-Cyrl-CS"/>
        </w:rPr>
        <w:t xml:space="preserve"> часове додатне наставе: Весна Стевановић - Гајовић</w:t>
      </w:r>
    </w:p>
    <w:p w:rsidR="000021AE" w:rsidRPr="007437A7" w:rsidRDefault="000021AE" w:rsidP="000021AE">
      <w:pPr>
        <w:rPr>
          <w:rFonts w:ascii="Times New Roman" w:hAnsi="Times New Roman" w:cs="Times New Roman"/>
          <w:sz w:val="24"/>
          <w:szCs w:val="24"/>
          <w:lang w:val="sr-Cyrl-CS"/>
        </w:rPr>
      </w:pPr>
      <w:r w:rsidRPr="007437A7">
        <w:rPr>
          <w:rFonts w:ascii="Times New Roman" w:hAnsi="Times New Roman" w:cs="Times New Roman"/>
          <w:sz w:val="24"/>
          <w:szCs w:val="24"/>
          <w:lang w:val="sr-Cyrl-CS"/>
        </w:rPr>
        <w:t>Додатну наставу ће похађати ученици: Ученици који показују жељу за проширивање знања из хемије у односу на планом предвиђено</w:t>
      </w:r>
    </w:p>
    <w:p w:rsidR="000021AE" w:rsidRPr="007437A7" w:rsidRDefault="000021AE" w:rsidP="000021AE">
      <w:pPr>
        <w:rPr>
          <w:rFonts w:ascii="Times New Roman" w:hAnsi="Times New Roman" w:cs="Times New Roman"/>
          <w:sz w:val="24"/>
          <w:szCs w:val="24"/>
          <w:lang w:val="sr-Cyrl-CS"/>
        </w:rPr>
      </w:pPr>
      <w:r w:rsidRPr="007437A7">
        <w:rPr>
          <w:rFonts w:ascii="Times New Roman" w:hAnsi="Times New Roman" w:cs="Times New Roman"/>
          <w:sz w:val="24"/>
          <w:szCs w:val="24"/>
          <w:lang w:val="sr-Cyrl-CS"/>
        </w:rPr>
        <w:t>Време и место одржавања часова додатне наставе: Четвртак 13.20</w:t>
      </w:r>
    </w:p>
    <w:p w:rsidR="000021AE" w:rsidRPr="007437A7" w:rsidRDefault="000021AE" w:rsidP="000021AE">
      <w:pPr>
        <w:rPr>
          <w:rFonts w:ascii="Times New Roman" w:hAnsi="Times New Roman" w:cs="Times New Roman"/>
          <w:sz w:val="24"/>
          <w:szCs w:val="24"/>
          <w:lang w:val="sr-Cyrl-CS"/>
        </w:rPr>
      </w:pPr>
      <w:r w:rsidRPr="007437A7">
        <w:rPr>
          <w:rFonts w:ascii="Times New Roman" w:hAnsi="Times New Roman" w:cs="Times New Roman"/>
          <w:sz w:val="24"/>
          <w:szCs w:val="24"/>
          <w:lang w:val="sr-Cyrl-CS"/>
        </w:rPr>
        <w:lastRenderedPageBreak/>
        <w:t>Циљ додатне наставе наставе: обогаћивање знања из хемије за ученике који покажу веће интересовање</w:t>
      </w:r>
    </w:p>
    <w:tbl>
      <w:tblPr>
        <w:tblStyle w:val="TableGrid"/>
        <w:tblW w:w="7621" w:type="dxa"/>
        <w:tblLayout w:type="fixed"/>
        <w:tblLook w:val="01E0"/>
      </w:tblPr>
      <w:tblGrid>
        <w:gridCol w:w="1008"/>
        <w:gridCol w:w="4320"/>
        <w:gridCol w:w="2293"/>
      </w:tblGrid>
      <w:tr w:rsidR="000021AE" w:rsidRPr="007437A7" w:rsidTr="000021AE">
        <w:tc>
          <w:tcPr>
            <w:tcW w:w="1008" w:type="dxa"/>
          </w:tcPr>
          <w:p w:rsidR="000021AE" w:rsidRPr="007437A7" w:rsidRDefault="000021AE" w:rsidP="000021AE">
            <w:pPr>
              <w:rPr>
                <w:sz w:val="24"/>
                <w:szCs w:val="24"/>
                <w:lang w:val="sr-Cyrl-CS"/>
              </w:rPr>
            </w:pPr>
          </w:p>
        </w:tc>
        <w:tc>
          <w:tcPr>
            <w:tcW w:w="4320" w:type="dxa"/>
          </w:tcPr>
          <w:p w:rsidR="000021AE" w:rsidRPr="007437A7" w:rsidRDefault="000021AE" w:rsidP="000021AE">
            <w:pPr>
              <w:rPr>
                <w:sz w:val="24"/>
                <w:szCs w:val="24"/>
                <w:lang w:val="sr-Cyrl-CS"/>
              </w:rPr>
            </w:pPr>
            <w:r w:rsidRPr="007437A7">
              <w:rPr>
                <w:sz w:val="24"/>
                <w:szCs w:val="24"/>
                <w:lang w:val="sr-Cyrl-CS"/>
              </w:rPr>
              <w:t>Активност / тема</w:t>
            </w:r>
          </w:p>
        </w:tc>
        <w:tc>
          <w:tcPr>
            <w:tcW w:w="2293" w:type="dxa"/>
          </w:tcPr>
          <w:p w:rsidR="000021AE" w:rsidRPr="007437A7" w:rsidRDefault="000021AE" w:rsidP="000021AE">
            <w:pPr>
              <w:rPr>
                <w:sz w:val="24"/>
                <w:szCs w:val="24"/>
                <w:lang w:val="sr-Cyrl-CS"/>
              </w:rPr>
            </w:pPr>
            <w:r w:rsidRPr="007437A7">
              <w:rPr>
                <w:sz w:val="24"/>
                <w:szCs w:val="24"/>
                <w:lang w:val="sr-Cyrl-CS"/>
              </w:rPr>
              <w:t>Време и место реализације</w:t>
            </w:r>
          </w:p>
        </w:tc>
      </w:tr>
      <w:tr w:rsidR="000021AE" w:rsidRPr="007437A7" w:rsidTr="000021AE">
        <w:tc>
          <w:tcPr>
            <w:tcW w:w="1008" w:type="dxa"/>
            <w:vAlign w:val="center"/>
          </w:tcPr>
          <w:p w:rsidR="000021AE" w:rsidRPr="007437A7" w:rsidRDefault="000021AE" w:rsidP="000B6A8F">
            <w:pPr>
              <w:numPr>
                <w:ilvl w:val="0"/>
                <w:numId w:val="23"/>
              </w:numPr>
              <w:jc w:val="center"/>
              <w:rPr>
                <w:sz w:val="24"/>
                <w:szCs w:val="24"/>
                <w:lang w:val="sr-Cyrl-CS"/>
              </w:rPr>
            </w:pPr>
          </w:p>
        </w:tc>
        <w:tc>
          <w:tcPr>
            <w:tcW w:w="4320" w:type="dxa"/>
          </w:tcPr>
          <w:p w:rsidR="000021AE" w:rsidRPr="007437A7" w:rsidRDefault="000021AE" w:rsidP="000021AE">
            <w:pPr>
              <w:rPr>
                <w:sz w:val="24"/>
                <w:szCs w:val="24"/>
                <w:lang w:val="sr-Cyrl-CS"/>
              </w:rPr>
            </w:pPr>
            <w:r w:rsidRPr="007437A7">
              <w:rPr>
                <w:sz w:val="24"/>
                <w:szCs w:val="24"/>
                <w:lang w:val="sr-Cyrl-CS"/>
              </w:rPr>
              <w:t>Структура атома- квантни бројеви</w:t>
            </w:r>
          </w:p>
        </w:tc>
        <w:tc>
          <w:tcPr>
            <w:tcW w:w="2293" w:type="dxa"/>
          </w:tcPr>
          <w:p w:rsidR="000021AE" w:rsidRPr="007437A7" w:rsidRDefault="000021AE" w:rsidP="000021AE">
            <w:pPr>
              <w:rPr>
                <w:sz w:val="24"/>
                <w:szCs w:val="24"/>
                <w:lang w:val="sr-Cyrl-CS"/>
              </w:rPr>
            </w:pPr>
            <w:r w:rsidRPr="007437A7">
              <w:rPr>
                <w:sz w:val="24"/>
                <w:szCs w:val="24"/>
                <w:lang w:val="sr-Cyrl-CS"/>
              </w:rPr>
              <w:t>Кабинет за хемију</w:t>
            </w:r>
          </w:p>
        </w:tc>
      </w:tr>
      <w:tr w:rsidR="000021AE" w:rsidRPr="007437A7" w:rsidTr="000021AE">
        <w:tc>
          <w:tcPr>
            <w:tcW w:w="1008" w:type="dxa"/>
            <w:vAlign w:val="center"/>
          </w:tcPr>
          <w:p w:rsidR="000021AE" w:rsidRPr="007437A7" w:rsidRDefault="000021AE" w:rsidP="000B6A8F">
            <w:pPr>
              <w:numPr>
                <w:ilvl w:val="0"/>
                <w:numId w:val="23"/>
              </w:numPr>
              <w:jc w:val="center"/>
              <w:rPr>
                <w:sz w:val="24"/>
                <w:szCs w:val="24"/>
                <w:lang w:val="sr-Cyrl-CS"/>
              </w:rPr>
            </w:pPr>
          </w:p>
        </w:tc>
        <w:tc>
          <w:tcPr>
            <w:tcW w:w="4320" w:type="dxa"/>
          </w:tcPr>
          <w:p w:rsidR="000021AE" w:rsidRPr="007437A7" w:rsidRDefault="000021AE" w:rsidP="000021AE">
            <w:pPr>
              <w:rPr>
                <w:sz w:val="24"/>
                <w:szCs w:val="24"/>
                <w:lang w:val="sr-Cyrl-CS"/>
              </w:rPr>
            </w:pPr>
            <w:r w:rsidRPr="007437A7">
              <w:rPr>
                <w:sz w:val="24"/>
                <w:szCs w:val="24"/>
                <w:lang w:val="sr-Cyrl-CS"/>
              </w:rPr>
              <w:t>Хемијске везе за сложеније молекуле, структурна формула</w:t>
            </w:r>
          </w:p>
        </w:tc>
        <w:tc>
          <w:tcPr>
            <w:tcW w:w="2293" w:type="dxa"/>
          </w:tcPr>
          <w:p w:rsidR="000021AE" w:rsidRPr="007437A7" w:rsidRDefault="000021AE" w:rsidP="000021AE">
            <w:pPr>
              <w:rPr>
                <w:sz w:val="24"/>
                <w:szCs w:val="24"/>
                <w:lang w:val="sr-Cyrl-CS"/>
              </w:rPr>
            </w:pPr>
            <w:r w:rsidRPr="007437A7">
              <w:rPr>
                <w:sz w:val="24"/>
                <w:szCs w:val="24"/>
                <w:lang w:val="sr-Cyrl-CS"/>
              </w:rPr>
              <w:t>Кабинет за хемију</w:t>
            </w:r>
          </w:p>
        </w:tc>
      </w:tr>
      <w:tr w:rsidR="000021AE" w:rsidRPr="007437A7" w:rsidTr="000021AE">
        <w:tc>
          <w:tcPr>
            <w:tcW w:w="1008" w:type="dxa"/>
            <w:vAlign w:val="center"/>
          </w:tcPr>
          <w:p w:rsidR="000021AE" w:rsidRPr="007437A7" w:rsidRDefault="000021AE" w:rsidP="000B6A8F">
            <w:pPr>
              <w:numPr>
                <w:ilvl w:val="0"/>
                <w:numId w:val="23"/>
              </w:numPr>
              <w:jc w:val="center"/>
              <w:rPr>
                <w:sz w:val="24"/>
                <w:szCs w:val="24"/>
                <w:lang w:val="sr-Cyrl-CS"/>
              </w:rPr>
            </w:pPr>
          </w:p>
        </w:tc>
        <w:tc>
          <w:tcPr>
            <w:tcW w:w="4320" w:type="dxa"/>
          </w:tcPr>
          <w:p w:rsidR="000021AE" w:rsidRPr="007437A7" w:rsidRDefault="000021AE" w:rsidP="000021AE">
            <w:pPr>
              <w:rPr>
                <w:sz w:val="24"/>
                <w:szCs w:val="24"/>
                <w:lang w:val="sr-Cyrl-CS"/>
              </w:rPr>
            </w:pPr>
            <w:r w:rsidRPr="007437A7">
              <w:rPr>
                <w:sz w:val="24"/>
                <w:szCs w:val="24"/>
                <w:lang w:val="sr-Cyrl-CS"/>
              </w:rPr>
              <w:t>Раствори- примена</w:t>
            </w:r>
          </w:p>
        </w:tc>
        <w:tc>
          <w:tcPr>
            <w:tcW w:w="2293" w:type="dxa"/>
          </w:tcPr>
          <w:p w:rsidR="000021AE" w:rsidRPr="007437A7" w:rsidRDefault="000021AE" w:rsidP="000021AE">
            <w:pPr>
              <w:rPr>
                <w:sz w:val="24"/>
                <w:szCs w:val="24"/>
                <w:lang w:val="sr-Cyrl-CS"/>
              </w:rPr>
            </w:pPr>
            <w:r w:rsidRPr="007437A7">
              <w:rPr>
                <w:sz w:val="24"/>
                <w:szCs w:val="24"/>
                <w:lang w:val="sr-Cyrl-CS"/>
              </w:rPr>
              <w:t>Кабинет за хемију</w:t>
            </w:r>
          </w:p>
        </w:tc>
      </w:tr>
      <w:tr w:rsidR="000021AE" w:rsidRPr="007437A7" w:rsidTr="000021AE">
        <w:tc>
          <w:tcPr>
            <w:tcW w:w="1008" w:type="dxa"/>
            <w:vAlign w:val="center"/>
          </w:tcPr>
          <w:p w:rsidR="000021AE" w:rsidRPr="007437A7" w:rsidRDefault="000021AE" w:rsidP="000B6A8F">
            <w:pPr>
              <w:numPr>
                <w:ilvl w:val="0"/>
                <w:numId w:val="23"/>
              </w:numPr>
              <w:jc w:val="center"/>
              <w:rPr>
                <w:sz w:val="24"/>
                <w:szCs w:val="24"/>
                <w:lang w:val="sr-Cyrl-CS"/>
              </w:rPr>
            </w:pPr>
          </w:p>
        </w:tc>
        <w:tc>
          <w:tcPr>
            <w:tcW w:w="4320" w:type="dxa"/>
          </w:tcPr>
          <w:p w:rsidR="000021AE" w:rsidRPr="007437A7" w:rsidRDefault="000021AE" w:rsidP="000021AE">
            <w:pPr>
              <w:rPr>
                <w:sz w:val="24"/>
                <w:szCs w:val="24"/>
                <w:lang w:val="sr-Cyrl-CS"/>
              </w:rPr>
            </w:pPr>
            <w:r w:rsidRPr="007437A7">
              <w:rPr>
                <w:sz w:val="24"/>
                <w:szCs w:val="24"/>
                <w:lang w:val="sr-Cyrl-CS"/>
              </w:rPr>
              <w:t>Хемијске реакције- врсте, брзина хемијских  реакција и њена примена</w:t>
            </w:r>
          </w:p>
        </w:tc>
        <w:tc>
          <w:tcPr>
            <w:tcW w:w="2293" w:type="dxa"/>
          </w:tcPr>
          <w:p w:rsidR="000021AE" w:rsidRPr="007437A7" w:rsidRDefault="000021AE" w:rsidP="000021AE">
            <w:pPr>
              <w:rPr>
                <w:sz w:val="24"/>
                <w:szCs w:val="24"/>
                <w:lang w:val="sr-Cyrl-CS"/>
              </w:rPr>
            </w:pPr>
            <w:r w:rsidRPr="007437A7">
              <w:rPr>
                <w:sz w:val="24"/>
                <w:szCs w:val="24"/>
                <w:lang w:val="sr-Cyrl-CS"/>
              </w:rPr>
              <w:t>Кабинет за хемију</w:t>
            </w:r>
          </w:p>
        </w:tc>
      </w:tr>
      <w:tr w:rsidR="000021AE" w:rsidRPr="007437A7" w:rsidTr="000021AE">
        <w:tc>
          <w:tcPr>
            <w:tcW w:w="1008" w:type="dxa"/>
            <w:vAlign w:val="center"/>
          </w:tcPr>
          <w:p w:rsidR="000021AE" w:rsidRPr="007437A7" w:rsidRDefault="000021AE" w:rsidP="000B6A8F">
            <w:pPr>
              <w:numPr>
                <w:ilvl w:val="0"/>
                <w:numId w:val="23"/>
              </w:numPr>
              <w:jc w:val="center"/>
              <w:rPr>
                <w:sz w:val="24"/>
                <w:szCs w:val="24"/>
                <w:lang w:val="sr-Cyrl-CS"/>
              </w:rPr>
            </w:pPr>
          </w:p>
        </w:tc>
        <w:tc>
          <w:tcPr>
            <w:tcW w:w="4320" w:type="dxa"/>
          </w:tcPr>
          <w:p w:rsidR="000021AE" w:rsidRPr="007437A7" w:rsidRDefault="000021AE" w:rsidP="000021AE">
            <w:pPr>
              <w:rPr>
                <w:sz w:val="24"/>
                <w:szCs w:val="24"/>
                <w:lang w:val="sr-Cyrl-CS"/>
              </w:rPr>
            </w:pPr>
            <w:r w:rsidRPr="007437A7">
              <w:rPr>
                <w:sz w:val="24"/>
                <w:szCs w:val="24"/>
                <w:lang w:val="sr-Cyrl-CS"/>
              </w:rPr>
              <w:t>Киселине, базе и соли- начин добијања и њихова примена</w:t>
            </w:r>
          </w:p>
        </w:tc>
        <w:tc>
          <w:tcPr>
            <w:tcW w:w="2293" w:type="dxa"/>
          </w:tcPr>
          <w:p w:rsidR="000021AE" w:rsidRPr="007437A7" w:rsidRDefault="000021AE" w:rsidP="000021AE">
            <w:pPr>
              <w:rPr>
                <w:sz w:val="24"/>
                <w:szCs w:val="24"/>
                <w:lang w:val="sr-Cyrl-CS"/>
              </w:rPr>
            </w:pPr>
            <w:r w:rsidRPr="007437A7">
              <w:rPr>
                <w:sz w:val="24"/>
                <w:szCs w:val="24"/>
                <w:lang w:val="sr-Cyrl-CS"/>
              </w:rPr>
              <w:t>Кабинет за хемију</w:t>
            </w:r>
          </w:p>
        </w:tc>
      </w:tr>
      <w:tr w:rsidR="000021AE" w:rsidRPr="007437A7" w:rsidTr="000021AE">
        <w:tc>
          <w:tcPr>
            <w:tcW w:w="1008" w:type="dxa"/>
            <w:vAlign w:val="center"/>
          </w:tcPr>
          <w:p w:rsidR="000021AE" w:rsidRPr="007437A7" w:rsidRDefault="000021AE" w:rsidP="000B6A8F">
            <w:pPr>
              <w:numPr>
                <w:ilvl w:val="0"/>
                <w:numId w:val="23"/>
              </w:numPr>
              <w:jc w:val="center"/>
              <w:rPr>
                <w:sz w:val="24"/>
                <w:szCs w:val="24"/>
                <w:lang w:val="sr-Cyrl-CS"/>
              </w:rPr>
            </w:pPr>
          </w:p>
        </w:tc>
        <w:tc>
          <w:tcPr>
            <w:tcW w:w="4320" w:type="dxa"/>
          </w:tcPr>
          <w:p w:rsidR="000021AE" w:rsidRPr="007437A7" w:rsidRDefault="000021AE" w:rsidP="000021AE">
            <w:pPr>
              <w:rPr>
                <w:sz w:val="24"/>
                <w:szCs w:val="24"/>
                <w:lang w:val="sr-Cyrl-CS"/>
              </w:rPr>
            </w:pPr>
            <w:r w:rsidRPr="007437A7">
              <w:rPr>
                <w:sz w:val="24"/>
                <w:szCs w:val="24"/>
                <w:lang w:val="sr-Cyrl-CS"/>
              </w:rPr>
              <w:t>Оксидо редукција</w:t>
            </w:r>
          </w:p>
        </w:tc>
        <w:tc>
          <w:tcPr>
            <w:tcW w:w="2293" w:type="dxa"/>
          </w:tcPr>
          <w:p w:rsidR="000021AE" w:rsidRPr="007437A7" w:rsidRDefault="000021AE" w:rsidP="000021AE">
            <w:pPr>
              <w:rPr>
                <w:sz w:val="24"/>
                <w:szCs w:val="24"/>
                <w:lang w:val="sr-Cyrl-CS"/>
              </w:rPr>
            </w:pPr>
            <w:r w:rsidRPr="007437A7">
              <w:rPr>
                <w:sz w:val="24"/>
                <w:szCs w:val="24"/>
                <w:lang w:val="sr-Cyrl-CS"/>
              </w:rPr>
              <w:t>Кабинет за хемију</w:t>
            </w:r>
          </w:p>
        </w:tc>
      </w:tr>
      <w:tr w:rsidR="000021AE" w:rsidRPr="007437A7" w:rsidTr="000021AE">
        <w:tc>
          <w:tcPr>
            <w:tcW w:w="1008" w:type="dxa"/>
            <w:vAlign w:val="center"/>
          </w:tcPr>
          <w:p w:rsidR="000021AE" w:rsidRPr="007437A7" w:rsidRDefault="000021AE" w:rsidP="000B6A8F">
            <w:pPr>
              <w:numPr>
                <w:ilvl w:val="0"/>
                <w:numId w:val="23"/>
              </w:numPr>
              <w:jc w:val="center"/>
              <w:rPr>
                <w:sz w:val="24"/>
                <w:szCs w:val="24"/>
                <w:lang w:val="sr-Cyrl-CS"/>
              </w:rPr>
            </w:pPr>
          </w:p>
        </w:tc>
        <w:tc>
          <w:tcPr>
            <w:tcW w:w="4320" w:type="dxa"/>
          </w:tcPr>
          <w:p w:rsidR="000021AE" w:rsidRPr="007437A7" w:rsidRDefault="000021AE" w:rsidP="000021AE">
            <w:pPr>
              <w:rPr>
                <w:sz w:val="24"/>
                <w:szCs w:val="24"/>
                <w:lang w:val="sr-Cyrl-CS"/>
              </w:rPr>
            </w:pPr>
            <w:r w:rsidRPr="007437A7">
              <w:rPr>
                <w:sz w:val="24"/>
                <w:szCs w:val="24"/>
                <w:lang w:val="sr-Cyrl-CS"/>
              </w:rPr>
              <w:t>Електролиза- њена примена</w:t>
            </w:r>
          </w:p>
        </w:tc>
        <w:tc>
          <w:tcPr>
            <w:tcW w:w="2293" w:type="dxa"/>
          </w:tcPr>
          <w:p w:rsidR="000021AE" w:rsidRPr="007437A7" w:rsidRDefault="000021AE" w:rsidP="000021AE">
            <w:pPr>
              <w:rPr>
                <w:sz w:val="24"/>
                <w:szCs w:val="24"/>
                <w:lang w:val="sr-Cyrl-CS"/>
              </w:rPr>
            </w:pPr>
            <w:r w:rsidRPr="007437A7">
              <w:rPr>
                <w:sz w:val="24"/>
                <w:szCs w:val="24"/>
                <w:lang w:val="sr-Cyrl-CS"/>
              </w:rPr>
              <w:t>Кабинет за хемију</w:t>
            </w:r>
          </w:p>
        </w:tc>
      </w:tr>
    </w:tbl>
    <w:p w:rsidR="000021AE" w:rsidRPr="007437A7" w:rsidRDefault="000021AE" w:rsidP="000021AE">
      <w:pPr>
        <w:rPr>
          <w:rFonts w:ascii="Times New Roman" w:hAnsi="Times New Roman" w:cs="Times New Roman"/>
          <w:sz w:val="24"/>
          <w:szCs w:val="24"/>
          <w:lang w:val="sr-Cyrl-CS"/>
        </w:rPr>
      </w:pPr>
    </w:p>
    <w:p w:rsidR="000021AE" w:rsidRDefault="000021AE" w:rsidP="000021AE">
      <w:pPr>
        <w:ind w:firstLine="5387"/>
        <w:rPr>
          <w:rFonts w:ascii="Times New Roman" w:hAnsi="Times New Roman" w:cs="Times New Roman"/>
          <w:sz w:val="24"/>
          <w:szCs w:val="24"/>
          <w:lang w:val="sr-Cyrl-CS"/>
        </w:rPr>
      </w:pPr>
      <w:r w:rsidRPr="007437A7">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Весна Стевановић Гајовић</w:t>
      </w:r>
    </w:p>
    <w:p w:rsidR="000021AE" w:rsidRDefault="000021AE" w:rsidP="005109EE">
      <w:pPr>
        <w:ind w:firstLine="5940"/>
        <w:rPr>
          <w:rFonts w:ascii="Times New Roman" w:hAnsi="Times New Roman" w:cs="Times New Roman"/>
          <w:sz w:val="24"/>
          <w:szCs w:val="24"/>
          <w:lang w:val="sr-Cyrl-CS"/>
        </w:rPr>
      </w:pPr>
    </w:p>
    <w:p w:rsidR="000021AE" w:rsidRPr="007F4F1A" w:rsidRDefault="000021AE" w:rsidP="000021A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ПЛАН РАДА ДОДАТНЕ НАСТАВЕ, </w:t>
      </w:r>
    </w:p>
    <w:p w:rsidR="000021AE" w:rsidRPr="007F4F1A" w:rsidRDefault="000021AE" w:rsidP="000021A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 xml:space="preserve">ПРИПРЕМЕ ЗА УЧЕШЋЕ УЧЕНИКА НА ТАКМИЧЕЊУ </w:t>
      </w:r>
    </w:p>
    <w:p w:rsidR="000021AE" w:rsidRPr="007F4F1A" w:rsidRDefault="000021AE" w:rsidP="000021AE">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ИЗ ХЕМИЈЕ за 2. разред</w:t>
      </w:r>
      <w:r w:rsidRPr="007F4F1A">
        <w:rPr>
          <w:b/>
          <w:sz w:val="28"/>
          <w:szCs w:val="28"/>
          <w:lang w:val="sr-Cyrl-CS"/>
        </w:rPr>
        <w:t xml:space="preserve"> </w:t>
      </w:r>
    </w:p>
    <w:p w:rsidR="000021AE" w:rsidRPr="00C137C8" w:rsidRDefault="000021AE" w:rsidP="000021AE">
      <w:pPr>
        <w:rPr>
          <w:rFonts w:ascii="Times New Roman" w:hAnsi="Times New Roman" w:cs="Times New Roman"/>
          <w:sz w:val="24"/>
          <w:szCs w:val="24"/>
          <w:lang w:val="sr-Cyrl-CS"/>
        </w:rPr>
      </w:pPr>
      <w:r w:rsidRPr="00C137C8">
        <w:rPr>
          <w:rFonts w:ascii="Times New Roman" w:hAnsi="Times New Roman" w:cs="Times New Roman"/>
          <w:sz w:val="24"/>
          <w:szCs w:val="24"/>
          <w:lang w:val="sr-Cyrl-CS"/>
        </w:rPr>
        <w:t>Наставник који реализуј</w:t>
      </w:r>
      <w:r w:rsidRPr="00FF5DD4">
        <w:rPr>
          <w:rFonts w:ascii="Times New Roman" w:hAnsi="Times New Roman" w:cs="Times New Roman"/>
          <w:sz w:val="24"/>
          <w:szCs w:val="24"/>
          <w:lang w:val="sr-Cyrl-CS"/>
        </w:rPr>
        <w:t>е</w:t>
      </w:r>
      <w:r w:rsidRPr="00C137C8">
        <w:rPr>
          <w:rFonts w:ascii="Times New Roman" w:hAnsi="Times New Roman" w:cs="Times New Roman"/>
          <w:sz w:val="24"/>
          <w:szCs w:val="24"/>
          <w:lang w:val="sr-Cyrl-CS"/>
        </w:rPr>
        <w:t xml:space="preserve"> часове додатне наставе: Весна Стевановић - Гајовић</w:t>
      </w:r>
    </w:p>
    <w:p w:rsidR="000021AE" w:rsidRPr="00C137C8" w:rsidRDefault="000021AE" w:rsidP="000021AE">
      <w:pPr>
        <w:rPr>
          <w:rFonts w:ascii="Times New Roman" w:hAnsi="Times New Roman" w:cs="Times New Roman"/>
          <w:sz w:val="24"/>
          <w:szCs w:val="24"/>
          <w:lang w:val="sr-Cyrl-CS"/>
        </w:rPr>
      </w:pPr>
      <w:r w:rsidRPr="00C137C8">
        <w:rPr>
          <w:rFonts w:ascii="Times New Roman" w:hAnsi="Times New Roman" w:cs="Times New Roman"/>
          <w:sz w:val="24"/>
          <w:szCs w:val="24"/>
          <w:lang w:val="sr-Cyrl-CS"/>
        </w:rPr>
        <w:t>Додатну наставу ће похађати ученици: Ученици који показују жељу за проширивање знања из хемије у односу на планом предвиђено</w:t>
      </w:r>
    </w:p>
    <w:p w:rsidR="000021AE" w:rsidRPr="00C137C8" w:rsidRDefault="000021AE" w:rsidP="000021AE">
      <w:pPr>
        <w:rPr>
          <w:rFonts w:ascii="Times New Roman" w:hAnsi="Times New Roman" w:cs="Times New Roman"/>
          <w:sz w:val="24"/>
          <w:szCs w:val="24"/>
          <w:lang w:val="sr-Cyrl-CS"/>
        </w:rPr>
      </w:pPr>
      <w:r w:rsidRPr="00C137C8">
        <w:rPr>
          <w:rFonts w:ascii="Times New Roman" w:hAnsi="Times New Roman" w:cs="Times New Roman"/>
          <w:sz w:val="24"/>
          <w:szCs w:val="24"/>
          <w:lang w:val="sr-Cyrl-CS"/>
        </w:rPr>
        <w:t>Време и место одржавања часова додатне наставе: Четвртак 13.20</w:t>
      </w:r>
    </w:p>
    <w:p w:rsidR="000021AE" w:rsidRPr="00C137C8" w:rsidRDefault="000021AE" w:rsidP="000021AE">
      <w:pPr>
        <w:rPr>
          <w:rFonts w:ascii="Times New Roman" w:hAnsi="Times New Roman" w:cs="Times New Roman"/>
          <w:sz w:val="24"/>
          <w:szCs w:val="24"/>
          <w:lang w:val="sr-Cyrl-CS"/>
        </w:rPr>
      </w:pPr>
      <w:r w:rsidRPr="00C137C8">
        <w:rPr>
          <w:rFonts w:ascii="Times New Roman" w:hAnsi="Times New Roman" w:cs="Times New Roman"/>
          <w:sz w:val="24"/>
          <w:szCs w:val="24"/>
          <w:lang w:val="sr-Cyrl-CS"/>
        </w:rPr>
        <w:t>Циљ додатне наставе наставе: обогаћивање знања из хемије за ученике који покажу веће интересовање</w:t>
      </w:r>
    </w:p>
    <w:tbl>
      <w:tblPr>
        <w:tblStyle w:val="TableGrid"/>
        <w:tblW w:w="7621" w:type="dxa"/>
        <w:tblLayout w:type="fixed"/>
        <w:tblLook w:val="01E0"/>
      </w:tblPr>
      <w:tblGrid>
        <w:gridCol w:w="1008"/>
        <w:gridCol w:w="4320"/>
        <w:gridCol w:w="2293"/>
      </w:tblGrid>
      <w:tr w:rsidR="000021AE" w:rsidRPr="00C137C8" w:rsidTr="000021AE">
        <w:tc>
          <w:tcPr>
            <w:tcW w:w="1008" w:type="dxa"/>
          </w:tcPr>
          <w:p w:rsidR="000021AE" w:rsidRPr="00C137C8" w:rsidRDefault="000021AE" w:rsidP="000021AE">
            <w:pPr>
              <w:rPr>
                <w:sz w:val="24"/>
                <w:szCs w:val="24"/>
                <w:lang w:val="sr-Cyrl-CS"/>
              </w:rPr>
            </w:pPr>
          </w:p>
        </w:tc>
        <w:tc>
          <w:tcPr>
            <w:tcW w:w="4320" w:type="dxa"/>
          </w:tcPr>
          <w:p w:rsidR="000021AE" w:rsidRPr="00C137C8" w:rsidRDefault="000021AE" w:rsidP="000021AE">
            <w:pPr>
              <w:rPr>
                <w:sz w:val="24"/>
                <w:szCs w:val="24"/>
                <w:lang w:val="sr-Cyrl-CS"/>
              </w:rPr>
            </w:pPr>
            <w:r w:rsidRPr="00C137C8">
              <w:rPr>
                <w:sz w:val="24"/>
                <w:szCs w:val="24"/>
                <w:lang w:val="sr-Cyrl-CS"/>
              </w:rPr>
              <w:t>Активност / тема</w:t>
            </w:r>
          </w:p>
        </w:tc>
        <w:tc>
          <w:tcPr>
            <w:tcW w:w="2293" w:type="dxa"/>
          </w:tcPr>
          <w:p w:rsidR="000021AE" w:rsidRPr="00C137C8" w:rsidRDefault="000021AE" w:rsidP="000021AE">
            <w:pPr>
              <w:rPr>
                <w:sz w:val="24"/>
                <w:szCs w:val="24"/>
                <w:lang w:val="sr-Cyrl-CS"/>
              </w:rPr>
            </w:pPr>
            <w:r w:rsidRPr="00C137C8">
              <w:rPr>
                <w:sz w:val="24"/>
                <w:szCs w:val="24"/>
                <w:lang w:val="sr-Cyrl-CS"/>
              </w:rPr>
              <w:t>Време и место реализације</w:t>
            </w:r>
          </w:p>
        </w:tc>
      </w:tr>
      <w:tr w:rsidR="000021AE" w:rsidRPr="00C137C8" w:rsidTr="000021AE">
        <w:tc>
          <w:tcPr>
            <w:tcW w:w="1008" w:type="dxa"/>
            <w:vAlign w:val="center"/>
          </w:tcPr>
          <w:p w:rsidR="000021AE" w:rsidRPr="00C137C8" w:rsidRDefault="000021AE" w:rsidP="000B6A8F">
            <w:pPr>
              <w:numPr>
                <w:ilvl w:val="0"/>
                <w:numId w:val="22"/>
              </w:numPr>
              <w:jc w:val="center"/>
              <w:rPr>
                <w:sz w:val="24"/>
                <w:szCs w:val="24"/>
                <w:lang w:val="sr-Cyrl-CS"/>
              </w:rPr>
            </w:pPr>
          </w:p>
        </w:tc>
        <w:tc>
          <w:tcPr>
            <w:tcW w:w="4320" w:type="dxa"/>
          </w:tcPr>
          <w:p w:rsidR="000021AE" w:rsidRPr="00C137C8" w:rsidRDefault="000021AE" w:rsidP="000021AE">
            <w:pPr>
              <w:rPr>
                <w:sz w:val="24"/>
                <w:szCs w:val="24"/>
                <w:lang w:val="sr-Cyrl-CS"/>
              </w:rPr>
            </w:pPr>
            <w:r w:rsidRPr="00C137C8">
              <w:rPr>
                <w:sz w:val="24"/>
                <w:szCs w:val="24"/>
                <w:lang w:val="sr-Cyrl-CS"/>
              </w:rPr>
              <w:t>Водоник и кисеоник</w:t>
            </w:r>
          </w:p>
        </w:tc>
        <w:tc>
          <w:tcPr>
            <w:tcW w:w="2293" w:type="dxa"/>
          </w:tcPr>
          <w:p w:rsidR="000021AE" w:rsidRPr="00C137C8" w:rsidRDefault="000021AE" w:rsidP="000021AE">
            <w:pPr>
              <w:rPr>
                <w:sz w:val="24"/>
                <w:szCs w:val="24"/>
                <w:lang w:val="sr-Cyrl-CS"/>
              </w:rPr>
            </w:pPr>
            <w:r w:rsidRPr="00C137C8">
              <w:rPr>
                <w:sz w:val="24"/>
                <w:szCs w:val="24"/>
                <w:lang w:val="sr-Cyrl-CS"/>
              </w:rPr>
              <w:t>Кабинет за хемију</w:t>
            </w:r>
          </w:p>
        </w:tc>
      </w:tr>
      <w:tr w:rsidR="000021AE" w:rsidRPr="00C137C8" w:rsidTr="000021AE">
        <w:tc>
          <w:tcPr>
            <w:tcW w:w="1008" w:type="dxa"/>
            <w:vAlign w:val="center"/>
          </w:tcPr>
          <w:p w:rsidR="000021AE" w:rsidRPr="00C137C8" w:rsidRDefault="000021AE" w:rsidP="000B6A8F">
            <w:pPr>
              <w:numPr>
                <w:ilvl w:val="0"/>
                <w:numId w:val="22"/>
              </w:numPr>
              <w:jc w:val="center"/>
              <w:rPr>
                <w:sz w:val="24"/>
                <w:szCs w:val="24"/>
                <w:lang w:val="sr-Cyrl-CS"/>
              </w:rPr>
            </w:pPr>
          </w:p>
        </w:tc>
        <w:tc>
          <w:tcPr>
            <w:tcW w:w="4320" w:type="dxa"/>
          </w:tcPr>
          <w:p w:rsidR="000021AE" w:rsidRPr="00C137C8" w:rsidRDefault="000021AE" w:rsidP="000021AE">
            <w:pPr>
              <w:rPr>
                <w:sz w:val="24"/>
                <w:szCs w:val="24"/>
                <w:lang w:val="sr-Cyrl-CS"/>
              </w:rPr>
            </w:pPr>
            <w:r w:rsidRPr="00C137C8">
              <w:rPr>
                <w:sz w:val="24"/>
                <w:szCs w:val="24"/>
                <w:lang w:val="sr-Cyrl-CS"/>
              </w:rPr>
              <w:t>Алкални и земноалкални метали</w:t>
            </w:r>
          </w:p>
        </w:tc>
        <w:tc>
          <w:tcPr>
            <w:tcW w:w="2293" w:type="dxa"/>
          </w:tcPr>
          <w:p w:rsidR="000021AE" w:rsidRPr="00C137C8" w:rsidRDefault="000021AE" w:rsidP="000021AE">
            <w:pPr>
              <w:rPr>
                <w:sz w:val="24"/>
                <w:szCs w:val="24"/>
                <w:lang w:val="sr-Cyrl-CS"/>
              </w:rPr>
            </w:pPr>
            <w:r w:rsidRPr="00C137C8">
              <w:rPr>
                <w:sz w:val="24"/>
                <w:szCs w:val="24"/>
                <w:lang w:val="sr-Cyrl-CS"/>
              </w:rPr>
              <w:t>Кабинет за хемију</w:t>
            </w:r>
          </w:p>
        </w:tc>
      </w:tr>
      <w:tr w:rsidR="000021AE" w:rsidRPr="00C137C8" w:rsidTr="000021AE">
        <w:tc>
          <w:tcPr>
            <w:tcW w:w="1008" w:type="dxa"/>
            <w:vAlign w:val="center"/>
          </w:tcPr>
          <w:p w:rsidR="000021AE" w:rsidRPr="00C137C8" w:rsidRDefault="000021AE" w:rsidP="000B6A8F">
            <w:pPr>
              <w:numPr>
                <w:ilvl w:val="0"/>
                <w:numId w:val="22"/>
              </w:numPr>
              <w:jc w:val="center"/>
              <w:rPr>
                <w:sz w:val="24"/>
                <w:szCs w:val="24"/>
                <w:lang w:val="sr-Cyrl-CS"/>
              </w:rPr>
            </w:pPr>
          </w:p>
        </w:tc>
        <w:tc>
          <w:tcPr>
            <w:tcW w:w="4320" w:type="dxa"/>
          </w:tcPr>
          <w:p w:rsidR="000021AE" w:rsidRPr="00C137C8" w:rsidRDefault="000021AE" w:rsidP="000021AE">
            <w:pPr>
              <w:rPr>
                <w:sz w:val="24"/>
                <w:szCs w:val="24"/>
                <w:lang w:val="sr-Cyrl-CS"/>
              </w:rPr>
            </w:pPr>
            <w:r w:rsidRPr="00C137C8">
              <w:rPr>
                <w:sz w:val="24"/>
                <w:szCs w:val="24"/>
                <w:lang w:val="sr-Cyrl-CS"/>
              </w:rPr>
              <w:t>Угљеник и његова једињења</w:t>
            </w:r>
          </w:p>
        </w:tc>
        <w:tc>
          <w:tcPr>
            <w:tcW w:w="2293" w:type="dxa"/>
          </w:tcPr>
          <w:p w:rsidR="000021AE" w:rsidRPr="00C137C8" w:rsidRDefault="000021AE" w:rsidP="000021AE">
            <w:pPr>
              <w:rPr>
                <w:sz w:val="24"/>
                <w:szCs w:val="24"/>
                <w:lang w:val="sr-Cyrl-CS"/>
              </w:rPr>
            </w:pPr>
            <w:r w:rsidRPr="00C137C8">
              <w:rPr>
                <w:sz w:val="24"/>
                <w:szCs w:val="24"/>
                <w:lang w:val="sr-Cyrl-CS"/>
              </w:rPr>
              <w:t>Кабинет за хемију</w:t>
            </w:r>
          </w:p>
        </w:tc>
      </w:tr>
      <w:tr w:rsidR="000021AE" w:rsidRPr="00C137C8" w:rsidTr="000021AE">
        <w:tc>
          <w:tcPr>
            <w:tcW w:w="1008" w:type="dxa"/>
            <w:vAlign w:val="center"/>
          </w:tcPr>
          <w:p w:rsidR="000021AE" w:rsidRPr="00C137C8" w:rsidRDefault="000021AE" w:rsidP="000B6A8F">
            <w:pPr>
              <w:numPr>
                <w:ilvl w:val="0"/>
                <w:numId w:val="22"/>
              </w:numPr>
              <w:jc w:val="center"/>
              <w:rPr>
                <w:sz w:val="24"/>
                <w:szCs w:val="24"/>
                <w:lang w:val="sr-Cyrl-CS"/>
              </w:rPr>
            </w:pPr>
          </w:p>
        </w:tc>
        <w:tc>
          <w:tcPr>
            <w:tcW w:w="4320" w:type="dxa"/>
          </w:tcPr>
          <w:p w:rsidR="000021AE" w:rsidRPr="00C137C8" w:rsidRDefault="000021AE" w:rsidP="000021AE">
            <w:pPr>
              <w:rPr>
                <w:sz w:val="24"/>
                <w:szCs w:val="24"/>
                <w:lang w:val="sr-Cyrl-CS"/>
              </w:rPr>
            </w:pPr>
            <w:r w:rsidRPr="00C137C8">
              <w:rPr>
                <w:sz w:val="24"/>
                <w:szCs w:val="24"/>
                <w:lang w:val="sr-Cyrl-CS"/>
              </w:rPr>
              <w:t>Азот и његова једињења</w:t>
            </w:r>
          </w:p>
        </w:tc>
        <w:tc>
          <w:tcPr>
            <w:tcW w:w="2293" w:type="dxa"/>
          </w:tcPr>
          <w:p w:rsidR="000021AE" w:rsidRPr="00C137C8" w:rsidRDefault="000021AE" w:rsidP="000021AE">
            <w:pPr>
              <w:rPr>
                <w:sz w:val="24"/>
                <w:szCs w:val="24"/>
                <w:lang w:val="sr-Cyrl-CS"/>
              </w:rPr>
            </w:pPr>
            <w:r w:rsidRPr="00C137C8">
              <w:rPr>
                <w:sz w:val="24"/>
                <w:szCs w:val="24"/>
                <w:lang w:val="sr-Cyrl-CS"/>
              </w:rPr>
              <w:t>Кабинет за хемију</w:t>
            </w:r>
          </w:p>
        </w:tc>
      </w:tr>
      <w:tr w:rsidR="000021AE" w:rsidRPr="00C137C8" w:rsidTr="000021AE">
        <w:tc>
          <w:tcPr>
            <w:tcW w:w="1008" w:type="dxa"/>
            <w:vAlign w:val="center"/>
          </w:tcPr>
          <w:p w:rsidR="000021AE" w:rsidRPr="00C137C8" w:rsidRDefault="000021AE" w:rsidP="000B6A8F">
            <w:pPr>
              <w:numPr>
                <w:ilvl w:val="0"/>
                <w:numId w:val="22"/>
              </w:numPr>
              <w:jc w:val="center"/>
              <w:rPr>
                <w:sz w:val="24"/>
                <w:szCs w:val="24"/>
                <w:lang w:val="sr-Cyrl-CS"/>
              </w:rPr>
            </w:pPr>
          </w:p>
        </w:tc>
        <w:tc>
          <w:tcPr>
            <w:tcW w:w="4320" w:type="dxa"/>
          </w:tcPr>
          <w:p w:rsidR="000021AE" w:rsidRPr="00C137C8" w:rsidRDefault="000021AE" w:rsidP="000021AE">
            <w:pPr>
              <w:rPr>
                <w:sz w:val="24"/>
                <w:szCs w:val="24"/>
                <w:lang w:val="sr-Cyrl-CS"/>
              </w:rPr>
            </w:pPr>
            <w:r w:rsidRPr="00C137C8">
              <w:rPr>
                <w:sz w:val="24"/>
                <w:szCs w:val="24"/>
                <w:lang w:val="sr-Cyrl-CS"/>
              </w:rPr>
              <w:t>Халкогени метали</w:t>
            </w:r>
          </w:p>
        </w:tc>
        <w:tc>
          <w:tcPr>
            <w:tcW w:w="2293" w:type="dxa"/>
          </w:tcPr>
          <w:p w:rsidR="000021AE" w:rsidRPr="00C137C8" w:rsidRDefault="000021AE" w:rsidP="000021AE">
            <w:pPr>
              <w:rPr>
                <w:sz w:val="24"/>
                <w:szCs w:val="24"/>
                <w:lang w:val="sr-Cyrl-CS"/>
              </w:rPr>
            </w:pPr>
            <w:r w:rsidRPr="00C137C8">
              <w:rPr>
                <w:sz w:val="24"/>
                <w:szCs w:val="24"/>
                <w:lang w:val="sr-Cyrl-CS"/>
              </w:rPr>
              <w:t>Кабинет за хемију</w:t>
            </w:r>
          </w:p>
        </w:tc>
      </w:tr>
      <w:tr w:rsidR="000021AE" w:rsidRPr="00C137C8" w:rsidTr="000021AE">
        <w:tc>
          <w:tcPr>
            <w:tcW w:w="1008" w:type="dxa"/>
            <w:vAlign w:val="center"/>
          </w:tcPr>
          <w:p w:rsidR="000021AE" w:rsidRPr="00C137C8" w:rsidRDefault="000021AE" w:rsidP="000B6A8F">
            <w:pPr>
              <w:numPr>
                <w:ilvl w:val="0"/>
                <w:numId w:val="22"/>
              </w:numPr>
              <w:jc w:val="center"/>
              <w:rPr>
                <w:sz w:val="24"/>
                <w:szCs w:val="24"/>
                <w:lang w:val="sr-Cyrl-CS"/>
              </w:rPr>
            </w:pPr>
          </w:p>
        </w:tc>
        <w:tc>
          <w:tcPr>
            <w:tcW w:w="4320" w:type="dxa"/>
          </w:tcPr>
          <w:p w:rsidR="000021AE" w:rsidRPr="00C137C8" w:rsidRDefault="000021AE" w:rsidP="000021AE">
            <w:pPr>
              <w:rPr>
                <w:sz w:val="24"/>
                <w:szCs w:val="24"/>
                <w:lang w:val="sr-Cyrl-CS"/>
              </w:rPr>
            </w:pPr>
            <w:r w:rsidRPr="00C137C8">
              <w:rPr>
                <w:sz w:val="24"/>
                <w:szCs w:val="24"/>
                <w:lang w:val="sr-Cyrl-CS"/>
              </w:rPr>
              <w:t>Халогени елементи</w:t>
            </w:r>
          </w:p>
        </w:tc>
        <w:tc>
          <w:tcPr>
            <w:tcW w:w="2293" w:type="dxa"/>
          </w:tcPr>
          <w:p w:rsidR="000021AE" w:rsidRPr="00C137C8" w:rsidRDefault="000021AE" w:rsidP="000021AE">
            <w:pPr>
              <w:rPr>
                <w:sz w:val="24"/>
                <w:szCs w:val="24"/>
                <w:lang w:val="sr-Cyrl-CS"/>
              </w:rPr>
            </w:pPr>
            <w:r w:rsidRPr="00C137C8">
              <w:rPr>
                <w:sz w:val="24"/>
                <w:szCs w:val="24"/>
                <w:lang w:val="sr-Cyrl-CS"/>
              </w:rPr>
              <w:t>Кабинет за хемију</w:t>
            </w:r>
          </w:p>
        </w:tc>
      </w:tr>
      <w:tr w:rsidR="000021AE" w:rsidRPr="00C137C8" w:rsidTr="000021AE">
        <w:tc>
          <w:tcPr>
            <w:tcW w:w="1008" w:type="dxa"/>
            <w:vAlign w:val="center"/>
          </w:tcPr>
          <w:p w:rsidR="000021AE" w:rsidRPr="00C137C8" w:rsidRDefault="000021AE" w:rsidP="000B6A8F">
            <w:pPr>
              <w:numPr>
                <w:ilvl w:val="0"/>
                <w:numId w:val="22"/>
              </w:numPr>
              <w:jc w:val="center"/>
              <w:rPr>
                <w:sz w:val="24"/>
                <w:szCs w:val="24"/>
                <w:lang w:val="sr-Cyrl-CS"/>
              </w:rPr>
            </w:pPr>
          </w:p>
        </w:tc>
        <w:tc>
          <w:tcPr>
            <w:tcW w:w="4320" w:type="dxa"/>
          </w:tcPr>
          <w:p w:rsidR="000021AE" w:rsidRPr="00C137C8" w:rsidRDefault="000021AE" w:rsidP="000021AE">
            <w:pPr>
              <w:rPr>
                <w:sz w:val="24"/>
                <w:szCs w:val="24"/>
                <w:lang w:val="sr-Cyrl-CS"/>
              </w:rPr>
            </w:pPr>
            <w:r w:rsidRPr="00C137C8">
              <w:rPr>
                <w:sz w:val="24"/>
                <w:szCs w:val="24"/>
                <w:lang w:val="sr-Cyrl-CS"/>
              </w:rPr>
              <w:t>Прелазни метали</w:t>
            </w:r>
          </w:p>
        </w:tc>
        <w:tc>
          <w:tcPr>
            <w:tcW w:w="2293" w:type="dxa"/>
          </w:tcPr>
          <w:p w:rsidR="000021AE" w:rsidRPr="00C137C8" w:rsidRDefault="000021AE" w:rsidP="000021AE">
            <w:pPr>
              <w:rPr>
                <w:sz w:val="24"/>
                <w:szCs w:val="24"/>
                <w:lang w:val="sr-Cyrl-CS"/>
              </w:rPr>
            </w:pPr>
            <w:r w:rsidRPr="00C137C8">
              <w:rPr>
                <w:sz w:val="24"/>
                <w:szCs w:val="24"/>
                <w:lang w:val="sr-Cyrl-CS"/>
              </w:rPr>
              <w:t>Кабинет за хемију</w:t>
            </w:r>
          </w:p>
        </w:tc>
      </w:tr>
    </w:tbl>
    <w:p w:rsidR="000021AE" w:rsidRPr="00C137C8" w:rsidRDefault="00AD7E4B" w:rsidP="000021A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137C8">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Весна Стевановић Гајовић</w:t>
      </w:r>
    </w:p>
    <w:p w:rsidR="000021AE" w:rsidRPr="007F4F1A" w:rsidRDefault="00AD7E4B" w:rsidP="00AD7E4B">
      <w:pPr>
        <w:jc w:val="center"/>
        <w:rPr>
          <w:rFonts w:ascii="Times New Roman" w:hAnsi="Times New Roman" w:cs="Times New Roman"/>
          <w:b/>
          <w:sz w:val="24"/>
          <w:szCs w:val="24"/>
          <w:lang w:val="sr-Cyrl-CS"/>
        </w:rPr>
      </w:pPr>
      <w:r w:rsidRPr="007F4F1A">
        <w:rPr>
          <w:rFonts w:ascii="Times New Roman" w:hAnsi="Times New Roman" w:cs="Times New Roman"/>
          <w:b/>
          <w:sz w:val="28"/>
          <w:szCs w:val="28"/>
          <w:lang w:val="sr-Cyrl-CS"/>
        </w:rPr>
        <w:lastRenderedPageBreak/>
        <w:t xml:space="preserve">ПЛАН РАДА ДОДАТНЕ </w:t>
      </w:r>
      <w:r w:rsidR="000021AE" w:rsidRPr="007F4F1A">
        <w:rPr>
          <w:rFonts w:ascii="Times New Roman" w:hAnsi="Times New Roman" w:cs="Times New Roman"/>
          <w:b/>
          <w:sz w:val="28"/>
          <w:szCs w:val="28"/>
          <w:lang w:val="sr-Cyrl-CS"/>
        </w:rPr>
        <w:t>НАСТАВЕ,</w:t>
      </w:r>
    </w:p>
    <w:p w:rsidR="000021AE" w:rsidRPr="007F4F1A" w:rsidRDefault="000021AE" w:rsidP="00AD7E4B">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ПРИПРЕМЕ ЗА УЧЕШЋЕ УЧЕНИКА НА ТАКМИЧЕЊУ</w:t>
      </w:r>
    </w:p>
    <w:p w:rsidR="000021AE" w:rsidRPr="007F4F1A" w:rsidRDefault="000021AE" w:rsidP="00AD7E4B">
      <w:pPr>
        <w:jc w:val="center"/>
        <w:rPr>
          <w:rFonts w:ascii="Times New Roman" w:hAnsi="Times New Roman" w:cs="Times New Roman"/>
          <w:b/>
          <w:sz w:val="28"/>
          <w:szCs w:val="28"/>
          <w:lang w:val="sr-Cyrl-CS"/>
        </w:rPr>
      </w:pPr>
      <w:r w:rsidRPr="007F4F1A">
        <w:rPr>
          <w:rFonts w:ascii="Times New Roman" w:hAnsi="Times New Roman" w:cs="Times New Roman"/>
          <w:b/>
          <w:sz w:val="28"/>
          <w:szCs w:val="28"/>
          <w:lang w:val="sr-Cyrl-CS"/>
        </w:rPr>
        <w:t>ИЗ ХЕМИЈЕ за 3. разред</w:t>
      </w:r>
    </w:p>
    <w:p w:rsidR="000021AE" w:rsidRPr="00A931AD" w:rsidRDefault="000021AE" w:rsidP="000021AE">
      <w:pPr>
        <w:rPr>
          <w:rFonts w:ascii="Times New Roman" w:hAnsi="Times New Roman" w:cs="Times New Roman"/>
          <w:sz w:val="24"/>
          <w:szCs w:val="24"/>
          <w:lang w:val="sr-Cyrl-CS"/>
        </w:rPr>
      </w:pPr>
      <w:r w:rsidRPr="00A931AD">
        <w:rPr>
          <w:rFonts w:ascii="Times New Roman" w:hAnsi="Times New Roman" w:cs="Times New Roman"/>
          <w:sz w:val="24"/>
          <w:szCs w:val="24"/>
          <w:lang w:val="sr-Cyrl-CS"/>
        </w:rPr>
        <w:t>Наставник који реализуј</w:t>
      </w:r>
      <w:r w:rsidRPr="00FF5DD4">
        <w:rPr>
          <w:rFonts w:ascii="Times New Roman" w:hAnsi="Times New Roman" w:cs="Times New Roman"/>
          <w:sz w:val="24"/>
          <w:szCs w:val="24"/>
          <w:lang w:val="sr-Cyrl-CS"/>
        </w:rPr>
        <w:t>е</w:t>
      </w:r>
      <w:r w:rsidRPr="00A931AD">
        <w:rPr>
          <w:rFonts w:ascii="Times New Roman" w:hAnsi="Times New Roman" w:cs="Times New Roman"/>
          <w:sz w:val="24"/>
          <w:szCs w:val="24"/>
          <w:lang w:val="sr-Cyrl-CS"/>
        </w:rPr>
        <w:t xml:space="preserve"> часове додатне наст</w:t>
      </w:r>
      <w:r>
        <w:rPr>
          <w:rFonts w:ascii="Times New Roman" w:hAnsi="Times New Roman" w:cs="Times New Roman"/>
          <w:sz w:val="24"/>
          <w:szCs w:val="24"/>
          <w:lang w:val="sr-Cyrl-CS"/>
        </w:rPr>
        <w:t>аве: Весна Стевановић - Гајовић</w:t>
      </w:r>
    </w:p>
    <w:p w:rsidR="000021AE" w:rsidRPr="00A931AD" w:rsidRDefault="000021AE" w:rsidP="000021AE">
      <w:pPr>
        <w:rPr>
          <w:rFonts w:ascii="Times New Roman" w:hAnsi="Times New Roman" w:cs="Times New Roman"/>
          <w:sz w:val="24"/>
          <w:szCs w:val="24"/>
          <w:lang w:val="sr-Cyrl-CS"/>
        </w:rPr>
      </w:pPr>
      <w:r w:rsidRPr="00A931AD">
        <w:rPr>
          <w:rFonts w:ascii="Times New Roman" w:hAnsi="Times New Roman" w:cs="Times New Roman"/>
          <w:sz w:val="24"/>
          <w:szCs w:val="24"/>
          <w:lang w:val="sr-Cyrl-CS"/>
        </w:rPr>
        <w:t>Додатну наставу ће похађати ученици: Ученици који показују жељу за проширивање</w:t>
      </w:r>
      <w:r>
        <w:rPr>
          <w:rFonts w:ascii="Times New Roman" w:hAnsi="Times New Roman" w:cs="Times New Roman"/>
          <w:sz w:val="24"/>
          <w:szCs w:val="24"/>
          <w:lang w:val="sr-Cyrl-CS"/>
        </w:rPr>
        <w:t>м</w:t>
      </w:r>
      <w:r w:rsidRPr="00A931AD">
        <w:rPr>
          <w:rFonts w:ascii="Times New Roman" w:hAnsi="Times New Roman" w:cs="Times New Roman"/>
          <w:sz w:val="24"/>
          <w:szCs w:val="24"/>
          <w:lang w:val="sr-Cyrl-CS"/>
        </w:rPr>
        <w:t xml:space="preserve"> знања из хемије у односу на планом предвиђено</w:t>
      </w:r>
    </w:p>
    <w:p w:rsidR="000021AE" w:rsidRPr="00A931AD" w:rsidRDefault="000021AE" w:rsidP="000021AE">
      <w:pPr>
        <w:rPr>
          <w:rFonts w:ascii="Times New Roman" w:hAnsi="Times New Roman" w:cs="Times New Roman"/>
          <w:sz w:val="24"/>
          <w:szCs w:val="24"/>
          <w:lang w:val="sr-Cyrl-CS"/>
        </w:rPr>
      </w:pPr>
      <w:r w:rsidRPr="00A931AD">
        <w:rPr>
          <w:rFonts w:ascii="Times New Roman" w:hAnsi="Times New Roman" w:cs="Times New Roman"/>
          <w:sz w:val="24"/>
          <w:szCs w:val="24"/>
          <w:lang w:val="sr-Cyrl-CS"/>
        </w:rPr>
        <w:t xml:space="preserve">Време и место одржавања часова </w:t>
      </w:r>
      <w:r>
        <w:rPr>
          <w:rFonts w:ascii="Times New Roman" w:hAnsi="Times New Roman" w:cs="Times New Roman"/>
          <w:sz w:val="24"/>
          <w:szCs w:val="24"/>
          <w:lang w:val="sr-Cyrl-CS"/>
        </w:rPr>
        <w:t>додатне наставе: Четвртак 13.20</w:t>
      </w:r>
    </w:p>
    <w:p w:rsidR="000021AE" w:rsidRPr="00A931AD" w:rsidRDefault="000021AE" w:rsidP="000021AE">
      <w:pPr>
        <w:rPr>
          <w:rFonts w:ascii="Times New Roman" w:hAnsi="Times New Roman" w:cs="Times New Roman"/>
          <w:sz w:val="24"/>
          <w:szCs w:val="24"/>
          <w:lang w:val="sr-Cyrl-CS"/>
        </w:rPr>
      </w:pPr>
      <w:r w:rsidRPr="00A931AD">
        <w:rPr>
          <w:rFonts w:ascii="Times New Roman" w:hAnsi="Times New Roman" w:cs="Times New Roman"/>
          <w:sz w:val="24"/>
          <w:szCs w:val="24"/>
          <w:lang w:val="sr-Cyrl-CS"/>
        </w:rPr>
        <w:t>Циљ додатне наставе наставе: обогаћивање знања из хемије за ученике који покажу веће интересовање</w:t>
      </w:r>
    </w:p>
    <w:tbl>
      <w:tblPr>
        <w:tblStyle w:val="TableGrid"/>
        <w:tblW w:w="8613" w:type="dxa"/>
        <w:tblLayout w:type="fixed"/>
        <w:tblLook w:val="01E0"/>
      </w:tblPr>
      <w:tblGrid>
        <w:gridCol w:w="1008"/>
        <w:gridCol w:w="5479"/>
        <w:gridCol w:w="2126"/>
      </w:tblGrid>
      <w:tr w:rsidR="000021AE" w:rsidRPr="00A931AD" w:rsidTr="000021AE">
        <w:tc>
          <w:tcPr>
            <w:tcW w:w="1008" w:type="dxa"/>
          </w:tcPr>
          <w:p w:rsidR="000021AE" w:rsidRPr="00A931AD" w:rsidRDefault="000021AE" w:rsidP="000021AE">
            <w:pP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Активност / тема</w:t>
            </w:r>
          </w:p>
        </w:tc>
        <w:tc>
          <w:tcPr>
            <w:tcW w:w="2126" w:type="dxa"/>
          </w:tcPr>
          <w:p w:rsidR="000021AE" w:rsidRPr="00A931AD" w:rsidRDefault="000021AE" w:rsidP="000021AE">
            <w:pPr>
              <w:rPr>
                <w:sz w:val="24"/>
                <w:szCs w:val="24"/>
                <w:lang w:val="sr-Cyrl-CS"/>
              </w:rPr>
            </w:pPr>
            <w:r w:rsidRPr="00A931AD">
              <w:rPr>
                <w:sz w:val="24"/>
                <w:szCs w:val="24"/>
                <w:lang w:val="sr-Cyrl-CS"/>
              </w:rPr>
              <w:t>Време и место реализације</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Састављање формула органских молекула</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rPr>
              <w:t xml:space="preserve">Изомерија </w:t>
            </w:r>
            <w:r w:rsidRPr="00A931AD">
              <w:rPr>
                <w:sz w:val="24"/>
                <w:szCs w:val="24"/>
                <w:lang w:val="sr-Cyrl-CS"/>
              </w:rPr>
              <w:t>код угљоводоника</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Ароматичнос угљоводоника</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Фреони</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Алкохоли и феноли- примена и штетност</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Алдехиди и кетони- кондензација и фенолформ алдеходне смоле</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Карбоксилне киселине- примена у хемијској индустрији</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Деривати карбоксилних киселина- примена у фармацији</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r w:rsidR="000021AE" w:rsidRPr="00A931AD" w:rsidTr="000021AE">
        <w:tc>
          <w:tcPr>
            <w:tcW w:w="1008" w:type="dxa"/>
            <w:vAlign w:val="center"/>
          </w:tcPr>
          <w:p w:rsidR="000021AE" w:rsidRPr="00A931AD" w:rsidRDefault="000021AE" w:rsidP="000B6A8F">
            <w:pPr>
              <w:numPr>
                <w:ilvl w:val="0"/>
                <w:numId w:val="21"/>
              </w:numPr>
              <w:jc w:val="center"/>
              <w:rPr>
                <w:sz w:val="24"/>
                <w:szCs w:val="24"/>
                <w:lang w:val="sr-Cyrl-CS"/>
              </w:rPr>
            </w:pPr>
          </w:p>
        </w:tc>
        <w:tc>
          <w:tcPr>
            <w:tcW w:w="5479" w:type="dxa"/>
          </w:tcPr>
          <w:p w:rsidR="000021AE" w:rsidRPr="00A931AD" w:rsidRDefault="000021AE" w:rsidP="000021AE">
            <w:pPr>
              <w:rPr>
                <w:sz w:val="24"/>
                <w:szCs w:val="24"/>
                <w:lang w:val="sr-Cyrl-CS"/>
              </w:rPr>
            </w:pPr>
            <w:r w:rsidRPr="00A931AD">
              <w:rPr>
                <w:sz w:val="24"/>
                <w:szCs w:val="24"/>
                <w:lang w:val="sr-Cyrl-CS"/>
              </w:rPr>
              <w:t>Азотна једињења- грађење водоничних веза</w:t>
            </w:r>
          </w:p>
        </w:tc>
        <w:tc>
          <w:tcPr>
            <w:tcW w:w="2126" w:type="dxa"/>
          </w:tcPr>
          <w:p w:rsidR="000021AE" w:rsidRPr="00A931AD" w:rsidRDefault="000021AE" w:rsidP="000021AE">
            <w:pPr>
              <w:rPr>
                <w:sz w:val="24"/>
                <w:szCs w:val="24"/>
                <w:lang w:val="sr-Cyrl-CS"/>
              </w:rPr>
            </w:pPr>
            <w:r w:rsidRPr="00A931AD">
              <w:rPr>
                <w:sz w:val="24"/>
                <w:szCs w:val="24"/>
                <w:lang w:val="sr-Cyrl-CS"/>
              </w:rPr>
              <w:t>Кабинет за хемију</w:t>
            </w:r>
          </w:p>
        </w:tc>
      </w:tr>
    </w:tbl>
    <w:p w:rsidR="000021AE" w:rsidRDefault="000021AE" w:rsidP="000021AE">
      <w:pPr>
        <w:ind w:left="4956" w:firstLine="708"/>
        <w:rPr>
          <w:rFonts w:ascii="Times New Roman" w:hAnsi="Times New Roman" w:cs="Times New Roman"/>
          <w:sz w:val="24"/>
          <w:szCs w:val="24"/>
          <w:lang w:val="sr-Cyrl-CS"/>
        </w:rPr>
      </w:pPr>
      <w:r w:rsidRPr="00A931AD">
        <w:rPr>
          <w:rFonts w:ascii="Times New Roman" w:hAnsi="Times New Roman" w:cs="Times New Roman"/>
          <w:sz w:val="24"/>
          <w:szCs w:val="24"/>
        </w:rPr>
        <w:t xml:space="preserve">                  </w:t>
      </w:r>
    </w:p>
    <w:p w:rsidR="000021AE" w:rsidRPr="00A931AD" w:rsidRDefault="000021AE" w:rsidP="000021AE">
      <w:pPr>
        <w:ind w:left="4956" w:firstLine="147"/>
        <w:rPr>
          <w:rFonts w:ascii="Times New Roman" w:hAnsi="Times New Roman" w:cs="Times New Roman"/>
          <w:sz w:val="24"/>
          <w:szCs w:val="24"/>
          <w:lang w:val="sr-Cyrl-CS"/>
        </w:rPr>
      </w:pPr>
      <w:r w:rsidRPr="00A931AD">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Весна Стевановић Гајовић</w:t>
      </w:r>
    </w:p>
    <w:p w:rsidR="000021AE" w:rsidRDefault="000021AE" w:rsidP="005109EE">
      <w:pPr>
        <w:ind w:firstLine="5940"/>
        <w:rPr>
          <w:rFonts w:ascii="Times New Roman" w:hAnsi="Times New Roman" w:cs="Times New Roman"/>
          <w:sz w:val="24"/>
          <w:szCs w:val="24"/>
          <w:lang w:val="sr-Cyrl-CS"/>
        </w:rPr>
      </w:pPr>
    </w:p>
    <w:p w:rsidR="000C0DF5" w:rsidRPr="007F4F1A" w:rsidRDefault="000C0DF5" w:rsidP="000C0DF5">
      <w:pPr>
        <w:jc w:val="center"/>
        <w:rPr>
          <w:rFonts w:ascii="Times New Roman" w:eastAsia="Times New Roman" w:hAnsi="Times New Roman" w:cs="Times New Roman"/>
          <w:b/>
          <w:sz w:val="28"/>
          <w:szCs w:val="28"/>
          <w:lang w:val="sr-Cyrl-CS"/>
        </w:rPr>
      </w:pPr>
      <w:r w:rsidRPr="007F4F1A">
        <w:rPr>
          <w:rFonts w:ascii="Times New Roman" w:eastAsia="Times New Roman" w:hAnsi="Times New Roman" w:cs="Times New Roman"/>
          <w:b/>
          <w:sz w:val="28"/>
          <w:szCs w:val="28"/>
          <w:lang w:val="sr-Cyrl-CS"/>
        </w:rPr>
        <w:t xml:space="preserve">ПЛАН РАДА ДОДАТНЕ НАСТАВЕ, </w:t>
      </w:r>
      <w:r w:rsidR="007F4F1A">
        <w:rPr>
          <w:rFonts w:ascii="Times New Roman" w:eastAsia="Times New Roman" w:hAnsi="Times New Roman" w:cs="Times New Roman"/>
          <w:b/>
          <w:sz w:val="28"/>
          <w:szCs w:val="28"/>
          <w:lang w:val="sr-Cyrl-CS"/>
        </w:rPr>
        <w:t xml:space="preserve">              </w:t>
      </w:r>
    </w:p>
    <w:p w:rsidR="000021AE" w:rsidRPr="007F4F1A" w:rsidRDefault="000C0DF5" w:rsidP="000C0DF5">
      <w:pPr>
        <w:jc w:val="center"/>
        <w:rPr>
          <w:rFonts w:ascii="Times New Roman" w:eastAsia="Times New Roman" w:hAnsi="Times New Roman" w:cs="Times New Roman"/>
          <w:b/>
          <w:sz w:val="28"/>
          <w:szCs w:val="28"/>
          <w:lang w:val="sr-Cyrl-CS"/>
        </w:rPr>
      </w:pPr>
      <w:r w:rsidRPr="007F4F1A">
        <w:rPr>
          <w:rFonts w:ascii="Times New Roman" w:eastAsia="Times New Roman" w:hAnsi="Times New Roman" w:cs="Times New Roman"/>
          <w:b/>
          <w:sz w:val="28"/>
          <w:szCs w:val="28"/>
          <w:lang w:val="sr-Cyrl-CS"/>
        </w:rPr>
        <w:t xml:space="preserve">ПРИПРЕМЕ ЗА УЧЕШЋЕ УЧЕНИКА НА ТАКМИЧЕЊУ </w:t>
      </w:r>
    </w:p>
    <w:p w:rsidR="000C0DF5" w:rsidRPr="007F4F1A" w:rsidRDefault="000C0DF5" w:rsidP="000C0DF5">
      <w:pPr>
        <w:jc w:val="center"/>
        <w:rPr>
          <w:rFonts w:ascii="Times New Roman" w:eastAsia="Times New Roman" w:hAnsi="Times New Roman" w:cs="Times New Roman"/>
          <w:b/>
          <w:sz w:val="24"/>
          <w:szCs w:val="24"/>
          <w:lang w:val="sr-Cyrl-CS"/>
        </w:rPr>
      </w:pPr>
      <w:r w:rsidRPr="007F4F1A">
        <w:rPr>
          <w:rFonts w:ascii="Times New Roman" w:eastAsia="Times New Roman" w:hAnsi="Times New Roman" w:cs="Times New Roman"/>
          <w:b/>
          <w:sz w:val="28"/>
          <w:szCs w:val="28"/>
          <w:lang w:val="sr-Cyrl-CS"/>
        </w:rPr>
        <w:t>ИЗ</w:t>
      </w:r>
      <w:r w:rsidRPr="007F4F1A">
        <w:rPr>
          <w:rFonts w:ascii="Times New Roman" w:hAnsi="Times New Roman" w:cs="Times New Roman"/>
          <w:b/>
          <w:sz w:val="28"/>
          <w:szCs w:val="28"/>
          <w:lang w:val="sr-Cyrl-CS"/>
        </w:rPr>
        <w:t xml:space="preserve"> </w:t>
      </w:r>
      <w:r w:rsidRPr="007F4F1A">
        <w:rPr>
          <w:rFonts w:ascii="Times New Roman" w:eastAsia="Times New Roman" w:hAnsi="Times New Roman" w:cs="Times New Roman"/>
          <w:b/>
          <w:sz w:val="28"/>
          <w:szCs w:val="28"/>
          <w:lang w:val="sr-Cyrl-CS"/>
        </w:rPr>
        <w:t>ХЕМИЈЕ</w:t>
      </w:r>
      <w:r w:rsidRPr="007F4F1A">
        <w:rPr>
          <w:rFonts w:ascii="Calibri" w:eastAsia="Times New Roman" w:hAnsi="Calibri" w:cs="Times New Roman"/>
          <w:b/>
          <w:sz w:val="28"/>
          <w:szCs w:val="28"/>
          <w:lang w:val="sr-Cyrl-CS"/>
        </w:rPr>
        <w:t xml:space="preserve"> </w:t>
      </w:r>
      <w:r w:rsidR="000021AE" w:rsidRPr="007F4F1A">
        <w:rPr>
          <w:rFonts w:ascii="Times New Roman" w:eastAsia="Times New Roman" w:hAnsi="Times New Roman" w:cs="Times New Roman"/>
          <w:b/>
          <w:sz w:val="28"/>
          <w:szCs w:val="28"/>
          <w:lang w:val="sr-Cyrl-CS"/>
        </w:rPr>
        <w:t>за 4. разред</w:t>
      </w:r>
    </w:p>
    <w:p w:rsidR="000C0DF5" w:rsidRPr="002C1AA4" w:rsidRDefault="000C0DF5" w:rsidP="000C0DF5">
      <w:pPr>
        <w:rPr>
          <w:rFonts w:ascii="Times New Roman" w:eastAsia="Times New Roman" w:hAnsi="Times New Roman" w:cs="Times New Roman"/>
          <w:sz w:val="24"/>
          <w:szCs w:val="24"/>
          <w:lang w:val="sr-Cyrl-CS"/>
        </w:rPr>
      </w:pPr>
      <w:r w:rsidRPr="002C1AA4">
        <w:rPr>
          <w:rFonts w:ascii="Times New Roman" w:eastAsia="Times New Roman" w:hAnsi="Times New Roman" w:cs="Times New Roman"/>
          <w:sz w:val="24"/>
          <w:szCs w:val="24"/>
          <w:lang w:val="sr-Cyrl-CS"/>
        </w:rPr>
        <w:t>Наставник који реализуј</w:t>
      </w:r>
      <w:r w:rsidRPr="00FF5DD4">
        <w:rPr>
          <w:rFonts w:ascii="Times New Roman" w:eastAsia="Times New Roman" w:hAnsi="Times New Roman" w:cs="Times New Roman"/>
          <w:sz w:val="24"/>
          <w:szCs w:val="24"/>
          <w:lang w:val="sr-Cyrl-CS"/>
        </w:rPr>
        <w:t>е</w:t>
      </w:r>
      <w:r w:rsidRPr="002C1AA4">
        <w:rPr>
          <w:rFonts w:ascii="Times New Roman" w:eastAsia="Times New Roman" w:hAnsi="Times New Roman" w:cs="Times New Roman"/>
          <w:sz w:val="24"/>
          <w:szCs w:val="24"/>
          <w:lang w:val="sr-Cyrl-CS"/>
        </w:rPr>
        <w:t xml:space="preserve"> часове додатне наставе: Весна Стевановић - Гајовић</w:t>
      </w:r>
    </w:p>
    <w:p w:rsidR="000C0DF5" w:rsidRPr="002C1AA4" w:rsidRDefault="000C0DF5" w:rsidP="000C0DF5">
      <w:pPr>
        <w:rPr>
          <w:rFonts w:ascii="Times New Roman" w:eastAsia="Times New Roman" w:hAnsi="Times New Roman" w:cs="Times New Roman"/>
          <w:sz w:val="24"/>
          <w:szCs w:val="24"/>
          <w:lang w:val="sr-Cyrl-CS"/>
        </w:rPr>
      </w:pPr>
      <w:r w:rsidRPr="002C1AA4">
        <w:rPr>
          <w:rFonts w:ascii="Times New Roman" w:eastAsia="Times New Roman" w:hAnsi="Times New Roman" w:cs="Times New Roman"/>
          <w:sz w:val="24"/>
          <w:szCs w:val="24"/>
          <w:lang w:val="sr-Cyrl-CS"/>
        </w:rPr>
        <w:t>Додатну наставу ће похађати ученици: Ученици који показују жељу за проширивање знања из хемије у односу на планом предвиђено</w:t>
      </w:r>
    </w:p>
    <w:p w:rsidR="000C0DF5" w:rsidRPr="002C1AA4" w:rsidRDefault="000C0DF5" w:rsidP="000C0DF5">
      <w:pPr>
        <w:rPr>
          <w:rFonts w:ascii="Times New Roman" w:eastAsia="Times New Roman" w:hAnsi="Times New Roman" w:cs="Times New Roman"/>
          <w:sz w:val="24"/>
          <w:szCs w:val="24"/>
          <w:lang w:val="sr-Cyrl-CS"/>
        </w:rPr>
      </w:pPr>
      <w:r w:rsidRPr="002C1AA4">
        <w:rPr>
          <w:rFonts w:ascii="Times New Roman" w:eastAsia="Times New Roman" w:hAnsi="Times New Roman" w:cs="Times New Roman"/>
          <w:sz w:val="24"/>
          <w:szCs w:val="24"/>
          <w:lang w:val="sr-Cyrl-CS"/>
        </w:rPr>
        <w:t>Време и место одржавања часова додатне наставе: Четвртак 13.20</w:t>
      </w:r>
    </w:p>
    <w:p w:rsidR="000C0DF5" w:rsidRPr="002C1AA4" w:rsidRDefault="000C0DF5" w:rsidP="000C0DF5">
      <w:pPr>
        <w:rPr>
          <w:rFonts w:ascii="Times New Roman" w:eastAsia="Times New Roman" w:hAnsi="Times New Roman" w:cs="Times New Roman"/>
          <w:sz w:val="24"/>
          <w:szCs w:val="24"/>
          <w:lang w:val="sr-Cyrl-CS"/>
        </w:rPr>
      </w:pPr>
      <w:r w:rsidRPr="002C1AA4">
        <w:rPr>
          <w:rFonts w:ascii="Times New Roman" w:eastAsia="Times New Roman" w:hAnsi="Times New Roman" w:cs="Times New Roman"/>
          <w:sz w:val="24"/>
          <w:szCs w:val="24"/>
          <w:lang w:val="sr-Cyrl-CS"/>
        </w:rPr>
        <w:lastRenderedPageBreak/>
        <w:t>Циљ додатне наставе наставе: обогаћивање знања из хемије за ученике који покажу веће интересовање</w:t>
      </w:r>
    </w:p>
    <w:tbl>
      <w:tblPr>
        <w:tblStyle w:val="TableGrid"/>
        <w:tblW w:w="8897" w:type="dxa"/>
        <w:tblLayout w:type="fixed"/>
        <w:tblLook w:val="01E0"/>
      </w:tblPr>
      <w:tblGrid>
        <w:gridCol w:w="1008"/>
        <w:gridCol w:w="4912"/>
        <w:gridCol w:w="2977"/>
      </w:tblGrid>
      <w:tr w:rsidR="007F4F1A" w:rsidRPr="002C1AA4" w:rsidTr="000021AE">
        <w:tc>
          <w:tcPr>
            <w:tcW w:w="1008" w:type="dxa"/>
          </w:tcPr>
          <w:p w:rsidR="007F4F1A" w:rsidRPr="007F4F1A" w:rsidRDefault="007F4F1A" w:rsidP="00B22408">
            <w:pP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Активност / тема</w:t>
            </w:r>
          </w:p>
        </w:tc>
        <w:tc>
          <w:tcPr>
            <w:tcW w:w="2977" w:type="dxa"/>
          </w:tcPr>
          <w:p w:rsidR="007F4F1A" w:rsidRPr="007F4F1A" w:rsidRDefault="007F4F1A" w:rsidP="00B22408">
            <w:pPr>
              <w:rPr>
                <w:sz w:val="24"/>
                <w:szCs w:val="24"/>
                <w:lang w:val="sr-Cyrl-CS"/>
              </w:rPr>
            </w:pPr>
            <w:r w:rsidRPr="007F4F1A">
              <w:rPr>
                <w:sz w:val="24"/>
                <w:szCs w:val="24"/>
                <w:lang w:val="sr-Cyrl-CS"/>
              </w:rPr>
              <w:t>Време и место реализације</w:t>
            </w:r>
          </w:p>
        </w:tc>
      </w:tr>
      <w:tr w:rsidR="007F4F1A" w:rsidRPr="002C1AA4" w:rsidTr="000021AE">
        <w:tc>
          <w:tcPr>
            <w:tcW w:w="1008" w:type="dxa"/>
            <w:vAlign w:val="center"/>
          </w:tcPr>
          <w:p w:rsidR="007F4F1A" w:rsidRPr="007F4F1A" w:rsidRDefault="007F4F1A" w:rsidP="00D27842">
            <w:pPr>
              <w:numPr>
                <w:ilvl w:val="0"/>
                <w:numId w:val="66"/>
              </w:numPr>
              <w:jc w:val="cente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Угљени хидрати- стереизомерија</w:t>
            </w:r>
          </w:p>
        </w:tc>
        <w:tc>
          <w:tcPr>
            <w:tcW w:w="2977" w:type="dxa"/>
          </w:tcPr>
          <w:p w:rsidR="007F4F1A" w:rsidRPr="007F4F1A" w:rsidRDefault="007F4F1A" w:rsidP="00B22408">
            <w:pPr>
              <w:rPr>
                <w:sz w:val="24"/>
                <w:szCs w:val="24"/>
                <w:lang w:val="sr-Cyrl-CS"/>
              </w:rPr>
            </w:pPr>
            <w:r w:rsidRPr="007F4F1A">
              <w:rPr>
                <w:sz w:val="24"/>
                <w:szCs w:val="24"/>
                <w:lang w:val="sr-Cyrl-CS"/>
              </w:rPr>
              <w:t>Кабинет за хемију</w:t>
            </w:r>
          </w:p>
        </w:tc>
      </w:tr>
      <w:tr w:rsidR="007F4F1A" w:rsidRPr="002C1AA4" w:rsidTr="000021AE">
        <w:tc>
          <w:tcPr>
            <w:tcW w:w="1008" w:type="dxa"/>
            <w:vAlign w:val="center"/>
          </w:tcPr>
          <w:p w:rsidR="007F4F1A" w:rsidRPr="007F4F1A" w:rsidRDefault="007F4F1A" w:rsidP="00D27842">
            <w:pPr>
              <w:numPr>
                <w:ilvl w:val="0"/>
                <w:numId w:val="66"/>
              </w:numPr>
              <w:jc w:val="cente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Липиди- производња сапуна</w:t>
            </w:r>
          </w:p>
        </w:tc>
        <w:tc>
          <w:tcPr>
            <w:tcW w:w="2977" w:type="dxa"/>
          </w:tcPr>
          <w:p w:rsidR="007F4F1A" w:rsidRPr="007F4F1A" w:rsidRDefault="007F4F1A" w:rsidP="00B22408">
            <w:pPr>
              <w:rPr>
                <w:sz w:val="24"/>
                <w:szCs w:val="24"/>
                <w:lang w:val="sr-Cyrl-CS"/>
              </w:rPr>
            </w:pPr>
            <w:r w:rsidRPr="007F4F1A">
              <w:rPr>
                <w:sz w:val="24"/>
                <w:szCs w:val="24"/>
                <w:lang w:val="sr-Cyrl-CS"/>
              </w:rPr>
              <w:t>Кабинет за хемију</w:t>
            </w:r>
          </w:p>
        </w:tc>
      </w:tr>
      <w:tr w:rsidR="007F4F1A" w:rsidRPr="002C1AA4" w:rsidTr="000021AE">
        <w:tc>
          <w:tcPr>
            <w:tcW w:w="1008" w:type="dxa"/>
            <w:vAlign w:val="center"/>
          </w:tcPr>
          <w:p w:rsidR="007F4F1A" w:rsidRPr="007F4F1A" w:rsidRDefault="007F4F1A" w:rsidP="00D27842">
            <w:pPr>
              <w:numPr>
                <w:ilvl w:val="0"/>
                <w:numId w:val="66"/>
              </w:numPr>
              <w:jc w:val="cente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Нуклеинске киселине- генетички инжењеринг</w:t>
            </w:r>
          </w:p>
        </w:tc>
        <w:tc>
          <w:tcPr>
            <w:tcW w:w="2977" w:type="dxa"/>
          </w:tcPr>
          <w:p w:rsidR="007F4F1A" w:rsidRPr="007F4F1A" w:rsidRDefault="007F4F1A" w:rsidP="00B22408">
            <w:pPr>
              <w:rPr>
                <w:sz w:val="24"/>
                <w:szCs w:val="24"/>
                <w:lang w:val="sr-Cyrl-CS"/>
              </w:rPr>
            </w:pPr>
            <w:r w:rsidRPr="007F4F1A">
              <w:rPr>
                <w:sz w:val="24"/>
                <w:szCs w:val="24"/>
                <w:lang w:val="sr-Cyrl-CS"/>
              </w:rPr>
              <w:t>Кабинет за хемију</w:t>
            </w:r>
          </w:p>
        </w:tc>
      </w:tr>
      <w:tr w:rsidR="007F4F1A" w:rsidRPr="002C1AA4" w:rsidTr="000021AE">
        <w:tc>
          <w:tcPr>
            <w:tcW w:w="1008" w:type="dxa"/>
            <w:vAlign w:val="center"/>
          </w:tcPr>
          <w:p w:rsidR="007F4F1A" w:rsidRPr="007F4F1A" w:rsidRDefault="007F4F1A" w:rsidP="00D27842">
            <w:pPr>
              <w:numPr>
                <w:ilvl w:val="0"/>
                <w:numId w:val="66"/>
              </w:numPr>
              <w:jc w:val="cente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Протеини важност</w:t>
            </w:r>
          </w:p>
        </w:tc>
        <w:tc>
          <w:tcPr>
            <w:tcW w:w="2977" w:type="dxa"/>
          </w:tcPr>
          <w:p w:rsidR="007F4F1A" w:rsidRPr="007F4F1A" w:rsidRDefault="007F4F1A" w:rsidP="00B22408">
            <w:pPr>
              <w:rPr>
                <w:sz w:val="24"/>
                <w:szCs w:val="24"/>
                <w:lang w:val="sr-Cyrl-CS"/>
              </w:rPr>
            </w:pPr>
            <w:r w:rsidRPr="007F4F1A">
              <w:rPr>
                <w:sz w:val="24"/>
                <w:szCs w:val="24"/>
                <w:lang w:val="sr-Cyrl-CS"/>
              </w:rPr>
              <w:t>Кабинет за хемију</w:t>
            </w:r>
          </w:p>
        </w:tc>
      </w:tr>
      <w:tr w:rsidR="007F4F1A" w:rsidRPr="002C1AA4" w:rsidTr="000021AE">
        <w:tc>
          <w:tcPr>
            <w:tcW w:w="1008" w:type="dxa"/>
            <w:vAlign w:val="center"/>
          </w:tcPr>
          <w:p w:rsidR="007F4F1A" w:rsidRPr="007F4F1A" w:rsidRDefault="007F4F1A" w:rsidP="00D27842">
            <w:pPr>
              <w:numPr>
                <w:ilvl w:val="0"/>
                <w:numId w:val="66"/>
              </w:numPr>
              <w:jc w:val="cente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Витамини и хормони-  значај и штетност</w:t>
            </w:r>
          </w:p>
        </w:tc>
        <w:tc>
          <w:tcPr>
            <w:tcW w:w="2977" w:type="dxa"/>
          </w:tcPr>
          <w:p w:rsidR="007F4F1A" w:rsidRPr="007F4F1A" w:rsidRDefault="007F4F1A" w:rsidP="00B22408">
            <w:pPr>
              <w:rPr>
                <w:sz w:val="24"/>
                <w:szCs w:val="24"/>
                <w:lang w:val="sr-Cyrl-CS"/>
              </w:rPr>
            </w:pPr>
            <w:r w:rsidRPr="007F4F1A">
              <w:rPr>
                <w:sz w:val="24"/>
                <w:szCs w:val="24"/>
                <w:lang w:val="sr-Cyrl-CS"/>
              </w:rPr>
              <w:t>Кабинет за хемију</w:t>
            </w:r>
          </w:p>
        </w:tc>
      </w:tr>
      <w:tr w:rsidR="007F4F1A" w:rsidRPr="002C1AA4" w:rsidTr="000021AE">
        <w:tc>
          <w:tcPr>
            <w:tcW w:w="1008" w:type="dxa"/>
            <w:vAlign w:val="center"/>
          </w:tcPr>
          <w:p w:rsidR="007F4F1A" w:rsidRPr="007F4F1A" w:rsidRDefault="007F4F1A" w:rsidP="00D27842">
            <w:pPr>
              <w:numPr>
                <w:ilvl w:val="0"/>
                <w:numId w:val="66"/>
              </w:numPr>
              <w:jc w:val="cente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Кребсов циклус</w:t>
            </w:r>
          </w:p>
        </w:tc>
        <w:tc>
          <w:tcPr>
            <w:tcW w:w="2977" w:type="dxa"/>
          </w:tcPr>
          <w:p w:rsidR="007F4F1A" w:rsidRPr="007F4F1A" w:rsidRDefault="007F4F1A" w:rsidP="00B22408">
            <w:pPr>
              <w:rPr>
                <w:sz w:val="24"/>
                <w:szCs w:val="24"/>
                <w:lang w:val="sr-Cyrl-CS"/>
              </w:rPr>
            </w:pPr>
            <w:r w:rsidRPr="007F4F1A">
              <w:rPr>
                <w:sz w:val="24"/>
                <w:szCs w:val="24"/>
                <w:lang w:val="sr-Cyrl-CS"/>
              </w:rPr>
              <w:t>Кабинет за хемију</w:t>
            </w:r>
          </w:p>
        </w:tc>
      </w:tr>
      <w:tr w:rsidR="007F4F1A" w:rsidRPr="002C1AA4" w:rsidTr="000021AE">
        <w:tc>
          <w:tcPr>
            <w:tcW w:w="1008" w:type="dxa"/>
            <w:vAlign w:val="center"/>
          </w:tcPr>
          <w:p w:rsidR="007F4F1A" w:rsidRPr="007F4F1A" w:rsidRDefault="007F4F1A" w:rsidP="00D27842">
            <w:pPr>
              <w:numPr>
                <w:ilvl w:val="0"/>
                <w:numId w:val="66"/>
              </w:numPr>
              <w:jc w:val="cente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Значај и штетност алкалоида и антибиотика</w:t>
            </w:r>
          </w:p>
        </w:tc>
        <w:tc>
          <w:tcPr>
            <w:tcW w:w="2977" w:type="dxa"/>
          </w:tcPr>
          <w:p w:rsidR="007F4F1A" w:rsidRPr="007F4F1A" w:rsidRDefault="007F4F1A" w:rsidP="00B22408">
            <w:pPr>
              <w:rPr>
                <w:sz w:val="24"/>
                <w:szCs w:val="24"/>
                <w:lang w:val="sr-Cyrl-CS"/>
              </w:rPr>
            </w:pPr>
            <w:r w:rsidRPr="007F4F1A">
              <w:rPr>
                <w:sz w:val="24"/>
                <w:szCs w:val="24"/>
                <w:lang w:val="sr-Cyrl-CS"/>
              </w:rPr>
              <w:t>Кабинет за хемију</w:t>
            </w:r>
          </w:p>
        </w:tc>
      </w:tr>
      <w:tr w:rsidR="007F4F1A" w:rsidRPr="002C1AA4" w:rsidTr="000021AE">
        <w:tc>
          <w:tcPr>
            <w:tcW w:w="1008" w:type="dxa"/>
            <w:vAlign w:val="center"/>
          </w:tcPr>
          <w:p w:rsidR="007F4F1A" w:rsidRPr="007F4F1A" w:rsidRDefault="007F4F1A" w:rsidP="00D27842">
            <w:pPr>
              <w:numPr>
                <w:ilvl w:val="0"/>
                <w:numId w:val="66"/>
              </w:numPr>
              <w:jc w:val="center"/>
              <w:rPr>
                <w:sz w:val="24"/>
                <w:szCs w:val="24"/>
                <w:lang w:val="sr-Cyrl-CS"/>
              </w:rPr>
            </w:pPr>
          </w:p>
        </w:tc>
        <w:tc>
          <w:tcPr>
            <w:tcW w:w="4912" w:type="dxa"/>
          </w:tcPr>
          <w:p w:rsidR="007F4F1A" w:rsidRPr="007F4F1A" w:rsidRDefault="007F4F1A" w:rsidP="00B22408">
            <w:pPr>
              <w:rPr>
                <w:sz w:val="24"/>
                <w:szCs w:val="24"/>
                <w:lang w:val="sr-Cyrl-CS"/>
              </w:rPr>
            </w:pPr>
            <w:r w:rsidRPr="007F4F1A">
              <w:rPr>
                <w:sz w:val="24"/>
                <w:szCs w:val="24"/>
                <w:lang w:val="sr-Cyrl-CS"/>
              </w:rPr>
              <w:t>Полимери - штетност</w:t>
            </w:r>
          </w:p>
        </w:tc>
        <w:tc>
          <w:tcPr>
            <w:tcW w:w="2977" w:type="dxa"/>
          </w:tcPr>
          <w:p w:rsidR="007F4F1A" w:rsidRPr="007F4F1A" w:rsidRDefault="007F4F1A" w:rsidP="00B22408">
            <w:pPr>
              <w:rPr>
                <w:sz w:val="24"/>
                <w:szCs w:val="24"/>
                <w:lang w:val="sr-Cyrl-CS"/>
              </w:rPr>
            </w:pPr>
            <w:r w:rsidRPr="007F4F1A">
              <w:rPr>
                <w:sz w:val="24"/>
                <w:szCs w:val="24"/>
                <w:lang w:val="sr-Cyrl-CS"/>
              </w:rPr>
              <w:t>Кабинет за хемију</w:t>
            </w:r>
          </w:p>
        </w:tc>
      </w:tr>
    </w:tbl>
    <w:p w:rsidR="000C0DF5" w:rsidRPr="002C1AA4" w:rsidRDefault="000C0DF5" w:rsidP="000C0DF5">
      <w:pPr>
        <w:ind w:left="4956" w:firstLine="708"/>
        <w:rPr>
          <w:rFonts w:ascii="Times New Roman" w:eastAsia="Times New Roman" w:hAnsi="Times New Roman" w:cs="Times New Roman"/>
          <w:sz w:val="24"/>
          <w:szCs w:val="24"/>
          <w:lang w:val="sr-Cyrl-CS"/>
        </w:rPr>
      </w:pPr>
    </w:p>
    <w:p w:rsidR="000C0DF5" w:rsidRPr="00AD7E4B" w:rsidRDefault="000C0DF5" w:rsidP="00AD7E4B">
      <w:pPr>
        <w:ind w:left="4956" w:firstLine="289"/>
        <w:rPr>
          <w:rFonts w:ascii="Times New Roman" w:eastAsia="Times New Roman" w:hAnsi="Times New Roman" w:cs="Times New Roman"/>
          <w:sz w:val="24"/>
          <w:szCs w:val="24"/>
          <w:lang w:val="sr-Cyrl-CS"/>
        </w:rPr>
      </w:pPr>
      <w:r w:rsidRPr="002C1AA4">
        <w:rPr>
          <w:rFonts w:ascii="Times New Roman" w:eastAsia="Times New Roman" w:hAnsi="Times New Roman" w:cs="Times New Roman"/>
          <w:sz w:val="24"/>
          <w:szCs w:val="24"/>
        </w:rPr>
        <w:t xml:space="preserve"> </w:t>
      </w:r>
      <w:r w:rsidRPr="002C1AA4">
        <w:rPr>
          <w:rFonts w:ascii="Times New Roman" w:eastAsia="Times New Roman" w:hAnsi="Times New Roman" w:cs="Times New Roman"/>
          <w:sz w:val="24"/>
          <w:szCs w:val="24"/>
          <w:lang w:val="sr-Cyrl-CS"/>
        </w:rPr>
        <w:t>Наставник:</w:t>
      </w:r>
      <w:r>
        <w:rPr>
          <w:rFonts w:ascii="Times New Roman" w:hAnsi="Times New Roman" w:cs="Times New Roman"/>
          <w:sz w:val="24"/>
          <w:szCs w:val="24"/>
          <w:lang w:val="sr-Cyrl-CS"/>
        </w:rPr>
        <w:t xml:space="preserve"> Весна Стевановић Гајовић</w:t>
      </w:r>
    </w:p>
    <w:p w:rsidR="000C0DF5" w:rsidRPr="005109EE" w:rsidRDefault="000C0DF5" w:rsidP="005109EE">
      <w:pPr>
        <w:ind w:firstLine="5940"/>
        <w:rPr>
          <w:rFonts w:ascii="Times New Roman" w:hAnsi="Times New Roman" w:cs="Times New Roman"/>
          <w:sz w:val="24"/>
          <w:szCs w:val="24"/>
          <w:lang w:val="sr-Cyrl-CS"/>
        </w:rPr>
      </w:pPr>
    </w:p>
    <w:p w:rsidR="003B6803" w:rsidRPr="009C52B4" w:rsidRDefault="003B6803" w:rsidP="003B6803">
      <w:pPr>
        <w:jc w:val="center"/>
        <w:rPr>
          <w:rFonts w:ascii="Times New Roman" w:hAnsi="Times New Roman" w:cs="Times New Roman"/>
          <w:b/>
          <w:sz w:val="28"/>
          <w:szCs w:val="28"/>
          <w:lang w:val="sr-Cyrl-CS"/>
        </w:rPr>
      </w:pPr>
      <w:r w:rsidRPr="009C52B4">
        <w:rPr>
          <w:rFonts w:ascii="Times New Roman" w:hAnsi="Times New Roman" w:cs="Times New Roman"/>
          <w:b/>
          <w:sz w:val="28"/>
          <w:szCs w:val="28"/>
          <w:lang w:val="sr-Cyrl-CS"/>
        </w:rPr>
        <w:t>План рада додатне наставе,</w:t>
      </w:r>
    </w:p>
    <w:p w:rsidR="003B6803" w:rsidRPr="009C52B4" w:rsidRDefault="003B6803" w:rsidP="003B6803">
      <w:pPr>
        <w:jc w:val="center"/>
        <w:rPr>
          <w:rFonts w:ascii="Times New Roman" w:hAnsi="Times New Roman" w:cs="Times New Roman"/>
          <w:b/>
          <w:sz w:val="28"/>
          <w:szCs w:val="28"/>
          <w:lang w:val="sr-Cyrl-CS"/>
        </w:rPr>
      </w:pPr>
      <w:r w:rsidRPr="009C52B4">
        <w:rPr>
          <w:rFonts w:ascii="Times New Roman" w:hAnsi="Times New Roman" w:cs="Times New Roman"/>
          <w:b/>
          <w:sz w:val="28"/>
          <w:szCs w:val="28"/>
          <w:lang w:val="sr-Cyrl-CS"/>
        </w:rPr>
        <w:t>припреме за учешће ученика на такмичењу из</w:t>
      </w:r>
    </w:p>
    <w:p w:rsidR="003B6803" w:rsidRPr="003B6803" w:rsidRDefault="003B6803" w:rsidP="003B6803">
      <w:pPr>
        <w:jc w:val="center"/>
        <w:rPr>
          <w:rFonts w:ascii="Times New Roman" w:hAnsi="Times New Roman" w:cs="Times New Roman"/>
          <w:sz w:val="28"/>
          <w:szCs w:val="28"/>
          <w:lang w:val="sr-Cyrl-CS"/>
        </w:rPr>
      </w:pPr>
      <w:r w:rsidRPr="009C52B4">
        <w:rPr>
          <w:rFonts w:ascii="Times New Roman" w:hAnsi="Times New Roman" w:cs="Times New Roman"/>
          <w:b/>
          <w:sz w:val="28"/>
          <w:szCs w:val="28"/>
          <w:lang w:val="sr-Cyrl-CS"/>
        </w:rPr>
        <w:t xml:space="preserve">математике за 1. </w:t>
      </w:r>
      <w:r w:rsidR="002D3AE4">
        <w:rPr>
          <w:rFonts w:ascii="Times New Roman" w:hAnsi="Times New Roman" w:cs="Times New Roman"/>
          <w:b/>
          <w:sz w:val="28"/>
          <w:szCs w:val="28"/>
          <w:lang w:val="sr-Cyrl-CS"/>
        </w:rPr>
        <w:t>р</w:t>
      </w:r>
      <w:r w:rsidRPr="009C52B4">
        <w:rPr>
          <w:rFonts w:ascii="Times New Roman" w:hAnsi="Times New Roman" w:cs="Times New Roman"/>
          <w:b/>
          <w:sz w:val="28"/>
          <w:szCs w:val="28"/>
          <w:lang w:val="sr-Cyrl-CS"/>
        </w:rPr>
        <w:t>азред</w:t>
      </w:r>
      <w:r w:rsidR="009C52B4">
        <w:rPr>
          <w:rFonts w:ascii="Times New Roman" w:hAnsi="Times New Roman" w:cs="Times New Roman"/>
          <w:b/>
          <w:sz w:val="28"/>
          <w:szCs w:val="28"/>
          <w:lang w:val="sr-Cyrl-CS"/>
        </w:rPr>
        <w:t xml:space="preserve"> </w:t>
      </w:r>
    </w:p>
    <w:p w:rsidR="003B6803" w:rsidRPr="003B6803" w:rsidRDefault="003B6803" w:rsidP="003B6803">
      <w:pPr>
        <w:rPr>
          <w:rFonts w:ascii="Times New Roman" w:hAnsi="Times New Roman" w:cs="Times New Roman"/>
          <w:sz w:val="24"/>
          <w:szCs w:val="24"/>
          <w:lang w:val="sr-Cyrl-CS"/>
        </w:rPr>
      </w:pPr>
      <w:r w:rsidRPr="003B6803">
        <w:rPr>
          <w:rFonts w:ascii="Times New Roman" w:hAnsi="Times New Roman" w:cs="Times New Roman"/>
          <w:sz w:val="24"/>
          <w:szCs w:val="24"/>
          <w:lang w:val="sr-Cyrl-CS"/>
        </w:rPr>
        <w:t xml:space="preserve">Наставник/ци који реализују часове додатне наставе наставу: </w:t>
      </w:r>
      <w:r w:rsidR="00F20D5D">
        <w:rPr>
          <w:rFonts w:ascii="Times New Roman" w:hAnsi="Times New Roman" w:cs="Times New Roman"/>
          <w:sz w:val="24"/>
          <w:szCs w:val="24"/>
          <w:lang w:val="sr-Cyrl-CS"/>
        </w:rPr>
        <w:t xml:space="preserve">Милица </w:t>
      </w:r>
      <w:r w:rsidRPr="003B6803">
        <w:rPr>
          <w:rFonts w:ascii="Times New Roman" w:hAnsi="Times New Roman" w:cs="Times New Roman"/>
          <w:sz w:val="24"/>
          <w:szCs w:val="24"/>
          <w:lang w:val="sr-Cyrl-CS"/>
        </w:rPr>
        <w:t>Цветковић</w:t>
      </w:r>
    </w:p>
    <w:p w:rsidR="003B6803" w:rsidRDefault="003B6803" w:rsidP="003B6803">
      <w:pP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Додатну наставу ће похађати ученици: 10 ученика првог разреда</w:t>
      </w:r>
      <w:r>
        <w:rPr>
          <w:rFonts w:ascii="Times New Roman" w:hAnsi="Times New Roman" w:cs="Times New Roman"/>
          <w:sz w:val="24"/>
          <w:szCs w:val="24"/>
          <w:lang w:val="sr-Cyrl-CS"/>
        </w:rPr>
        <w:t>.</w:t>
      </w:r>
    </w:p>
    <w:p w:rsidR="003B6803" w:rsidRPr="003B6803" w:rsidRDefault="003B6803" w:rsidP="003B6803">
      <w:pPr>
        <w:rPr>
          <w:rFonts w:ascii="Times New Roman" w:hAnsi="Times New Roman" w:cs="Times New Roman"/>
          <w:sz w:val="24"/>
          <w:szCs w:val="24"/>
          <w:lang w:val="sr-Cyrl-CS"/>
        </w:rPr>
      </w:pPr>
      <w:r w:rsidRPr="003B6803">
        <w:rPr>
          <w:rFonts w:ascii="Times New Roman" w:hAnsi="Times New Roman" w:cs="Times New Roman"/>
          <w:sz w:val="24"/>
          <w:szCs w:val="24"/>
          <w:lang w:val="sr-Cyrl-CS"/>
        </w:rPr>
        <w:t xml:space="preserve">Време и место одржавања часова додатне наставе: </w:t>
      </w:r>
      <w:r>
        <w:rPr>
          <w:rFonts w:ascii="Times New Roman" w:hAnsi="Times New Roman" w:cs="Times New Roman"/>
          <w:sz w:val="24"/>
          <w:szCs w:val="24"/>
          <w:lang w:val="sr-Cyrl-CS"/>
        </w:rPr>
        <w:t>у</w:t>
      </w:r>
      <w:r w:rsidRPr="003B6803">
        <w:rPr>
          <w:rFonts w:ascii="Times New Roman" w:hAnsi="Times New Roman" w:cs="Times New Roman"/>
          <w:sz w:val="24"/>
          <w:szCs w:val="24"/>
          <w:lang w:val="sr-Cyrl-CS"/>
        </w:rPr>
        <w:t>торак, учионица</w:t>
      </w:r>
    </w:p>
    <w:p w:rsidR="003B6803" w:rsidRPr="003B6803" w:rsidRDefault="003B6803" w:rsidP="003B6803">
      <w:pPr>
        <w:rPr>
          <w:rFonts w:ascii="Times New Roman" w:hAnsi="Times New Roman" w:cs="Times New Roman"/>
          <w:sz w:val="24"/>
          <w:szCs w:val="24"/>
          <w:lang w:val="sr-Cyrl-CS"/>
        </w:rPr>
      </w:pPr>
      <w:r w:rsidRPr="003B6803">
        <w:rPr>
          <w:rFonts w:ascii="Times New Roman" w:hAnsi="Times New Roman" w:cs="Times New Roman"/>
          <w:sz w:val="24"/>
          <w:szCs w:val="24"/>
          <w:lang w:val="sr-Cyrl-CS"/>
        </w:rPr>
        <w:t>Циљ додатне наставе:</w:t>
      </w:r>
      <w:r>
        <w:rPr>
          <w:rFonts w:ascii="Times New Roman" w:hAnsi="Times New Roman" w:cs="Times New Roman"/>
          <w:sz w:val="24"/>
          <w:szCs w:val="24"/>
          <w:lang w:val="sr-Cyrl-CS"/>
        </w:rPr>
        <w:t xml:space="preserve"> д</w:t>
      </w:r>
      <w:r w:rsidRPr="003B6803">
        <w:rPr>
          <w:rFonts w:ascii="Times New Roman" w:hAnsi="Times New Roman" w:cs="Times New Roman"/>
          <w:sz w:val="24"/>
          <w:szCs w:val="24"/>
          <w:lang w:val="sr-Cyrl-CS"/>
        </w:rPr>
        <w:t>а се ученици оспособе да стечена знања примене на сложенијим примерима и прошире га у областима које се не изучавају на редовним часовима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3B6803" w:rsidRPr="003B6803" w:rsidTr="000021AE">
        <w:tc>
          <w:tcPr>
            <w:tcW w:w="1008" w:type="dxa"/>
          </w:tcPr>
          <w:p w:rsidR="003B6803" w:rsidRPr="003B6803" w:rsidRDefault="003B6803" w:rsidP="000021AE">
            <w:pPr>
              <w:rPr>
                <w:rFonts w:ascii="Times New Roman" w:hAnsi="Times New Roman" w:cs="Times New Roman"/>
                <w:sz w:val="24"/>
                <w:szCs w:val="24"/>
                <w:lang w:val="sr-Cyrl-CS"/>
              </w:rPr>
            </w:pPr>
          </w:p>
        </w:tc>
        <w:tc>
          <w:tcPr>
            <w:tcW w:w="432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Активност / тема</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Време и место реализације</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Верификатор/</w:t>
            </w:r>
          </w:p>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доказ</w:t>
            </w:r>
          </w:p>
        </w:tc>
      </w:tr>
      <w:tr w:rsidR="003B6803" w:rsidRPr="003B6803" w:rsidTr="00AD7E4B">
        <w:trPr>
          <w:trHeight w:val="1670"/>
        </w:trPr>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3B6803" w:rsidRDefault="003B6803" w:rsidP="000021AE">
            <w:pPr>
              <w:ind w:left="390"/>
              <w:jc w:val="center"/>
              <w:rPr>
                <w:rFonts w:ascii="Times New Roman" w:hAnsi="Times New Roman" w:cs="Times New Roman"/>
                <w:sz w:val="24"/>
                <w:szCs w:val="24"/>
              </w:rPr>
            </w:pPr>
            <w:r w:rsidRPr="003B6803">
              <w:rPr>
                <w:rFonts w:ascii="Times New Roman" w:hAnsi="Times New Roman" w:cs="Times New Roman"/>
                <w:sz w:val="24"/>
                <w:szCs w:val="24"/>
              </w:rPr>
              <w:t>Прости бројеви</w:t>
            </w:r>
          </w:p>
          <w:p w:rsidR="003B6803" w:rsidRPr="003B6803" w:rsidRDefault="003B6803" w:rsidP="000021AE">
            <w:pPr>
              <w:jc w:val="center"/>
              <w:rPr>
                <w:rFonts w:ascii="Times New Roman" w:hAnsi="Times New Roman" w:cs="Times New Roman"/>
                <w:sz w:val="24"/>
                <w:szCs w:val="24"/>
              </w:rPr>
            </w:pPr>
            <w:r w:rsidRPr="003B6803">
              <w:rPr>
                <w:rFonts w:ascii="Times New Roman" w:hAnsi="Times New Roman" w:cs="Times New Roman"/>
                <w:sz w:val="24"/>
                <w:szCs w:val="24"/>
              </w:rPr>
              <w:t>Конгруенције</w:t>
            </w:r>
          </w:p>
          <w:p w:rsidR="003B6803" w:rsidRPr="003B6803" w:rsidRDefault="003B6803" w:rsidP="000021AE">
            <w:pPr>
              <w:ind w:left="390"/>
              <w:jc w:val="center"/>
              <w:rPr>
                <w:rFonts w:ascii="Times New Roman" w:hAnsi="Times New Roman" w:cs="Times New Roman"/>
                <w:sz w:val="24"/>
                <w:szCs w:val="24"/>
              </w:rPr>
            </w:pPr>
            <w:r w:rsidRPr="003B6803">
              <w:rPr>
                <w:rFonts w:ascii="Times New Roman" w:hAnsi="Times New Roman" w:cs="Times New Roman"/>
                <w:sz w:val="24"/>
                <w:szCs w:val="24"/>
              </w:rPr>
              <w:t>Дељивост бројева</w:t>
            </w:r>
            <w:r w:rsidRPr="003B6803">
              <w:rPr>
                <w:rFonts w:ascii="Times New Roman" w:hAnsi="Times New Roman" w:cs="Times New Roman"/>
                <w:sz w:val="24"/>
                <w:szCs w:val="24"/>
                <w:lang w:val="sr-Cyrl-CS"/>
              </w:rPr>
              <w:t xml:space="preserve"> и апсолутне вредности</w:t>
            </w:r>
          </w:p>
          <w:p w:rsidR="003B6803" w:rsidRPr="003B6803" w:rsidRDefault="003B6803" w:rsidP="000021AE">
            <w:pPr>
              <w:jc w:val="center"/>
              <w:rPr>
                <w:rFonts w:ascii="Times New Roman" w:hAnsi="Times New Roman" w:cs="Times New Roman"/>
                <w:sz w:val="24"/>
                <w:szCs w:val="24"/>
              </w:rPr>
            </w:pP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Септембар-учионица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3B6803" w:rsidRDefault="003B6803" w:rsidP="000021AE">
            <w:pPr>
              <w:ind w:left="390"/>
              <w:jc w:val="center"/>
              <w:rPr>
                <w:rFonts w:ascii="Times New Roman" w:hAnsi="Times New Roman" w:cs="Times New Roman"/>
                <w:sz w:val="24"/>
                <w:szCs w:val="24"/>
                <w:lang w:val="sr-Cyrl-CS"/>
              </w:rPr>
            </w:pPr>
            <w:r w:rsidRPr="00FF5DD4">
              <w:rPr>
                <w:rFonts w:ascii="Times New Roman" w:hAnsi="Times New Roman" w:cs="Times New Roman"/>
                <w:sz w:val="24"/>
                <w:szCs w:val="24"/>
                <w:lang w:val="sr-Cyrl-CS"/>
              </w:rPr>
              <w:t>Логичко комбинаторни задаци</w:t>
            </w:r>
            <w:r w:rsidRPr="003B6803">
              <w:rPr>
                <w:rFonts w:ascii="Times New Roman" w:hAnsi="Times New Roman" w:cs="Times New Roman"/>
                <w:sz w:val="24"/>
                <w:szCs w:val="24"/>
                <w:lang w:val="sr-Cyrl-CS"/>
              </w:rPr>
              <w:t xml:space="preserve"> и Функције са  функционалним  једначинама</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Октобар-учионица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rPr>
              <w:t xml:space="preserve">Основни геометријски </w:t>
            </w:r>
            <w:r w:rsidRPr="003B6803">
              <w:rPr>
                <w:rFonts w:ascii="Times New Roman" w:hAnsi="Times New Roman" w:cs="Times New Roman"/>
                <w:sz w:val="24"/>
                <w:szCs w:val="24"/>
                <w:lang w:val="sr-Cyrl-CS"/>
              </w:rPr>
              <w:t>објекти</w:t>
            </w:r>
          </w:p>
          <w:p w:rsidR="003B6803" w:rsidRPr="003B6803" w:rsidRDefault="003B6803" w:rsidP="003B6803">
            <w:pPr>
              <w:jc w:val="center"/>
              <w:rPr>
                <w:rFonts w:ascii="Times New Roman" w:hAnsi="Times New Roman" w:cs="Times New Roman"/>
                <w:sz w:val="24"/>
                <w:szCs w:val="24"/>
                <w:lang w:val="sr-Cyrl-CS"/>
              </w:rPr>
            </w:pPr>
            <w:r w:rsidRPr="00FF5DD4">
              <w:rPr>
                <w:rFonts w:ascii="Times New Roman" w:hAnsi="Times New Roman" w:cs="Times New Roman"/>
                <w:sz w:val="24"/>
                <w:szCs w:val="24"/>
                <w:lang w:val="sr-Cyrl-CS"/>
              </w:rPr>
              <w:t>Комбинаторика у геометрији</w:t>
            </w:r>
            <w:r w:rsidRPr="003B6803">
              <w:rPr>
                <w:rFonts w:ascii="Times New Roman" w:hAnsi="Times New Roman" w:cs="Times New Roman"/>
                <w:sz w:val="24"/>
                <w:szCs w:val="24"/>
                <w:lang w:val="sr-Cyrl-CS"/>
              </w:rPr>
              <w:t xml:space="preserve"> и примена</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Новембар-учионица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3B6803" w:rsidRDefault="003B6803" w:rsidP="000021AE">
            <w:pPr>
              <w:jc w:val="center"/>
              <w:rPr>
                <w:rFonts w:ascii="Times New Roman" w:hAnsi="Times New Roman" w:cs="Times New Roman"/>
                <w:sz w:val="24"/>
                <w:szCs w:val="24"/>
              </w:rPr>
            </w:pPr>
            <w:r w:rsidRPr="003B6803">
              <w:rPr>
                <w:rFonts w:ascii="Times New Roman" w:hAnsi="Times New Roman" w:cs="Times New Roman"/>
                <w:sz w:val="24"/>
                <w:szCs w:val="24"/>
              </w:rPr>
              <w:t>Вектори задаци са текмичења</w:t>
            </w:r>
          </w:p>
          <w:p w:rsidR="003B6803" w:rsidRPr="003B6803" w:rsidRDefault="003B6803" w:rsidP="000021AE">
            <w:pPr>
              <w:jc w:val="center"/>
              <w:rPr>
                <w:rFonts w:ascii="Times New Roman" w:hAnsi="Times New Roman" w:cs="Times New Roman"/>
                <w:sz w:val="24"/>
                <w:szCs w:val="24"/>
              </w:rPr>
            </w:pPr>
            <w:r w:rsidRPr="003B6803">
              <w:rPr>
                <w:rFonts w:ascii="Times New Roman" w:hAnsi="Times New Roman" w:cs="Times New Roman"/>
                <w:sz w:val="24"/>
                <w:szCs w:val="24"/>
              </w:rPr>
              <w:t>Полиноми и Диофантске једначине</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Децембар-учионица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Одабрани задаци за први разред из тангенте Дирихлеов принцип</w:t>
            </w:r>
          </w:p>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Комбинаторна геометрија</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Јануар-учионица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FF5DD4" w:rsidRDefault="003B6803" w:rsidP="000021AE">
            <w:pPr>
              <w:jc w:val="center"/>
              <w:rPr>
                <w:rFonts w:ascii="Times New Roman" w:hAnsi="Times New Roman" w:cs="Times New Roman"/>
                <w:sz w:val="24"/>
                <w:szCs w:val="24"/>
                <w:lang w:val="sr-Cyrl-CS"/>
              </w:rPr>
            </w:pPr>
            <w:r w:rsidRPr="00FF5DD4">
              <w:rPr>
                <w:rFonts w:ascii="Times New Roman" w:hAnsi="Times New Roman" w:cs="Times New Roman"/>
                <w:sz w:val="24"/>
                <w:szCs w:val="24"/>
                <w:lang w:val="sr-Cyrl-CS"/>
              </w:rPr>
              <w:t>Примена подударности на троугао четвороугао и круг</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Фебруар-учионица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3B6803" w:rsidRDefault="003B6803" w:rsidP="000021AE">
            <w:pPr>
              <w:jc w:val="center"/>
              <w:rPr>
                <w:rFonts w:ascii="Times New Roman" w:hAnsi="Times New Roman" w:cs="Times New Roman"/>
                <w:sz w:val="24"/>
                <w:szCs w:val="24"/>
              </w:rPr>
            </w:pPr>
            <w:r w:rsidRPr="003B6803">
              <w:rPr>
                <w:rFonts w:ascii="Times New Roman" w:hAnsi="Times New Roman" w:cs="Times New Roman"/>
                <w:sz w:val="24"/>
                <w:szCs w:val="24"/>
              </w:rPr>
              <w:t>Пропорционалност и сличност</w:t>
            </w:r>
          </w:p>
          <w:p w:rsidR="003B6803" w:rsidRPr="003B6803" w:rsidRDefault="003B6803" w:rsidP="000021AE">
            <w:pPr>
              <w:jc w:val="center"/>
              <w:rPr>
                <w:rFonts w:ascii="Times New Roman" w:hAnsi="Times New Roman" w:cs="Times New Roman"/>
                <w:sz w:val="24"/>
                <w:szCs w:val="24"/>
              </w:rPr>
            </w:pPr>
            <w:r w:rsidRPr="003B6803">
              <w:rPr>
                <w:rFonts w:ascii="Times New Roman" w:hAnsi="Times New Roman" w:cs="Times New Roman"/>
                <w:sz w:val="24"/>
                <w:szCs w:val="24"/>
              </w:rPr>
              <w:t>Тригонометрија павоуглог троугла</w:t>
            </w:r>
          </w:p>
          <w:p w:rsidR="003B6803" w:rsidRPr="003B6803" w:rsidRDefault="003B6803" w:rsidP="000021AE">
            <w:pPr>
              <w:jc w:val="center"/>
              <w:rPr>
                <w:rFonts w:ascii="Times New Roman" w:hAnsi="Times New Roman" w:cs="Times New Roman"/>
                <w:sz w:val="24"/>
                <w:szCs w:val="24"/>
              </w:rPr>
            </w:pPr>
            <w:r w:rsidRPr="003B6803">
              <w:rPr>
                <w:rFonts w:ascii="Times New Roman" w:hAnsi="Times New Roman" w:cs="Times New Roman"/>
                <w:sz w:val="24"/>
                <w:szCs w:val="24"/>
              </w:rPr>
              <w:t>Алгебарски изрази и трансформације</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Март-учионица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Задаци за виши степен такмичења  (републички ниво).Тригонометрија</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Април-учионица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FF5DD4" w:rsidRDefault="003B6803" w:rsidP="003B6803">
            <w:pPr>
              <w:jc w:val="center"/>
              <w:rPr>
                <w:rFonts w:ascii="Times New Roman" w:hAnsi="Times New Roman" w:cs="Times New Roman"/>
                <w:sz w:val="24"/>
                <w:szCs w:val="24"/>
                <w:lang w:val="sr-Cyrl-CS"/>
              </w:rPr>
            </w:pPr>
            <w:r w:rsidRPr="00FF5DD4">
              <w:rPr>
                <w:rFonts w:ascii="Times New Roman" w:hAnsi="Times New Roman" w:cs="Times New Roman"/>
                <w:sz w:val="24"/>
                <w:szCs w:val="24"/>
                <w:lang w:val="sr-Cyrl-CS"/>
              </w:rPr>
              <w:t>Линеарне једначине, неједначине и системи</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Мај-учионица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r w:rsidR="003B6803" w:rsidRPr="003B6803" w:rsidTr="000021AE">
        <w:tc>
          <w:tcPr>
            <w:tcW w:w="1008" w:type="dxa"/>
          </w:tcPr>
          <w:p w:rsidR="003B6803" w:rsidRPr="003B6803" w:rsidRDefault="003B6803" w:rsidP="000B6A8F">
            <w:pPr>
              <w:numPr>
                <w:ilvl w:val="0"/>
                <w:numId w:val="14"/>
              </w:numPr>
              <w:spacing w:after="0" w:line="240" w:lineRule="auto"/>
              <w:rPr>
                <w:rFonts w:ascii="Times New Roman" w:hAnsi="Times New Roman" w:cs="Times New Roman"/>
                <w:sz w:val="24"/>
                <w:szCs w:val="24"/>
                <w:lang w:val="sr-Cyrl-CS"/>
              </w:rPr>
            </w:pPr>
          </w:p>
        </w:tc>
        <w:tc>
          <w:tcPr>
            <w:tcW w:w="4320" w:type="dxa"/>
          </w:tcPr>
          <w:p w:rsidR="003B6803" w:rsidRPr="003B6803" w:rsidRDefault="003B6803" w:rsidP="000021AE">
            <w:pPr>
              <w:jc w:val="center"/>
              <w:rPr>
                <w:rFonts w:ascii="Times New Roman" w:hAnsi="Times New Roman" w:cs="Times New Roman"/>
                <w:sz w:val="24"/>
                <w:szCs w:val="24"/>
              </w:rPr>
            </w:pPr>
            <w:r w:rsidRPr="003B6803">
              <w:rPr>
                <w:rFonts w:ascii="Times New Roman" w:hAnsi="Times New Roman" w:cs="Times New Roman"/>
                <w:sz w:val="24"/>
                <w:szCs w:val="24"/>
              </w:rPr>
              <w:t>Линеарне једначине, неједначине и системи</w:t>
            </w:r>
          </w:p>
          <w:p w:rsidR="003B6803" w:rsidRPr="003B6803" w:rsidRDefault="003B6803" w:rsidP="000021AE">
            <w:pPr>
              <w:jc w:val="center"/>
              <w:rPr>
                <w:rFonts w:ascii="Times New Roman" w:hAnsi="Times New Roman" w:cs="Times New Roman"/>
                <w:sz w:val="24"/>
                <w:szCs w:val="24"/>
              </w:rPr>
            </w:pPr>
            <w:r w:rsidRPr="003B6803">
              <w:rPr>
                <w:rFonts w:ascii="Times New Roman" w:hAnsi="Times New Roman" w:cs="Times New Roman"/>
                <w:sz w:val="24"/>
                <w:szCs w:val="24"/>
              </w:rPr>
              <w:t>Проблемски задаци</w:t>
            </w:r>
          </w:p>
        </w:tc>
        <w:tc>
          <w:tcPr>
            <w:tcW w:w="144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Јуни-учионица</w:t>
            </w:r>
          </w:p>
        </w:tc>
        <w:tc>
          <w:tcPr>
            <w:tcW w:w="2700" w:type="dxa"/>
          </w:tcPr>
          <w:p w:rsidR="003B6803" w:rsidRPr="003B6803" w:rsidRDefault="003B6803" w:rsidP="000021AE">
            <w:pPr>
              <w:jc w:val="center"/>
              <w:rPr>
                <w:rFonts w:ascii="Times New Roman" w:hAnsi="Times New Roman" w:cs="Times New Roman"/>
                <w:sz w:val="24"/>
                <w:szCs w:val="24"/>
                <w:lang w:val="sr-Cyrl-CS"/>
              </w:rPr>
            </w:pPr>
            <w:r w:rsidRPr="003B6803">
              <w:rPr>
                <w:rFonts w:ascii="Times New Roman" w:hAnsi="Times New Roman" w:cs="Times New Roman"/>
                <w:sz w:val="24"/>
                <w:szCs w:val="24"/>
                <w:lang w:val="sr-Cyrl-CS"/>
              </w:rPr>
              <w:t>Дневник рада</w:t>
            </w:r>
          </w:p>
        </w:tc>
      </w:tr>
    </w:tbl>
    <w:p w:rsidR="003B6803" w:rsidRPr="003B6803" w:rsidRDefault="003B6803" w:rsidP="003B6803">
      <w:pPr>
        <w:rPr>
          <w:rFonts w:ascii="Times New Roman" w:hAnsi="Times New Roman" w:cs="Times New Roman"/>
          <w:sz w:val="24"/>
          <w:szCs w:val="24"/>
          <w:lang w:val="sr-Cyrl-CS"/>
        </w:rPr>
      </w:pPr>
    </w:p>
    <w:p w:rsidR="003B6803" w:rsidRPr="003B6803" w:rsidRDefault="003B6803" w:rsidP="003B6803">
      <w:pPr>
        <w:rPr>
          <w:rFonts w:ascii="Times New Roman" w:hAnsi="Times New Roman" w:cs="Times New Roman"/>
          <w:sz w:val="24"/>
          <w:szCs w:val="24"/>
          <w:lang w:val="sr-Cyrl-CS"/>
        </w:rPr>
      </w:pPr>
      <w:r w:rsidRPr="003B6803">
        <w:rPr>
          <w:rFonts w:ascii="Times New Roman" w:hAnsi="Times New Roman" w:cs="Times New Roman"/>
          <w:sz w:val="24"/>
          <w:szCs w:val="24"/>
          <w:lang w:val="sr-Cyrl-CS"/>
        </w:rPr>
        <w:t xml:space="preserve">                                                                                           Наставник: </w:t>
      </w:r>
      <w:r w:rsidR="00F20D5D">
        <w:rPr>
          <w:rFonts w:ascii="Times New Roman" w:hAnsi="Times New Roman" w:cs="Times New Roman"/>
          <w:sz w:val="24"/>
          <w:szCs w:val="24"/>
          <w:lang w:val="sr-Cyrl-CS"/>
        </w:rPr>
        <w:t>Милица</w:t>
      </w:r>
      <w:r w:rsidRPr="003B6803">
        <w:rPr>
          <w:rFonts w:ascii="Times New Roman" w:hAnsi="Times New Roman" w:cs="Times New Roman"/>
          <w:sz w:val="24"/>
          <w:szCs w:val="24"/>
          <w:lang w:val="sr-Cyrl-CS"/>
        </w:rPr>
        <w:t xml:space="preserve"> Цветковић</w:t>
      </w:r>
    </w:p>
    <w:p w:rsidR="005109EE" w:rsidRDefault="005109EE" w:rsidP="005109EE">
      <w:pPr>
        <w:jc w:val="center"/>
        <w:rPr>
          <w:rFonts w:ascii="Times New Roman" w:hAnsi="Times New Roman" w:cs="Times New Roman"/>
          <w:sz w:val="24"/>
          <w:szCs w:val="24"/>
          <w:lang w:val="sr-Cyrl-CS"/>
        </w:rPr>
      </w:pPr>
    </w:p>
    <w:p w:rsidR="00167850" w:rsidRDefault="00167850" w:rsidP="005109EE">
      <w:pPr>
        <w:jc w:val="center"/>
        <w:rPr>
          <w:rFonts w:ascii="Times New Roman" w:hAnsi="Times New Roman" w:cs="Times New Roman"/>
          <w:sz w:val="24"/>
          <w:szCs w:val="24"/>
          <w:lang w:val="sr-Cyrl-CS"/>
        </w:rPr>
      </w:pPr>
    </w:p>
    <w:p w:rsidR="00167850" w:rsidRDefault="00167850" w:rsidP="005109EE">
      <w:pPr>
        <w:jc w:val="center"/>
        <w:rPr>
          <w:rFonts w:ascii="Times New Roman" w:hAnsi="Times New Roman" w:cs="Times New Roman"/>
          <w:sz w:val="24"/>
          <w:szCs w:val="24"/>
          <w:lang w:val="sr-Cyrl-CS"/>
        </w:rPr>
      </w:pPr>
    </w:p>
    <w:p w:rsidR="00167850" w:rsidRPr="005109EE" w:rsidRDefault="00167850" w:rsidP="005109EE">
      <w:pPr>
        <w:jc w:val="center"/>
        <w:rPr>
          <w:rFonts w:ascii="Times New Roman" w:hAnsi="Times New Roman" w:cs="Times New Roman"/>
          <w:sz w:val="24"/>
          <w:szCs w:val="24"/>
          <w:lang w:val="sr-Cyrl-CS"/>
        </w:rPr>
      </w:pPr>
    </w:p>
    <w:p w:rsidR="00D82B5C" w:rsidRPr="00F20D5D" w:rsidRDefault="00D82B5C" w:rsidP="00D82B5C">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lastRenderedPageBreak/>
        <w:t>План рада додатне наставе,</w:t>
      </w:r>
    </w:p>
    <w:p w:rsidR="00D82B5C" w:rsidRPr="00F20D5D" w:rsidRDefault="00D82B5C" w:rsidP="00D82B5C">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t>припреме за учешће ученика на такмичењу из</w:t>
      </w:r>
    </w:p>
    <w:p w:rsidR="00D82B5C" w:rsidRPr="00F20D5D" w:rsidRDefault="00D82B5C" w:rsidP="00D82B5C">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t xml:space="preserve">           математике за други разред </w:t>
      </w:r>
    </w:p>
    <w:p w:rsidR="00D82B5C" w:rsidRPr="00F20D5D" w:rsidRDefault="00D82B5C" w:rsidP="00D82B5C">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Наставник/ци који реализују часове додатне наставе наставу: Владан Цветко</w:t>
      </w:r>
      <w:r w:rsidR="00F20D5D">
        <w:rPr>
          <w:rFonts w:ascii="Times New Roman" w:hAnsi="Times New Roman" w:cs="Times New Roman"/>
          <w:sz w:val="24"/>
          <w:szCs w:val="24"/>
          <w:lang w:val="sr-Cyrl-CS"/>
        </w:rPr>
        <w:t>вић</w:t>
      </w:r>
    </w:p>
    <w:p w:rsidR="00D82B5C" w:rsidRPr="00F20D5D" w:rsidRDefault="00D82B5C" w:rsidP="00D82B5C">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Додатну наставу ће похађати ученици: око 10 ученика другог разреда,оспособити ученике да примене стећена знања на сложенијим задацима</w:t>
      </w:r>
    </w:p>
    <w:p w:rsidR="00D82B5C" w:rsidRPr="00F20D5D" w:rsidRDefault="00D82B5C" w:rsidP="00D82B5C">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Време и место одржавања часова додатне наставе:Четбртак сваки други ,учионица</w:t>
      </w:r>
    </w:p>
    <w:p w:rsidR="00D82B5C" w:rsidRPr="00F20D5D" w:rsidRDefault="00D82B5C" w:rsidP="00D82B5C">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Циљ додатне наставе:Да се ученици оспособе да стечена знања примене на сложенијим примерима и прошире га у областима које се не изучавају на редовним часовима</w:t>
      </w:r>
    </w:p>
    <w:p w:rsidR="00D82B5C" w:rsidRPr="00F20D5D" w:rsidRDefault="00D82B5C" w:rsidP="00D82B5C">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D82B5C" w:rsidRPr="00F20D5D" w:rsidTr="00D82B5C">
        <w:tc>
          <w:tcPr>
            <w:tcW w:w="1008" w:type="dxa"/>
          </w:tcPr>
          <w:p w:rsidR="00D82B5C" w:rsidRPr="00F20D5D" w:rsidRDefault="00D82B5C" w:rsidP="00D82B5C">
            <w:pPr>
              <w:rPr>
                <w:rFonts w:ascii="Times New Roman" w:hAnsi="Times New Roman" w:cs="Times New Roman"/>
                <w:sz w:val="24"/>
                <w:szCs w:val="24"/>
                <w:lang w:val="sr-Cyrl-CS"/>
              </w:rPr>
            </w:pPr>
          </w:p>
        </w:tc>
        <w:tc>
          <w:tcPr>
            <w:tcW w:w="4320" w:type="dxa"/>
            <w:vAlign w:val="center"/>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Активност / тема</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Време и место реализације</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Верификатор/</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доказ</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vAlign w:val="center"/>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Степеновање и кореновање</w:t>
            </w:r>
          </w:p>
          <w:p w:rsidR="00D82B5C" w:rsidRPr="00F20D5D" w:rsidRDefault="00D82B5C" w:rsidP="00D82B5C">
            <w:pPr>
              <w:jc w:val="center"/>
              <w:rPr>
                <w:rFonts w:ascii="Times New Roman" w:hAnsi="Times New Roman" w:cs="Times New Roman"/>
                <w:sz w:val="24"/>
                <w:szCs w:val="24"/>
                <w:lang w:val="sr-Cyrl-CS"/>
              </w:rPr>
            </w:pP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Септембар-учионица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Комплексни бројеви</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Квадратна једначина-врсте решења</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Октобар-учионица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Вијетове формуле</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Квадратна функција</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Новембар-учионица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Екстремне вредности</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Диофантске једначине</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Линеарне неједначине и примена</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Децембар-учионица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Одабрани задаци за други из тангенте</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Дирихлеов принцип</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Комбинаторна геометрија</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Јануар-учионица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Ирационалне једначине и неједначине</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lastRenderedPageBreak/>
              <w:t>Системи квадратних једначина</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lastRenderedPageBreak/>
              <w:t>Фебруар-учионица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Експоненцијалне једначине и неједначине</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Особине логаритма</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Март-учионица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Логаритамске једначине и неједначине</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Тригонометрија-адиционе формуле</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Април-учионица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vAlign w:val="center"/>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Трансформације тригонометријских функција</w:t>
            </w:r>
          </w:p>
          <w:p w:rsidR="00D82B5C" w:rsidRPr="00F20D5D" w:rsidRDefault="00D82B5C" w:rsidP="00D82B5C">
            <w:pPr>
              <w:jc w:val="center"/>
              <w:rPr>
                <w:rFonts w:ascii="Times New Roman" w:hAnsi="Times New Roman" w:cs="Times New Roman"/>
                <w:sz w:val="24"/>
                <w:szCs w:val="24"/>
                <w:lang w:val="sr-Cyrl-CS"/>
              </w:rPr>
            </w:pP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Мај-учионица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D82B5C" w:rsidRPr="00F20D5D" w:rsidTr="00D82B5C">
        <w:tc>
          <w:tcPr>
            <w:tcW w:w="1008" w:type="dxa"/>
          </w:tcPr>
          <w:p w:rsidR="00D82B5C" w:rsidRPr="00F20D5D" w:rsidRDefault="00D82B5C" w:rsidP="00D27842">
            <w:pPr>
              <w:numPr>
                <w:ilvl w:val="0"/>
                <w:numId w:val="82"/>
              </w:numPr>
              <w:spacing w:after="0" w:line="240" w:lineRule="auto"/>
              <w:rPr>
                <w:rFonts w:ascii="Times New Roman" w:hAnsi="Times New Roman" w:cs="Times New Roman"/>
                <w:sz w:val="24"/>
                <w:szCs w:val="24"/>
                <w:lang w:val="sr-Cyrl-CS"/>
              </w:rPr>
            </w:pPr>
          </w:p>
        </w:tc>
        <w:tc>
          <w:tcPr>
            <w:tcW w:w="432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Тригонометријске једначине и неједначине</w:t>
            </w:r>
          </w:p>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Синусна и косинусна теорема</w:t>
            </w:r>
          </w:p>
        </w:tc>
        <w:tc>
          <w:tcPr>
            <w:tcW w:w="144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Јуни-учионица</w:t>
            </w:r>
          </w:p>
        </w:tc>
        <w:tc>
          <w:tcPr>
            <w:tcW w:w="2700" w:type="dxa"/>
          </w:tcPr>
          <w:p w:rsidR="00D82B5C" w:rsidRPr="00F20D5D" w:rsidRDefault="00D82B5C" w:rsidP="00D82B5C">
            <w:pPr>
              <w:jc w:val="cente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bl>
    <w:p w:rsidR="00D82B5C" w:rsidRPr="00F20D5D" w:rsidRDefault="00D82B5C" w:rsidP="00D82B5C">
      <w:pPr>
        <w:rPr>
          <w:rFonts w:ascii="Times New Roman" w:hAnsi="Times New Roman" w:cs="Times New Roman"/>
          <w:sz w:val="24"/>
          <w:szCs w:val="24"/>
          <w:lang w:val="sr-Cyrl-CS"/>
        </w:rPr>
      </w:pPr>
    </w:p>
    <w:p w:rsidR="00D82B5C" w:rsidRPr="00F20D5D" w:rsidRDefault="00D82B5C" w:rsidP="00D82B5C">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 xml:space="preserve">                                                                                           </w:t>
      </w:r>
      <w:r w:rsidR="00F20D5D">
        <w:rPr>
          <w:rFonts w:ascii="Times New Roman" w:hAnsi="Times New Roman" w:cs="Times New Roman"/>
          <w:sz w:val="24"/>
          <w:szCs w:val="24"/>
        </w:rPr>
        <w:t xml:space="preserve">            </w:t>
      </w:r>
      <w:r w:rsidRPr="00F20D5D">
        <w:rPr>
          <w:rFonts w:ascii="Times New Roman" w:hAnsi="Times New Roman" w:cs="Times New Roman"/>
          <w:sz w:val="24"/>
          <w:szCs w:val="24"/>
          <w:lang w:val="sr-Cyrl-CS"/>
        </w:rPr>
        <w:t>На</w:t>
      </w:r>
      <w:r w:rsidRPr="00F20D5D">
        <w:rPr>
          <w:rFonts w:ascii="Times New Roman" w:hAnsi="Times New Roman" w:cs="Times New Roman"/>
          <w:sz w:val="24"/>
          <w:szCs w:val="24"/>
        </w:rPr>
        <w:t>c</w:t>
      </w:r>
      <w:r w:rsidRPr="00F20D5D">
        <w:rPr>
          <w:rFonts w:ascii="Times New Roman" w:hAnsi="Times New Roman" w:cs="Times New Roman"/>
          <w:sz w:val="24"/>
          <w:szCs w:val="24"/>
          <w:lang w:val="sr-Cyrl-CS"/>
        </w:rPr>
        <w:t>тавник:Влад</w:t>
      </w:r>
      <w:r w:rsidR="00F20D5D">
        <w:rPr>
          <w:rFonts w:ascii="Times New Roman" w:hAnsi="Times New Roman" w:cs="Times New Roman"/>
          <w:sz w:val="24"/>
          <w:szCs w:val="24"/>
        </w:rPr>
        <w:t xml:space="preserve"> </w:t>
      </w:r>
      <w:r w:rsidRPr="00F20D5D">
        <w:rPr>
          <w:rFonts w:ascii="Times New Roman" w:hAnsi="Times New Roman" w:cs="Times New Roman"/>
          <w:sz w:val="24"/>
          <w:szCs w:val="24"/>
          <w:lang w:val="sr-Cyrl-CS"/>
        </w:rPr>
        <w:t>н Цветковић</w:t>
      </w:r>
    </w:p>
    <w:p w:rsidR="003B6803" w:rsidRPr="009C52B4" w:rsidRDefault="003B6803" w:rsidP="003B6803">
      <w:pPr>
        <w:jc w:val="center"/>
        <w:rPr>
          <w:rFonts w:ascii="Times New Roman" w:hAnsi="Times New Roman" w:cs="Times New Roman"/>
          <w:b/>
          <w:sz w:val="28"/>
          <w:szCs w:val="28"/>
          <w:lang w:val="sr-Cyrl-CS"/>
        </w:rPr>
      </w:pPr>
      <w:r w:rsidRPr="009C52B4">
        <w:rPr>
          <w:rFonts w:ascii="Times New Roman" w:hAnsi="Times New Roman" w:cs="Times New Roman"/>
          <w:b/>
          <w:sz w:val="28"/>
          <w:szCs w:val="28"/>
          <w:lang w:val="sr-Cyrl-CS"/>
        </w:rPr>
        <w:t xml:space="preserve">План рада додатне наставе из математике за </w:t>
      </w:r>
      <w:r w:rsidRPr="009C52B4">
        <w:rPr>
          <w:rFonts w:ascii="Times New Roman" w:hAnsi="Times New Roman" w:cs="Times New Roman"/>
          <w:b/>
          <w:sz w:val="28"/>
          <w:szCs w:val="28"/>
          <w:lang w:val="sr-Latn-CS"/>
        </w:rPr>
        <w:t>3</w:t>
      </w:r>
      <w:r w:rsidRPr="009C52B4">
        <w:rPr>
          <w:rFonts w:ascii="Times New Roman" w:hAnsi="Times New Roman" w:cs="Times New Roman"/>
          <w:b/>
          <w:sz w:val="28"/>
          <w:szCs w:val="28"/>
          <w:lang w:val="sr-Cyrl-CS"/>
        </w:rPr>
        <w:t xml:space="preserve">. разред, </w:t>
      </w:r>
    </w:p>
    <w:p w:rsidR="003B6803" w:rsidRPr="00D011C8" w:rsidRDefault="003B6803" w:rsidP="003B6803">
      <w:pPr>
        <w:jc w:val="center"/>
        <w:rPr>
          <w:rFonts w:ascii="Times New Roman" w:hAnsi="Times New Roman" w:cs="Times New Roman"/>
          <w:sz w:val="28"/>
          <w:szCs w:val="28"/>
          <w:lang w:val="sr-Cyrl-CS"/>
        </w:rPr>
      </w:pPr>
      <w:r w:rsidRPr="009C52B4">
        <w:rPr>
          <w:rFonts w:ascii="Times New Roman" w:hAnsi="Times New Roman" w:cs="Times New Roman"/>
          <w:b/>
          <w:sz w:val="28"/>
          <w:szCs w:val="28"/>
          <w:lang w:val="sr-Cyrl-CS"/>
        </w:rPr>
        <w:t>припрема за учешће на такмичењу</w:t>
      </w:r>
      <w:r w:rsidR="009C52B4">
        <w:rPr>
          <w:rFonts w:ascii="Times New Roman" w:hAnsi="Times New Roman" w:cs="Times New Roman"/>
          <w:b/>
          <w:sz w:val="28"/>
          <w:szCs w:val="28"/>
          <w:lang w:val="sr-Cyrl-CS"/>
        </w:rPr>
        <w:t xml:space="preserve"> </w:t>
      </w:r>
    </w:p>
    <w:p w:rsidR="003B6803" w:rsidRPr="003B6803" w:rsidRDefault="003B6803" w:rsidP="003B6803">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 xml:space="preserve">Наставник  који реализује часове додатне наставе : </w:t>
      </w:r>
      <w:r w:rsidR="009C52B4">
        <w:rPr>
          <w:rFonts w:ascii="Times New Roman" w:eastAsia="Times New Roman" w:hAnsi="Times New Roman" w:cs="Times New Roman"/>
          <w:sz w:val="24"/>
          <w:szCs w:val="24"/>
          <w:lang w:val="sr-Cyrl-CS"/>
        </w:rPr>
        <w:t>Милица</w:t>
      </w:r>
      <w:r w:rsidRPr="003B6803">
        <w:rPr>
          <w:rFonts w:ascii="Times New Roman" w:eastAsia="Times New Roman" w:hAnsi="Times New Roman" w:cs="Times New Roman"/>
          <w:sz w:val="24"/>
          <w:szCs w:val="24"/>
          <w:lang w:val="sr-Cyrl-CS"/>
        </w:rPr>
        <w:t xml:space="preserve"> Цветковић</w:t>
      </w:r>
    </w:p>
    <w:p w:rsidR="003B6803" w:rsidRDefault="003B6803" w:rsidP="003B6803">
      <w:pPr>
        <w:rPr>
          <w:rFonts w:ascii="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Додатну наставу ће похађати ученици: 10 ученика трећег разреда</w:t>
      </w:r>
      <w:r>
        <w:rPr>
          <w:rFonts w:ascii="Times New Roman" w:hAnsi="Times New Roman" w:cs="Times New Roman"/>
          <w:sz w:val="24"/>
          <w:szCs w:val="24"/>
          <w:lang w:val="sr-Cyrl-CS"/>
        </w:rPr>
        <w:t>.</w:t>
      </w:r>
    </w:p>
    <w:p w:rsidR="003B6803" w:rsidRPr="003B6803" w:rsidRDefault="003B6803" w:rsidP="003B6803">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 xml:space="preserve">Време и место одржавања часова додатне наставе: </w:t>
      </w:r>
      <w:r>
        <w:rPr>
          <w:rFonts w:ascii="Times New Roman" w:hAnsi="Times New Roman" w:cs="Times New Roman"/>
          <w:sz w:val="24"/>
          <w:szCs w:val="24"/>
          <w:lang w:val="sr-Cyrl-CS"/>
        </w:rPr>
        <w:t>ч</w:t>
      </w:r>
      <w:r w:rsidRPr="003B6803">
        <w:rPr>
          <w:rFonts w:ascii="Times New Roman" w:eastAsia="Times New Roman" w:hAnsi="Times New Roman" w:cs="Times New Roman"/>
          <w:sz w:val="24"/>
          <w:szCs w:val="24"/>
          <w:lang w:val="sr-Cyrl-CS"/>
        </w:rPr>
        <w:t>етвртак , учионица</w:t>
      </w:r>
    </w:p>
    <w:p w:rsidR="003B6803" w:rsidRPr="003B6803" w:rsidRDefault="003B6803" w:rsidP="003B6803">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Циљ додатне наставе: Да се ученици оспособе да стечена знања примене на сложенијим примерима и прошире га у областима које се не изучавају на редовним часовима</w:t>
      </w:r>
      <w:r>
        <w:rPr>
          <w:rFonts w:ascii="Times New Roman" w:hAnsi="Times New Roman" w:cs="Times New Roman"/>
          <w:sz w:val="24"/>
          <w:szCs w:val="24"/>
          <w:lang w:val="sr-Cyrl-CS"/>
        </w:rPr>
        <w:t>.</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6188"/>
        <w:gridCol w:w="1440"/>
      </w:tblGrid>
      <w:tr w:rsidR="003B6803" w:rsidRPr="003B6803" w:rsidTr="003B6803">
        <w:tc>
          <w:tcPr>
            <w:tcW w:w="1008" w:type="dxa"/>
          </w:tcPr>
          <w:p w:rsidR="003B6803" w:rsidRPr="003B6803" w:rsidRDefault="003B6803" w:rsidP="000021AE">
            <w:pPr>
              <w:rPr>
                <w:rFonts w:ascii="Times New Roman" w:eastAsia="Times New Roman" w:hAnsi="Times New Roman" w:cs="Times New Roman"/>
                <w:sz w:val="24"/>
                <w:szCs w:val="24"/>
                <w:lang w:val="sr-Cyrl-CS"/>
              </w:rPr>
            </w:pPr>
          </w:p>
        </w:tc>
        <w:tc>
          <w:tcPr>
            <w:tcW w:w="6188"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Активност / тема</w:t>
            </w:r>
          </w:p>
        </w:tc>
        <w:tc>
          <w:tcPr>
            <w:tcW w:w="1440" w:type="dxa"/>
          </w:tcPr>
          <w:p w:rsidR="003B6803" w:rsidRPr="003B6803" w:rsidRDefault="003B6803" w:rsidP="003B6803">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 xml:space="preserve">Време </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Логаритми,тригонометрија и примена у разним задацима са освртом на задатке из Тангенте</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Септембар-учионица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Полиедри у задацима са такмичења и системи линеарних и нелинеарних једначина.</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Октобар-учионица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FF5DD4" w:rsidRDefault="003B6803" w:rsidP="000021AE">
            <w:pPr>
              <w:rPr>
                <w:rFonts w:ascii="Times New Roman" w:eastAsia="Times New Roman" w:hAnsi="Times New Roman" w:cs="Times New Roman"/>
                <w:sz w:val="24"/>
                <w:szCs w:val="24"/>
                <w:lang w:val="sr-Cyrl-CS"/>
              </w:rPr>
            </w:pPr>
            <w:r w:rsidRPr="00FF5DD4">
              <w:rPr>
                <w:rFonts w:ascii="Times New Roman" w:eastAsia="Times New Roman" w:hAnsi="Times New Roman" w:cs="Times New Roman"/>
                <w:sz w:val="24"/>
                <w:szCs w:val="24"/>
                <w:lang w:val="sr-Cyrl-CS"/>
              </w:rPr>
              <w:t>Равни пресеци полиедра и нестандардни задаци</w:t>
            </w:r>
          </w:p>
          <w:p w:rsidR="003B6803" w:rsidRPr="003B6803" w:rsidRDefault="003B6803" w:rsidP="000021AE">
            <w:pPr>
              <w:rPr>
                <w:rFonts w:ascii="Times New Roman" w:eastAsia="Times New Roman" w:hAnsi="Times New Roman" w:cs="Times New Roman"/>
                <w:sz w:val="24"/>
                <w:szCs w:val="24"/>
              </w:rPr>
            </w:pPr>
            <w:r w:rsidRPr="003B6803">
              <w:rPr>
                <w:rFonts w:ascii="Times New Roman" w:eastAsia="Times New Roman" w:hAnsi="Times New Roman" w:cs="Times New Roman"/>
                <w:sz w:val="24"/>
                <w:szCs w:val="24"/>
              </w:rPr>
              <w:lastRenderedPageBreak/>
              <w:t>Нестандардни задци из полиедара</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lastRenderedPageBreak/>
              <w:t>Новембар-</w:t>
            </w:r>
            <w:r w:rsidRPr="003B6803">
              <w:rPr>
                <w:rFonts w:ascii="Times New Roman" w:eastAsia="Times New Roman" w:hAnsi="Times New Roman" w:cs="Times New Roman"/>
                <w:sz w:val="24"/>
                <w:szCs w:val="24"/>
                <w:lang w:val="sr-Cyrl-CS"/>
              </w:rPr>
              <w:lastRenderedPageBreak/>
              <w:t>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3B6803" w:rsidRDefault="003B6803" w:rsidP="000021AE">
            <w:pPr>
              <w:rPr>
                <w:rFonts w:ascii="Times New Roman" w:eastAsia="Times New Roman" w:hAnsi="Times New Roman" w:cs="Times New Roman"/>
                <w:sz w:val="24"/>
                <w:szCs w:val="24"/>
                <w:lang w:val="sr-Cyrl-CS"/>
              </w:rPr>
            </w:pPr>
            <w:r w:rsidRPr="00FF5DD4">
              <w:rPr>
                <w:rFonts w:ascii="Times New Roman" w:eastAsia="Times New Roman" w:hAnsi="Times New Roman" w:cs="Times New Roman"/>
                <w:sz w:val="24"/>
                <w:szCs w:val="24"/>
                <w:lang w:val="sr-Cyrl-CS"/>
              </w:rPr>
              <w:t xml:space="preserve">Екстемне вредности и </w:t>
            </w:r>
            <w:r w:rsidRPr="003B6803">
              <w:rPr>
                <w:rFonts w:ascii="Times New Roman" w:eastAsia="Times New Roman" w:hAnsi="Times New Roman" w:cs="Times New Roman"/>
                <w:sz w:val="24"/>
                <w:szCs w:val="24"/>
                <w:lang w:val="sr-Cyrl-CS"/>
              </w:rPr>
              <w:t xml:space="preserve">диофантске једначине. </w:t>
            </w:r>
            <w:r w:rsidRPr="00FF5DD4">
              <w:rPr>
                <w:rFonts w:ascii="Times New Roman" w:eastAsia="Times New Roman" w:hAnsi="Times New Roman" w:cs="Times New Roman"/>
                <w:sz w:val="24"/>
                <w:szCs w:val="24"/>
                <w:lang w:val="sr-Cyrl-CS"/>
              </w:rPr>
              <w:t xml:space="preserve">Обртна тела </w:t>
            </w:r>
            <w:r w:rsidRPr="003B6803">
              <w:rPr>
                <w:rFonts w:ascii="Times New Roman" w:eastAsia="Times New Roman" w:hAnsi="Times New Roman" w:cs="Times New Roman"/>
                <w:sz w:val="24"/>
                <w:szCs w:val="24"/>
                <w:lang w:val="sr-Cyrl-CS"/>
              </w:rPr>
              <w:t>у односу са другим телима</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Децембар-учионица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3B6803" w:rsidRDefault="003B6803" w:rsidP="000021AE">
            <w:pPr>
              <w:rPr>
                <w:rFonts w:ascii="Times New Roman" w:eastAsia="Times New Roman" w:hAnsi="Times New Roman" w:cs="Times New Roman"/>
                <w:sz w:val="24"/>
                <w:szCs w:val="24"/>
              </w:rPr>
            </w:pPr>
            <w:r w:rsidRPr="003B6803">
              <w:rPr>
                <w:rFonts w:ascii="Times New Roman" w:eastAsia="Times New Roman" w:hAnsi="Times New Roman" w:cs="Times New Roman"/>
                <w:sz w:val="24"/>
                <w:szCs w:val="24"/>
              </w:rPr>
              <w:t>Вектори примена у neстa</w:t>
            </w:r>
            <w:r w:rsidRPr="003B6803">
              <w:rPr>
                <w:rFonts w:ascii="Times New Roman" w:eastAsia="Times New Roman" w:hAnsi="Times New Roman" w:cs="Times New Roman"/>
                <w:sz w:val="24"/>
                <w:szCs w:val="24"/>
                <w:lang w:val="sr-Cyrl-CS"/>
              </w:rPr>
              <w:t xml:space="preserve">дардним </w:t>
            </w:r>
            <w:r w:rsidRPr="003B6803">
              <w:rPr>
                <w:rFonts w:ascii="Times New Roman" w:eastAsia="Times New Roman" w:hAnsi="Times New Roman" w:cs="Times New Roman"/>
                <w:sz w:val="24"/>
                <w:szCs w:val="24"/>
              </w:rPr>
              <w:t>задацима</w:t>
            </w:r>
          </w:p>
          <w:p w:rsidR="003B6803" w:rsidRPr="003B6803" w:rsidRDefault="003B6803" w:rsidP="000021AE">
            <w:pPr>
              <w:rPr>
                <w:rFonts w:ascii="Times New Roman" w:eastAsia="Times New Roman" w:hAnsi="Times New Roman" w:cs="Times New Roman"/>
                <w:sz w:val="24"/>
                <w:szCs w:val="24"/>
              </w:rPr>
            </w:pPr>
            <w:r w:rsidRPr="003B6803">
              <w:rPr>
                <w:rFonts w:ascii="Times New Roman" w:eastAsia="Times New Roman" w:hAnsi="Times New Roman" w:cs="Times New Roman"/>
                <w:sz w:val="24"/>
                <w:szCs w:val="24"/>
              </w:rPr>
              <w:t>Припрема за општинско такмичење</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Јануар-учионица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3B6803" w:rsidRDefault="003B6803" w:rsidP="000021AE">
            <w:pPr>
              <w:rPr>
                <w:rFonts w:ascii="Times New Roman" w:eastAsia="Times New Roman" w:hAnsi="Times New Roman" w:cs="Times New Roman"/>
                <w:sz w:val="24"/>
                <w:szCs w:val="24"/>
              </w:rPr>
            </w:pPr>
            <w:r w:rsidRPr="003B6803">
              <w:rPr>
                <w:rFonts w:ascii="Times New Roman" w:eastAsia="Times New Roman" w:hAnsi="Times New Roman" w:cs="Times New Roman"/>
                <w:sz w:val="24"/>
                <w:szCs w:val="24"/>
              </w:rPr>
              <w:t>Припрема za</w:t>
            </w:r>
            <w:r w:rsidRPr="003B6803">
              <w:rPr>
                <w:rFonts w:ascii="Times New Roman" w:eastAsia="Times New Roman" w:hAnsi="Times New Roman" w:cs="Times New Roman"/>
                <w:sz w:val="24"/>
                <w:szCs w:val="24"/>
                <w:lang w:val="sr-Cyrl-CS"/>
              </w:rPr>
              <w:t xml:space="preserve"> окружно </w:t>
            </w:r>
            <w:r w:rsidRPr="003B6803">
              <w:rPr>
                <w:rFonts w:ascii="Times New Roman" w:eastAsia="Times New Roman" w:hAnsi="Times New Roman" w:cs="Times New Roman"/>
                <w:sz w:val="24"/>
                <w:szCs w:val="24"/>
              </w:rPr>
              <w:t>такмичење</w:t>
            </w:r>
          </w:p>
          <w:p w:rsidR="003B6803" w:rsidRPr="003B6803" w:rsidRDefault="003B6803" w:rsidP="000021AE">
            <w:pPr>
              <w:rPr>
                <w:rFonts w:ascii="Times New Roman" w:eastAsia="Times New Roman" w:hAnsi="Times New Roman" w:cs="Times New Roman"/>
                <w:sz w:val="24"/>
                <w:szCs w:val="24"/>
                <w:lang w:val="sr-Cyrl-CS"/>
              </w:rPr>
            </w:pP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Фебруар-учионица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3B6803" w:rsidRDefault="003B6803" w:rsidP="000021AE">
            <w:pPr>
              <w:rPr>
                <w:rFonts w:ascii="Times New Roman" w:eastAsia="Times New Roman" w:hAnsi="Times New Roman" w:cs="Times New Roman"/>
                <w:sz w:val="24"/>
                <w:szCs w:val="24"/>
                <w:lang w:val="sr-Cyrl-CS"/>
              </w:rPr>
            </w:pPr>
            <w:r w:rsidRPr="00FF5DD4">
              <w:rPr>
                <w:rFonts w:ascii="Times New Roman" w:eastAsia="Times New Roman" w:hAnsi="Times New Roman" w:cs="Times New Roman"/>
                <w:sz w:val="24"/>
                <w:szCs w:val="24"/>
                <w:lang w:val="sr-Cyrl-CS"/>
              </w:rPr>
              <w:t xml:space="preserve">Аналитика праве </w:t>
            </w:r>
            <w:r w:rsidRPr="003B6803">
              <w:rPr>
                <w:rFonts w:ascii="Times New Roman" w:eastAsia="Times New Roman" w:hAnsi="Times New Roman" w:cs="Times New Roman"/>
                <w:sz w:val="24"/>
                <w:szCs w:val="24"/>
                <w:lang w:val="sr-Cyrl-CS"/>
              </w:rPr>
              <w:t xml:space="preserve"> на пријемном испиту.</w:t>
            </w:r>
            <w:r w:rsidRPr="00FF5DD4">
              <w:rPr>
                <w:rFonts w:ascii="Times New Roman" w:eastAsia="Times New Roman" w:hAnsi="Times New Roman" w:cs="Times New Roman"/>
                <w:sz w:val="24"/>
                <w:szCs w:val="24"/>
                <w:lang w:val="sr-Cyrl-CS"/>
              </w:rPr>
              <w:t xml:space="preserve">Системи једначина </w:t>
            </w:r>
            <w:r w:rsidRPr="003B6803">
              <w:rPr>
                <w:rFonts w:ascii="Times New Roman" w:eastAsia="Times New Roman" w:hAnsi="Times New Roman" w:cs="Times New Roman"/>
                <w:sz w:val="24"/>
                <w:szCs w:val="24"/>
                <w:lang w:val="sr-Cyrl-CS"/>
              </w:rPr>
              <w:t>у разним применама</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Март-учионица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FF5DD4" w:rsidRDefault="003B6803" w:rsidP="000021AE">
            <w:pPr>
              <w:rPr>
                <w:rFonts w:ascii="Times New Roman" w:eastAsia="Times New Roman" w:hAnsi="Times New Roman" w:cs="Times New Roman"/>
                <w:sz w:val="24"/>
                <w:szCs w:val="24"/>
                <w:lang w:val="sr-Cyrl-CS"/>
              </w:rPr>
            </w:pPr>
            <w:r w:rsidRPr="00FF5DD4">
              <w:rPr>
                <w:rFonts w:ascii="Times New Roman" w:eastAsia="Times New Roman" w:hAnsi="Times New Roman" w:cs="Times New Roman"/>
                <w:sz w:val="24"/>
                <w:szCs w:val="24"/>
                <w:lang w:val="sr-Cyrl-CS"/>
              </w:rPr>
              <w:t>Криве другог реда.Избор задатака са пријемних испита</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Април-учионица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FF5DD4"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 xml:space="preserve">Индукција и </w:t>
            </w:r>
            <w:r w:rsidRPr="00FF5DD4">
              <w:rPr>
                <w:rFonts w:ascii="Times New Roman" w:eastAsia="Times New Roman" w:hAnsi="Times New Roman" w:cs="Times New Roman"/>
                <w:sz w:val="24"/>
                <w:szCs w:val="24"/>
                <w:lang w:val="sr-Cyrl-CS"/>
              </w:rPr>
              <w:t xml:space="preserve">низови. Избор задатака са пријемних испита. </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Мај-учионица</w:t>
            </w:r>
          </w:p>
        </w:tc>
      </w:tr>
      <w:tr w:rsidR="003B6803" w:rsidRPr="003B6803" w:rsidTr="003B6803">
        <w:tc>
          <w:tcPr>
            <w:tcW w:w="1008" w:type="dxa"/>
          </w:tcPr>
          <w:p w:rsidR="003B6803" w:rsidRPr="003B6803" w:rsidRDefault="003B6803" w:rsidP="000B6A8F">
            <w:pPr>
              <w:numPr>
                <w:ilvl w:val="0"/>
                <w:numId w:val="15"/>
              </w:numPr>
              <w:spacing w:after="0" w:line="240" w:lineRule="auto"/>
              <w:rPr>
                <w:rFonts w:ascii="Times New Roman" w:eastAsia="Times New Roman" w:hAnsi="Times New Roman" w:cs="Times New Roman"/>
                <w:sz w:val="24"/>
                <w:szCs w:val="24"/>
                <w:lang w:val="sr-Cyrl-CS"/>
              </w:rPr>
            </w:pPr>
          </w:p>
        </w:tc>
        <w:tc>
          <w:tcPr>
            <w:tcW w:w="6188" w:type="dxa"/>
          </w:tcPr>
          <w:p w:rsidR="003B6803" w:rsidRPr="003B6803" w:rsidRDefault="003B6803" w:rsidP="000021AE">
            <w:pPr>
              <w:rPr>
                <w:rFonts w:ascii="Times New Roman" w:eastAsia="Times New Roman" w:hAnsi="Times New Roman" w:cs="Times New Roman"/>
                <w:sz w:val="24"/>
                <w:szCs w:val="24"/>
              </w:rPr>
            </w:pPr>
            <w:r w:rsidRPr="003B6803">
              <w:rPr>
                <w:rFonts w:ascii="Times New Roman" w:eastAsia="Times New Roman" w:hAnsi="Times New Roman" w:cs="Times New Roman"/>
                <w:sz w:val="24"/>
                <w:szCs w:val="24"/>
              </w:rPr>
              <w:t>Гранична вредност низа и примена</w:t>
            </w:r>
          </w:p>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rPr>
              <w:t>Избор задатака са пријемних испита</w:t>
            </w:r>
          </w:p>
        </w:tc>
        <w:tc>
          <w:tcPr>
            <w:tcW w:w="1440" w:type="dxa"/>
          </w:tcPr>
          <w:p w:rsidR="003B6803" w:rsidRPr="003B6803" w:rsidRDefault="003B6803" w:rsidP="000021AE">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Јуни-учионица</w:t>
            </w:r>
          </w:p>
        </w:tc>
      </w:tr>
    </w:tbl>
    <w:p w:rsidR="003B6803" w:rsidRPr="003B6803" w:rsidRDefault="003B6803" w:rsidP="003B6803">
      <w:pPr>
        <w:rPr>
          <w:rFonts w:ascii="Times New Roman" w:eastAsia="Times New Roman" w:hAnsi="Times New Roman" w:cs="Times New Roman"/>
          <w:sz w:val="24"/>
          <w:szCs w:val="24"/>
          <w:lang w:val="sr-Cyrl-CS"/>
        </w:rPr>
      </w:pPr>
    </w:p>
    <w:p w:rsidR="002221F0" w:rsidRPr="00167850" w:rsidRDefault="003B6803">
      <w:pPr>
        <w:rPr>
          <w:rFonts w:ascii="Times New Roman" w:eastAsia="Times New Roman" w:hAnsi="Times New Roman" w:cs="Times New Roman"/>
          <w:sz w:val="24"/>
          <w:szCs w:val="24"/>
          <w:lang w:val="sr-Cyrl-CS"/>
        </w:rPr>
      </w:pPr>
      <w:r w:rsidRPr="003B6803">
        <w:rPr>
          <w:rFonts w:ascii="Times New Roman" w:eastAsia="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3B6803">
        <w:rPr>
          <w:rFonts w:ascii="Times New Roman" w:eastAsia="Times New Roman" w:hAnsi="Times New Roman" w:cs="Times New Roman"/>
          <w:sz w:val="24"/>
          <w:szCs w:val="24"/>
          <w:lang w:val="sr-Cyrl-CS"/>
        </w:rPr>
        <w:t xml:space="preserve"> Наставник: </w:t>
      </w:r>
      <w:r w:rsidR="009C52B4">
        <w:rPr>
          <w:rFonts w:ascii="Times New Roman" w:eastAsia="Times New Roman" w:hAnsi="Times New Roman" w:cs="Times New Roman"/>
          <w:sz w:val="24"/>
          <w:szCs w:val="24"/>
          <w:lang w:val="sr-Cyrl-CS"/>
        </w:rPr>
        <w:t>Милица</w:t>
      </w:r>
      <w:r w:rsidRPr="003B6803">
        <w:rPr>
          <w:rFonts w:ascii="Times New Roman" w:eastAsia="Times New Roman" w:hAnsi="Times New Roman" w:cs="Times New Roman"/>
          <w:sz w:val="24"/>
          <w:szCs w:val="24"/>
          <w:lang w:val="sr-Cyrl-CS"/>
        </w:rPr>
        <w:t xml:space="preserve"> Цветковић</w:t>
      </w:r>
    </w:p>
    <w:p w:rsidR="00F20D5D" w:rsidRPr="00F20D5D" w:rsidRDefault="00F20D5D" w:rsidP="00F20D5D">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t>План рада додатне наставе,</w:t>
      </w:r>
    </w:p>
    <w:p w:rsidR="00F20D5D" w:rsidRPr="00F20D5D" w:rsidRDefault="00F20D5D" w:rsidP="00E50851">
      <w:pPr>
        <w:jc w:val="center"/>
        <w:rPr>
          <w:rFonts w:ascii="Times New Roman" w:hAnsi="Times New Roman" w:cs="Times New Roman"/>
          <w:b/>
          <w:sz w:val="28"/>
          <w:szCs w:val="28"/>
          <w:lang w:val="sr-Cyrl-CS"/>
        </w:rPr>
      </w:pPr>
      <w:r w:rsidRPr="00F20D5D">
        <w:rPr>
          <w:rFonts w:ascii="Times New Roman" w:hAnsi="Times New Roman" w:cs="Times New Roman"/>
          <w:b/>
          <w:sz w:val="28"/>
          <w:szCs w:val="28"/>
          <w:lang w:val="sr-Cyrl-CS"/>
        </w:rPr>
        <w:t>припреме за пријемни испит</w:t>
      </w:r>
      <w:r w:rsidR="00E50851">
        <w:rPr>
          <w:rFonts w:ascii="Times New Roman" w:hAnsi="Times New Roman" w:cs="Times New Roman"/>
          <w:b/>
          <w:sz w:val="28"/>
          <w:szCs w:val="28"/>
          <w:lang w:val="sr-Cyrl-CS"/>
        </w:rPr>
        <w:t>, м</w:t>
      </w:r>
      <w:r w:rsidRPr="00F20D5D">
        <w:rPr>
          <w:rFonts w:ascii="Times New Roman" w:hAnsi="Times New Roman" w:cs="Times New Roman"/>
          <w:b/>
          <w:sz w:val="28"/>
          <w:szCs w:val="28"/>
          <w:lang w:val="sr-Cyrl-CS"/>
        </w:rPr>
        <w:t>атематика-четврти разред</w:t>
      </w:r>
      <w:r>
        <w:rPr>
          <w:rFonts w:ascii="Times New Roman" w:hAnsi="Times New Roman" w:cs="Times New Roman"/>
          <w:b/>
          <w:sz w:val="28"/>
          <w:szCs w:val="28"/>
          <w:lang w:val="sr-Cyrl-CS"/>
        </w:rPr>
        <w:t xml:space="preserve">  </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Наставник/ци који реализују часове додатне наставе наставу: Владан Цветковић</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Додатну наставу ће похађати ученици: до 10 ученика четвртог разреда, припрема за упис на одговарајући факултет</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 xml:space="preserve">Да ученици обнове и спреме се за полаганје пријемног испита </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Време и место одржавања часова додатне наставе: Среда,сваке друге недеље после шестог часа, учионица</w:t>
      </w:r>
    </w:p>
    <w:p w:rsidR="00F20D5D" w:rsidRPr="00F20D5D" w:rsidRDefault="00F20D5D" w:rsidP="00F20D5D">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Циљ додатне наставе: Оспособити ученике да успешно положе пријемни</w:t>
      </w:r>
    </w:p>
    <w:p w:rsidR="00F20D5D" w:rsidRPr="00F20D5D" w:rsidRDefault="00F20D5D" w:rsidP="00F20D5D">
      <w:pPr>
        <w:rPr>
          <w:rFonts w:ascii="Times New Roman" w:hAnsi="Times New Roman" w:cs="Times New Roman"/>
          <w:sz w:val="24"/>
          <w:szCs w:val="24"/>
          <w:lang w:val="sr-Cyrl-C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320"/>
        <w:gridCol w:w="1440"/>
        <w:gridCol w:w="2700"/>
      </w:tblGrid>
      <w:tr w:rsidR="00F20D5D" w:rsidRPr="00F20D5D" w:rsidTr="00542D38">
        <w:tc>
          <w:tcPr>
            <w:tcW w:w="1260" w:type="dxa"/>
          </w:tcPr>
          <w:p w:rsidR="00F20D5D" w:rsidRPr="00F20D5D" w:rsidRDefault="00F20D5D" w:rsidP="00542D38">
            <w:pPr>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Активност / тема</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Време и место реализације</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Верификатор/</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доказ</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Бројеви</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Изрази</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Квадратне једначине и неједначине</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Ирационалне једначине и неједначине</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Септембар</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Експоненцијалне једначине и неједачине</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Логаритамске једначине и неједначине</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Октобар-учионица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Тригонометрија-изрази,једначине и неједначине</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Планиметрија</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Примена тригоном.  у планиметрији</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Новембар-учионица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Стереометрија</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Функције-област дефинисаности, композиција и екстреми</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Децембар-учионица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Аналитичка геометрија</w:t>
            </w:r>
          </w:p>
          <w:p w:rsidR="00F20D5D" w:rsidRPr="00F20D5D" w:rsidRDefault="00F20D5D" w:rsidP="00542D38">
            <w:pPr>
              <w:rPr>
                <w:rFonts w:ascii="Times New Roman" w:hAnsi="Times New Roman" w:cs="Times New Roman"/>
                <w:sz w:val="24"/>
                <w:szCs w:val="24"/>
                <w:lang w:val="sr-Cyrl-CS"/>
              </w:rPr>
            </w:pP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Јануар-учионица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Прогресије-аритметички и геометријски низ .Полиноми</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Фебруар-учионица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Комбинаторика</w:t>
            </w:r>
          </w:p>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Биномна формула</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Март-учионица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Решавање задатака са пријемних испита-питања ученика</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Април-учионица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r w:rsidR="00F20D5D" w:rsidRPr="00F20D5D" w:rsidTr="00542D38">
        <w:tc>
          <w:tcPr>
            <w:tcW w:w="1260" w:type="dxa"/>
          </w:tcPr>
          <w:p w:rsidR="00F20D5D" w:rsidRPr="00F20D5D" w:rsidRDefault="00F20D5D" w:rsidP="00D27842">
            <w:pPr>
              <w:numPr>
                <w:ilvl w:val="0"/>
                <w:numId w:val="83"/>
              </w:numPr>
              <w:spacing w:after="0" w:line="240" w:lineRule="auto"/>
              <w:rPr>
                <w:rFonts w:ascii="Times New Roman" w:hAnsi="Times New Roman" w:cs="Times New Roman"/>
                <w:sz w:val="24"/>
                <w:szCs w:val="24"/>
                <w:lang w:val="sr-Cyrl-CS"/>
              </w:rPr>
            </w:pPr>
          </w:p>
        </w:tc>
        <w:tc>
          <w:tcPr>
            <w:tcW w:w="432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Решавање задатака са пријемних испита-питања ученика</w:t>
            </w:r>
          </w:p>
        </w:tc>
        <w:tc>
          <w:tcPr>
            <w:tcW w:w="144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Мај-учионица</w:t>
            </w:r>
          </w:p>
        </w:tc>
        <w:tc>
          <w:tcPr>
            <w:tcW w:w="2700" w:type="dxa"/>
          </w:tcPr>
          <w:p w:rsidR="00F20D5D" w:rsidRPr="00F20D5D" w:rsidRDefault="00F20D5D" w:rsidP="00542D38">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Дневник рада</w:t>
            </w:r>
          </w:p>
        </w:tc>
      </w:tr>
    </w:tbl>
    <w:p w:rsidR="00F20D5D" w:rsidRPr="00F20D5D" w:rsidRDefault="00F20D5D" w:rsidP="00F20D5D">
      <w:pPr>
        <w:rPr>
          <w:rFonts w:ascii="Times New Roman" w:hAnsi="Times New Roman" w:cs="Times New Roman"/>
          <w:sz w:val="24"/>
          <w:szCs w:val="24"/>
          <w:lang w:val="sr-Cyrl-CS"/>
        </w:rPr>
      </w:pPr>
    </w:p>
    <w:p w:rsidR="00E50851" w:rsidRDefault="00F20D5D" w:rsidP="00E50851">
      <w:pPr>
        <w:rPr>
          <w:rFonts w:ascii="Times New Roman" w:hAnsi="Times New Roman" w:cs="Times New Roman"/>
          <w:sz w:val="24"/>
          <w:szCs w:val="24"/>
          <w:lang w:val="sr-Cyrl-CS"/>
        </w:rPr>
      </w:pPr>
      <w:r w:rsidRPr="00F20D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20D5D">
        <w:rPr>
          <w:rFonts w:ascii="Times New Roman" w:hAnsi="Times New Roman" w:cs="Times New Roman"/>
          <w:sz w:val="24"/>
          <w:szCs w:val="24"/>
          <w:lang w:val="sr-Cyrl-CS"/>
        </w:rPr>
        <w:t>Наставник: Владан Цветковић</w:t>
      </w:r>
    </w:p>
    <w:p w:rsidR="002221F0" w:rsidRPr="00E50851" w:rsidRDefault="002221F0" w:rsidP="00E50851">
      <w:pPr>
        <w:jc w:val="center"/>
        <w:rPr>
          <w:rFonts w:ascii="Times New Roman" w:hAnsi="Times New Roman" w:cs="Times New Roman"/>
          <w:sz w:val="24"/>
          <w:szCs w:val="24"/>
          <w:lang w:val="sr-Cyrl-CS"/>
        </w:rPr>
      </w:pPr>
      <w:r w:rsidRPr="00796C2A">
        <w:rPr>
          <w:rFonts w:ascii="Times New Roman" w:hAnsi="Times New Roman" w:cs="Times New Roman"/>
          <w:sz w:val="40"/>
          <w:szCs w:val="40"/>
          <w:lang w:val="sr-Cyrl-CS"/>
        </w:rPr>
        <w:lastRenderedPageBreak/>
        <w:t>СЕКЦИЈЕ</w:t>
      </w:r>
    </w:p>
    <w:p w:rsidR="00CB3C27" w:rsidRPr="00CB3C27" w:rsidRDefault="00CB3C27" w:rsidP="00CB3C27">
      <w:pPr>
        <w:spacing w:after="0" w:line="240" w:lineRule="auto"/>
        <w:jc w:val="center"/>
        <w:rPr>
          <w:rFonts w:ascii="Times New Roman" w:eastAsia="Times New Roman" w:hAnsi="Times New Roman" w:cs="Times New Roman"/>
          <w:sz w:val="24"/>
          <w:szCs w:val="24"/>
          <w:lang w:val="sr-Cyrl-CS"/>
        </w:rPr>
      </w:pPr>
      <w:r w:rsidRPr="00CB3C27">
        <w:rPr>
          <w:rFonts w:ascii="Times New Roman" w:eastAsia="Times New Roman" w:hAnsi="Times New Roman" w:cs="Times New Roman"/>
          <w:sz w:val="24"/>
          <w:szCs w:val="24"/>
          <w:lang w:val="sr-Cyrl-CS"/>
        </w:rPr>
        <w:t xml:space="preserve">ПЛАН РАДА СЕКЦИЈЕ ИЗ </w:t>
      </w:r>
    </w:p>
    <w:p w:rsidR="00CB3C27" w:rsidRPr="00CB3C27" w:rsidRDefault="00CB3C27" w:rsidP="00CB3C27">
      <w:pPr>
        <w:spacing w:after="0" w:line="240" w:lineRule="auto"/>
        <w:jc w:val="center"/>
        <w:rPr>
          <w:rFonts w:ascii="Times New Roman" w:eastAsia="Times New Roman" w:hAnsi="Times New Roman" w:cs="Times New Roman"/>
          <w:sz w:val="24"/>
          <w:szCs w:val="24"/>
          <w:lang w:val="sr-Cyrl-CS"/>
        </w:rPr>
      </w:pPr>
      <w:r w:rsidRPr="00CB3C27">
        <w:rPr>
          <w:rFonts w:ascii="Times New Roman" w:eastAsia="Times New Roman" w:hAnsi="Times New Roman" w:cs="Times New Roman"/>
          <w:sz w:val="24"/>
          <w:szCs w:val="24"/>
          <w:lang w:val="sr-Cyrl-CS"/>
        </w:rPr>
        <w:t>Српског језика и књижевности</w:t>
      </w:r>
    </w:p>
    <w:p w:rsidR="00CB3C27" w:rsidRPr="00CB3C27" w:rsidRDefault="00CB3C27" w:rsidP="00CB3C27">
      <w:pPr>
        <w:spacing w:after="0" w:line="240" w:lineRule="auto"/>
        <w:jc w:val="center"/>
        <w:rPr>
          <w:rFonts w:ascii="Times New Roman" w:eastAsia="Times New Roman" w:hAnsi="Times New Roman" w:cs="Times New Roman"/>
          <w:sz w:val="24"/>
          <w:szCs w:val="24"/>
          <w:lang w:val="sr-Cyrl-CS"/>
        </w:rPr>
      </w:pPr>
    </w:p>
    <w:p w:rsidR="00CB3C27" w:rsidRPr="00CB3C27" w:rsidRDefault="00CB3C27" w:rsidP="00CB3C27">
      <w:pPr>
        <w:spacing w:after="0" w:line="240" w:lineRule="auto"/>
        <w:jc w:val="center"/>
        <w:rPr>
          <w:rFonts w:ascii="Times New Roman" w:eastAsia="Times New Roman" w:hAnsi="Times New Roman" w:cs="Times New Roman"/>
          <w:b/>
          <w:sz w:val="28"/>
          <w:szCs w:val="28"/>
          <w:lang w:val="sr-Cyrl-CS"/>
        </w:rPr>
      </w:pPr>
      <w:r w:rsidRPr="00CB3C27">
        <w:rPr>
          <w:rFonts w:ascii="Times New Roman" w:eastAsia="Times New Roman" w:hAnsi="Times New Roman" w:cs="Times New Roman"/>
          <w:b/>
          <w:sz w:val="28"/>
          <w:szCs w:val="28"/>
          <w:lang w:val="sr-Cyrl-CS"/>
        </w:rPr>
        <w:t>Рецитаторска секција</w:t>
      </w:r>
      <w:r>
        <w:rPr>
          <w:rFonts w:ascii="Times New Roman" w:eastAsia="Times New Roman" w:hAnsi="Times New Roman" w:cs="Times New Roman"/>
          <w:b/>
          <w:sz w:val="28"/>
          <w:szCs w:val="28"/>
        </w:rPr>
        <w:t xml:space="preserve"> </w:t>
      </w:r>
    </w:p>
    <w:p w:rsidR="00CB3C27" w:rsidRPr="00CB3C27" w:rsidRDefault="00CB3C27" w:rsidP="00CB3C27">
      <w:pPr>
        <w:spacing w:after="0" w:line="240" w:lineRule="auto"/>
        <w:rPr>
          <w:rFonts w:ascii="Times New Roman" w:eastAsia="Times New Roman" w:hAnsi="Times New Roman" w:cs="Times New Roman"/>
          <w:sz w:val="24"/>
          <w:szCs w:val="24"/>
          <w:lang w:val="sr-Cyrl-CS"/>
        </w:rPr>
      </w:pPr>
      <w:r w:rsidRPr="00CB3C27">
        <w:rPr>
          <w:rFonts w:ascii="Times New Roman" w:eastAsia="Times New Roman" w:hAnsi="Times New Roman" w:cs="Times New Roman"/>
          <w:sz w:val="24"/>
          <w:szCs w:val="24"/>
          <w:lang w:val="sr-Cyrl-CS"/>
        </w:rPr>
        <w:t xml:space="preserve">Наставник:  </w:t>
      </w:r>
      <w:r w:rsidRPr="00CB3C27">
        <w:rPr>
          <w:rFonts w:ascii="Times New Roman" w:eastAsia="Times New Roman" w:hAnsi="Times New Roman" w:cs="Times New Roman"/>
          <w:b/>
          <w:sz w:val="24"/>
          <w:szCs w:val="24"/>
          <w:lang w:val="sr-Cyrl-CS"/>
        </w:rPr>
        <w:t>Аћимовић Милена</w:t>
      </w:r>
    </w:p>
    <w:p w:rsidR="00CB3C27" w:rsidRPr="00CB3C27" w:rsidRDefault="00CB3C27" w:rsidP="00CB3C27">
      <w:pPr>
        <w:spacing w:after="0" w:line="240" w:lineRule="auto"/>
        <w:rPr>
          <w:rFonts w:ascii="Times New Roman" w:eastAsia="Times New Roman" w:hAnsi="Times New Roman" w:cs="Times New Roman"/>
          <w:sz w:val="24"/>
          <w:szCs w:val="24"/>
          <w:lang w:val="sr-Cyrl-CS"/>
        </w:rPr>
      </w:pPr>
    </w:p>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sr-Cyrl-CS"/>
        </w:rPr>
        <w:t xml:space="preserve">Секцију ће похађати 10 – 12 ученика, од </w:t>
      </w:r>
      <w:r w:rsidRPr="00CB3C27">
        <w:rPr>
          <w:rFonts w:ascii="Times New Roman" w:eastAsia="Times New Roman" w:hAnsi="Times New Roman" w:cs="Times New Roman"/>
          <w:sz w:val="24"/>
          <w:szCs w:val="24"/>
        </w:rPr>
        <w:t>I</w:t>
      </w:r>
      <w:r w:rsidRPr="00CB3C27">
        <w:rPr>
          <w:rFonts w:ascii="Times New Roman" w:eastAsia="Times New Roman" w:hAnsi="Times New Roman" w:cs="Times New Roman"/>
          <w:sz w:val="24"/>
          <w:szCs w:val="24"/>
          <w:lang w:val="ru-RU"/>
        </w:rPr>
        <w:t xml:space="preserve"> – </w:t>
      </w:r>
      <w:r w:rsidRPr="00CB3C27">
        <w:rPr>
          <w:rFonts w:ascii="Times New Roman" w:eastAsia="Times New Roman" w:hAnsi="Times New Roman" w:cs="Times New Roman"/>
          <w:sz w:val="24"/>
          <w:szCs w:val="24"/>
        </w:rPr>
        <w:t>IV</w:t>
      </w:r>
      <w:r w:rsidRPr="00CB3C27">
        <w:rPr>
          <w:rFonts w:ascii="Times New Roman" w:eastAsia="Times New Roman" w:hAnsi="Times New Roman" w:cs="Times New Roman"/>
          <w:sz w:val="24"/>
          <w:szCs w:val="24"/>
          <w:lang w:val="ru-RU"/>
        </w:rPr>
        <w:t xml:space="preserve"> године, склоност за изражајно казивање поетских и прозних текстова, учешће и постизање што бољих резултата на такмичењима.</w:t>
      </w:r>
    </w:p>
    <w:p w:rsidR="00CB3C27" w:rsidRPr="00CB3C27" w:rsidRDefault="00CB3C27" w:rsidP="00CB3C27">
      <w:pPr>
        <w:spacing w:after="0" w:line="240" w:lineRule="auto"/>
        <w:rPr>
          <w:rFonts w:ascii="Times New Roman" w:eastAsia="Times New Roman" w:hAnsi="Times New Roman" w:cs="Times New Roman"/>
          <w:sz w:val="24"/>
          <w:szCs w:val="24"/>
          <w:lang w:val="ru-RU"/>
        </w:rPr>
      </w:pPr>
    </w:p>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Време и место одржавања сталних састанака: по договору са ученицима после редовне наставе у просторијама школе ( медијатеци или косој сали ).</w:t>
      </w:r>
    </w:p>
    <w:p w:rsidR="00CB3C27" w:rsidRPr="00CB3C27" w:rsidRDefault="00CB3C27" w:rsidP="00CB3C27">
      <w:pPr>
        <w:spacing w:after="0" w:line="240" w:lineRule="auto"/>
        <w:rPr>
          <w:rFonts w:ascii="Times New Roman" w:eastAsia="Times New Roman" w:hAnsi="Times New Roman" w:cs="Times New Roman"/>
          <w:sz w:val="24"/>
          <w:szCs w:val="24"/>
          <w:lang w:val="ru-RU"/>
        </w:rPr>
      </w:pPr>
    </w:p>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Циљ рада секције: развијати способност ученика да адекватном дикцијом и тоном преносе емоцију, мисао и поруке текста.</w:t>
      </w:r>
    </w:p>
    <w:p w:rsidR="00CB3C27" w:rsidRPr="00CB3C27" w:rsidRDefault="00CB3C27" w:rsidP="00CB3C27">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800"/>
        <w:gridCol w:w="1728"/>
      </w:tblGrid>
      <w:tr w:rsidR="00CB3C27" w:rsidRPr="00CB3C27" w:rsidTr="00CB3C27">
        <w:trPr>
          <w:trHeight w:val="593"/>
        </w:trPr>
        <w:tc>
          <w:tcPr>
            <w:tcW w:w="648"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p>
          <w:p w:rsidR="00CB3C27" w:rsidRPr="00CB3C27" w:rsidRDefault="00CB3C27" w:rsidP="00CB3C27">
            <w:pPr>
              <w:spacing w:after="0" w:line="240" w:lineRule="auto"/>
              <w:rPr>
                <w:rFonts w:ascii="Times New Roman" w:eastAsia="Times New Roman" w:hAnsi="Times New Roman" w:cs="Times New Roman"/>
                <w:b/>
                <w:sz w:val="24"/>
                <w:szCs w:val="24"/>
                <w:lang w:val="ru-RU"/>
              </w:rPr>
            </w:pPr>
            <w:r w:rsidRPr="00CB3C27">
              <w:rPr>
                <w:rFonts w:ascii="Times New Roman" w:eastAsia="Times New Roman" w:hAnsi="Times New Roman" w:cs="Times New Roman"/>
                <w:b/>
                <w:sz w:val="24"/>
                <w:szCs w:val="24"/>
                <w:lang w:val="ru-RU"/>
              </w:rPr>
              <w:t>Активност / тема</w:t>
            </w:r>
          </w:p>
          <w:p w:rsidR="00CB3C27" w:rsidRPr="00CB3C27" w:rsidRDefault="00CB3C27" w:rsidP="00CB3C27">
            <w:pPr>
              <w:spacing w:after="0" w:line="240" w:lineRule="auto"/>
              <w:rPr>
                <w:rFonts w:ascii="Times New Roman" w:eastAsia="Times New Roman" w:hAnsi="Times New Roman" w:cs="Times New Roman"/>
                <w:sz w:val="24"/>
                <w:szCs w:val="24"/>
                <w:lang w:val="ru-RU"/>
              </w:rPr>
            </w:pPr>
          </w:p>
        </w:tc>
        <w:tc>
          <w:tcPr>
            <w:tcW w:w="1800" w:type="dxa"/>
          </w:tcPr>
          <w:p w:rsidR="00CB3C27" w:rsidRPr="00CB3C27" w:rsidRDefault="00CB3C27" w:rsidP="00CB3C27">
            <w:pPr>
              <w:spacing w:after="0" w:line="240" w:lineRule="auto"/>
              <w:rPr>
                <w:rFonts w:ascii="Times New Roman" w:eastAsia="Times New Roman" w:hAnsi="Times New Roman" w:cs="Times New Roman"/>
                <w:b/>
                <w:sz w:val="24"/>
                <w:szCs w:val="24"/>
                <w:lang w:val="ru-RU"/>
              </w:rPr>
            </w:pPr>
          </w:p>
          <w:p w:rsidR="00CB3C27" w:rsidRPr="00CB3C27" w:rsidRDefault="00CB3C27" w:rsidP="00CB3C27">
            <w:pPr>
              <w:spacing w:after="0" w:line="240" w:lineRule="auto"/>
              <w:rPr>
                <w:rFonts w:ascii="Times New Roman" w:eastAsia="Times New Roman" w:hAnsi="Times New Roman" w:cs="Times New Roman"/>
                <w:b/>
                <w:sz w:val="24"/>
                <w:szCs w:val="24"/>
                <w:lang w:val="ru-RU"/>
              </w:rPr>
            </w:pPr>
            <w:r w:rsidRPr="00CB3C27">
              <w:rPr>
                <w:rFonts w:ascii="Times New Roman" w:eastAsia="Times New Roman" w:hAnsi="Times New Roman" w:cs="Times New Roman"/>
                <w:b/>
                <w:sz w:val="24"/>
                <w:szCs w:val="24"/>
                <w:lang w:val="ru-RU"/>
              </w:rPr>
              <w:t>Време и место реализације</w:t>
            </w:r>
          </w:p>
        </w:tc>
        <w:tc>
          <w:tcPr>
            <w:tcW w:w="1728"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p>
          <w:p w:rsidR="00CB3C27" w:rsidRPr="00CB3C27" w:rsidRDefault="00CB3C27" w:rsidP="00CB3C27">
            <w:pPr>
              <w:spacing w:after="0" w:line="240" w:lineRule="auto"/>
              <w:rPr>
                <w:rFonts w:ascii="Times New Roman" w:eastAsia="Times New Roman" w:hAnsi="Times New Roman" w:cs="Times New Roman"/>
                <w:b/>
                <w:sz w:val="24"/>
                <w:szCs w:val="24"/>
                <w:lang w:val="ru-RU"/>
              </w:rPr>
            </w:pPr>
            <w:r w:rsidRPr="00CB3C27">
              <w:rPr>
                <w:rFonts w:ascii="Times New Roman" w:eastAsia="Times New Roman" w:hAnsi="Times New Roman" w:cs="Times New Roman"/>
                <w:b/>
                <w:sz w:val="24"/>
                <w:szCs w:val="24"/>
                <w:lang w:val="ru-RU"/>
              </w:rPr>
              <w:t>Верификатор / доказ</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1.</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Формирање секција</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Септембар</w:t>
            </w: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Коса сала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Мали дневник</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2.</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Чиниоци изражајног казивања</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Октобар медијатека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Мали дневник</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3.</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Избор песама за такмичење</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Октобар медијатека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Мали дневник</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4.</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Акценатске вежбе, вежбе интонације и интензитета, паузе, понављања и рефрени. Вежбе темпа, мимике и гестикулације</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Новембар медијатека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Мали дневник</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5.</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Избор и анализа садржаја за Школску славу, припрема за приредбу</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Децембар медијатека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Мали дневник</w:t>
            </w:r>
          </w:p>
        </w:tc>
      </w:tr>
      <w:tr w:rsidR="00CB3C27" w:rsidRPr="00642E72"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6.</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Увежбавање садржаја за наступ 27.јануара; генерална проба и приредба поводом обележавања Школсе славе</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Јануар        Коса сала или Муз. школа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Мали дневник</w:t>
            </w: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Аудио / видео запис</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7.</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Увежбавање песама за такмичење</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Фебруар      Коса сала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Мали дневник</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8.</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Припреме за такмичење и учествовање на општинском такмичењу</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Март</w:t>
            </w: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Муз. школа или Коса сала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Видео запис</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9.</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Избор текстова за Дан школе</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Март учионица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Мали дневник</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10.</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Увежбавање говорења и рецитовања текстова за Дан школе, генерална проба и приредба</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Април</w:t>
            </w: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Муз. школа или Коса сала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Видео запис</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11.</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Окружно такмичење у рецитовању</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Јагодина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Извештај</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12.</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Сусрет са члановима секција других школа</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Мај</w:t>
            </w:r>
          </w:p>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lastRenderedPageBreak/>
              <w:t>Коса сала</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lastRenderedPageBreak/>
              <w:t>Летопис</w:t>
            </w:r>
          </w:p>
        </w:tc>
      </w:tr>
      <w:tr w:rsidR="00CB3C27" w:rsidRPr="00CB3C27" w:rsidTr="00CB3C27">
        <w:tc>
          <w:tcPr>
            <w:tcW w:w="64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lastRenderedPageBreak/>
              <w:t>13.</w:t>
            </w:r>
          </w:p>
        </w:tc>
        <w:tc>
          <w:tcPr>
            <w:tcW w:w="4680" w:type="dxa"/>
          </w:tcPr>
          <w:p w:rsidR="00CB3C27" w:rsidRPr="00CB3C27" w:rsidRDefault="00CB3C27" w:rsidP="00CB3C27">
            <w:pPr>
              <w:spacing w:after="0" w:line="240" w:lineRule="auto"/>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Разматрање извештаја о раду рецитаторске секције</w:t>
            </w:r>
          </w:p>
        </w:tc>
        <w:tc>
          <w:tcPr>
            <w:tcW w:w="1800"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Јун</w:t>
            </w:r>
          </w:p>
        </w:tc>
        <w:tc>
          <w:tcPr>
            <w:tcW w:w="1728" w:type="dxa"/>
            <w:vAlign w:val="center"/>
          </w:tcPr>
          <w:p w:rsidR="00CB3C27" w:rsidRPr="00CB3C27" w:rsidRDefault="00CB3C27" w:rsidP="00CB3C27">
            <w:pPr>
              <w:spacing w:after="0" w:line="240" w:lineRule="auto"/>
              <w:jc w:val="center"/>
              <w:rPr>
                <w:rFonts w:ascii="Times New Roman" w:eastAsia="Times New Roman" w:hAnsi="Times New Roman" w:cs="Times New Roman"/>
                <w:sz w:val="24"/>
                <w:szCs w:val="24"/>
                <w:lang w:val="ru-RU"/>
              </w:rPr>
            </w:pPr>
            <w:r w:rsidRPr="00CB3C27">
              <w:rPr>
                <w:rFonts w:ascii="Times New Roman" w:eastAsia="Times New Roman" w:hAnsi="Times New Roman" w:cs="Times New Roman"/>
                <w:sz w:val="24"/>
                <w:szCs w:val="24"/>
                <w:lang w:val="ru-RU"/>
              </w:rPr>
              <w:t>Свеска евиденције</w:t>
            </w:r>
          </w:p>
        </w:tc>
      </w:tr>
    </w:tbl>
    <w:p w:rsidR="00CB3C27" w:rsidRPr="00CB3C27" w:rsidRDefault="00CB3C27" w:rsidP="00CB3C27">
      <w:pPr>
        <w:spacing w:after="0" w:line="240" w:lineRule="auto"/>
        <w:rPr>
          <w:rFonts w:ascii="Times New Roman" w:eastAsia="Times New Roman" w:hAnsi="Times New Roman" w:cs="Times New Roman"/>
          <w:sz w:val="24"/>
          <w:szCs w:val="24"/>
          <w:lang w:val="ru-RU"/>
        </w:rPr>
      </w:pPr>
    </w:p>
    <w:p w:rsidR="00CB3C27" w:rsidRDefault="00CB3C27" w:rsidP="00CB3C27">
      <w:pPr>
        <w:spacing w:after="0" w:line="240" w:lineRule="auto"/>
        <w:ind w:hanging="7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CB3C27">
        <w:rPr>
          <w:rFonts w:ascii="Times New Roman" w:eastAsia="Times New Roman" w:hAnsi="Times New Roman" w:cs="Times New Roman"/>
          <w:sz w:val="24"/>
          <w:szCs w:val="24"/>
          <w:lang w:val="ru-RU"/>
        </w:rPr>
        <w:t>Наставник:</w:t>
      </w:r>
      <w:r w:rsidRPr="00CB3C27">
        <w:rPr>
          <w:rFonts w:ascii="Times New Roman" w:eastAsia="Times New Roman" w:hAnsi="Times New Roman" w:cs="Times New Roman"/>
          <w:b/>
          <w:sz w:val="24"/>
          <w:szCs w:val="24"/>
          <w:lang w:val="ru-RU"/>
        </w:rPr>
        <w:t xml:space="preserve"> Аћимовић Милена   </w:t>
      </w:r>
    </w:p>
    <w:p w:rsidR="00CB3C27" w:rsidRDefault="00CB3C27" w:rsidP="00CB3C27">
      <w:pPr>
        <w:spacing w:after="0" w:line="240" w:lineRule="auto"/>
        <w:ind w:hanging="720"/>
        <w:jc w:val="center"/>
        <w:rPr>
          <w:rFonts w:ascii="Times New Roman" w:eastAsia="Times New Roman" w:hAnsi="Times New Roman" w:cs="Times New Roman"/>
          <w:b/>
          <w:sz w:val="24"/>
          <w:szCs w:val="24"/>
        </w:rPr>
      </w:pPr>
    </w:p>
    <w:p w:rsidR="00CB3C27" w:rsidRPr="00CB3C27" w:rsidRDefault="00CB3C27" w:rsidP="00CB3C27">
      <w:pPr>
        <w:tabs>
          <w:tab w:val="left" w:pos="6096"/>
        </w:tabs>
        <w:spacing w:after="0" w:line="240" w:lineRule="auto"/>
        <w:rPr>
          <w:rFonts w:ascii="Times New Roman" w:eastAsia="Times New Roman" w:hAnsi="Times New Roman" w:cs="Times New Roman"/>
          <w:sz w:val="24"/>
          <w:szCs w:val="24"/>
          <w:lang w:val="ru-RU"/>
        </w:rPr>
      </w:pPr>
    </w:p>
    <w:p w:rsidR="00CB3C27" w:rsidRDefault="00CB3C27" w:rsidP="00CB3C27">
      <w:pPr>
        <w:spacing w:after="0" w:line="240" w:lineRule="auto"/>
        <w:ind w:hanging="720"/>
        <w:jc w:val="center"/>
        <w:rPr>
          <w:rFonts w:ascii="Times New Roman" w:eastAsia="Times New Roman" w:hAnsi="Times New Roman" w:cs="Times New Roman"/>
          <w:b/>
          <w:sz w:val="24"/>
          <w:szCs w:val="24"/>
        </w:rPr>
      </w:pPr>
    </w:p>
    <w:p w:rsidR="00B953DC" w:rsidRPr="00B953DC" w:rsidRDefault="00B953DC" w:rsidP="00B953DC">
      <w:pPr>
        <w:spacing w:after="0" w:line="240" w:lineRule="auto"/>
        <w:ind w:firstLine="360"/>
        <w:rPr>
          <w:rFonts w:ascii="Times New Roman" w:eastAsia="Times New Roman" w:hAnsi="Times New Roman" w:cs="Times New Roman"/>
          <w:b/>
          <w:sz w:val="32"/>
          <w:szCs w:val="32"/>
          <w:lang w:val="sr-Cyrl-CS"/>
        </w:rPr>
      </w:pPr>
      <w:r w:rsidRPr="00B953DC">
        <w:rPr>
          <w:rFonts w:ascii="Times New Roman" w:eastAsia="Times New Roman" w:hAnsi="Times New Roman" w:cs="Times New Roman"/>
          <w:b/>
          <w:sz w:val="32"/>
          <w:szCs w:val="32"/>
          <w:lang w:val="sr-Cyrl-CS"/>
        </w:rPr>
        <w:t>План рада драмске секције школе за период 2016-17.</w:t>
      </w:r>
      <w:r>
        <w:rPr>
          <w:rFonts w:ascii="Times New Roman" w:eastAsia="Times New Roman" w:hAnsi="Times New Roman" w:cs="Times New Roman"/>
          <w:b/>
          <w:sz w:val="32"/>
          <w:szCs w:val="32"/>
        </w:rPr>
        <w:t xml:space="preserve"> </w:t>
      </w:r>
    </w:p>
    <w:p w:rsidR="00B953DC" w:rsidRPr="00B953DC" w:rsidRDefault="00B953DC" w:rsidP="00B953DC">
      <w:pPr>
        <w:spacing w:after="0" w:line="240" w:lineRule="auto"/>
        <w:rPr>
          <w:rFonts w:ascii="Times New Roman" w:eastAsia="Times New Roman" w:hAnsi="Times New Roman" w:cs="Times New Roman"/>
          <w:sz w:val="28"/>
          <w:szCs w:val="28"/>
          <w:lang w:val="sr-Cyrl-CS"/>
        </w:rPr>
      </w:pPr>
    </w:p>
    <w:p w:rsidR="00B953DC" w:rsidRPr="00B953DC" w:rsidRDefault="00B953DC" w:rsidP="00B953DC">
      <w:pPr>
        <w:spacing w:after="0" w:line="240" w:lineRule="auto"/>
        <w:rPr>
          <w:rFonts w:ascii="Times New Roman" w:eastAsia="Times New Roman" w:hAnsi="Times New Roman" w:cs="Times New Roman"/>
          <w:sz w:val="28"/>
          <w:szCs w:val="28"/>
          <w:lang w:val="sr-Cyrl-CS"/>
        </w:rPr>
      </w:pP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У октобру месецу 2016. вршимо избор нових чланова за драмску секцију кроз организацију аудиције која ће бити 28.10.2016. у косој сали наше школе  и активирамо екипу на адаптацији представе ,,Шетња са лавом“;</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Учествујемо на приредби поводом Дана Општине 13. 10. 2016.г.;</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Почетком месеца новембра 2016. вршимо одабир драмског текста и тако отпочињемо са радом на новој представи ГАДС-а. која ради ове године под патронатом Градског Позоришта Моравиште као омладинска сцена; </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Почетком   децембра 2016.  дајемо репризу представе ,,Шетња са лавом“ и организујемо одлазак на позоришну представу; </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Средином  децембра 2016. отпочињемо са припремама за приредбу   </w:t>
      </w:r>
    </w:p>
    <w:p w:rsidR="00B953DC" w:rsidRPr="00B953DC" w:rsidRDefault="00B953DC" w:rsidP="00B953DC">
      <w:pPr>
        <w:spacing w:after="0" w:line="240" w:lineRule="auto"/>
        <w:ind w:left="360"/>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поводом Дана Светог Саве.</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У Јануару месецу и то 27.01, представљамо приредбу поводом Дана  Св.Саве   у сали Музичке школе;</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Фебруара и марта месеца 2017 и  радимо на новој представи; </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Крајем  марта 2017. приказијемо у сали музичке школе нову представу;</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Почетак априла  2017.г. учествујемо на 21. Сусретима драмских секција гимназија Србије у Крагујевцу</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Учествујемо у програму за  Дана  Школе 16.04.2017.г.</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Током месеца априла и маја 2017.г.биће два пута приказане представа  наше гимназије у музичкој школи.</w:t>
      </w:r>
    </w:p>
    <w:p w:rsidR="00B953DC" w:rsidRPr="00B953DC" w:rsidRDefault="00B953DC" w:rsidP="00D27842">
      <w:pPr>
        <w:numPr>
          <w:ilvl w:val="0"/>
          <w:numId w:val="101"/>
        </w:numPr>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 xml:space="preserve"> Крајем месеца маја и почетком јуна 2017.  учествујемо у ноћи  библиотеке и  ноћи музеја.</w:t>
      </w:r>
    </w:p>
    <w:p w:rsidR="00B953DC" w:rsidRPr="00B953DC" w:rsidRDefault="00B953DC" w:rsidP="00B953DC">
      <w:pPr>
        <w:spacing w:after="0" w:line="240" w:lineRule="auto"/>
        <w:rPr>
          <w:rFonts w:ascii="Times New Roman" w:eastAsia="Times New Roman" w:hAnsi="Times New Roman" w:cs="Times New Roman"/>
          <w:sz w:val="28"/>
          <w:szCs w:val="28"/>
          <w:lang w:val="sr-Cyrl-CS"/>
        </w:rPr>
      </w:pPr>
    </w:p>
    <w:p w:rsidR="00B953DC" w:rsidRPr="00B953DC" w:rsidRDefault="00B953DC" w:rsidP="00B953DC">
      <w:pPr>
        <w:spacing w:after="0" w:line="240" w:lineRule="auto"/>
        <w:rPr>
          <w:rFonts w:ascii="Times New Roman" w:eastAsia="Times New Roman" w:hAnsi="Times New Roman" w:cs="Times New Roman"/>
          <w:sz w:val="28"/>
          <w:szCs w:val="28"/>
          <w:lang w:val="sr-Cyrl-CS"/>
        </w:rPr>
      </w:pPr>
    </w:p>
    <w:p w:rsidR="00B953DC" w:rsidRPr="00B953DC" w:rsidRDefault="00B953DC" w:rsidP="00B953DC">
      <w:pPr>
        <w:tabs>
          <w:tab w:val="left" w:pos="5910"/>
        </w:tabs>
        <w:spacing w:after="0" w:line="240" w:lineRule="auto"/>
        <w:rPr>
          <w:rFonts w:ascii="Times New Roman" w:eastAsia="Times New Roman" w:hAnsi="Times New Roman" w:cs="Times New Roman"/>
          <w:sz w:val="28"/>
          <w:szCs w:val="28"/>
          <w:lang w:val="sr-Cyrl-CS"/>
        </w:rPr>
      </w:pPr>
      <w:r w:rsidRPr="00B953DC">
        <w:rPr>
          <w:rFonts w:ascii="Times New Roman" w:eastAsia="Times New Roman" w:hAnsi="Times New Roman" w:cs="Times New Roman"/>
          <w:sz w:val="28"/>
          <w:szCs w:val="28"/>
          <w:lang w:val="sr-Cyrl-CS"/>
        </w:rPr>
        <w:tab/>
        <w:t>Руководилац секције</w:t>
      </w:r>
    </w:p>
    <w:p w:rsidR="00685EE1" w:rsidRPr="00B953DC" w:rsidRDefault="00685EE1" w:rsidP="002221F0">
      <w:pPr>
        <w:jc w:val="center"/>
        <w:rPr>
          <w:rFonts w:ascii="Times New Roman" w:hAnsi="Times New Roman" w:cs="Times New Roman"/>
          <w:sz w:val="40"/>
          <w:szCs w:val="40"/>
          <w:lang w:val="sr-Cyrl-CS"/>
        </w:rPr>
      </w:pPr>
    </w:p>
    <w:p w:rsidR="00E50851" w:rsidRDefault="00E50851" w:rsidP="00916820">
      <w:pPr>
        <w:spacing w:after="0" w:line="240" w:lineRule="auto"/>
        <w:ind w:hanging="720"/>
        <w:jc w:val="center"/>
        <w:rPr>
          <w:rFonts w:ascii="Times New Roman" w:eastAsia="Times New Roman" w:hAnsi="Times New Roman" w:cs="Times New Roman"/>
          <w:b/>
          <w:sz w:val="28"/>
          <w:szCs w:val="28"/>
          <w:lang w:val="sr-Cyrl-CS"/>
        </w:rPr>
      </w:pPr>
    </w:p>
    <w:p w:rsidR="00E50851" w:rsidRDefault="00E50851" w:rsidP="00916820">
      <w:pPr>
        <w:spacing w:after="0" w:line="240" w:lineRule="auto"/>
        <w:ind w:hanging="720"/>
        <w:jc w:val="center"/>
        <w:rPr>
          <w:rFonts w:ascii="Times New Roman" w:eastAsia="Times New Roman" w:hAnsi="Times New Roman" w:cs="Times New Roman"/>
          <w:b/>
          <w:sz w:val="28"/>
          <w:szCs w:val="28"/>
          <w:lang w:val="sr-Cyrl-CS"/>
        </w:rPr>
      </w:pPr>
    </w:p>
    <w:p w:rsidR="00E50851" w:rsidRDefault="00E50851" w:rsidP="00916820">
      <w:pPr>
        <w:spacing w:after="0" w:line="240" w:lineRule="auto"/>
        <w:ind w:hanging="720"/>
        <w:jc w:val="center"/>
        <w:rPr>
          <w:rFonts w:ascii="Times New Roman" w:eastAsia="Times New Roman" w:hAnsi="Times New Roman" w:cs="Times New Roman"/>
          <w:b/>
          <w:sz w:val="28"/>
          <w:szCs w:val="28"/>
          <w:lang w:val="sr-Cyrl-CS"/>
        </w:rPr>
      </w:pPr>
    </w:p>
    <w:p w:rsidR="00916820" w:rsidRPr="00916820" w:rsidRDefault="00916820" w:rsidP="00916820">
      <w:pPr>
        <w:spacing w:after="0" w:line="240" w:lineRule="auto"/>
        <w:ind w:hanging="720"/>
        <w:jc w:val="center"/>
        <w:rPr>
          <w:rFonts w:ascii="Times New Roman" w:eastAsia="Times New Roman" w:hAnsi="Times New Roman" w:cs="Times New Roman"/>
          <w:sz w:val="28"/>
          <w:szCs w:val="28"/>
          <w:lang w:val="sr-Cyrl-CS"/>
        </w:rPr>
      </w:pPr>
      <w:r w:rsidRPr="00916820">
        <w:rPr>
          <w:rFonts w:ascii="Times New Roman" w:eastAsia="Times New Roman" w:hAnsi="Times New Roman" w:cs="Times New Roman"/>
          <w:b/>
          <w:sz w:val="28"/>
          <w:szCs w:val="28"/>
          <w:lang w:val="sr-Cyrl-CS"/>
        </w:rPr>
        <w:lastRenderedPageBreak/>
        <w:t xml:space="preserve">ПЛАН РАДА </w:t>
      </w:r>
      <w:r w:rsidRPr="00916820">
        <w:rPr>
          <w:rFonts w:ascii="Times New Roman" w:eastAsia="Times New Roman" w:hAnsi="Times New Roman" w:cs="Times New Roman"/>
          <w:sz w:val="28"/>
          <w:szCs w:val="28"/>
          <w:lang w:val="sr-Cyrl-CS"/>
        </w:rPr>
        <w:t xml:space="preserve"> </w:t>
      </w:r>
      <w:r w:rsidRPr="00916820">
        <w:rPr>
          <w:rFonts w:ascii="Times New Roman" w:eastAsia="Times New Roman" w:hAnsi="Times New Roman" w:cs="Times New Roman"/>
          <w:b/>
          <w:sz w:val="28"/>
          <w:szCs w:val="28"/>
          <w:lang w:val="sr-Cyrl-CS"/>
        </w:rPr>
        <w:t>Литерарне секције</w:t>
      </w:r>
    </w:p>
    <w:p w:rsidR="00916820" w:rsidRPr="00916820" w:rsidRDefault="00916820" w:rsidP="00916820">
      <w:pPr>
        <w:spacing w:after="0" w:line="240" w:lineRule="auto"/>
        <w:ind w:hanging="720"/>
        <w:jc w:val="center"/>
        <w:rPr>
          <w:rFonts w:ascii="Times New Roman" w:eastAsia="Times New Roman" w:hAnsi="Times New Roman" w:cs="Times New Roman"/>
          <w:sz w:val="28"/>
          <w:szCs w:val="28"/>
          <w:lang w:val="sr-Cyrl-CS"/>
        </w:rPr>
      </w:pPr>
      <w:r w:rsidRPr="00916820">
        <w:rPr>
          <w:rFonts w:ascii="Times New Roman" w:eastAsia="Times New Roman" w:hAnsi="Times New Roman" w:cs="Times New Roman"/>
          <w:sz w:val="28"/>
          <w:szCs w:val="28"/>
          <w:lang w:val="sr-Cyrl-CS"/>
        </w:rPr>
        <w:t>за школску 201</w:t>
      </w:r>
      <w:r w:rsidRPr="00916820">
        <w:rPr>
          <w:rFonts w:ascii="Times New Roman" w:eastAsia="Times New Roman" w:hAnsi="Times New Roman" w:cs="Times New Roman"/>
          <w:sz w:val="28"/>
          <w:szCs w:val="28"/>
        </w:rPr>
        <w:t>6</w:t>
      </w:r>
      <w:r w:rsidRPr="00916820">
        <w:rPr>
          <w:rFonts w:ascii="Times New Roman" w:eastAsia="Times New Roman" w:hAnsi="Times New Roman" w:cs="Times New Roman"/>
          <w:sz w:val="28"/>
          <w:szCs w:val="28"/>
          <w:lang w:val="sr-Cyrl-CS"/>
        </w:rPr>
        <w:t>/201</w:t>
      </w:r>
      <w:r w:rsidRPr="00916820">
        <w:rPr>
          <w:rFonts w:ascii="Times New Roman" w:eastAsia="Times New Roman" w:hAnsi="Times New Roman" w:cs="Times New Roman"/>
          <w:sz w:val="28"/>
          <w:szCs w:val="28"/>
        </w:rPr>
        <w:t>7</w:t>
      </w:r>
      <w:r w:rsidRPr="00916820">
        <w:rPr>
          <w:rFonts w:ascii="Times New Roman" w:eastAsia="Times New Roman" w:hAnsi="Times New Roman" w:cs="Times New Roman"/>
          <w:sz w:val="28"/>
          <w:szCs w:val="28"/>
          <w:lang w:val="sr-Cyrl-CS"/>
        </w:rPr>
        <w:t>. годину</w:t>
      </w:r>
    </w:p>
    <w:p w:rsidR="00916820" w:rsidRPr="00916820" w:rsidRDefault="00916820" w:rsidP="00916820">
      <w:pPr>
        <w:spacing w:after="0" w:line="240" w:lineRule="auto"/>
        <w:rPr>
          <w:rFonts w:ascii="Times New Roman" w:eastAsia="Times New Roman" w:hAnsi="Times New Roman" w:cs="Times New Roman"/>
          <w:sz w:val="24"/>
          <w:szCs w:val="24"/>
        </w:rPr>
      </w:pPr>
    </w:p>
    <w:p w:rsidR="00916820" w:rsidRPr="00916820" w:rsidRDefault="00916820" w:rsidP="00916820">
      <w:pPr>
        <w:spacing w:after="0" w:line="240" w:lineRule="auto"/>
        <w:rPr>
          <w:rFonts w:ascii="Times New Roman" w:eastAsia="Times New Roman" w:hAnsi="Times New Roman" w:cs="Times New Roman"/>
          <w:sz w:val="24"/>
          <w:szCs w:val="24"/>
        </w:rPr>
      </w:pPr>
    </w:p>
    <w:tbl>
      <w:tblPr>
        <w:tblW w:w="5793" w:type="pct"/>
        <w:tblInd w:w="-6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920"/>
        <w:gridCol w:w="9227"/>
      </w:tblGrid>
      <w:tr w:rsidR="00916820" w:rsidRPr="00642E72" w:rsidTr="00D82B5C">
        <w:trPr>
          <w:trHeight w:val="702"/>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СЕПТЕМБАР</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1. Припрема концепта плана и програма рада за текућу школску годину</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Организација секције (приступ талентованих ученика)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 xml:space="preserve">3. Посета библиотеци или разговор о афинитетима према читању и писању </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4. Стваралачки књижевни покушај (читање прозних радова – приповедака, анегдота, афоризама)</w:t>
            </w:r>
          </w:p>
        </w:tc>
      </w:tr>
      <w:tr w:rsidR="00916820" w:rsidRPr="00642E72" w:rsidTr="00D82B5C">
        <w:trPr>
          <w:trHeight w:val="567"/>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ОКТОБАР</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 xml:space="preserve">1. Разговор о омиљеној литератури, књиж.жанровима </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Подстицај ученика на самостални избор дела која су приступачна за самосталну анализу и лични критички став</w:t>
            </w:r>
          </w:p>
        </w:tc>
      </w:tr>
      <w:tr w:rsidR="00916820" w:rsidRPr="00642E72" w:rsidTr="00D82B5C">
        <w:trPr>
          <w:trHeight w:val="585"/>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НОВЕМБАР</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1. Основни појмови из теорије књижевности, разговор о књижевним жанровима и врстама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Подстицање ученика на самостални одабир књижевних жанрова при обликовању састава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3. Вежбе у посматрању, уочавању и одабирању мотива за литерарно стваралаштво</w:t>
            </w:r>
          </w:p>
        </w:tc>
      </w:tr>
      <w:tr w:rsidR="00916820" w:rsidRPr="00642E72" w:rsidTr="00D82B5C">
        <w:trPr>
          <w:trHeight w:val="423"/>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ДЕЦЕМБАР</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1. Подела тема за најбољи литерарни састав (текст поводом Дана св.Саве)</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Читалачка проба (рад  за столом) - тимски рад, корекција и допуна најуспелијих текстова, самостални одабир текстова (ученици бирају најбољи рад)</w:t>
            </w:r>
          </w:p>
        </w:tc>
      </w:tr>
      <w:tr w:rsidR="00916820" w:rsidRPr="00642E72" w:rsidTr="00D82B5C">
        <w:trPr>
          <w:trHeight w:val="648"/>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ЈАНУАР</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1. Четири састанка: распоредна проба у корелацији са драмском и рецитаторском секцијом</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Састанак се одржава у Медијатеци, путем усмених излагања и расправа, уз развијање способности критичког мишљења и говорне културе</w:t>
            </w:r>
          </w:p>
        </w:tc>
      </w:tr>
      <w:tr w:rsidR="00916820" w:rsidRPr="00642E72" w:rsidTr="00D82B5C">
        <w:trPr>
          <w:trHeight w:val="486"/>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ФЕБРУАР</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1. Распоредна проба (избор нових текстова и подела улога за представу поводом Дана школе)</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Распоредна проба (вежбе самосталног обликовања мотивске структуре текста)</w:t>
            </w:r>
          </w:p>
        </w:tc>
      </w:tr>
      <w:tr w:rsidR="00916820" w:rsidRPr="00642E72" w:rsidTr="00D82B5C">
        <w:trPr>
          <w:trHeight w:val="504"/>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МАРТ</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1. Стваралачки покушаји: жанровско преобликовање текстова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Израда плана за самостални и групни рад ученика према афинитетима и могућностима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3.Стваралачки покушаји: прозни и поетски радови за извођење поводом Дана школе</w:t>
            </w:r>
          </w:p>
        </w:tc>
      </w:tr>
      <w:tr w:rsidR="00916820" w:rsidRPr="00642E72" w:rsidTr="00D82B5C">
        <w:trPr>
          <w:trHeight w:val="729"/>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lastRenderedPageBreak/>
              <w:t>АПРИЛ</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Четири састанка: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1. Читање и вежбање улога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Генерална проба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3. Премијера (Дан школе)</w:t>
            </w:r>
          </w:p>
        </w:tc>
      </w:tr>
      <w:tr w:rsidR="00916820" w:rsidRPr="00642E72" w:rsidTr="00D82B5C">
        <w:trPr>
          <w:trHeight w:val="791"/>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МАЈ</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1. Припрема за такмичење у беседништву (говору), избор најлепших радова за уређивање школског листа ( лекторисање и кориговање текста, техничко обликовање, избор илустрација уз задату тему или израда паноа)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Огласна табла (пријављивање ученика)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3. Такмичење у беседништву у корелацији са рецитаторском секцијом</w:t>
            </w:r>
          </w:p>
        </w:tc>
      </w:tr>
      <w:tr w:rsidR="00916820" w:rsidRPr="00916820" w:rsidTr="00D82B5C">
        <w:trPr>
          <w:trHeight w:val="879"/>
        </w:trPr>
        <w:tc>
          <w:tcPr>
            <w:tcW w:w="861" w:type="pct"/>
            <w:vAlign w:val="center"/>
          </w:tcPr>
          <w:p w:rsidR="00916820" w:rsidRPr="00916820" w:rsidRDefault="00916820" w:rsidP="00916820">
            <w:pPr>
              <w:spacing w:after="0" w:line="240" w:lineRule="auto"/>
              <w:jc w:val="center"/>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ЈУН</w:t>
            </w:r>
          </w:p>
        </w:tc>
        <w:tc>
          <w:tcPr>
            <w:tcW w:w="4139" w:type="pct"/>
            <w:vAlign w:val="center"/>
          </w:tcPr>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B47F77">
              <w:rPr>
                <w:rFonts w:ascii="Times New Roman" w:eastAsia="Times New Roman" w:hAnsi="Times New Roman" w:cs="Times New Roman"/>
                <w:sz w:val="24"/>
                <w:szCs w:val="24"/>
                <w:lang w:val="sr-Cyrl-CS"/>
              </w:rPr>
              <w:t>1.</w:t>
            </w:r>
            <w:r w:rsidRPr="00916820">
              <w:rPr>
                <w:rFonts w:ascii="Times New Roman" w:eastAsia="Times New Roman" w:hAnsi="Times New Roman" w:cs="Times New Roman"/>
                <w:sz w:val="24"/>
                <w:szCs w:val="24"/>
                <w:lang w:val="sr-Cyrl-CS"/>
              </w:rPr>
              <w:t>Стваралачки писмени рад: писање сценских дела (игроказ, дијалог, драматизација) или квиз такмичење: колико познајемо дело писца по избору</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2. Награде најталентованијим члановима (подела књига)</w:t>
            </w:r>
          </w:p>
          <w:p w:rsidR="00916820" w:rsidRPr="00916820" w:rsidRDefault="00916820" w:rsidP="00916820">
            <w:pPr>
              <w:spacing w:after="0" w:line="360" w:lineRule="auto"/>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3. Извештај о раду секције</w:t>
            </w:r>
          </w:p>
        </w:tc>
      </w:tr>
    </w:tbl>
    <w:p w:rsidR="00916820" w:rsidRPr="00916820" w:rsidRDefault="00916820" w:rsidP="00916820">
      <w:pPr>
        <w:spacing w:after="0" w:line="240" w:lineRule="auto"/>
        <w:rPr>
          <w:rFonts w:ascii="Times New Roman" w:eastAsia="Times New Roman" w:hAnsi="Times New Roman" w:cs="Times New Roman"/>
          <w:sz w:val="24"/>
          <w:szCs w:val="24"/>
          <w:lang w:val="sr-Cyrl-CS"/>
        </w:rPr>
      </w:pPr>
    </w:p>
    <w:p w:rsidR="00916820" w:rsidRPr="00916820" w:rsidRDefault="00916820" w:rsidP="00916820">
      <w:pPr>
        <w:spacing w:after="0" w:line="240" w:lineRule="auto"/>
        <w:rPr>
          <w:rFonts w:ascii="Times New Roman" w:eastAsia="Times New Roman" w:hAnsi="Times New Roman" w:cs="Times New Roman"/>
          <w:sz w:val="24"/>
          <w:szCs w:val="24"/>
          <w:lang w:val="sr-Cyrl-CS"/>
        </w:rPr>
      </w:pPr>
    </w:p>
    <w:p w:rsidR="00916820" w:rsidRPr="00916820" w:rsidRDefault="00916820" w:rsidP="00916820">
      <w:pPr>
        <w:spacing w:after="0" w:line="240" w:lineRule="auto"/>
        <w:ind w:left="4320" w:firstLine="720"/>
        <w:jc w:val="right"/>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 xml:space="preserve">     Руководилац секције</w:t>
      </w:r>
    </w:p>
    <w:p w:rsidR="00916820" w:rsidRPr="00916820" w:rsidRDefault="00916820" w:rsidP="00916820">
      <w:pPr>
        <w:spacing w:after="0" w:line="240" w:lineRule="auto"/>
        <w:jc w:val="right"/>
        <w:rPr>
          <w:rFonts w:ascii="Times New Roman" w:eastAsia="Times New Roman" w:hAnsi="Times New Roman" w:cs="Times New Roman"/>
          <w:sz w:val="24"/>
          <w:szCs w:val="24"/>
          <w:lang w:val="sr-Cyrl-CS"/>
        </w:rPr>
      </w:pPr>
      <w:r w:rsidRPr="00916820">
        <w:rPr>
          <w:rFonts w:ascii="Times New Roman" w:eastAsia="Times New Roman" w:hAnsi="Times New Roman" w:cs="Times New Roman"/>
          <w:sz w:val="24"/>
          <w:szCs w:val="24"/>
          <w:lang w:val="sr-Cyrl-CS"/>
        </w:rPr>
        <w:t>Марија С. Илић</w:t>
      </w:r>
    </w:p>
    <w:p w:rsidR="00B47F77" w:rsidRPr="00F42A41" w:rsidRDefault="00B47F77" w:rsidP="00B47F77">
      <w:pPr>
        <w:jc w:val="center"/>
        <w:rPr>
          <w:rFonts w:ascii="Times New Roman" w:hAnsi="Times New Roman" w:cs="Times New Roman"/>
          <w:b/>
          <w:sz w:val="28"/>
          <w:szCs w:val="28"/>
          <w:lang w:val="sr-Cyrl-CS"/>
        </w:rPr>
      </w:pPr>
      <w:r w:rsidRPr="00F42A41">
        <w:rPr>
          <w:rFonts w:ascii="Times New Roman" w:hAnsi="Times New Roman" w:cs="Times New Roman"/>
          <w:b/>
          <w:sz w:val="28"/>
          <w:szCs w:val="28"/>
          <w:lang w:val="sr-Cyrl-CS"/>
        </w:rPr>
        <w:t>ПЛАН РАДА СЕКЦИЈЕ ИЗ</w:t>
      </w:r>
    </w:p>
    <w:p w:rsidR="00B47F77" w:rsidRPr="00F42A41" w:rsidRDefault="00B47F77" w:rsidP="00B47F77">
      <w:pPr>
        <w:jc w:val="center"/>
        <w:rPr>
          <w:rFonts w:ascii="Times New Roman" w:hAnsi="Times New Roman" w:cs="Times New Roman"/>
          <w:b/>
          <w:sz w:val="28"/>
          <w:szCs w:val="28"/>
          <w:lang w:val="sr-Cyrl-CS"/>
        </w:rPr>
      </w:pPr>
      <w:r w:rsidRPr="00F42A41">
        <w:rPr>
          <w:rFonts w:ascii="Times New Roman" w:hAnsi="Times New Roman" w:cs="Times New Roman"/>
          <w:b/>
          <w:sz w:val="28"/>
          <w:szCs w:val="28"/>
          <w:lang w:val="sr-Cyrl-CS"/>
        </w:rPr>
        <w:t xml:space="preserve">енглеског језика  </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Наставник:</w:t>
      </w:r>
      <w:r w:rsidRPr="00F42A41">
        <w:rPr>
          <w:rFonts w:ascii="Times New Roman" w:hAnsi="Times New Roman" w:cs="Times New Roman"/>
          <w:sz w:val="24"/>
          <w:szCs w:val="24"/>
          <w:lang w:val="sr-Cyrl-CS"/>
        </w:rPr>
        <w:t xml:space="preserve">   </w:t>
      </w:r>
      <w:r w:rsidRPr="00B47F77">
        <w:rPr>
          <w:rFonts w:ascii="Times New Roman" w:hAnsi="Times New Roman" w:cs="Times New Roman"/>
          <w:sz w:val="24"/>
          <w:szCs w:val="24"/>
          <w:lang w:val="sr-Cyrl-CS"/>
        </w:rPr>
        <w:t>Оливера Нешић</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Секцију ће похађати заинтересовани ученици трећег и четвртог разреда (15-20)</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Време и место одржавања сталних састанака: 7. часа, дан по договору</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Циљ рада секције:</w:t>
      </w:r>
      <w:r w:rsidRPr="00851C41">
        <w:rPr>
          <w:rFonts w:ascii="Times New Roman" w:hAnsi="Times New Roman" w:cs="Times New Roman"/>
          <w:sz w:val="24"/>
          <w:szCs w:val="24"/>
          <w:lang w:val="sr-Cyrl-CS"/>
        </w:rPr>
        <w:t xml:space="preserve"> </w:t>
      </w:r>
      <w:r w:rsidRPr="00B47F77">
        <w:rPr>
          <w:rFonts w:ascii="Times New Roman" w:hAnsi="Times New Roman" w:cs="Times New Roman"/>
          <w:sz w:val="24"/>
          <w:szCs w:val="24"/>
          <w:lang w:val="sr-Cyrl-CS"/>
        </w:rPr>
        <w:t>продубљивање интересовања и љубави према језику; бављење детаљима за</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које нема времена на редовним часовима; размена знања везана за савремени свакодневни</w:t>
      </w:r>
    </w:p>
    <w:p w:rsidR="00B47F77" w:rsidRPr="00B47F77" w:rsidRDefault="00B47F77" w:rsidP="00B47F77">
      <w:pPr>
        <w:rPr>
          <w:rFonts w:ascii="Times New Roman" w:hAnsi="Times New Roman" w:cs="Times New Roman"/>
          <w:sz w:val="24"/>
          <w:szCs w:val="24"/>
          <w:lang w:val="sr-Cyrl-CS"/>
        </w:rPr>
      </w:pPr>
      <w:r w:rsidRPr="00B47F77">
        <w:rPr>
          <w:rFonts w:ascii="Times New Roman" w:hAnsi="Times New Roman" w:cs="Times New Roman"/>
          <w:sz w:val="24"/>
          <w:szCs w:val="24"/>
          <w:lang w:val="sr-Cyrl-CS"/>
        </w:rPr>
        <w:t>језик и жаргон</w:t>
      </w:r>
    </w:p>
    <w:tbl>
      <w:tblPr>
        <w:tblStyle w:val="TableGrid"/>
        <w:tblW w:w="9468" w:type="dxa"/>
        <w:tblLayout w:type="fixed"/>
        <w:tblLook w:val="01E0"/>
      </w:tblPr>
      <w:tblGrid>
        <w:gridCol w:w="1008"/>
        <w:gridCol w:w="4320"/>
        <w:gridCol w:w="1440"/>
        <w:gridCol w:w="2700"/>
      </w:tblGrid>
      <w:tr w:rsidR="00B47F77" w:rsidRPr="00B47F77" w:rsidTr="00D82B5C">
        <w:tc>
          <w:tcPr>
            <w:tcW w:w="1008" w:type="dxa"/>
          </w:tcPr>
          <w:p w:rsidR="00B47F77" w:rsidRPr="00B47F77" w:rsidRDefault="00B47F77" w:rsidP="00D82B5C">
            <w:pPr>
              <w:rPr>
                <w:sz w:val="24"/>
                <w:szCs w:val="24"/>
                <w:lang w:val="sr-Cyrl-CS"/>
              </w:rPr>
            </w:pPr>
          </w:p>
        </w:tc>
        <w:tc>
          <w:tcPr>
            <w:tcW w:w="4320" w:type="dxa"/>
          </w:tcPr>
          <w:p w:rsidR="00B47F77" w:rsidRPr="00B47F77" w:rsidRDefault="00B47F77" w:rsidP="00D82B5C">
            <w:pPr>
              <w:rPr>
                <w:sz w:val="24"/>
                <w:szCs w:val="24"/>
                <w:lang w:val="sr-Cyrl-CS"/>
              </w:rPr>
            </w:pPr>
            <w:r w:rsidRPr="00B47F77">
              <w:rPr>
                <w:sz w:val="24"/>
                <w:szCs w:val="24"/>
                <w:lang w:val="sr-Cyrl-CS"/>
              </w:rPr>
              <w:t>Активност / тема</w:t>
            </w:r>
          </w:p>
        </w:tc>
        <w:tc>
          <w:tcPr>
            <w:tcW w:w="1440" w:type="dxa"/>
          </w:tcPr>
          <w:p w:rsidR="00B47F77" w:rsidRPr="00B47F77" w:rsidRDefault="00B47F77" w:rsidP="00D82B5C">
            <w:pPr>
              <w:rPr>
                <w:sz w:val="24"/>
                <w:szCs w:val="24"/>
                <w:lang w:val="sr-Cyrl-CS"/>
              </w:rPr>
            </w:pPr>
            <w:r w:rsidRPr="00B47F77">
              <w:rPr>
                <w:sz w:val="24"/>
                <w:szCs w:val="24"/>
                <w:lang w:val="sr-Cyrl-CS"/>
              </w:rPr>
              <w:t>Време и место реализације</w:t>
            </w:r>
          </w:p>
        </w:tc>
        <w:tc>
          <w:tcPr>
            <w:tcW w:w="2700" w:type="dxa"/>
          </w:tcPr>
          <w:p w:rsidR="00B47F77" w:rsidRPr="00B47F77" w:rsidRDefault="00B47F77" w:rsidP="00D82B5C">
            <w:pPr>
              <w:rPr>
                <w:sz w:val="24"/>
                <w:szCs w:val="24"/>
                <w:lang w:val="sr-Cyrl-CS"/>
              </w:rPr>
            </w:pPr>
            <w:r w:rsidRPr="00B47F77">
              <w:rPr>
                <w:sz w:val="24"/>
                <w:szCs w:val="24"/>
                <w:lang w:val="sr-Cyrl-CS"/>
              </w:rPr>
              <w:t>Верификатор/</w:t>
            </w:r>
          </w:p>
          <w:p w:rsidR="00B47F77" w:rsidRPr="00B47F77" w:rsidRDefault="00B47F77" w:rsidP="00D82B5C">
            <w:pPr>
              <w:rPr>
                <w:sz w:val="24"/>
                <w:szCs w:val="24"/>
                <w:lang w:val="sr-Cyrl-CS"/>
              </w:rPr>
            </w:pPr>
            <w:r w:rsidRPr="00B47F77">
              <w:rPr>
                <w:sz w:val="24"/>
                <w:szCs w:val="24"/>
                <w:lang w:val="sr-Cyrl-CS"/>
              </w:rPr>
              <w:t>доказ</w:t>
            </w: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sr-Cyrl-CS"/>
              </w:rPr>
            </w:pPr>
            <w:r w:rsidRPr="00B47F77">
              <w:rPr>
                <w:sz w:val="24"/>
                <w:szCs w:val="24"/>
                <w:lang w:val="sr-Cyrl-CS"/>
              </w:rPr>
              <w:t>Договор око плана рада</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r w:rsidRPr="00B47F77">
              <w:rPr>
                <w:sz w:val="24"/>
                <w:szCs w:val="24"/>
                <w:lang w:val="sr-Cyrl-CS"/>
              </w:rPr>
              <w:t>По договору</w:t>
            </w:r>
          </w:p>
        </w:tc>
        <w:tc>
          <w:tcPr>
            <w:tcW w:w="2700" w:type="dxa"/>
          </w:tcPr>
          <w:p w:rsidR="00B47F77" w:rsidRPr="00B47F77" w:rsidRDefault="00B47F77" w:rsidP="00D82B5C">
            <w:pPr>
              <w:rPr>
                <w:sz w:val="24"/>
                <w:szCs w:val="24"/>
                <w:lang w:val="sr-Cyrl-CS"/>
              </w:rPr>
            </w:pPr>
            <w:r w:rsidRPr="00B47F77">
              <w:rPr>
                <w:sz w:val="24"/>
                <w:szCs w:val="24"/>
                <w:lang w:val="sr-Cyrl-CS"/>
              </w:rPr>
              <w:t>припрема</w:t>
            </w: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Test your vocabulary</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Test your grammar</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Funny stories</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Grammar through jokes</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 xml:space="preserve">Internet </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 xml:space="preserve">Quizzes </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Imagine that …</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Creative writing</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 xml:space="preserve">Crosswords </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en-GB"/>
              </w:rPr>
            </w:pPr>
            <w:r w:rsidRPr="00B47F77">
              <w:rPr>
                <w:sz w:val="24"/>
                <w:szCs w:val="24"/>
                <w:lang w:val="en-GB"/>
              </w:rPr>
              <w:t>Project making</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r w:rsidR="00B47F77" w:rsidRPr="00B47F77" w:rsidTr="00D82B5C">
        <w:tc>
          <w:tcPr>
            <w:tcW w:w="1008" w:type="dxa"/>
            <w:vAlign w:val="center"/>
          </w:tcPr>
          <w:p w:rsidR="00B47F77" w:rsidRPr="00B47F77" w:rsidRDefault="00B47F77" w:rsidP="00D27842">
            <w:pPr>
              <w:numPr>
                <w:ilvl w:val="0"/>
                <w:numId w:val="81"/>
              </w:numPr>
              <w:jc w:val="center"/>
              <w:rPr>
                <w:sz w:val="24"/>
                <w:szCs w:val="24"/>
                <w:lang w:val="sr-Cyrl-CS"/>
              </w:rPr>
            </w:pPr>
          </w:p>
        </w:tc>
        <w:tc>
          <w:tcPr>
            <w:tcW w:w="4320" w:type="dxa"/>
          </w:tcPr>
          <w:p w:rsidR="00B47F77" w:rsidRPr="00B47F77" w:rsidRDefault="00B47F77" w:rsidP="00D82B5C">
            <w:pPr>
              <w:rPr>
                <w:sz w:val="24"/>
                <w:szCs w:val="24"/>
                <w:lang w:val="sr-Cyrl-CS"/>
              </w:rPr>
            </w:pPr>
            <w:r w:rsidRPr="00B47F77">
              <w:rPr>
                <w:sz w:val="24"/>
                <w:szCs w:val="24"/>
                <w:lang w:val="en-GB"/>
              </w:rPr>
              <w:t>Project presentation</w:t>
            </w:r>
          </w:p>
          <w:p w:rsidR="00B47F77" w:rsidRPr="00B47F77" w:rsidRDefault="00B47F77" w:rsidP="00D82B5C">
            <w:pPr>
              <w:rPr>
                <w:sz w:val="24"/>
                <w:szCs w:val="24"/>
                <w:lang w:val="sr-Cyrl-CS"/>
              </w:rPr>
            </w:pPr>
          </w:p>
        </w:tc>
        <w:tc>
          <w:tcPr>
            <w:tcW w:w="1440" w:type="dxa"/>
          </w:tcPr>
          <w:p w:rsidR="00B47F77" w:rsidRPr="00B47F77" w:rsidRDefault="00B47F77" w:rsidP="00D82B5C">
            <w:pPr>
              <w:rPr>
                <w:sz w:val="24"/>
                <w:szCs w:val="24"/>
                <w:lang w:val="sr-Cyrl-CS"/>
              </w:rPr>
            </w:pPr>
          </w:p>
        </w:tc>
        <w:tc>
          <w:tcPr>
            <w:tcW w:w="2700" w:type="dxa"/>
          </w:tcPr>
          <w:p w:rsidR="00B47F77" w:rsidRPr="00B47F77" w:rsidRDefault="00B47F77" w:rsidP="00D82B5C">
            <w:pPr>
              <w:rPr>
                <w:sz w:val="24"/>
                <w:szCs w:val="24"/>
                <w:lang w:val="sr-Cyrl-CS"/>
              </w:rPr>
            </w:pPr>
          </w:p>
        </w:tc>
      </w:tr>
    </w:tbl>
    <w:p w:rsidR="00B47F77" w:rsidRPr="00B47F77" w:rsidRDefault="00B47F77" w:rsidP="00B47F77">
      <w:pPr>
        <w:rPr>
          <w:rFonts w:ascii="Times New Roman" w:hAnsi="Times New Roman" w:cs="Times New Roman"/>
          <w:sz w:val="24"/>
          <w:szCs w:val="24"/>
          <w:lang w:val="sr-Cyrl-CS"/>
        </w:rPr>
      </w:pPr>
    </w:p>
    <w:p w:rsidR="00685EE1" w:rsidRPr="00E50851" w:rsidRDefault="00B47F77" w:rsidP="00E50851">
      <w:pPr>
        <w:ind w:firstLine="6096"/>
        <w:rPr>
          <w:rFonts w:ascii="Times New Roman" w:hAnsi="Times New Roman" w:cs="Times New Roman"/>
          <w:sz w:val="24"/>
          <w:szCs w:val="24"/>
          <w:lang w:val="sr-Cyrl-CS"/>
        </w:rPr>
      </w:pPr>
      <w:r w:rsidRPr="00B47F77">
        <w:rPr>
          <w:rFonts w:ascii="Times New Roman" w:hAnsi="Times New Roman" w:cs="Times New Roman"/>
          <w:sz w:val="24"/>
          <w:szCs w:val="24"/>
        </w:rPr>
        <w:t xml:space="preserve"> </w:t>
      </w:r>
      <w:r w:rsidRPr="00B47F77">
        <w:rPr>
          <w:rFonts w:ascii="Times New Roman" w:hAnsi="Times New Roman" w:cs="Times New Roman"/>
          <w:sz w:val="24"/>
          <w:szCs w:val="24"/>
          <w:lang w:val="sr-Cyrl-CS"/>
        </w:rPr>
        <w:t>Наставник: Оливера Нешић</w:t>
      </w:r>
    </w:p>
    <w:p w:rsidR="002221F0" w:rsidRPr="00E50851" w:rsidRDefault="002221F0" w:rsidP="002221F0">
      <w:pPr>
        <w:jc w:val="center"/>
        <w:rPr>
          <w:rFonts w:ascii="Times New Roman" w:hAnsi="Times New Roman" w:cs="Times New Roman"/>
          <w:b/>
          <w:sz w:val="28"/>
          <w:szCs w:val="28"/>
          <w:lang w:val="ru-RU"/>
        </w:rPr>
      </w:pPr>
      <w:r w:rsidRPr="00E50851">
        <w:rPr>
          <w:rFonts w:ascii="Times New Roman" w:hAnsi="Times New Roman" w:cs="Times New Roman"/>
          <w:b/>
          <w:sz w:val="28"/>
          <w:szCs w:val="28"/>
          <w:lang w:val="ru-RU"/>
        </w:rPr>
        <w:t>План рада секције француског језика</w:t>
      </w:r>
    </w:p>
    <w:tbl>
      <w:tblPr>
        <w:tblStyle w:val="TableGrid"/>
        <w:tblW w:w="0" w:type="auto"/>
        <w:tblInd w:w="392" w:type="dxa"/>
        <w:tblLook w:val="01E0"/>
      </w:tblPr>
      <w:tblGrid>
        <w:gridCol w:w="2596"/>
        <w:gridCol w:w="6300"/>
      </w:tblGrid>
      <w:tr w:rsidR="002221F0" w:rsidRPr="00CB3C27" w:rsidTr="002221F0">
        <w:tc>
          <w:tcPr>
            <w:tcW w:w="2596" w:type="dxa"/>
          </w:tcPr>
          <w:p w:rsidR="002221F0" w:rsidRPr="002221F0" w:rsidRDefault="002221F0" w:rsidP="0019773E">
            <w:pPr>
              <w:rPr>
                <w:sz w:val="24"/>
                <w:szCs w:val="24"/>
                <w:lang w:val="ru-RU"/>
              </w:rPr>
            </w:pPr>
            <w:r w:rsidRPr="002221F0">
              <w:rPr>
                <w:sz w:val="24"/>
                <w:szCs w:val="24"/>
                <w:lang w:val="ru-RU"/>
              </w:rPr>
              <w:t>СЕПТЕМБАР</w:t>
            </w:r>
          </w:p>
        </w:tc>
        <w:tc>
          <w:tcPr>
            <w:tcW w:w="6300" w:type="dxa"/>
          </w:tcPr>
          <w:p w:rsidR="002221F0" w:rsidRPr="008D7FE9" w:rsidRDefault="002221F0" w:rsidP="002221F0">
            <w:pPr>
              <w:ind w:left="360"/>
              <w:rPr>
                <w:sz w:val="24"/>
                <w:szCs w:val="24"/>
                <w:lang w:val="ru-RU"/>
              </w:rPr>
            </w:pPr>
            <w:r w:rsidRPr="002221F0">
              <w:rPr>
                <w:sz w:val="24"/>
                <w:szCs w:val="24"/>
                <w:lang w:val="ru-RU"/>
              </w:rPr>
              <w:t>Утврђивање тремина</w:t>
            </w:r>
          </w:p>
          <w:p w:rsidR="002221F0" w:rsidRPr="008D7FE9" w:rsidRDefault="002221F0" w:rsidP="002221F0">
            <w:pPr>
              <w:ind w:left="360"/>
              <w:rPr>
                <w:sz w:val="24"/>
                <w:szCs w:val="24"/>
                <w:lang w:val="ru-RU"/>
              </w:rPr>
            </w:pPr>
            <w:r w:rsidRPr="002221F0">
              <w:rPr>
                <w:sz w:val="24"/>
                <w:szCs w:val="24"/>
                <w:lang w:val="ru-RU"/>
              </w:rPr>
              <w:t xml:space="preserve"> </w:t>
            </w:r>
            <w:r w:rsidRPr="008D7FE9">
              <w:rPr>
                <w:sz w:val="24"/>
                <w:szCs w:val="24"/>
                <w:lang w:val="ru-RU"/>
              </w:rPr>
              <w:t>Учлањивање у</w:t>
            </w:r>
            <w:r w:rsidRPr="002221F0">
              <w:rPr>
                <w:sz w:val="24"/>
                <w:szCs w:val="24"/>
                <w:lang w:val="ru-RU"/>
              </w:rPr>
              <w:t xml:space="preserve"> секциј</w:t>
            </w:r>
            <w:r w:rsidRPr="008D7FE9">
              <w:rPr>
                <w:sz w:val="24"/>
                <w:szCs w:val="24"/>
                <w:lang w:val="ru-RU"/>
              </w:rPr>
              <w:t>у</w:t>
            </w:r>
          </w:p>
        </w:tc>
      </w:tr>
      <w:tr w:rsidR="002221F0" w:rsidRPr="00F06E44" w:rsidTr="002221F0">
        <w:tc>
          <w:tcPr>
            <w:tcW w:w="2596" w:type="dxa"/>
          </w:tcPr>
          <w:p w:rsidR="002221F0" w:rsidRPr="002221F0" w:rsidRDefault="002221F0" w:rsidP="0019773E">
            <w:pPr>
              <w:rPr>
                <w:sz w:val="24"/>
                <w:szCs w:val="24"/>
                <w:lang w:val="ru-RU"/>
              </w:rPr>
            </w:pPr>
            <w:r w:rsidRPr="002221F0">
              <w:rPr>
                <w:sz w:val="24"/>
                <w:szCs w:val="24"/>
                <w:lang w:val="ru-RU"/>
              </w:rPr>
              <w:t>ОКТОБАР</w:t>
            </w:r>
          </w:p>
        </w:tc>
        <w:tc>
          <w:tcPr>
            <w:tcW w:w="6300" w:type="dxa"/>
          </w:tcPr>
          <w:p w:rsidR="002221F0" w:rsidRPr="002221F0" w:rsidRDefault="002221F0" w:rsidP="002221F0">
            <w:pPr>
              <w:ind w:left="360"/>
              <w:rPr>
                <w:sz w:val="24"/>
                <w:szCs w:val="24"/>
              </w:rPr>
            </w:pPr>
            <w:r w:rsidRPr="002221F0">
              <w:rPr>
                <w:sz w:val="24"/>
                <w:szCs w:val="24"/>
                <w:lang w:val="ru-RU"/>
              </w:rPr>
              <w:t>Прикупља</w:t>
            </w:r>
            <w:r w:rsidRPr="002221F0">
              <w:rPr>
                <w:sz w:val="24"/>
                <w:szCs w:val="24"/>
              </w:rPr>
              <w:t>ње материјала за приредбе</w:t>
            </w:r>
          </w:p>
        </w:tc>
      </w:tr>
      <w:tr w:rsidR="002221F0" w:rsidRPr="00F06E44" w:rsidTr="002221F0">
        <w:tc>
          <w:tcPr>
            <w:tcW w:w="2596" w:type="dxa"/>
          </w:tcPr>
          <w:p w:rsidR="002221F0" w:rsidRPr="002221F0" w:rsidRDefault="002221F0" w:rsidP="0019773E">
            <w:pPr>
              <w:rPr>
                <w:sz w:val="24"/>
                <w:szCs w:val="24"/>
                <w:lang w:val="ru-RU"/>
              </w:rPr>
            </w:pPr>
            <w:r w:rsidRPr="002221F0">
              <w:rPr>
                <w:sz w:val="24"/>
                <w:szCs w:val="24"/>
                <w:lang w:val="ru-RU"/>
              </w:rPr>
              <w:t>НОВЕМБАР</w:t>
            </w:r>
          </w:p>
        </w:tc>
        <w:tc>
          <w:tcPr>
            <w:tcW w:w="6300" w:type="dxa"/>
          </w:tcPr>
          <w:p w:rsidR="002221F0" w:rsidRPr="002221F0" w:rsidRDefault="002221F0" w:rsidP="002221F0">
            <w:pPr>
              <w:ind w:left="360"/>
              <w:rPr>
                <w:sz w:val="24"/>
                <w:szCs w:val="24"/>
              </w:rPr>
            </w:pPr>
            <w:r w:rsidRPr="002221F0">
              <w:rPr>
                <w:sz w:val="24"/>
                <w:szCs w:val="24"/>
                <w:lang w:val="ru-RU"/>
              </w:rPr>
              <w:t>Организовање проба</w:t>
            </w:r>
          </w:p>
        </w:tc>
      </w:tr>
      <w:tr w:rsidR="002221F0" w:rsidRPr="00F06E44" w:rsidTr="002221F0">
        <w:tc>
          <w:tcPr>
            <w:tcW w:w="2596" w:type="dxa"/>
          </w:tcPr>
          <w:p w:rsidR="002221F0" w:rsidRPr="002221F0" w:rsidRDefault="002221F0" w:rsidP="0019773E">
            <w:pPr>
              <w:rPr>
                <w:sz w:val="24"/>
                <w:szCs w:val="24"/>
                <w:lang w:val="ru-RU"/>
              </w:rPr>
            </w:pPr>
            <w:r w:rsidRPr="002221F0">
              <w:rPr>
                <w:sz w:val="24"/>
                <w:szCs w:val="24"/>
                <w:lang w:val="ru-RU"/>
              </w:rPr>
              <w:t>ДЕЦЕМБАР</w:t>
            </w:r>
          </w:p>
        </w:tc>
        <w:tc>
          <w:tcPr>
            <w:tcW w:w="6300" w:type="dxa"/>
          </w:tcPr>
          <w:p w:rsidR="002221F0" w:rsidRPr="002221F0" w:rsidRDefault="002221F0" w:rsidP="002221F0">
            <w:pPr>
              <w:ind w:left="360"/>
              <w:rPr>
                <w:sz w:val="24"/>
                <w:szCs w:val="24"/>
              </w:rPr>
            </w:pPr>
            <w:r w:rsidRPr="002221F0">
              <w:rPr>
                <w:sz w:val="24"/>
                <w:szCs w:val="24"/>
                <w:lang w:val="ru-RU"/>
              </w:rPr>
              <w:t>Организовање проба</w:t>
            </w:r>
          </w:p>
        </w:tc>
      </w:tr>
      <w:tr w:rsidR="002221F0" w:rsidRPr="00642E72" w:rsidTr="002221F0">
        <w:tc>
          <w:tcPr>
            <w:tcW w:w="2596" w:type="dxa"/>
          </w:tcPr>
          <w:p w:rsidR="002221F0" w:rsidRPr="002221F0" w:rsidRDefault="002221F0" w:rsidP="0019773E">
            <w:pPr>
              <w:rPr>
                <w:sz w:val="24"/>
                <w:szCs w:val="24"/>
                <w:lang w:val="ru-RU"/>
              </w:rPr>
            </w:pPr>
            <w:r w:rsidRPr="002221F0">
              <w:rPr>
                <w:sz w:val="24"/>
                <w:szCs w:val="24"/>
                <w:lang w:val="ru-RU"/>
              </w:rPr>
              <w:t>ЈАНУАР</w:t>
            </w:r>
          </w:p>
        </w:tc>
        <w:tc>
          <w:tcPr>
            <w:tcW w:w="6300" w:type="dxa"/>
          </w:tcPr>
          <w:p w:rsidR="002221F0" w:rsidRPr="002221F0" w:rsidRDefault="002221F0" w:rsidP="002221F0">
            <w:pPr>
              <w:ind w:left="360"/>
              <w:rPr>
                <w:sz w:val="24"/>
                <w:szCs w:val="24"/>
                <w:lang w:val="ru-RU"/>
              </w:rPr>
            </w:pPr>
            <w:r w:rsidRPr="002221F0">
              <w:rPr>
                <w:sz w:val="24"/>
                <w:szCs w:val="24"/>
                <w:lang w:val="ru-RU"/>
              </w:rPr>
              <w:t>Утврђивање програма за пре</w:t>
            </w:r>
            <w:r w:rsidRPr="001D057D">
              <w:rPr>
                <w:sz w:val="24"/>
                <w:szCs w:val="24"/>
                <w:lang w:val="ru-RU"/>
              </w:rPr>
              <w:t>д</w:t>
            </w:r>
            <w:r w:rsidRPr="002221F0">
              <w:rPr>
                <w:sz w:val="24"/>
                <w:szCs w:val="24"/>
                <w:lang w:val="ru-RU"/>
              </w:rPr>
              <w:t>стојеће приредбе</w:t>
            </w:r>
          </w:p>
        </w:tc>
      </w:tr>
      <w:tr w:rsidR="002221F0" w:rsidRPr="00F06E44" w:rsidTr="002221F0">
        <w:tc>
          <w:tcPr>
            <w:tcW w:w="2596" w:type="dxa"/>
          </w:tcPr>
          <w:p w:rsidR="002221F0" w:rsidRPr="002221F0" w:rsidRDefault="002221F0" w:rsidP="0019773E">
            <w:pPr>
              <w:rPr>
                <w:sz w:val="24"/>
                <w:szCs w:val="24"/>
                <w:lang w:val="ru-RU"/>
              </w:rPr>
            </w:pPr>
            <w:r w:rsidRPr="002221F0">
              <w:rPr>
                <w:sz w:val="24"/>
                <w:szCs w:val="24"/>
                <w:lang w:val="ru-RU"/>
              </w:rPr>
              <w:t>ФЕБРУАР</w:t>
            </w:r>
          </w:p>
        </w:tc>
        <w:tc>
          <w:tcPr>
            <w:tcW w:w="6300" w:type="dxa"/>
          </w:tcPr>
          <w:p w:rsidR="002221F0" w:rsidRPr="002221F0" w:rsidRDefault="002221F0" w:rsidP="002221F0">
            <w:pPr>
              <w:ind w:left="360"/>
              <w:rPr>
                <w:sz w:val="24"/>
                <w:szCs w:val="24"/>
              </w:rPr>
            </w:pPr>
            <w:r w:rsidRPr="002221F0">
              <w:rPr>
                <w:sz w:val="24"/>
                <w:szCs w:val="24"/>
                <w:lang w:val="ru-RU"/>
              </w:rPr>
              <w:t>Организовање проба</w:t>
            </w:r>
            <w:r w:rsidRPr="002221F0">
              <w:rPr>
                <w:sz w:val="24"/>
                <w:szCs w:val="24"/>
              </w:rPr>
              <w:t xml:space="preserve"> </w:t>
            </w:r>
          </w:p>
        </w:tc>
      </w:tr>
      <w:tr w:rsidR="002221F0" w:rsidRPr="00F06E44" w:rsidTr="002221F0">
        <w:tc>
          <w:tcPr>
            <w:tcW w:w="2596" w:type="dxa"/>
          </w:tcPr>
          <w:p w:rsidR="002221F0" w:rsidRPr="002221F0" w:rsidRDefault="002221F0" w:rsidP="0019773E">
            <w:pPr>
              <w:rPr>
                <w:sz w:val="24"/>
                <w:szCs w:val="24"/>
              </w:rPr>
            </w:pPr>
            <w:r w:rsidRPr="002221F0">
              <w:rPr>
                <w:sz w:val="24"/>
                <w:szCs w:val="24"/>
              </w:rPr>
              <w:t>MAPT</w:t>
            </w:r>
          </w:p>
        </w:tc>
        <w:tc>
          <w:tcPr>
            <w:tcW w:w="6300" w:type="dxa"/>
          </w:tcPr>
          <w:p w:rsidR="002221F0" w:rsidRPr="002221F0" w:rsidRDefault="002221F0" w:rsidP="002221F0">
            <w:pPr>
              <w:ind w:left="360"/>
              <w:rPr>
                <w:sz w:val="24"/>
                <w:szCs w:val="24"/>
              </w:rPr>
            </w:pPr>
            <w:r w:rsidRPr="002221F0">
              <w:rPr>
                <w:sz w:val="24"/>
                <w:szCs w:val="24"/>
                <w:lang w:val="ru-RU"/>
              </w:rPr>
              <w:t>Организовање проба</w:t>
            </w:r>
            <w:r w:rsidRPr="002221F0">
              <w:rPr>
                <w:sz w:val="24"/>
                <w:szCs w:val="24"/>
              </w:rPr>
              <w:t xml:space="preserve"> </w:t>
            </w:r>
          </w:p>
        </w:tc>
      </w:tr>
      <w:tr w:rsidR="002221F0" w:rsidRPr="00642E72" w:rsidTr="002221F0">
        <w:tc>
          <w:tcPr>
            <w:tcW w:w="2596" w:type="dxa"/>
          </w:tcPr>
          <w:p w:rsidR="002221F0" w:rsidRPr="002221F0" w:rsidRDefault="002221F0" w:rsidP="0019773E">
            <w:pPr>
              <w:rPr>
                <w:sz w:val="24"/>
                <w:szCs w:val="24"/>
                <w:lang w:val="ru-RU"/>
              </w:rPr>
            </w:pPr>
            <w:r w:rsidRPr="002221F0">
              <w:rPr>
                <w:sz w:val="24"/>
                <w:szCs w:val="24"/>
                <w:lang w:val="ru-RU"/>
              </w:rPr>
              <w:t>АПРИЛ</w:t>
            </w:r>
          </w:p>
        </w:tc>
        <w:tc>
          <w:tcPr>
            <w:tcW w:w="6300" w:type="dxa"/>
          </w:tcPr>
          <w:p w:rsidR="002221F0" w:rsidRPr="002221F0" w:rsidRDefault="002221F0" w:rsidP="002221F0">
            <w:pPr>
              <w:ind w:left="360"/>
              <w:rPr>
                <w:sz w:val="24"/>
                <w:szCs w:val="24"/>
                <w:lang w:val="ru-RU"/>
              </w:rPr>
            </w:pPr>
            <w:r w:rsidRPr="002221F0">
              <w:rPr>
                <w:sz w:val="24"/>
                <w:szCs w:val="24"/>
                <w:lang w:val="ru-RU"/>
              </w:rPr>
              <w:t>Учешће на приредби поводом Дана школе</w:t>
            </w:r>
          </w:p>
        </w:tc>
      </w:tr>
      <w:tr w:rsidR="002221F0" w:rsidRPr="00642E72" w:rsidTr="002221F0">
        <w:tc>
          <w:tcPr>
            <w:tcW w:w="2596" w:type="dxa"/>
          </w:tcPr>
          <w:p w:rsidR="002221F0" w:rsidRPr="002221F0" w:rsidRDefault="002221F0" w:rsidP="0019773E">
            <w:pPr>
              <w:rPr>
                <w:sz w:val="24"/>
                <w:szCs w:val="24"/>
                <w:lang w:val="ru-RU"/>
              </w:rPr>
            </w:pPr>
            <w:r w:rsidRPr="002221F0">
              <w:rPr>
                <w:sz w:val="24"/>
                <w:szCs w:val="24"/>
                <w:lang w:val="ru-RU"/>
              </w:rPr>
              <w:t>МАЈ</w:t>
            </w:r>
          </w:p>
        </w:tc>
        <w:tc>
          <w:tcPr>
            <w:tcW w:w="6300" w:type="dxa"/>
          </w:tcPr>
          <w:p w:rsidR="002221F0" w:rsidRPr="002221F0" w:rsidRDefault="002221F0" w:rsidP="002221F0">
            <w:pPr>
              <w:ind w:left="360"/>
              <w:rPr>
                <w:sz w:val="24"/>
                <w:szCs w:val="24"/>
                <w:lang w:val="ru-RU"/>
              </w:rPr>
            </w:pPr>
            <w:r w:rsidRPr="002221F0">
              <w:rPr>
                <w:sz w:val="24"/>
                <w:szCs w:val="24"/>
                <w:lang w:val="ru-RU"/>
              </w:rPr>
              <w:t>Учешће на Вечери страних језика</w:t>
            </w:r>
          </w:p>
        </w:tc>
      </w:tr>
      <w:tr w:rsidR="002221F0" w:rsidRPr="00F06E44" w:rsidTr="002221F0">
        <w:tc>
          <w:tcPr>
            <w:tcW w:w="2596" w:type="dxa"/>
          </w:tcPr>
          <w:p w:rsidR="002221F0" w:rsidRPr="002221F0" w:rsidRDefault="002221F0" w:rsidP="0019773E">
            <w:pPr>
              <w:rPr>
                <w:sz w:val="24"/>
                <w:szCs w:val="24"/>
                <w:lang w:val="ru-RU"/>
              </w:rPr>
            </w:pPr>
            <w:r w:rsidRPr="002221F0">
              <w:rPr>
                <w:sz w:val="24"/>
                <w:szCs w:val="24"/>
                <w:lang w:val="ru-RU"/>
              </w:rPr>
              <w:t>ЈУН</w:t>
            </w:r>
          </w:p>
        </w:tc>
        <w:tc>
          <w:tcPr>
            <w:tcW w:w="6300" w:type="dxa"/>
          </w:tcPr>
          <w:p w:rsidR="002221F0" w:rsidRPr="002221F0" w:rsidRDefault="002221F0" w:rsidP="002221F0">
            <w:pPr>
              <w:ind w:left="360"/>
              <w:rPr>
                <w:sz w:val="24"/>
                <w:szCs w:val="24"/>
              </w:rPr>
            </w:pPr>
            <w:r w:rsidRPr="002221F0">
              <w:rPr>
                <w:sz w:val="24"/>
                <w:szCs w:val="24"/>
                <w:lang w:val="ru-RU"/>
              </w:rPr>
              <w:t>Сумира</w:t>
            </w:r>
            <w:r w:rsidRPr="002221F0">
              <w:rPr>
                <w:sz w:val="24"/>
                <w:szCs w:val="24"/>
              </w:rPr>
              <w:t>њ</w:t>
            </w:r>
            <w:r w:rsidRPr="002221F0">
              <w:rPr>
                <w:sz w:val="24"/>
                <w:szCs w:val="24"/>
                <w:lang w:val="ru-RU"/>
              </w:rPr>
              <w:t>е резултата</w:t>
            </w:r>
          </w:p>
        </w:tc>
      </w:tr>
    </w:tbl>
    <w:p w:rsidR="002221F0" w:rsidRPr="00F06E44" w:rsidRDefault="002221F0" w:rsidP="002221F0">
      <w:pPr>
        <w:rPr>
          <w:rFonts w:ascii="Times Roman Cirilica" w:hAnsi="Times Roman Cirilica"/>
          <w:b/>
          <w:sz w:val="24"/>
          <w:szCs w:val="24"/>
        </w:rPr>
      </w:pPr>
    </w:p>
    <w:p w:rsidR="002221F0" w:rsidRPr="002221F0" w:rsidRDefault="002221F0" w:rsidP="002221F0">
      <w:pPr>
        <w:jc w:val="right"/>
        <w:outlineLvl w:val="0"/>
        <w:rPr>
          <w:rFonts w:ascii="Times New Roman" w:hAnsi="Times New Roman" w:cs="Times New Roman"/>
          <w:sz w:val="24"/>
          <w:szCs w:val="24"/>
          <w:lang w:val="ru-RU"/>
        </w:rPr>
      </w:pPr>
      <w:r w:rsidRPr="002221F0">
        <w:rPr>
          <w:rFonts w:ascii="Times New Roman" w:hAnsi="Times New Roman" w:cs="Times New Roman"/>
          <w:sz w:val="24"/>
          <w:szCs w:val="24"/>
          <w:lang w:val="ru-RU"/>
        </w:rPr>
        <w:t>Руководилац секције</w:t>
      </w:r>
      <w:r w:rsidRPr="002221F0">
        <w:rPr>
          <w:rFonts w:ascii="Times New Roman" w:hAnsi="Times New Roman" w:cs="Times New Roman"/>
          <w:sz w:val="24"/>
          <w:szCs w:val="24"/>
        </w:rPr>
        <w:t xml:space="preserve">                                                                                                                                                    </w:t>
      </w:r>
      <w:r w:rsidRPr="002221F0">
        <w:rPr>
          <w:rFonts w:ascii="Times New Roman" w:hAnsi="Times New Roman" w:cs="Times New Roman"/>
          <w:sz w:val="24"/>
          <w:szCs w:val="24"/>
          <w:lang w:val="ru-RU"/>
        </w:rPr>
        <w:t>проф. Данијела Станковић</w:t>
      </w:r>
    </w:p>
    <w:p w:rsidR="00E50851" w:rsidRDefault="00E50851" w:rsidP="00B12120">
      <w:pPr>
        <w:jc w:val="center"/>
        <w:rPr>
          <w:rFonts w:ascii="Times New Roman" w:hAnsi="Times New Roman" w:cs="Times New Roman"/>
          <w:b/>
          <w:sz w:val="24"/>
          <w:szCs w:val="24"/>
          <w:lang w:val="sr-Cyrl-CS"/>
        </w:rPr>
      </w:pPr>
    </w:p>
    <w:p w:rsidR="00E50851" w:rsidRDefault="00E50851" w:rsidP="00B12120">
      <w:pPr>
        <w:jc w:val="center"/>
        <w:rPr>
          <w:rFonts w:ascii="Times New Roman" w:hAnsi="Times New Roman" w:cs="Times New Roman"/>
          <w:b/>
          <w:sz w:val="24"/>
          <w:szCs w:val="24"/>
          <w:lang w:val="sr-Cyrl-CS"/>
        </w:rPr>
      </w:pPr>
    </w:p>
    <w:p w:rsidR="00E50851" w:rsidRDefault="00E50851" w:rsidP="00B12120">
      <w:pPr>
        <w:jc w:val="center"/>
        <w:rPr>
          <w:rFonts w:ascii="Times New Roman" w:hAnsi="Times New Roman" w:cs="Times New Roman"/>
          <w:b/>
          <w:sz w:val="24"/>
          <w:szCs w:val="24"/>
          <w:lang w:val="sr-Cyrl-CS"/>
        </w:rPr>
      </w:pPr>
    </w:p>
    <w:p w:rsidR="00B12120" w:rsidRPr="00B22408" w:rsidRDefault="00B12120" w:rsidP="00B12120">
      <w:pPr>
        <w:jc w:val="center"/>
        <w:rPr>
          <w:rFonts w:ascii="Times New Roman" w:hAnsi="Times New Roman" w:cs="Times New Roman"/>
          <w:b/>
          <w:sz w:val="24"/>
          <w:szCs w:val="24"/>
          <w:lang w:val="sr-Cyrl-CS"/>
        </w:rPr>
      </w:pPr>
      <w:r w:rsidRPr="00B22408">
        <w:rPr>
          <w:rFonts w:ascii="Times New Roman" w:hAnsi="Times New Roman" w:cs="Times New Roman"/>
          <w:b/>
          <w:sz w:val="24"/>
          <w:szCs w:val="24"/>
          <w:lang w:val="sr-Cyrl-CS"/>
        </w:rPr>
        <w:lastRenderedPageBreak/>
        <w:t xml:space="preserve">ПЛАН РАДА СЕКЦИЈЕ </w:t>
      </w:r>
      <w:r w:rsidRPr="00B22408">
        <w:rPr>
          <w:rFonts w:ascii="Times New Roman" w:hAnsi="Times New Roman" w:cs="Times New Roman"/>
          <w:b/>
          <w:sz w:val="24"/>
          <w:szCs w:val="24"/>
        </w:rPr>
        <w:t>ИЗ</w:t>
      </w:r>
    </w:p>
    <w:p w:rsidR="00B12120" w:rsidRPr="00B22408" w:rsidRDefault="00B12120" w:rsidP="00B12120">
      <w:pPr>
        <w:jc w:val="center"/>
        <w:rPr>
          <w:rFonts w:ascii="Times New Roman" w:hAnsi="Times New Roman" w:cs="Times New Roman"/>
          <w:b/>
          <w:sz w:val="24"/>
          <w:szCs w:val="24"/>
          <w:u w:val="single"/>
        </w:rPr>
      </w:pPr>
      <w:r w:rsidRPr="00B22408">
        <w:rPr>
          <w:rFonts w:ascii="Times New Roman" w:hAnsi="Times New Roman" w:cs="Times New Roman"/>
          <w:b/>
          <w:sz w:val="24"/>
          <w:szCs w:val="24"/>
          <w:u w:val="single"/>
          <w:lang w:val="sr-Cyrl-CS"/>
        </w:rPr>
        <w:t>НЕМАЧКОГ ЈЕЗИКА</w:t>
      </w:r>
      <w:r w:rsidR="00F05E5F" w:rsidRPr="00B22408">
        <w:rPr>
          <w:rFonts w:ascii="Times New Roman" w:hAnsi="Times New Roman" w:cs="Times New Roman"/>
          <w:b/>
          <w:sz w:val="24"/>
          <w:szCs w:val="24"/>
          <w:u w:val="single"/>
        </w:rPr>
        <w:t xml:space="preserve">  </w:t>
      </w:r>
    </w:p>
    <w:p w:rsidR="00B12120" w:rsidRPr="00167850" w:rsidRDefault="00B12120" w:rsidP="00B12120">
      <w:pPr>
        <w:rPr>
          <w:rFonts w:ascii="Times New Roman" w:hAnsi="Times New Roman" w:cs="Times New Roman"/>
          <w:sz w:val="24"/>
          <w:szCs w:val="24"/>
          <w:u w:val="single"/>
          <w:lang w:val="sr-Cyrl-CS"/>
        </w:rPr>
      </w:pPr>
      <w:r w:rsidRPr="00B12120">
        <w:rPr>
          <w:rFonts w:ascii="Times New Roman" w:hAnsi="Times New Roman" w:cs="Times New Roman"/>
          <w:sz w:val="24"/>
          <w:szCs w:val="24"/>
          <w:lang w:val="sr-Cyrl-CS"/>
        </w:rPr>
        <w:t>Наставник:</w:t>
      </w:r>
      <w:r w:rsidRPr="00B12120">
        <w:rPr>
          <w:rFonts w:ascii="Times New Roman" w:hAnsi="Times New Roman" w:cs="Times New Roman"/>
          <w:sz w:val="24"/>
          <w:szCs w:val="24"/>
        </w:rPr>
        <w:t xml:space="preserve">   </w:t>
      </w:r>
      <w:r w:rsidRPr="00B12120">
        <w:rPr>
          <w:rFonts w:ascii="Times New Roman" w:hAnsi="Times New Roman" w:cs="Times New Roman"/>
          <w:sz w:val="24"/>
          <w:szCs w:val="24"/>
          <w:u w:val="single"/>
          <w:lang w:val="sr-Cyrl-CS"/>
        </w:rPr>
        <w:t>Зорица Јончић</w:t>
      </w:r>
    </w:p>
    <w:p w:rsidR="00B12120" w:rsidRPr="007C3CDD" w:rsidRDefault="00B12120" w:rsidP="00B12120">
      <w:pPr>
        <w:rPr>
          <w:rFonts w:ascii="Times New Roman" w:hAnsi="Times New Roman" w:cs="Times New Roman"/>
          <w:sz w:val="24"/>
          <w:szCs w:val="24"/>
          <w:lang w:val="sr-Cyrl-CS"/>
        </w:rPr>
      </w:pPr>
      <w:r w:rsidRPr="00B12120">
        <w:rPr>
          <w:rFonts w:ascii="Times New Roman" w:hAnsi="Times New Roman" w:cs="Times New Roman"/>
          <w:sz w:val="24"/>
          <w:szCs w:val="24"/>
          <w:lang w:val="sr-Cyrl-CS"/>
        </w:rPr>
        <w:t>Секцију ће похађати ученици: 3. и 4. разреда, око 15 ученика који желе да прошире интересовање за немачки језик и упознају ближе и више земље немачког говорног подручја</w:t>
      </w:r>
    </w:p>
    <w:p w:rsidR="00B12120" w:rsidRPr="007C3CDD" w:rsidRDefault="00B12120" w:rsidP="00B12120">
      <w:pPr>
        <w:rPr>
          <w:rFonts w:ascii="Times New Roman" w:hAnsi="Times New Roman" w:cs="Times New Roman"/>
          <w:sz w:val="24"/>
          <w:szCs w:val="24"/>
          <w:lang w:val="sr-Cyrl-CS"/>
        </w:rPr>
      </w:pPr>
      <w:r w:rsidRPr="00B12120">
        <w:rPr>
          <w:rFonts w:ascii="Times New Roman" w:hAnsi="Times New Roman" w:cs="Times New Roman"/>
          <w:sz w:val="24"/>
          <w:szCs w:val="24"/>
          <w:lang w:val="sr-Cyrl-CS"/>
        </w:rPr>
        <w:t>Време и место одржавања сталних састанака: по потреби, Кабинет за немачки језик, Коса сала</w:t>
      </w:r>
    </w:p>
    <w:p w:rsidR="00B12120" w:rsidRPr="00B12120" w:rsidRDefault="00B12120" w:rsidP="00B12120">
      <w:pPr>
        <w:jc w:val="both"/>
        <w:rPr>
          <w:rFonts w:ascii="Times New Roman" w:hAnsi="Times New Roman" w:cs="Times New Roman"/>
          <w:sz w:val="24"/>
          <w:szCs w:val="24"/>
          <w:lang w:val="sr-Cyrl-CS"/>
        </w:rPr>
      </w:pPr>
      <w:r w:rsidRPr="00B12120">
        <w:rPr>
          <w:rFonts w:ascii="Times New Roman" w:hAnsi="Times New Roman" w:cs="Times New Roman"/>
          <w:sz w:val="24"/>
          <w:szCs w:val="24"/>
          <w:lang w:val="sr-Cyrl-CS"/>
        </w:rPr>
        <w:t>Циљ рада секције:</w:t>
      </w:r>
      <w:r w:rsidRPr="007C3CDD">
        <w:rPr>
          <w:rFonts w:ascii="Times New Roman" w:hAnsi="Times New Roman" w:cs="Times New Roman"/>
          <w:sz w:val="24"/>
          <w:szCs w:val="24"/>
          <w:lang w:val="sr-Cyrl-CS"/>
        </w:rPr>
        <w:t xml:space="preserve"> </w:t>
      </w:r>
      <w:r w:rsidRPr="00B12120">
        <w:rPr>
          <w:rFonts w:ascii="Times New Roman" w:hAnsi="Times New Roman" w:cs="Times New Roman"/>
          <w:sz w:val="24"/>
          <w:szCs w:val="24"/>
          <w:lang w:val="sr-Cyrl-CS"/>
        </w:rPr>
        <w:t>Развијање љубави према немачком језику и развијање вештина комуникације, упознавање са географијом, културом, знаменитостима, навикама, обичајима и др. земаља немачког говорног подручја, промоција немаког језика и културе</w:t>
      </w:r>
    </w:p>
    <w:tbl>
      <w:tblPr>
        <w:tblStyle w:val="TableGrid"/>
        <w:tblW w:w="9468" w:type="dxa"/>
        <w:tblLayout w:type="fixed"/>
        <w:tblLook w:val="01E0"/>
      </w:tblPr>
      <w:tblGrid>
        <w:gridCol w:w="1008"/>
        <w:gridCol w:w="4320"/>
        <w:gridCol w:w="1440"/>
        <w:gridCol w:w="2700"/>
      </w:tblGrid>
      <w:tr w:rsidR="00B12120" w:rsidRPr="00B12120" w:rsidTr="008D7FE9">
        <w:tc>
          <w:tcPr>
            <w:tcW w:w="1008" w:type="dxa"/>
          </w:tcPr>
          <w:p w:rsidR="00B12120" w:rsidRPr="00B12120" w:rsidRDefault="00B12120" w:rsidP="008D7FE9">
            <w:pPr>
              <w:rPr>
                <w:sz w:val="24"/>
                <w:szCs w:val="24"/>
                <w:lang w:val="sr-Cyrl-CS"/>
              </w:rPr>
            </w:pPr>
          </w:p>
        </w:tc>
        <w:tc>
          <w:tcPr>
            <w:tcW w:w="4320" w:type="dxa"/>
          </w:tcPr>
          <w:p w:rsidR="00B12120" w:rsidRPr="00B12120" w:rsidRDefault="00B12120" w:rsidP="008D7FE9">
            <w:pPr>
              <w:rPr>
                <w:sz w:val="24"/>
                <w:szCs w:val="24"/>
                <w:lang w:val="sr-Cyrl-CS"/>
              </w:rPr>
            </w:pPr>
            <w:r w:rsidRPr="00B12120">
              <w:rPr>
                <w:sz w:val="24"/>
                <w:szCs w:val="24"/>
                <w:lang w:val="sr-Cyrl-CS"/>
              </w:rPr>
              <w:t>Активност / тема</w:t>
            </w:r>
          </w:p>
        </w:tc>
        <w:tc>
          <w:tcPr>
            <w:tcW w:w="1440" w:type="dxa"/>
          </w:tcPr>
          <w:p w:rsidR="00B12120" w:rsidRPr="00B12120" w:rsidRDefault="00B12120" w:rsidP="008D7FE9">
            <w:pPr>
              <w:rPr>
                <w:sz w:val="24"/>
                <w:szCs w:val="24"/>
                <w:lang w:val="sr-Cyrl-CS"/>
              </w:rPr>
            </w:pPr>
            <w:r w:rsidRPr="00B12120">
              <w:rPr>
                <w:sz w:val="24"/>
                <w:szCs w:val="24"/>
                <w:lang w:val="sr-Cyrl-CS"/>
              </w:rPr>
              <w:t>Време и место реализације</w:t>
            </w:r>
          </w:p>
        </w:tc>
        <w:tc>
          <w:tcPr>
            <w:tcW w:w="2700" w:type="dxa"/>
          </w:tcPr>
          <w:p w:rsidR="00B12120" w:rsidRPr="00B12120" w:rsidRDefault="00B12120" w:rsidP="008D7FE9">
            <w:pPr>
              <w:rPr>
                <w:sz w:val="24"/>
                <w:szCs w:val="24"/>
                <w:lang w:val="sr-Cyrl-CS"/>
              </w:rPr>
            </w:pPr>
            <w:r w:rsidRPr="00B12120">
              <w:rPr>
                <w:sz w:val="24"/>
                <w:szCs w:val="24"/>
                <w:lang w:val="sr-Cyrl-CS"/>
              </w:rPr>
              <w:t>Верификатор/</w:t>
            </w:r>
          </w:p>
          <w:p w:rsidR="00B12120" w:rsidRPr="00B12120" w:rsidRDefault="00B12120" w:rsidP="008D7FE9">
            <w:pPr>
              <w:rPr>
                <w:sz w:val="24"/>
                <w:szCs w:val="24"/>
                <w:lang w:val="sr-Cyrl-CS"/>
              </w:rPr>
            </w:pPr>
            <w:r w:rsidRPr="00B12120">
              <w:rPr>
                <w:sz w:val="24"/>
                <w:szCs w:val="24"/>
                <w:lang w:val="sr-Cyrl-CS"/>
              </w:rPr>
              <w:t>доказ</w:t>
            </w:r>
          </w:p>
        </w:tc>
      </w:tr>
      <w:tr w:rsidR="00B12120" w:rsidRPr="009E680F" w:rsidTr="008D7FE9">
        <w:tc>
          <w:tcPr>
            <w:tcW w:w="1008" w:type="dxa"/>
            <w:vAlign w:val="center"/>
          </w:tcPr>
          <w:p w:rsidR="00B12120" w:rsidRPr="00B12120" w:rsidRDefault="00B12120" w:rsidP="000B6A8F">
            <w:pPr>
              <w:numPr>
                <w:ilvl w:val="0"/>
                <w:numId w:val="12"/>
              </w:numPr>
              <w:jc w:val="center"/>
              <w:rPr>
                <w:sz w:val="24"/>
                <w:szCs w:val="24"/>
                <w:lang w:val="sr-Cyrl-CS"/>
              </w:rPr>
            </w:pPr>
          </w:p>
        </w:tc>
        <w:tc>
          <w:tcPr>
            <w:tcW w:w="4320" w:type="dxa"/>
          </w:tcPr>
          <w:p w:rsidR="00B12120" w:rsidRPr="00B12120" w:rsidRDefault="00B12120" w:rsidP="008D7FE9">
            <w:pPr>
              <w:jc w:val="both"/>
              <w:rPr>
                <w:sz w:val="24"/>
                <w:szCs w:val="24"/>
                <w:lang w:val="sr-Cyrl-CS"/>
              </w:rPr>
            </w:pPr>
            <w:r w:rsidRPr="00B12120">
              <w:rPr>
                <w:sz w:val="24"/>
                <w:szCs w:val="24"/>
                <w:lang w:val="sr-Cyrl-CS"/>
              </w:rPr>
              <w:t>Упознавање ученика са планом рада,</w:t>
            </w:r>
          </w:p>
          <w:p w:rsidR="00B12120" w:rsidRPr="00B12120" w:rsidRDefault="00B12120" w:rsidP="008D7FE9">
            <w:pPr>
              <w:ind w:left="2124" w:hanging="2124"/>
              <w:jc w:val="both"/>
              <w:rPr>
                <w:sz w:val="24"/>
                <w:szCs w:val="24"/>
                <w:lang w:val="sr-Cyrl-CS"/>
              </w:rPr>
            </w:pPr>
            <w:r w:rsidRPr="00B12120">
              <w:rPr>
                <w:sz w:val="24"/>
                <w:szCs w:val="24"/>
                <w:lang w:val="sr-Cyrl-CS"/>
              </w:rPr>
              <w:t>усвајање истог; конверзација, посета</w:t>
            </w:r>
          </w:p>
          <w:p w:rsidR="00B12120" w:rsidRPr="00B12120" w:rsidRDefault="00B12120" w:rsidP="008D7FE9">
            <w:pPr>
              <w:ind w:left="2124" w:hanging="2124"/>
              <w:jc w:val="both"/>
              <w:rPr>
                <w:sz w:val="24"/>
                <w:szCs w:val="24"/>
                <w:lang w:val="sr-Cyrl-CS"/>
              </w:rPr>
            </w:pPr>
            <w:r w:rsidRPr="00B12120">
              <w:rPr>
                <w:sz w:val="24"/>
                <w:szCs w:val="24"/>
                <w:lang w:val="sr-Cyrl-CS"/>
              </w:rPr>
              <w:t>Сајму књига у Београду</w:t>
            </w:r>
          </w:p>
        </w:tc>
        <w:tc>
          <w:tcPr>
            <w:tcW w:w="1440" w:type="dxa"/>
          </w:tcPr>
          <w:p w:rsidR="00B12120" w:rsidRPr="00B12120" w:rsidRDefault="00B12120" w:rsidP="008D7FE9">
            <w:pPr>
              <w:rPr>
                <w:sz w:val="24"/>
                <w:szCs w:val="24"/>
                <w:lang w:val="sr-Cyrl-CS"/>
              </w:rPr>
            </w:pPr>
            <w:r w:rsidRPr="00B12120">
              <w:rPr>
                <w:sz w:val="24"/>
                <w:szCs w:val="24"/>
                <w:lang w:val="sr-Cyrl-CS"/>
              </w:rPr>
              <w:t>октобар;</w:t>
            </w:r>
          </w:p>
          <w:p w:rsidR="00B12120" w:rsidRPr="00B12120" w:rsidRDefault="00B12120" w:rsidP="008D7FE9">
            <w:pPr>
              <w:rPr>
                <w:sz w:val="24"/>
                <w:szCs w:val="24"/>
                <w:lang w:val="sr-Cyrl-CS"/>
              </w:rPr>
            </w:pPr>
            <w:r w:rsidRPr="00B12120">
              <w:rPr>
                <w:sz w:val="24"/>
                <w:szCs w:val="24"/>
                <w:lang w:val="sr-Cyrl-CS"/>
              </w:rPr>
              <w:t>Кабинет за немачки ј.</w:t>
            </w:r>
          </w:p>
        </w:tc>
        <w:tc>
          <w:tcPr>
            <w:tcW w:w="2700" w:type="dxa"/>
          </w:tcPr>
          <w:p w:rsidR="00B12120" w:rsidRPr="00B12120" w:rsidRDefault="00B12120" w:rsidP="008D7FE9">
            <w:pPr>
              <w:rPr>
                <w:sz w:val="24"/>
                <w:szCs w:val="24"/>
                <w:lang w:val="sr-Cyrl-CS"/>
              </w:rPr>
            </w:pPr>
            <w:r w:rsidRPr="00B12120">
              <w:rPr>
                <w:sz w:val="24"/>
                <w:szCs w:val="24"/>
                <w:lang w:val="sr-Cyrl-CS"/>
              </w:rPr>
              <w:t>мали дневник, свеска евиденције и припрем</w:t>
            </w:r>
            <w:r w:rsidRPr="00B12120">
              <w:rPr>
                <w:sz w:val="24"/>
                <w:szCs w:val="24"/>
                <w:lang w:val="de-DE"/>
              </w:rPr>
              <w:t>e</w:t>
            </w:r>
          </w:p>
        </w:tc>
      </w:tr>
      <w:tr w:rsidR="00B12120" w:rsidRPr="009E680F" w:rsidTr="008D7FE9">
        <w:tc>
          <w:tcPr>
            <w:tcW w:w="1008" w:type="dxa"/>
            <w:vAlign w:val="center"/>
          </w:tcPr>
          <w:p w:rsidR="00B12120" w:rsidRPr="00B12120" w:rsidRDefault="00B12120" w:rsidP="000B6A8F">
            <w:pPr>
              <w:numPr>
                <w:ilvl w:val="0"/>
                <w:numId w:val="12"/>
              </w:numPr>
              <w:jc w:val="center"/>
              <w:rPr>
                <w:sz w:val="24"/>
                <w:szCs w:val="24"/>
                <w:lang w:val="sr-Cyrl-CS"/>
              </w:rPr>
            </w:pPr>
          </w:p>
        </w:tc>
        <w:tc>
          <w:tcPr>
            <w:tcW w:w="4320" w:type="dxa"/>
          </w:tcPr>
          <w:p w:rsidR="00B12120" w:rsidRPr="00B12120" w:rsidRDefault="00B12120" w:rsidP="008D7FE9">
            <w:pPr>
              <w:jc w:val="both"/>
              <w:rPr>
                <w:sz w:val="24"/>
                <w:szCs w:val="24"/>
                <w:lang w:val="sr-Cyrl-CS"/>
              </w:rPr>
            </w:pPr>
            <w:r w:rsidRPr="00B12120">
              <w:rPr>
                <w:sz w:val="24"/>
                <w:szCs w:val="24"/>
                <w:lang w:val="sr-Cyrl-CS"/>
              </w:rPr>
              <w:t>Читање и разговор о Божићу у земљама</w:t>
            </w:r>
          </w:p>
          <w:p w:rsidR="00B12120" w:rsidRPr="00B12120" w:rsidRDefault="00B12120" w:rsidP="008D7FE9">
            <w:pPr>
              <w:ind w:left="2124" w:hanging="2124"/>
              <w:jc w:val="both"/>
              <w:rPr>
                <w:sz w:val="24"/>
                <w:szCs w:val="24"/>
                <w:lang w:val="sr-Cyrl-CS"/>
              </w:rPr>
            </w:pPr>
            <w:r w:rsidRPr="00B12120">
              <w:rPr>
                <w:sz w:val="24"/>
                <w:szCs w:val="24"/>
                <w:lang w:val="sr-Cyrl-CS"/>
              </w:rPr>
              <w:t>немачког говорног подручја и</w:t>
            </w:r>
          </w:p>
          <w:p w:rsidR="00B12120" w:rsidRPr="00B12120" w:rsidRDefault="00B12120" w:rsidP="008D7FE9">
            <w:pPr>
              <w:ind w:left="2124" w:hanging="2124"/>
              <w:jc w:val="both"/>
              <w:rPr>
                <w:sz w:val="24"/>
                <w:szCs w:val="24"/>
                <w:lang w:val="sr-Cyrl-CS"/>
              </w:rPr>
            </w:pPr>
            <w:r w:rsidRPr="00B12120">
              <w:rPr>
                <w:sz w:val="24"/>
                <w:szCs w:val="24"/>
                <w:lang w:val="sr-Cyrl-CS"/>
              </w:rPr>
              <w:t>упознавање са обичајима; сређивање</w:t>
            </w:r>
          </w:p>
          <w:p w:rsidR="00B12120" w:rsidRPr="00B12120" w:rsidRDefault="00B12120" w:rsidP="008D7FE9">
            <w:pPr>
              <w:ind w:left="2124" w:hanging="2124"/>
              <w:jc w:val="both"/>
              <w:rPr>
                <w:sz w:val="24"/>
                <w:szCs w:val="24"/>
                <w:lang w:val="sr-Cyrl-CS"/>
              </w:rPr>
            </w:pPr>
            <w:r w:rsidRPr="00B12120">
              <w:rPr>
                <w:sz w:val="24"/>
                <w:szCs w:val="24"/>
                <w:lang w:val="sr-Cyrl-CS"/>
              </w:rPr>
              <w:t>кабинета за Нову годину</w:t>
            </w:r>
          </w:p>
        </w:tc>
        <w:tc>
          <w:tcPr>
            <w:tcW w:w="1440" w:type="dxa"/>
          </w:tcPr>
          <w:p w:rsidR="00B12120" w:rsidRPr="00B12120" w:rsidRDefault="00B12120" w:rsidP="008D7FE9">
            <w:pPr>
              <w:rPr>
                <w:sz w:val="24"/>
                <w:szCs w:val="24"/>
                <w:lang w:val="sr-Cyrl-CS"/>
              </w:rPr>
            </w:pPr>
            <w:r w:rsidRPr="00B12120">
              <w:rPr>
                <w:sz w:val="24"/>
                <w:szCs w:val="24"/>
                <w:lang w:val="sr-Cyrl-CS"/>
              </w:rPr>
              <w:t>децембар;</w:t>
            </w:r>
          </w:p>
          <w:p w:rsidR="00B12120" w:rsidRPr="00B12120" w:rsidRDefault="00B12120" w:rsidP="008D7FE9">
            <w:pPr>
              <w:rPr>
                <w:sz w:val="24"/>
                <w:szCs w:val="24"/>
                <w:lang w:val="sr-Cyrl-CS"/>
              </w:rPr>
            </w:pPr>
            <w:r w:rsidRPr="00B12120">
              <w:rPr>
                <w:sz w:val="24"/>
                <w:szCs w:val="24"/>
                <w:lang w:val="sr-Cyrl-CS"/>
              </w:rPr>
              <w:t>Кабинет за немачки ј.</w:t>
            </w:r>
          </w:p>
        </w:tc>
        <w:tc>
          <w:tcPr>
            <w:tcW w:w="2700" w:type="dxa"/>
          </w:tcPr>
          <w:p w:rsidR="00B12120" w:rsidRPr="00B12120" w:rsidRDefault="00B12120" w:rsidP="008D7FE9">
            <w:pPr>
              <w:rPr>
                <w:sz w:val="24"/>
                <w:szCs w:val="24"/>
                <w:lang w:val="sr-Cyrl-CS"/>
              </w:rPr>
            </w:pPr>
            <w:r w:rsidRPr="00B12120">
              <w:rPr>
                <w:sz w:val="24"/>
                <w:szCs w:val="24"/>
                <w:lang w:val="sr-Cyrl-CS"/>
              </w:rPr>
              <w:t>мали дневник, свеска евиденције и припрем</w:t>
            </w:r>
            <w:r w:rsidRPr="00B12120">
              <w:rPr>
                <w:sz w:val="24"/>
                <w:szCs w:val="24"/>
                <w:lang w:val="de-DE"/>
              </w:rPr>
              <w:t>e</w:t>
            </w:r>
          </w:p>
        </w:tc>
      </w:tr>
      <w:tr w:rsidR="00B12120" w:rsidRPr="009E680F" w:rsidTr="008D7FE9">
        <w:tc>
          <w:tcPr>
            <w:tcW w:w="1008" w:type="dxa"/>
            <w:vAlign w:val="center"/>
          </w:tcPr>
          <w:p w:rsidR="00B12120" w:rsidRPr="00B12120" w:rsidRDefault="00B12120" w:rsidP="000B6A8F">
            <w:pPr>
              <w:numPr>
                <w:ilvl w:val="0"/>
                <w:numId w:val="12"/>
              </w:numPr>
              <w:jc w:val="center"/>
              <w:rPr>
                <w:sz w:val="24"/>
                <w:szCs w:val="24"/>
                <w:lang w:val="sr-Cyrl-CS"/>
              </w:rPr>
            </w:pPr>
          </w:p>
        </w:tc>
        <w:tc>
          <w:tcPr>
            <w:tcW w:w="4320" w:type="dxa"/>
          </w:tcPr>
          <w:p w:rsidR="00B12120" w:rsidRPr="00B12120" w:rsidRDefault="00B12120" w:rsidP="008D7FE9">
            <w:pPr>
              <w:jc w:val="both"/>
              <w:rPr>
                <w:sz w:val="24"/>
                <w:szCs w:val="24"/>
                <w:lang w:val="sr-Cyrl-CS"/>
              </w:rPr>
            </w:pPr>
            <w:r w:rsidRPr="00B12120">
              <w:rPr>
                <w:sz w:val="24"/>
                <w:szCs w:val="24"/>
                <w:lang w:val="sr-Cyrl-CS"/>
              </w:rPr>
              <w:t>Разговор о проведеном зимском</w:t>
            </w:r>
          </w:p>
          <w:p w:rsidR="00B12120" w:rsidRPr="00B12120" w:rsidRDefault="00B12120" w:rsidP="008D7FE9">
            <w:pPr>
              <w:rPr>
                <w:sz w:val="24"/>
                <w:szCs w:val="24"/>
                <w:lang w:val="sr-Cyrl-CS"/>
              </w:rPr>
            </w:pPr>
            <w:r w:rsidRPr="00B12120">
              <w:rPr>
                <w:sz w:val="24"/>
                <w:szCs w:val="24"/>
                <w:lang w:val="sr-Cyrl-CS"/>
              </w:rPr>
              <w:t>распусту, припрема за приредбу за Дан Школе – Одабир тачака</w:t>
            </w:r>
          </w:p>
        </w:tc>
        <w:tc>
          <w:tcPr>
            <w:tcW w:w="1440" w:type="dxa"/>
          </w:tcPr>
          <w:p w:rsidR="00B12120" w:rsidRPr="00B12120" w:rsidRDefault="00B12120" w:rsidP="008D7FE9">
            <w:pPr>
              <w:rPr>
                <w:sz w:val="24"/>
                <w:szCs w:val="24"/>
                <w:lang w:val="sr-Cyrl-CS"/>
              </w:rPr>
            </w:pPr>
            <w:r w:rsidRPr="00B12120">
              <w:rPr>
                <w:sz w:val="24"/>
                <w:szCs w:val="24"/>
                <w:lang w:val="sr-Cyrl-CS"/>
              </w:rPr>
              <w:t>фебруар;</w:t>
            </w:r>
          </w:p>
          <w:p w:rsidR="00B12120" w:rsidRPr="00B12120" w:rsidRDefault="00B12120" w:rsidP="008D7FE9">
            <w:pPr>
              <w:rPr>
                <w:sz w:val="24"/>
                <w:szCs w:val="24"/>
                <w:lang w:val="sr-Cyrl-CS"/>
              </w:rPr>
            </w:pPr>
            <w:r w:rsidRPr="00B12120">
              <w:rPr>
                <w:sz w:val="24"/>
                <w:szCs w:val="24"/>
                <w:lang w:val="sr-Cyrl-CS"/>
              </w:rPr>
              <w:t>Кабинет за немачки ј.</w:t>
            </w:r>
          </w:p>
        </w:tc>
        <w:tc>
          <w:tcPr>
            <w:tcW w:w="2700" w:type="dxa"/>
          </w:tcPr>
          <w:p w:rsidR="00B12120" w:rsidRPr="00B12120" w:rsidRDefault="00B12120" w:rsidP="008D7FE9">
            <w:pPr>
              <w:rPr>
                <w:sz w:val="24"/>
                <w:szCs w:val="24"/>
                <w:lang w:val="sr-Cyrl-CS"/>
              </w:rPr>
            </w:pPr>
            <w:r w:rsidRPr="00B12120">
              <w:rPr>
                <w:sz w:val="24"/>
                <w:szCs w:val="24"/>
                <w:lang w:val="sr-Cyrl-CS"/>
              </w:rPr>
              <w:t>мали дневник, свеска евиденције и припрем</w:t>
            </w:r>
            <w:r w:rsidRPr="00B12120">
              <w:rPr>
                <w:sz w:val="24"/>
                <w:szCs w:val="24"/>
                <w:lang w:val="de-DE"/>
              </w:rPr>
              <w:t>e</w:t>
            </w:r>
          </w:p>
        </w:tc>
      </w:tr>
      <w:tr w:rsidR="00B12120" w:rsidRPr="009E680F" w:rsidTr="008D7FE9">
        <w:tc>
          <w:tcPr>
            <w:tcW w:w="1008" w:type="dxa"/>
            <w:vAlign w:val="center"/>
          </w:tcPr>
          <w:p w:rsidR="00B12120" w:rsidRPr="00B12120" w:rsidRDefault="00B12120" w:rsidP="000B6A8F">
            <w:pPr>
              <w:numPr>
                <w:ilvl w:val="0"/>
                <w:numId w:val="12"/>
              </w:numPr>
              <w:jc w:val="center"/>
              <w:rPr>
                <w:sz w:val="24"/>
                <w:szCs w:val="24"/>
                <w:lang w:val="sr-Cyrl-CS"/>
              </w:rPr>
            </w:pPr>
          </w:p>
        </w:tc>
        <w:tc>
          <w:tcPr>
            <w:tcW w:w="4320" w:type="dxa"/>
          </w:tcPr>
          <w:p w:rsidR="00B12120" w:rsidRPr="00B12120" w:rsidRDefault="00B12120" w:rsidP="008D7FE9">
            <w:pPr>
              <w:jc w:val="both"/>
              <w:rPr>
                <w:sz w:val="24"/>
                <w:szCs w:val="24"/>
                <w:lang w:val="sr-Cyrl-CS"/>
              </w:rPr>
            </w:pPr>
            <w:r w:rsidRPr="00B12120">
              <w:rPr>
                <w:sz w:val="24"/>
                <w:szCs w:val="24"/>
                <w:lang w:val="sr-Cyrl-CS"/>
              </w:rPr>
              <w:t>Припрема за приредбу за Дан школе и за Вече страних језика; слушање ЦД, плес, глума</w:t>
            </w:r>
          </w:p>
        </w:tc>
        <w:tc>
          <w:tcPr>
            <w:tcW w:w="1440" w:type="dxa"/>
          </w:tcPr>
          <w:p w:rsidR="00B12120" w:rsidRPr="00B12120" w:rsidRDefault="00B12120" w:rsidP="008D7FE9">
            <w:pPr>
              <w:rPr>
                <w:sz w:val="24"/>
                <w:szCs w:val="24"/>
                <w:lang w:val="sr-Cyrl-CS"/>
              </w:rPr>
            </w:pPr>
            <w:r w:rsidRPr="00B12120">
              <w:rPr>
                <w:sz w:val="24"/>
                <w:szCs w:val="24"/>
                <w:lang w:val="sr-Cyrl-CS"/>
              </w:rPr>
              <w:t>март;</w:t>
            </w:r>
          </w:p>
          <w:p w:rsidR="00B12120" w:rsidRPr="00B12120" w:rsidRDefault="00B12120" w:rsidP="008D7FE9">
            <w:pPr>
              <w:rPr>
                <w:sz w:val="24"/>
                <w:szCs w:val="24"/>
                <w:lang w:val="sr-Cyrl-CS"/>
              </w:rPr>
            </w:pPr>
            <w:r w:rsidRPr="00B12120">
              <w:rPr>
                <w:sz w:val="24"/>
                <w:szCs w:val="24"/>
                <w:lang w:val="sr-Cyrl-CS"/>
              </w:rPr>
              <w:t>Кабинет за немачки ј., Коса сала</w:t>
            </w:r>
          </w:p>
        </w:tc>
        <w:tc>
          <w:tcPr>
            <w:tcW w:w="2700" w:type="dxa"/>
          </w:tcPr>
          <w:p w:rsidR="00B12120" w:rsidRPr="00B12120" w:rsidRDefault="00B12120" w:rsidP="008D7FE9">
            <w:pPr>
              <w:rPr>
                <w:sz w:val="24"/>
                <w:szCs w:val="24"/>
                <w:lang w:val="sr-Cyrl-CS"/>
              </w:rPr>
            </w:pPr>
            <w:r w:rsidRPr="00B12120">
              <w:rPr>
                <w:sz w:val="24"/>
                <w:szCs w:val="24"/>
                <w:lang w:val="sr-Cyrl-CS"/>
              </w:rPr>
              <w:t>мали дневник, свеска евиденције и припрем</w:t>
            </w:r>
            <w:r w:rsidRPr="00B12120">
              <w:rPr>
                <w:sz w:val="24"/>
                <w:szCs w:val="24"/>
                <w:lang w:val="de-DE"/>
              </w:rPr>
              <w:t>e</w:t>
            </w:r>
          </w:p>
        </w:tc>
      </w:tr>
      <w:tr w:rsidR="00B12120" w:rsidRPr="009E680F" w:rsidTr="008D7FE9">
        <w:tc>
          <w:tcPr>
            <w:tcW w:w="1008" w:type="dxa"/>
            <w:vAlign w:val="center"/>
          </w:tcPr>
          <w:p w:rsidR="00B12120" w:rsidRPr="00B12120" w:rsidRDefault="00B12120" w:rsidP="000B6A8F">
            <w:pPr>
              <w:numPr>
                <w:ilvl w:val="0"/>
                <w:numId w:val="12"/>
              </w:numPr>
              <w:jc w:val="center"/>
              <w:rPr>
                <w:sz w:val="24"/>
                <w:szCs w:val="24"/>
                <w:lang w:val="sr-Cyrl-CS"/>
              </w:rPr>
            </w:pPr>
          </w:p>
        </w:tc>
        <w:tc>
          <w:tcPr>
            <w:tcW w:w="4320" w:type="dxa"/>
          </w:tcPr>
          <w:p w:rsidR="00B12120" w:rsidRPr="00B12120" w:rsidRDefault="00B12120" w:rsidP="008D7FE9">
            <w:pPr>
              <w:jc w:val="both"/>
              <w:rPr>
                <w:sz w:val="24"/>
                <w:szCs w:val="24"/>
                <w:lang w:val="sr-Cyrl-CS"/>
              </w:rPr>
            </w:pPr>
            <w:r w:rsidRPr="00B12120">
              <w:rPr>
                <w:sz w:val="24"/>
                <w:szCs w:val="24"/>
                <w:lang w:val="sr-Cyrl-CS"/>
              </w:rPr>
              <w:t>Припрема, увежбавање тачака и одржавање приредбе за Дан школе</w:t>
            </w:r>
          </w:p>
        </w:tc>
        <w:tc>
          <w:tcPr>
            <w:tcW w:w="1440" w:type="dxa"/>
          </w:tcPr>
          <w:p w:rsidR="00B12120" w:rsidRPr="00B12120" w:rsidRDefault="00B12120" w:rsidP="008D7FE9">
            <w:pPr>
              <w:rPr>
                <w:sz w:val="24"/>
                <w:szCs w:val="24"/>
                <w:lang w:val="sr-Cyrl-CS"/>
              </w:rPr>
            </w:pPr>
            <w:r w:rsidRPr="00B12120">
              <w:rPr>
                <w:sz w:val="24"/>
                <w:szCs w:val="24"/>
                <w:lang w:val="sr-Cyrl-CS"/>
              </w:rPr>
              <w:t>април;</w:t>
            </w:r>
          </w:p>
          <w:p w:rsidR="00B12120" w:rsidRPr="00B12120" w:rsidRDefault="00B12120" w:rsidP="008D7FE9">
            <w:pPr>
              <w:rPr>
                <w:sz w:val="24"/>
                <w:szCs w:val="24"/>
                <w:lang w:val="sr-Cyrl-CS"/>
              </w:rPr>
            </w:pPr>
            <w:r w:rsidRPr="00B12120">
              <w:rPr>
                <w:sz w:val="24"/>
                <w:szCs w:val="24"/>
                <w:lang w:val="sr-Cyrl-CS"/>
              </w:rPr>
              <w:t>Кабинет за немачки ј., Коса сала</w:t>
            </w:r>
          </w:p>
        </w:tc>
        <w:tc>
          <w:tcPr>
            <w:tcW w:w="2700" w:type="dxa"/>
          </w:tcPr>
          <w:p w:rsidR="00B12120" w:rsidRPr="00B12120" w:rsidRDefault="00B12120" w:rsidP="008D7FE9">
            <w:pPr>
              <w:rPr>
                <w:sz w:val="24"/>
                <w:szCs w:val="24"/>
                <w:lang w:val="sr-Cyrl-CS"/>
              </w:rPr>
            </w:pPr>
            <w:r w:rsidRPr="00B12120">
              <w:rPr>
                <w:sz w:val="24"/>
                <w:szCs w:val="24"/>
                <w:lang w:val="sr-Cyrl-CS"/>
              </w:rPr>
              <w:t>мали дневник, свеска евиденције и припрем</w:t>
            </w:r>
            <w:r w:rsidRPr="00B12120">
              <w:rPr>
                <w:sz w:val="24"/>
                <w:szCs w:val="24"/>
                <w:lang w:val="de-DE"/>
              </w:rPr>
              <w:t>e</w:t>
            </w:r>
          </w:p>
        </w:tc>
      </w:tr>
      <w:tr w:rsidR="00B12120" w:rsidRPr="009E680F" w:rsidTr="008D7FE9">
        <w:tc>
          <w:tcPr>
            <w:tcW w:w="1008" w:type="dxa"/>
            <w:vAlign w:val="center"/>
          </w:tcPr>
          <w:p w:rsidR="00B12120" w:rsidRPr="00B12120" w:rsidRDefault="00B12120" w:rsidP="000B6A8F">
            <w:pPr>
              <w:numPr>
                <w:ilvl w:val="0"/>
                <w:numId w:val="12"/>
              </w:numPr>
              <w:jc w:val="center"/>
              <w:rPr>
                <w:sz w:val="24"/>
                <w:szCs w:val="24"/>
                <w:lang w:val="sr-Cyrl-CS"/>
              </w:rPr>
            </w:pPr>
          </w:p>
        </w:tc>
        <w:tc>
          <w:tcPr>
            <w:tcW w:w="4320" w:type="dxa"/>
          </w:tcPr>
          <w:p w:rsidR="00B12120" w:rsidRPr="00B12120" w:rsidRDefault="00B12120" w:rsidP="008D7FE9">
            <w:pPr>
              <w:jc w:val="both"/>
              <w:rPr>
                <w:sz w:val="24"/>
                <w:szCs w:val="24"/>
                <w:lang w:val="sr-Cyrl-CS"/>
              </w:rPr>
            </w:pPr>
            <w:r w:rsidRPr="00B12120">
              <w:rPr>
                <w:sz w:val="24"/>
                <w:szCs w:val="24"/>
                <w:lang w:val="sr-Cyrl-CS"/>
              </w:rPr>
              <w:t>Вече страних језика; Читање и превођење текстова, припрема за матуру</w:t>
            </w:r>
          </w:p>
        </w:tc>
        <w:tc>
          <w:tcPr>
            <w:tcW w:w="1440" w:type="dxa"/>
          </w:tcPr>
          <w:p w:rsidR="00B12120" w:rsidRPr="00B12120" w:rsidRDefault="00B12120" w:rsidP="008D7FE9">
            <w:pPr>
              <w:rPr>
                <w:sz w:val="24"/>
                <w:szCs w:val="24"/>
                <w:lang w:val="sr-Cyrl-CS"/>
              </w:rPr>
            </w:pPr>
            <w:r w:rsidRPr="00B12120">
              <w:rPr>
                <w:sz w:val="24"/>
                <w:szCs w:val="24"/>
                <w:lang w:val="sr-Cyrl-CS"/>
              </w:rPr>
              <w:t>мај; Кабинет за немачки ј.</w:t>
            </w:r>
          </w:p>
        </w:tc>
        <w:tc>
          <w:tcPr>
            <w:tcW w:w="2700" w:type="dxa"/>
          </w:tcPr>
          <w:p w:rsidR="00B12120" w:rsidRPr="00B12120" w:rsidRDefault="00B12120" w:rsidP="008D7FE9">
            <w:pPr>
              <w:rPr>
                <w:sz w:val="24"/>
                <w:szCs w:val="24"/>
                <w:lang w:val="sr-Cyrl-CS"/>
              </w:rPr>
            </w:pPr>
            <w:r w:rsidRPr="00B12120">
              <w:rPr>
                <w:sz w:val="24"/>
                <w:szCs w:val="24"/>
                <w:lang w:val="sr-Cyrl-CS"/>
              </w:rPr>
              <w:t>мали дневник, свеска евиденције и припрем</w:t>
            </w:r>
            <w:r w:rsidRPr="00B12120">
              <w:rPr>
                <w:sz w:val="24"/>
                <w:szCs w:val="24"/>
                <w:lang w:val="de-DE"/>
              </w:rPr>
              <w:t>e</w:t>
            </w:r>
          </w:p>
        </w:tc>
      </w:tr>
      <w:tr w:rsidR="00B12120" w:rsidRPr="009E680F" w:rsidTr="008D7FE9">
        <w:tc>
          <w:tcPr>
            <w:tcW w:w="1008" w:type="dxa"/>
            <w:vAlign w:val="center"/>
          </w:tcPr>
          <w:p w:rsidR="00B12120" w:rsidRPr="00B12120" w:rsidRDefault="00B12120" w:rsidP="000B6A8F">
            <w:pPr>
              <w:numPr>
                <w:ilvl w:val="0"/>
                <w:numId w:val="12"/>
              </w:numPr>
              <w:jc w:val="center"/>
              <w:rPr>
                <w:sz w:val="24"/>
                <w:szCs w:val="24"/>
                <w:lang w:val="sr-Cyrl-CS"/>
              </w:rPr>
            </w:pPr>
          </w:p>
        </w:tc>
        <w:tc>
          <w:tcPr>
            <w:tcW w:w="4320" w:type="dxa"/>
          </w:tcPr>
          <w:p w:rsidR="00B12120" w:rsidRPr="00B12120" w:rsidRDefault="00B12120" w:rsidP="008D7FE9">
            <w:pPr>
              <w:rPr>
                <w:sz w:val="24"/>
                <w:szCs w:val="24"/>
                <w:lang w:val="sr-Cyrl-CS"/>
              </w:rPr>
            </w:pPr>
            <w:r w:rsidRPr="00B12120">
              <w:rPr>
                <w:sz w:val="24"/>
                <w:szCs w:val="24"/>
                <w:lang w:val="sr-Cyrl-CS"/>
              </w:rPr>
              <w:t>Анализа оствареног плана</w:t>
            </w:r>
          </w:p>
        </w:tc>
        <w:tc>
          <w:tcPr>
            <w:tcW w:w="1440" w:type="dxa"/>
          </w:tcPr>
          <w:p w:rsidR="00B12120" w:rsidRPr="00B12120" w:rsidRDefault="00B12120" w:rsidP="008D7FE9">
            <w:pPr>
              <w:rPr>
                <w:sz w:val="24"/>
                <w:szCs w:val="24"/>
                <w:lang w:val="sr-Cyrl-CS"/>
              </w:rPr>
            </w:pPr>
            <w:r w:rsidRPr="00B12120">
              <w:rPr>
                <w:sz w:val="24"/>
                <w:szCs w:val="24"/>
                <w:lang w:val="sr-Cyrl-CS"/>
              </w:rPr>
              <w:t>јун; Кабинет за немачки ј.</w:t>
            </w:r>
          </w:p>
        </w:tc>
        <w:tc>
          <w:tcPr>
            <w:tcW w:w="2700" w:type="dxa"/>
          </w:tcPr>
          <w:p w:rsidR="00B12120" w:rsidRPr="00B12120" w:rsidRDefault="00B12120" w:rsidP="008D7FE9">
            <w:pPr>
              <w:rPr>
                <w:sz w:val="24"/>
                <w:szCs w:val="24"/>
                <w:lang w:val="sr-Cyrl-CS"/>
              </w:rPr>
            </w:pPr>
            <w:r w:rsidRPr="00B12120">
              <w:rPr>
                <w:sz w:val="24"/>
                <w:szCs w:val="24"/>
                <w:lang w:val="sr-Cyrl-CS"/>
              </w:rPr>
              <w:t>мали дневник, свеска евиденције и припрем</w:t>
            </w:r>
            <w:r w:rsidRPr="00B12120">
              <w:rPr>
                <w:sz w:val="24"/>
                <w:szCs w:val="24"/>
                <w:lang w:val="de-DE"/>
              </w:rPr>
              <w:t>e</w:t>
            </w:r>
          </w:p>
        </w:tc>
      </w:tr>
    </w:tbl>
    <w:p w:rsidR="00B12120" w:rsidRPr="00B12120" w:rsidRDefault="00B12120" w:rsidP="00B12120">
      <w:pPr>
        <w:rPr>
          <w:rFonts w:ascii="Times New Roman" w:hAnsi="Times New Roman" w:cs="Times New Roman"/>
          <w:sz w:val="24"/>
          <w:szCs w:val="24"/>
          <w:lang w:val="sr-Cyrl-CS"/>
        </w:rPr>
      </w:pP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r w:rsidRPr="00B12120">
        <w:rPr>
          <w:rFonts w:ascii="Times New Roman" w:hAnsi="Times New Roman" w:cs="Times New Roman"/>
          <w:sz w:val="24"/>
          <w:szCs w:val="24"/>
          <w:lang w:val="sr-Cyrl-CS"/>
        </w:rPr>
        <w:tab/>
      </w:r>
    </w:p>
    <w:p w:rsidR="00B12120" w:rsidRPr="00B12120" w:rsidRDefault="00B12120" w:rsidP="00E50851">
      <w:pPr>
        <w:ind w:left="6372" w:hanging="162"/>
        <w:rPr>
          <w:rFonts w:ascii="Times New Roman" w:hAnsi="Times New Roman" w:cs="Times New Roman"/>
          <w:sz w:val="24"/>
          <w:szCs w:val="24"/>
          <w:lang w:val="sr-Cyrl-CS"/>
        </w:rPr>
      </w:pPr>
      <w:r w:rsidRPr="00B12120">
        <w:rPr>
          <w:rFonts w:ascii="Times New Roman" w:hAnsi="Times New Roman" w:cs="Times New Roman"/>
          <w:sz w:val="24"/>
          <w:szCs w:val="24"/>
          <w:lang w:val="sr-Cyrl-CS"/>
        </w:rPr>
        <w:t>Наставник:</w:t>
      </w:r>
      <w:r w:rsidR="00E50851" w:rsidRPr="00E50851">
        <w:rPr>
          <w:rFonts w:ascii="Times New Roman" w:hAnsi="Times New Roman" w:cs="Times New Roman"/>
          <w:sz w:val="24"/>
          <w:szCs w:val="24"/>
          <w:lang w:val="sr-Cyrl-CS"/>
        </w:rPr>
        <w:t xml:space="preserve"> </w:t>
      </w:r>
      <w:r w:rsidR="00E50851" w:rsidRPr="00B12120">
        <w:rPr>
          <w:rFonts w:ascii="Times New Roman" w:hAnsi="Times New Roman" w:cs="Times New Roman"/>
          <w:sz w:val="24"/>
          <w:szCs w:val="24"/>
          <w:lang w:val="sr-Cyrl-CS"/>
        </w:rPr>
        <w:t>Зорица Јончић</w:t>
      </w:r>
    </w:p>
    <w:p w:rsidR="002560C1" w:rsidRPr="00E50851" w:rsidRDefault="002560C1" w:rsidP="00E50851">
      <w:pPr>
        <w:jc w:val="center"/>
        <w:rPr>
          <w:rFonts w:ascii="Times New Roman" w:hAnsi="Times New Roman" w:cs="Times New Roman"/>
          <w:sz w:val="24"/>
          <w:szCs w:val="24"/>
          <w:lang w:val="sr-Cyrl-CS"/>
        </w:rPr>
      </w:pPr>
      <w:r w:rsidRPr="00231381">
        <w:rPr>
          <w:rFonts w:ascii="Times New Roman" w:hAnsi="Times New Roman" w:cs="Times New Roman"/>
          <w:b/>
          <w:sz w:val="28"/>
          <w:szCs w:val="28"/>
          <w:lang w:val="sr-Cyrl-CS"/>
        </w:rPr>
        <w:lastRenderedPageBreak/>
        <w:t xml:space="preserve">ПЛАН РАДА СЕКЦИЈЕ </w:t>
      </w:r>
      <w:r w:rsidRPr="009B4B95">
        <w:rPr>
          <w:rFonts w:ascii="Times New Roman" w:hAnsi="Times New Roman" w:cs="Times New Roman"/>
          <w:b/>
          <w:sz w:val="28"/>
          <w:szCs w:val="28"/>
          <w:lang w:val="sr-Cyrl-CS"/>
        </w:rPr>
        <w:t>ИЗ</w:t>
      </w:r>
    </w:p>
    <w:p w:rsidR="002560C1" w:rsidRPr="009B4B95" w:rsidRDefault="002560C1" w:rsidP="002560C1">
      <w:pPr>
        <w:rPr>
          <w:sz w:val="28"/>
          <w:szCs w:val="28"/>
          <w:lang w:val="sr-Cyrl-CS"/>
        </w:rPr>
      </w:pPr>
      <w:r w:rsidRPr="00231381">
        <w:rPr>
          <w:rFonts w:ascii="Times New Roman" w:hAnsi="Times New Roman" w:cs="Times New Roman"/>
          <w:b/>
          <w:sz w:val="28"/>
          <w:szCs w:val="28"/>
          <w:lang w:val="sr-Cyrl-CS"/>
        </w:rPr>
        <w:t xml:space="preserve">                                                 </w:t>
      </w:r>
      <w:r w:rsidR="00231381">
        <w:rPr>
          <w:rFonts w:ascii="Times New Roman" w:hAnsi="Times New Roman" w:cs="Times New Roman"/>
          <w:b/>
          <w:sz w:val="28"/>
          <w:szCs w:val="28"/>
          <w:lang w:val="sr-Cyrl-CS"/>
        </w:rPr>
        <w:t xml:space="preserve">       </w:t>
      </w:r>
      <w:r w:rsidRPr="009B4B95">
        <w:rPr>
          <w:rFonts w:ascii="Times New Roman" w:hAnsi="Times New Roman" w:cs="Times New Roman"/>
          <w:b/>
          <w:sz w:val="28"/>
          <w:szCs w:val="28"/>
          <w:lang w:val="sr-Cyrl-CS"/>
        </w:rPr>
        <w:t>Филозофије</w:t>
      </w:r>
      <w:r>
        <w:rPr>
          <w:sz w:val="28"/>
          <w:szCs w:val="28"/>
          <w:lang w:val="sr-Cyrl-CS"/>
        </w:rPr>
        <w:t xml:space="preserve">                    </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 xml:space="preserve">Наставник: </w:t>
      </w:r>
      <w:r w:rsidRPr="009B4B95">
        <w:rPr>
          <w:rFonts w:ascii="Times New Roman" w:hAnsi="Times New Roman" w:cs="Times New Roman"/>
          <w:sz w:val="24"/>
          <w:szCs w:val="24"/>
          <w:lang w:val="sr-Cyrl-CS"/>
        </w:rPr>
        <w:t xml:space="preserve"> </w:t>
      </w:r>
      <w:r w:rsidRPr="002560C1">
        <w:rPr>
          <w:rFonts w:ascii="Times New Roman" w:hAnsi="Times New Roman" w:cs="Times New Roman"/>
          <w:sz w:val="24"/>
          <w:szCs w:val="24"/>
          <w:lang w:val="sr-Cyrl-CS"/>
        </w:rPr>
        <w:t xml:space="preserve">Јован Милинковић </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Секцију ће похађати ученици: Око 10 уч.трећег и четвртог раз. који желе да прошире интересовања за филозофију.</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Време и место одржавања сталних састанака: Термин ће бити накнадно утврђен.</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Циљ рада секције:</w:t>
      </w:r>
      <w:r w:rsidRPr="009B4B95">
        <w:rPr>
          <w:rFonts w:ascii="Times New Roman" w:hAnsi="Times New Roman" w:cs="Times New Roman"/>
          <w:sz w:val="24"/>
          <w:szCs w:val="24"/>
          <w:lang w:val="sr-Cyrl-CS"/>
        </w:rPr>
        <w:t xml:space="preserve"> </w:t>
      </w:r>
      <w:r w:rsidRPr="002560C1">
        <w:rPr>
          <w:rFonts w:ascii="Times New Roman" w:hAnsi="Times New Roman" w:cs="Times New Roman"/>
          <w:sz w:val="24"/>
          <w:szCs w:val="24"/>
          <w:lang w:val="sr-Cyrl-CS"/>
        </w:rPr>
        <w:t>Испуњавање захтева ученика чија интересовања за поједине теме и проблеме превазилазе могућности редовне наставе.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2560C1" w:rsidRPr="002560C1" w:rsidTr="00A655D1">
        <w:tc>
          <w:tcPr>
            <w:tcW w:w="1008" w:type="dxa"/>
          </w:tcPr>
          <w:p w:rsidR="002560C1" w:rsidRPr="002560C1" w:rsidRDefault="002560C1" w:rsidP="00A655D1">
            <w:pP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Активност / тема</w:t>
            </w: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Време и место реализације</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Верификатор/</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доказ</w:t>
            </w:r>
          </w:p>
        </w:tc>
      </w:tr>
      <w:tr w:rsidR="002560C1" w:rsidRPr="009E680F"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rPr>
              <w:t>Однос филозофије и религије</w:t>
            </w:r>
            <w:r w:rsidRPr="002560C1">
              <w:rPr>
                <w:rFonts w:ascii="Times New Roman" w:hAnsi="Times New Roman" w:cs="Times New Roman"/>
                <w:sz w:val="24"/>
                <w:szCs w:val="24"/>
                <w:lang w:val="sr-Cyrl-CS"/>
              </w:rPr>
              <w:t>.</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подне, 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Свеска евиденције,мали дневник,припреме</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Елејска теорија бића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подне,уч.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Скептицизам</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подне,уч.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Гносеолошки проблем</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подне,уч.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Политика и етика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 подне,уч.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rPr>
            </w:pPr>
            <w:r w:rsidRPr="002560C1">
              <w:rPr>
                <w:rFonts w:ascii="Times New Roman" w:hAnsi="Times New Roman" w:cs="Times New Roman"/>
                <w:sz w:val="24"/>
                <w:szCs w:val="24"/>
                <w:lang w:val="sr-Cyrl-CS"/>
              </w:rPr>
              <w:t>Естетика као филозофска дисциплина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подне, 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rPr>
            </w:pPr>
            <w:r w:rsidRPr="002560C1">
              <w:rPr>
                <w:rFonts w:ascii="Times New Roman" w:hAnsi="Times New Roman" w:cs="Times New Roman"/>
                <w:sz w:val="24"/>
                <w:szCs w:val="24"/>
                <w:lang w:val="sr-Cyrl-CS"/>
              </w:rPr>
              <w:t>Појам слободе</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подне, уч.</w:t>
            </w:r>
          </w:p>
        </w:tc>
        <w:tc>
          <w:tcPr>
            <w:tcW w:w="2700" w:type="dxa"/>
          </w:tcPr>
          <w:p w:rsidR="002560C1" w:rsidRPr="002560C1" w:rsidRDefault="002560C1" w:rsidP="00A655D1">
            <w:pPr>
              <w:rPr>
                <w:rFonts w:ascii="Times New Roman" w:hAnsi="Times New Roman" w:cs="Times New Roman"/>
                <w:sz w:val="24"/>
                <w:szCs w:val="24"/>
              </w:rPr>
            </w:pPr>
            <w:r w:rsidRPr="002560C1">
              <w:rPr>
                <w:rFonts w:ascii="Times New Roman" w:hAnsi="Times New Roman" w:cs="Times New Roman"/>
                <w:sz w:val="24"/>
                <w:szCs w:val="24"/>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rPr>
            </w:pPr>
            <w:r w:rsidRPr="002560C1">
              <w:rPr>
                <w:rFonts w:ascii="Times New Roman" w:hAnsi="Times New Roman" w:cs="Times New Roman"/>
                <w:sz w:val="24"/>
                <w:szCs w:val="24"/>
                <w:lang w:val="sr-Cyrl-CS"/>
              </w:rPr>
              <w:t>Однос филозофије и науке</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lastRenderedPageBreak/>
              <w:t>после</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lastRenderedPageBreak/>
              <w:t>подне, 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lastRenderedPageBreak/>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rPr>
            </w:pPr>
            <w:r w:rsidRPr="002560C1">
              <w:rPr>
                <w:rFonts w:ascii="Times New Roman" w:hAnsi="Times New Roman" w:cs="Times New Roman"/>
                <w:sz w:val="24"/>
                <w:szCs w:val="24"/>
              </w:rPr>
              <w:t>Толеранција и конформизам</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подне, 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Дискриминација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подне, 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Медицинска етика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w:t>
            </w:r>
          </w:p>
          <w:p w:rsidR="002560C1" w:rsidRPr="002560C1" w:rsidRDefault="002560C1" w:rsidP="002560C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подне, у</w:t>
            </w:r>
            <w:r>
              <w:rPr>
                <w:rFonts w:ascii="Times New Roman" w:hAnsi="Times New Roman" w:cs="Times New Roman"/>
                <w:sz w:val="24"/>
                <w:szCs w:val="24"/>
                <w:lang w:val="sr-Cyrl-CS"/>
              </w:rPr>
              <w:t>ч</w:t>
            </w:r>
            <w:r w:rsidRPr="002560C1">
              <w:rPr>
                <w:rFonts w:ascii="Times New Roman" w:hAnsi="Times New Roman" w:cs="Times New Roman"/>
                <w:sz w:val="24"/>
                <w:szCs w:val="24"/>
                <w:lang w:val="sr-Cyrl-CS"/>
              </w:rPr>
              <w:t>.</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r w:rsidR="002560C1" w:rsidRPr="002560C1" w:rsidTr="00A655D1">
        <w:tc>
          <w:tcPr>
            <w:tcW w:w="1008" w:type="dxa"/>
            <w:vAlign w:val="center"/>
          </w:tcPr>
          <w:p w:rsidR="002560C1" w:rsidRPr="002560C1" w:rsidRDefault="002560C1" w:rsidP="00D27842">
            <w:pPr>
              <w:numPr>
                <w:ilvl w:val="0"/>
                <w:numId w:val="94"/>
              </w:numPr>
              <w:spacing w:after="0" w:line="240" w:lineRule="auto"/>
              <w:jc w:val="center"/>
              <w:rPr>
                <w:rFonts w:ascii="Times New Roman" w:hAnsi="Times New Roman" w:cs="Times New Roman"/>
                <w:sz w:val="24"/>
                <w:szCs w:val="24"/>
                <w:lang w:val="sr-Cyrl-CS"/>
              </w:rPr>
            </w:pPr>
          </w:p>
        </w:tc>
        <w:tc>
          <w:tcPr>
            <w:tcW w:w="432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Манипулација</w:t>
            </w:r>
          </w:p>
          <w:p w:rsidR="002560C1" w:rsidRPr="002560C1" w:rsidRDefault="002560C1" w:rsidP="00A655D1">
            <w:pPr>
              <w:rPr>
                <w:rFonts w:ascii="Times New Roman" w:hAnsi="Times New Roman" w:cs="Times New Roman"/>
                <w:sz w:val="24"/>
                <w:szCs w:val="24"/>
                <w:lang w:val="sr-Cyrl-CS"/>
              </w:rPr>
            </w:pPr>
          </w:p>
        </w:tc>
        <w:tc>
          <w:tcPr>
            <w:tcW w:w="144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после</w:t>
            </w:r>
          </w:p>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подне, уч.</w:t>
            </w:r>
          </w:p>
        </w:tc>
        <w:tc>
          <w:tcPr>
            <w:tcW w:w="2700" w:type="dxa"/>
          </w:tcPr>
          <w:p w:rsidR="002560C1" w:rsidRPr="002560C1" w:rsidRDefault="002560C1" w:rsidP="00A655D1">
            <w:pPr>
              <w:rPr>
                <w:rFonts w:ascii="Times New Roman" w:hAnsi="Times New Roman" w:cs="Times New Roman"/>
                <w:sz w:val="24"/>
                <w:szCs w:val="24"/>
                <w:lang w:val="sr-Cyrl-CS"/>
              </w:rPr>
            </w:pPr>
            <w:r w:rsidRPr="002560C1">
              <w:rPr>
                <w:rFonts w:ascii="Times New Roman" w:hAnsi="Times New Roman" w:cs="Times New Roman"/>
                <w:sz w:val="24"/>
                <w:szCs w:val="24"/>
                <w:lang w:val="sr-Cyrl-CS"/>
              </w:rPr>
              <w:t>исто</w:t>
            </w:r>
          </w:p>
        </w:tc>
      </w:tr>
    </w:tbl>
    <w:p w:rsidR="001C6084" w:rsidRPr="002560C1" w:rsidRDefault="002560C1" w:rsidP="002560C1">
      <w:pPr>
        <w:ind w:firstLine="6663"/>
        <w:rPr>
          <w:rFonts w:ascii="Times New Roman" w:hAnsi="Times New Roman" w:cs="Times New Roman"/>
          <w:sz w:val="24"/>
          <w:szCs w:val="24"/>
          <w:lang w:val="sr-Cyrl-CS"/>
        </w:rPr>
      </w:pPr>
      <w:r w:rsidRPr="002560C1">
        <w:rPr>
          <w:rFonts w:ascii="Times New Roman" w:hAnsi="Times New Roman" w:cs="Times New Roman"/>
          <w:sz w:val="24"/>
          <w:szCs w:val="24"/>
        </w:rPr>
        <w:t>Наставник:</w:t>
      </w:r>
      <w:r>
        <w:rPr>
          <w:rFonts w:ascii="Times New Roman" w:hAnsi="Times New Roman" w:cs="Times New Roman"/>
          <w:sz w:val="24"/>
          <w:szCs w:val="24"/>
          <w:lang w:val="sr-Cyrl-CS"/>
        </w:rPr>
        <w:t xml:space="preserve"> </w:t>
      </w:r>
      <w:r w:rsidRPr="002560C1">
        <w:rPr>
          <w:rFonts w:ascii="Times New Roman" w:hAnsi="Times New Roman" w:cs="Times New Roman"/>
          <w:sz w:val="24"/>
          <w:szCs w:val="24"/>
        </w:rPr>
        <w:t xml:space="preserve">Ј.Милинковић  </w:t>
      </w:r>
      <w:r w:rsidR="001C6084" w:rsidRPr="002560C1">
        <w:rPr>
          <w:rFonts w:ascii="Times New Roman" w:hAnsi="Times New Roman" w:cs="Times New Roman"/>
          <w:sz w:val="24"/>
          <w:szCs w:val="24"/>
          <w:lang w:val="sr-Cyrl-CS"/>
        </w:rPr>
        <w:t xml:space="preserve">         </w:t>
      </w:r>
    </w:p>
    <w:p w:rsidR="00E50851" w:rsidRDefault="00E50851" w:rsidP="00E50851">
      <w:pPr>
        <w:jc w:val="center"/>
        <w:rPr>
          <w:rFonts w:ascii="Times New Roman" w:hAnsi="Times New Roman" w:cs="Times New Roman"/>
          <w:sz w:val="28"/>
          <w:szCs w:val="28"/>
          <w:lang w:val="sr-Cyrl-CS"/>
        </w:rPr>
      </w:pPr>
    </w:p>
    <w:p w:rsidR="00771114" w:rsidRPr="00E50851" w:rsidRDefault="00771114" w:rsidP="00E50851">
      <w:pPr>
        <w:jc w:val="center"/>
        <w:rPr>
          <w:rFonts w:ascii="Times New Roman" w:hAnsi="Times New Roman" w:cs="Times New Roman"/>
          <w:b/>
          <w:sz w:val="28"/>
          <w:szCs w:val="28"/>
          <w:lang w:val="sr-Cyrl-CS"/>
        </w:rPr>
      </w:pPr>
      <w:r w:rsidRPr="00E50851">
        <w:rPr>
          <w:rFonts w:ascii="Times New Roman" w:hAnsi="Times New Roman" w:cs="Times New Roman"/>
          <w:b/>
          <w:sz w:val="28"/>
          <w:szCs w:val="28"/>
          <w:lang w:val="sr-Cyrl-CS"/>
        </w:rPr>
        <w:t>ПЛАН РАДА СЕКЦИЈЕ ИЗ</w:t>
      </w:r>
      <w:r w:rsidR="00E50851" w:rsidRPr="00E50851">
        <w:rPr>
          <w:rFonts w:ascii="Times New Roman" w:hAnsi="Times New Roman" w:cs="Times New Roman"/>
          <w:b/>
          <w:sz w:val="28"/>
          <w:szCs w:val="28"/>
          <w:lang w:val="sr-Cyrl-CS"/>
        </w:rPr>
        <w:t xml:space="preserve"> ФИЗИКЕ</w:t>
      </w:r>
    </w:p>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Наставник:</w:t>
      </w:r>
      <w:r w:rsidRPr="00023382">
        <w:rPr>
          <w:rFonts w:ascii="Times New Roman" w:hAnsi="Times New Roman" w:cs="Times New Roman"/>
          <w:sz w:val="24"/>
          <w:szCs w:val="24"/>
          <w:lang w:val="sr-Cyrl-CS"/>
        </w:rPr>
        <w:t xml:space="preserve">   </w:t>
      </w:r>
      <w:r w:rsidRPr="00771114">
        <w:rPr>
          <w:rFonts w:ascii="Times New Roman" w:hAnsi="Times New Roman" w:cs="Times New Roman"/>
          <w:sz w:val="24"/>
          <w:szCs w:val="24"/>
          <w:lang w:val="sr-Cyrl-CS"/>
        </w:rPr>
        <w:t>Дарко Миљанић</w:t>
      </w:r>
      <w:r w:rsidR="001C6084">
        <w:rPr>
          <w:rFonts w:ascii="Times New Roman" w:hAnsi="Times New Roman" w:cs="Times New Roman"/>
          <w:sz w:val="24"/>
          <w:szCs w:val="24"/>
          <w:lang w:val="sr-Cyrl-CS"/>
        </w:rPr>
        <w:t xml:space="preserve"> и Славица Илић</w:t>
      </w:r>
    </w:p>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 xml:space="preserve">Секцију ће похађати ученици: 40 ученика првог, другог, трећег и четвртог разреда, природне науке, волонтерски рад, експеримент </w:t>
      </w:r>
    </w:p>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Време и место одржавања сталних састанака: 7. час, понедељак</w:t>
      </w:r>
    </w:p>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Циљ рада секције:</w:t>
      </w:r>
      <w:r w:rsidRPr="00023382">
        <w:rPr>
          <w:rFonts w:ascii="Times New Roman" w:hAnsi="Times New Roman" w:cs="Times New Roman"/>
          <w:sz w:val="24"/>
          <w:szCs w:val="24"/>
          <w:lang w:val="sr-Cyrl-CS"/>
        </w:rPr>
        <w:t xml:space="preserve"> </w:t>
      </w:r>
      <w:r w:rsidRPr="00771114">
        <w:rPr>
          <w:rFonts w:ascii="Times New Roman" w:hAnsi="Times New Roman" w:cs="Times New Roman"/>
          <w:sz w:val="24"/>
          <w:szCs w:val="24"/>
          <w:lang w:val="sr-Cyrl-CS"/>
        </w:rPr>
        <w:t>Укључивање ученика у ваннаставне активности и подстицање интересовања ка физици и експерименту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771114" w:rsidRPr="00771114" w:rsidTr="00771114">
        <w:tc>
          <w:tcPr>
            <w:tcW w:w="1008" w:type="dxa"/>
            <w:shd w:val="clear" w:color="auto" w:fill="auto"/>
          </w:tcPr>
          <w:p w:rsidR="00771114" w:rsidRPr="00771114" w:rsidRDefault="00771114" w:rsidP="00771114">
            <w:pP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Активност / тема</w:t>
            </w:r>
          </w:p>
        </w:tc>
        <w:tc>
          <w:tcPr>
            <w:tcW w:w="144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Време и место реализације</w:t>
            </w:r>
          </w:p>
        </w:tc>
        <w:tc>
          <w:tcPr>
            <w:tcW w:w="270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Верификатор/</w:t>
            </w:r>
          </w:p>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доказ</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 xml:space="preserve">Функционално уређење простора у кабинету , </w:t>
            </w:r>
            <w:r>
              <w:rPr>
                <w:rFonts w:ascii="Times New Roman" w:hAnsi="Times New Roman" w:cs="Times New Roman"/>
                <w:sz w:val="24"/>
                <w:szCs w:val="24"/>
                <w:lang w:val="sr-Cyrl-CS"/>
              </w:rPr>
              <w:t>подређено извођењу експеримената</w:t>
            </w:r>
          </w:p>
        </w:tc>
        <w:tc>
          <w:tcPr>
            <w:tcW w:w="144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Припремање демонстрација по конкурсу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Припремање демонстрација по конкурсу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Припремање демонстрација по конкурсу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 експеримената за учешће на ноу фесту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 експеримената за учешће на ноу фесту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 експеримената за учешће на ноу фесту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 експеримената за учешће на ноу фесту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 експеримената за учешће на ноу фесту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 експеримената за учешће на ноу фесту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r w:rsidR="00771114" w:rsidRPr="00771114" w:rsidTr="00771114">
        <w:tc>
          <w:tcPr>
            <w:tcW w:w="1008" w:type="dxa"/>
            <w:shd w:val="clear" w:color="auto" w:fill="auto"/>
            <w:vAlign w:val="center"/>
          </w:tcPr>
          <w:p w:rsidR="00771114" w:rsidRPr="00771114" w:rsidRDefault="00771114" w:rsidP="00D27842">
            <w:pPr>
              <w:numPr>
                <w:ilvl w:val="0"/>
                <w:numId w:val="58"/>
              </w:numPr>
              <w:spacing w:after="0" w:line="240" w:lineRule="auto"/>
              <w:jc w:val="center"/>
              <w:rPr>
                <w:rFonts w:ascii="Times New Roman" w:hAnsi="Times New Roman" w:cs="Times New Roman"/>
                <w:sz w:val="24"/>
                <w:szCs w:val="24"/>
                <w:lang w:val="sr-Cyrl-CS"/>
              </w:rPr>
            </w:pPr>
          </w:p>
        </w:tc>
        <w:tc>
          <w:tcPr>
            <w:tcW w:w="4320" w:type="dxa"/>
            <w:shd w:val="clear" w:color="auto" w:fill="auto"/>
          </w:tcPr>
          <w:p w:rsidR="00771114" w:rsidRPr="00771114" w:rsidRDefault="00771114" w:rsidP="00771114">
            <w:pPr>
              <w:rPr>
                <w:rFonts w:ascii="Times New Roman" w:hAnsi="Times New Roman" w:cs="Times New Roman"/>
                <w:sz w:val="24"/>
                <w:szCs w:val="24"/>
                <w:lang w:val="sr-Cyrl-CS"/>
              </w:rPr>
            </w:pPr>
            <w:r w:rsidRPr="00771114">
              <w:rPr>
                <w:rFonts w:ascii="Times New Roman" w:hAnsi="Times New Roman" w:cs="Times New Roman"/>
                <w:sz w:val="24"/>
                <w:szCs w:val="24"/>
                <w:lang w:val="sr-Cyrl-CS"/>
              </w:rPr>
              <w:t>Припрема експеримената за учешће на ноу фесту</w:t>
            </w:r>
          </w:p>
        </w:tc>
        <w:tc>
          <w:tcPr>
            <w:tcW w:w="144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Кабинет за физику</w:t>
            </w:r>
          </w:p>
        </w:tc>
        <w:tc>
          <w:tcPr>
            <w:tcW w:w="2700" w:type="dxa"/>
            <w:shd w:val="clear" w:color="auto" w:fill="auto"/>
          </w:tcPr>
          <w:p w:rsidR="00771114" w:rsidRPr="00771114" w:rsidRDefault="00771114" w:rsidP="00771114">
            <w:pPr>
              <w:rPr>
                <w:rFonts w:ascii="Times New Roman" w:hAnsi="Times New Roman" w:cs="Times New Roman"/>
                <w:sz w:val="24"/>
                <w:szCs w:val="24"/>
              </w:rPr>
            </w:pPr>
            <w:r w:rsidRPr="00771114">
              <w:rPr>
                <w:rFonts w:ascii="Times New Roman" w:hAnsi="Times New Roman" w:cs="Times New Roman"/>
                <w:sz w:val="24"/>
                <w:szCs w:val="24"/>
                <w:lang w:val="sr-Cyrl-CS"/>
              </w:rPr>
              <w:t>Дневник за додатну наставу</w:t>
            </w:r>
          </w:p>
        </w:tc>
      </w:tr>
    </w:tbl>
    <w:p w:rsidR="00771114" w:rsidRDefault="00771114" w:rsidP="002221F0">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10B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Наставник: </w:t>
      </w:r>
      <w:r w:rsidRPr="00771114">
        <w:rPr>
          <w:rFonts w:ascii="Times New Roman" w:hAnsi="Times New Roman" w:cs="Times New Roman"/>
          <w:sz w:val="24"/>
          <w:szCs w:val="24"/>
          <w:lang w:val="sr-Cyrl-CS"/>
        </w:rPr>
        <w:t>Дарко Миљанић</w:t>
      </w:r>
      <w:r w:rsidR="00B10B71">
        <w:rPr>
          <w:rFonts w:ascii="Times New Roman" w:hAnsi="Times New Roman" w:cs="Times New Roman"/>
          <w:sz w:val="24"/>
          <w:szCs w:val="24"/>
          <w:lang w:val="sr-Cyrl-CS"/>
        </w:rPr>
        <w:t xml:space="preserve">                              </w:t>
      </w:r>
    </w:p>
    <w:p w:rsidR="00167850" w:rsidRDefault="00167850" w:rsidP="002221F0">
      <w:pPr>
        <w:rPr>
          <w:rFonts w:ascii="Times New Roman" w:hAnsi="Times New Roman" w:cs="Times New Roman"/>
          <w:sz w:val="24"/>
          <w:szCs w:val="24"/>
          <w:lang w:val="sr-Cyrl-CS"/>
        </w:rPr>
      </w:pPr>
    </w:p>
    <w:p w:rsidR="0063714B" w:rsidRPr="0063714B" w:rsidRDefault="008E7CE2" w:rsidP="0063714B">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План рада </w:t>
      </w:r>
      <w:r w:rsidR="0063714B" w:rsidRPr="0063714B">
        <w:rPr>
          <w:rFonts w:ascii="Times New Roman" w:hAnsi="Times New Roman" w:cs="Times New Roman"/>
          <w:b/>
          <w:sz w:val="28"/>
          <w:szCs w:val="28"/>
          <w:lang w:val="sr-Cyrl-CS"/>
        </w:rPr>
        <w:t>еколошке секције</w:t>
      </w:r>
    </w:p>
    <w:p w:rsidR="0063714B" w:rsidRPr="0063714B" w:rsidRDefault="0063714B" w:rsidP="0063714B">
      <w:pPr>
        <w:rPr>
          <w:rFonts w:ascii="Times New Roman" w:hAnsi="Times New Roman" w:cs="Times New Roman"/>
          <w:sz w:val="24"/>
          <w:szCs w:val="24"/>
          <w:lang w:val="sr-Cyrl-CS"/>
        </w:rPr>
      </w:pPr>
      <w:r w:rsidRPr="0063714B">
        <w:rPr>
          <w:rFonts w:ascii="Times New Roman" w:hAnsi="Times New Roman" w:cs="Times New Roman"/>
          <w:sz w:val="24"/>
          <w:szCs w:val="24"/>
          <w:lang w:val="sr-Cyrl-CS"/>
        </w:rPr>
        <w:t>Наставник:</w:t>
      </w:r>
      <w:r>
        <w:rPr>
          <w:rFonts w:ascii="Times New Roman" w:hAnsi="Times New Roman" w:cs="Times New Roman"/>
          <w:sz w:val="24"/>
          <w:szCs w:val="24"/>
          <w:lang w:val="sr-Cyrl-CS"/>
        </w:rPr>
        <w:t xml:space="preserve"> </w:t>
      </w:r>
      <w:r w:rsidRPr="0063714B">
        <w:rPr>
          <w:rFonts w:ascii="Times New Roman" w:hAnsi="Times New Roman" w:cs="Times New Roman"/>
          <w:sz w:val="24"/>
          <w:szCs w:val="24"/>
          <w:lang w:val="sr-Cyrl-CS"/>
        </w:rPr>
        <w:t>Илић Данијела</w:t>
      </w:r>
    </w:p>
    <w:p w:rsidR="0063714B" w:rsidRPr="0063714B" w:rsidRDefault="0063714B" w:rsidP="0063714B">
      <w:pPr>
        <w:rPr>
          <w:rFonts w:ascii="Times New Roman" w:hAnsi="Times New Roman" w:cs="Times New Roman"/>
          <w:sz w:val="24"/>
          <w:szCs w:val="24"/>
          <w:lang w:val="sr-Cyrl-CS"/>
        </w:rPr>
      </w:pPr>
      <w:r w:rsidRPr="0063714B">
        <w:rPr>
          <w:rFonts w:ascii="Times New Roman" w:hAnsi="Times New Roman" w:cs="Times New Roman"/>
          <w:sz w:val="24"/>
          <w:szCs w:val="24"/>
          <w:lang w:val="sr-Cyrl-CS"/>
        </w:rPr>
        <w:t xml:space="preserve">Секцију ће похађати </w:t>
      </w:r>
      <w:r>
        <w:rPr>
          <w:rFonts w:ascii="Times New Roman" w:hAnsi="Times New Roman" w:cs="Times New Roman"/>
          <w:sz w:val="24"/>
          <w:szCs w:val="24"/>
          <w:lang w:val="sr-Cyrl-CS"/>
        </w:rPr>
        <w:t xml:space="preserve">посебно заинтересовани </w:t>
      </w:r>
      <w:r w:rsidRPr="0063714B">
        <w:rPr>
          <w:rFonts w:ascii="Times New Roman" w:hAnsi="Times New Roman" w:cs="Times New Roman"/>
          <w:sz w:val="24"/>
          <w:szCs w:val="24"/>
          <w:lang w:val="sr-Cyrl-CS"/>
        </w:rPr>
        <w:t>ученици: 1, 2, 3, 4 разреда</w:t>
      </w:r>
      <w:r>
        <w:rPr>
          <w:rFonts w:ascii="Times New Roman" w:hAnsi="Times New Roman" w:cs="Times New Roman"/>
          <w:sz w:val="24"/>
          <w:szCs w:val="24"/>
          <w:lang w:val="sr-Cyrl-CS"/>
        </w:rPr>
        <w:t>.</w:t>
      </w:r>
    </w:p>
    <w:p w:rsidR="0063714B" w:rsidRPr="0063714B" w:rsidRDefault="0063714B" w:rsidP="0063714B">
      <w:pPr>
        <w:rPr>
          <w:rFonts w:ascii="Times New Roman" w:hAnsi="Times New Roman" w:cs="Times New Roman"/>
          <w:sz w:val="24"/>
          <w:szCs w:val="24"/>
          <w:lang w:val="sr-Cyrl-CS"/>
        </w:rPr>
      </w:pPr>
      <w:r w:rsidRPr="0063714B">
        <w:rPr>
          <w:rFonts w:ascii="Times New Roman" w:hAnsi="Times New Roman" w:cs="Times New Roman"/>
          <w:sz w:val="24"/>
          <w:szCs w:val="24"/>
          <w:lang w:val="sr-Cyrl-CS"/>
        </w:rPr>
        <w:t>Време и место одржавања сталних састанака:</w:t>
      </w:r>
      <w:r>
        <w:rPr>
          <w:rFonts w:ascii="Times New Roman" w:hAnsi="Times New Roman" w:cs="Times New Roman"/>
          <w:sz w:val="24"/>
          <w:szCs w:val="24"/>
          <w:lang w:val="sr-Cyrl-CS"/>
        </w:rPr>
        <w:t xml:space="preserve"> </w:t>
      </w:r>
      <w:r w:rsidRPr="0063714B">
        <w:rPr>
          <w:rFonts w:ascii="Times New Roman" w:hAnsi="Times New Roman" w:cs="Times New Roman"/>
          <w:sz w:val="24"/>
          <w:szCs w:val="24"/>
          <w:lang w:val="sr-Cyrl-CS"/>
        </w:rPr>
        <w:t>уторак, 8</w:t>
      </w:r>
      <w:r>
        <w:rPr>
          <w:rFonts w:ascii="Times New Roman" w:hAnsi="Times New Roman" w:cs="Times New Roman"/>
          <w:sz w:val="24"/>
          <w:szCs w:val="24"/>
          <w:lang w:val="sr-Cyrl-CS"/>
        </w:rPr>
        <w:t>.</w:t>
      </w:r>
      <w:r w:rsidRPr="0063714B">
        <w:rPr>
          <w:rFonts w:ascii="Times New Roman" w:hAnsi="Times New Roman" w:cs="Times New Roman"/>
          <w:sz w:val="24"/>
          <w:szCs w:val="24"/>
          <w:lang w:val="sr-Cyrl-CS"/>
        </w:rPr>
        <w:t xml:space="preserve"> Час</w:t>
      </w:r>
      <w:r>
        <w:rPr>
          <w:rFonts w:ascii="Times New Roman" w:hAnsi="Times New Roman" w:cs="Times New Roman"/>
          <w:sz w:val="24"/>
          <w:szCs w:val="24"/>
          <w:lang w:val="sr-Cyrl-CS"/>
        </w:rPr>
        <w:t>, кабинет за биологију.</w:t>
      </w:r>
    </w:p>
    <w:p w:rsidR="0063714B" w:rsidRDefault="0063714B" w:rsidP="0063714B">
      <w:pPr>
        <w:rPr>
          <w:rFonts w:ascii="Times New Roman" w:hAnsi="Times New Roman" w:cs="Times New Roman"/>
          <w:sz w:val="24"/>
          <w:szCs w:val="24"/>
          <w:lang w:val="sr-Cyrl-CS"/>
        </w:rPr>
      </w:pPr>
      <w:r w:rsidRPr="0063714B">
        <w:rPr>
          <w:rFonts w:ascii="Times New Roman" w:hAnsi="Times New Roman" w:cs="Times New Roman"/>
          <w:sz w:val="24"/>
          <w:szCs w:val="24"/>
          <w:lang w:val="sr-Cyrl-CS"/>
        </w:rPr>
        <w:t>Циљ рада секције:</w:t>
      </w:r>
      <w:r>
        <w:rPr>
          <w:rFonts w:ascii="Times New Roman" w:hAnsi="Times New Roman" w:cs="Times New Roman"/>
          <w:sz w:val="24"/>
          <w:szCs w:val="24"/>
          <w:lang w:val="sr-Cyrl-CS"/>
        </w:rPr>
        <w:t xml:space="preserve"> </w:t>
      </w:r>
      <w:r w:rsidRPr="0063714B">
        <w:rPr>
          <w:rFonts w:ascii="Times New Roman" w:hAnsi="Times New Roman" w:cs="Times New Roman"/>
          <w:sz w:val="24"/>
          <w:szCs w:val="24"/>
          <w:lang w:val="sr-Cyrl-CS"/>
        </w:rPr>
        <w:t>развијати еколо</w:t>
      </w:r>
      <w:r>
        <w:rPr>
          <w:rFonts w:ascii="Times New Roman" w:hAnsi="Times New Roman" w:cs="Times New Roman"/>
          <w:sz w:val="24"/>
          <w:szCs w:val="24"/>
          <w:lang w:val="sr-Cyrl-CS"/>
        </w:rPr>
        <w:t>ш</w:t>
      </w:r>
      <w:r w:rsidRPr="0063714B">
        <w:rPr>
          <w:rFonts w:ascii="Times New Roman" w:hAnsi="Times New Roman" w:cs="Times New Roman"/>
          <w:sz w:val="24"/>
          <w:szCs w:val="24"/>
          <w:lang w:val="sr-Cyrl-CS"/>
        </w:rPr>
        <w:t>ку свест у очувању животне средине</w:t>
      </w:r>
      <w:r>
        <w:rPr>
          <w:rFonts w:ascii="Times New Roman" w:hAnsi="Times New Roman" w:cs="Times New Roman"/>
          <w:sz w:val="24"/>
          <w:szCs w:val="24"/>
          <w:lang w:val="sr-Cyrl-CS"/>
        </w:rPr>
        <w:t>.</w:t>
      </w:r>
    </w:p>
    <w:p w:rsidR="008E7CE2" w:rsidRPr="0063714B" w:rsidRDefault="008E7CE2" w:rsidP="008E7CE2">
      <w:pPr>
        <w:rPr>
          <w:rFonts w:ascii="Times New Roman" w:hAnsi="Times New Roman" w:cs="Times New Roman"/>
          <w:sz w:val="24"/>
          <w:szCs w:val="24"/>
          <w:lang w:val="sr-Cyrl-CS"/>
        </w:rPr>
      </w:pPr>
      <w:r w:rsidRPr="0063714B">
        <w:rPr>
          <w:rFonts w:ascii="Times New Roman" w:hAnsi="Times New Roman" w:cs="Times New Roman"/>
          <w:sz w:val="24"/>
          <w:szCs w:val="24"/>
          <w:lang w:val="sr-Cyrl-CS"/>
        </w:rPr>
        <w:t>Верификатор/</w:t>
      </w:r>
      <w:r>
        <w:rPr>
          <w:rFonts w:ascii="Times New Roman" w:hAnsi="Times New Roman" w:cs="Times New Roman"/>
          <w:sz w:val="24"/>
          <w:szCs w:val="24"/>
          <w:lang w:val="sr-Cyrl-CS"/>
        </w:rPr>
        <w:t>доказ: е</w:t>
      </w:r>
      <w:r w:rsidRPr="0063714B">
        <w:rPr>
          <w:rFonts w:ascii="Times New Roman" w:hAnsi="Times New Roman" w:cs="Times New Roman"/>
          <w:sz w:val="24"/>
          <w:szCs w:val="24"/>
          <w:lang w:val="sr-Cyrl-CS"/>
        </w:rPr>
        <w:t>виденција, записници о раду</w:t>
      </w:r>
      <w:r>
        <w:rPr>
          <w:rFonts w:ascii="Times New Roman" w:hAnsi="Times New Roman" w:cs="Times New Roman"/>
          <w:sz w:val="24"/>
          <w:szCs w:val="24"/>
          <w:lang w:val="sr-Cyrl-CS"/>
        </w:rPr>
        <w:t>, фотографије, панои, постери, флајери, извештаји о пројектима.</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6613"/>
        <w:gridCol w:w="1440"/>
      </w:tblGrid>
      <w:tr w:rsidR="008E7CE2" w:rsidRPr="0063714B" w:rsidTr="008E7CE2">
        <w:tc>
          <w:tcPr>
            <w:tcW w:w="1008" w:type="dxa"/>
            <w:shd w:val="clear" w:color="auto" w:fill="auto"/>
          </w:tcPr>
          <w:p w:rsidR="008E7CE2" w:rsidRPr="0063714B" w:rsidRDefault="008E7CE2" w:rsidP="00B22408">
            <w:pPr>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sidRPr="0063714B">
              <w:rPr>
                <w:rFonts w:ascii="Times New Roman" w:hAnsi="Times New Roman" w:cs="Times New Roman"/>
                <w:sz w:val="24"/>
                <w:szCs w:val="24"/>
                <w:lang w:val="sr-Cyrl-CS"/>
              </w:rPr>
              <w:t>Активност / тема</w:t>
            </w:r>
          </w:p>
        </w:tc>
        <w:tc>
          <w:tcPr>
            <w:tcW w:w="1440" w:type="dxa"/>
            <w:shd w:val="clear" w:color="auto" w:fill="auto"/>
          </w:tcPr>
          <w:p w:rsidR="008E7CE2" w:rsidRPr="0063714B" w:rsidRDefault="008E7CE2" w:rsidP="0063714B">
            <w:pPr>
              <w:rPr>
                <w:rFonts w:ascii="Times New Roman" w:hAnsi="Times New Roman" w:cs="Times New Roman"/>
                <w:sz w:val="24"/>
                <w:szCs w:val="24"/>
                <w:lang w:val="sr-Cyrl-CS"/>
              </w:rPr>
            </w:pPr>
            <w:r w:rsidRPr="0063714B">
              <w:rPr>
                <w:rFonts w:ascii="Times New Roman" w:hAnsi="Times New Roman" w:cs="Times New Roman"/>
                <w:sz w:val="24"/>
                <w:szCs w:val="24"/>
                <w:lang w:val="sr-Cyrl-CS"/>
              </w:rPr>
              <w:t>Време реализације</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И</w:t>
            </w:r>
            <w:r w:rsidRPr="0063714B">
              <w:rPr>
                <w:rFonts w:ascii="Times New Roman" w:hAnsi="Times New Roman" w:cs="Times New Roman"/>
                <w:sz w:val="24"/>
                <w:szCs w:val="24"/>
                <w:lang w:val="sr-Cyrl-CS"/>
              </w:rPr>
              <w:t>зрада плана и организација рада, предлагање тема, према афинитетима и интересовањима ученика</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Септембар</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О</w:t>
            </w:r>
            <w:r w:rsidRPr="0063714B">
              <w:rPr>
                <w:rFonts w:ascii="Times New Roman" w:hAnsi="Times New Roman" w:cs="Times New Roman"/>
                <w:sz w:val="24"/>
                <w:szCs w:val="24"/>
                <w:lang w:val="sr-Cyrl-CS"/>
              </w:rPr>
              <w:t>купљање заинтересованих ученика, подела рада</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Октобар</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63714B">
              <w:rPr>
                <w:rFonts w:ascii="Times New Roman" w:hAnsi="Times New Roman" w:cs="Times New Roman"/>
                <w:sz w:val="24"/>
                <w:szCs w:val="24"/>
                <w:lang w:val="sr-Cyrl-CS"/>
              </w:rPr>
              <w:t>овезивање и укључивање у доброт</w:t>
            </w:r>
            <w:r>
              <w:rPr>
                <w:rFonts w:ascii="Times New Roman" w:hAnsi="Times New Roman" w:cs="Times New Roman"/>
                <w:sz w:val="24"/>
                <w:szCs w:val="24"/>
                <w:lang w:val="sr-Cyrl-CS"/>
              </w:rPr>
              <w:t>ворне акције локалне самоуправе</w:t>
            </w:r>
            <w:r w:rsidRPr="0063714B">
              <w:rPr>
                <w:rFonts w:ascii="Times New Roman" w:hAnsi="Times New Roman" w:cs="Times New Roman"/>
                <w:sz w:val="24"/>
                <w:szCs w:val="24"/>
                <w:lang w:val="sr-Cyrl-CS"/>
              </w:rPr>
              <w:t xml:space="preserve"> и еколошке канцеларије</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Новембар</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Р</w:t>
            </w:r>
            <w:r w:rsidRPr="0063714B">
              <w:rPr>
                <w:rFonts w:ascii="Times New Roman" w:hAnsi="Times New Roman" w:cs="Times New Roman"/>
                <w:sz w:val="24"/>
                <w:szCs w:val="24"/>
                <w:lang w:val="sr-Cyrl-CS"/>
              </w:rPr>
              <w:t>ад пројеката на одређене теме, сарадња са канцеларијом за младе и са екол.секцијама других гимназија, обелезавање акције против Хива</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Децембар </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63714B">
            <w:pPr>
              <w:rPr>
                <w:rFonts w:ascii="Times New Roman" w:hAnsi="Times New Roman" w:cs="Times New Roman"/>
                <w:sz w:val="24"/>
                <w:szCs w:val="24"/>
                <w:lang w:val="sr-Cyrl-CS"/>
              </w:rPr>
            </w:pPr>
            <w:r>
              <w:rPr>
                <w:rFonts w:ascii="Times New Roman" w:hAnsi="Times New Roman" w:cs="Times New Roman"/>
                <w:sz w:val="24"/>
                <w:szCs w:val="24"/>
                <w:lang w:val="sr-Cyrl-CS"/>
              </w:rPr>
              <w:t>Обележ</w:t>
            </w:r>
            <w:r w:rsidRPr="0063714B">
              <w:rPr>
                <w:rFonts w:ascii="Times New Roman" w:hAnsi="Times New Roman" w:cs="Times New Roman"/>
                <w:sz w:val="24"/>
                <w:szCs w:val="24"/>
                <w:lang w:val="sr-Cyrl-CS"/>
              </w:rPr>
              <w:t xml:space="preserve">авање дана </w:t>
            </w:r>
            <w:r>
              <w:rPr>
                <w:rFonts w:ascii="Times New Roman" w:hAnsi="Times New Roman" w:cs="Times New Roman"/>
                <w:sz w:val="24"/>
                <w:szCs w:val="24"/>
                <w:lang w:val="sr-Cyrl-CS"/>
              </w:rPr>
              <w:t>за</w:t>
            </w:r>
            <w:r w:rsidRPr="0063714B">
              <w:rPr>
                <w:rFonts w:ascii="Times New Roman" w:hAnsi="Times New Roman" w:cs="Times New Roman"/>
                <w:sz w:val="24"/>
                <w:szCs w:val="24"/>
                <w:lang w:val="sr-Cyrl-CS"/>
              </w:rPr>
              <w:t>штите вода</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Јануар</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Д</w:t>
            </w:r>
            <w:r w:rsidRPr="0063714B">
              <w:rPr>
                <w:rFonts w:ascii="Times New Roman" w:hAnsi="Times New Roman" w:cs="Times New Roman"/>
                <w:sz w:val="24"/>
                <w:szCs w:val="24"/>
                <w:lang w:val="sr-Cyrl-CS"/>
              </w:rPr>
              <w:t>ан планете</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Фебруар </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Н</w:t>
            </w:r>
            <w:r w:rsidRPr="0063714B">
              <w:rPr>
                <w:rFonts w:ascii="Times New Roman" w:hAnsi="Times New Roman" w:cs="Times New Roman"/>
                <w:sz w:val="24"/>
                <w:szCs w:val="24"/>
                <w:lang w:val="sr-Cyrl-CS"/>
              </w:rPr>
              <w:t>ационални паркови</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Март</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А</w:t>
            </w:r>
            <w:r w:rsidRPr="0063714B">
              <w:rPr>
                <w:rFonts w:ascii="Times New Roman" w:hAnsi="Times New Roman" w:cs="Times New Roman"/>
                <w:sz w:val="24"/>
                <w:szCs w:val="24"/>
                <w:lang w:val="sr-Cyrl-CS"/>
              </w:rPr>
              <w:t>лтернативни извори енергије.уређење дворишта, летње учионице</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Април</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63714B">
              <w:rPr>
                <w:rFonts w:ascii="Times New Roman" w:hAnsi="Times New Roman" w:cs="Times New Roman"/>
                <w:sz w:val="24"/>
                <w:szCs w:val="24"/>
                <w:lang w:val="sr-Cyrl-CS"/>
              </w:rPr>
              <w:t>ређење зелених површина, акција очистимо Србију</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Мај</w:t>
            </w:r>
          </w:p>
        </w:tc>
      </w:tr>
      <w:tr w:rsidR="008E7CE2" w:rsidRPr="0063714B" w:rsidTr="008E7CE2">
        <w:tc>
          <w:tcPr>
            <w:tcW w:w="1008" w:type="dxa"/>
            <w:shd w:val="clear" w:color="auto" w:fill="auto"/>
          </w:tcPr>
          <w:p w:rsidR="008E7CE2" w:rsidRPr="0063714B" w:rsidRDefault="008E7CE2" w:rsidP="00D27842">
            <w:pPr>
              <w:numPr>
                <w:ilvl w:val="0"/>
                <w:numId w:val="65"/>
              </w:numPr>
              <w:spacing w:after="0" w:line="240" w:lineRule="auto"/>
              <w:rPr>
                <w:rFonts w:ascii="Times New Roman" w:hAnsi="Times New Roman" w:cs="Times New Roman"/>
                <w:sz w:val="24"/>
                <w:szCs w:val="24"/>
                <w:lang w:val="sr-Cyrl-CS"/>
              </w:rPr>
            </w:pPr>
          </w:p>
        </w:tc>
        <w:tc>
          <w:tcPr>
            <w:tcW w:w="6613"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63714B">
              <w:rPr>
                <w:rFonts w:ascii="Times New Roman" w:hAnsi="Times New Roman" w:cs="Times New Roman"/>
                <w:sz w:val="24"/>
                <w:szCs w:val="24"/>
                <w:lang w:val="sr-Cyrl-CS"/>
              </w:rPr>
              <w:t>ромоција спорта у природи</w:t>
            </w:r>
          </w:p>
          <w:p w:rsidR="008E7CE2" w:rsidRPr="0063714B" w:rsidRDefault="008E7CE2" w:rsidP="00B22408">
            <w:pPr>
              <w:rPr>
                <w:rFonts w:ascii="Times New Roman" w:hAnsi="Times New Roman" w:cs="Times New Roman"/>
                <w:sz w:val="24"/>
                <w:szCs w:val="24"/>
                <w:lang w:val="sr-Cyrl-CS"/>
              </w:rPr>
            </w:pPr>
            <w:r w:rsidRPr="0063714B">
              <w:rPr>
                <w:rFonts w:ascii="Times New Roman" w:hAnsi="Times New Roman" w:cs="Times New Roman"/>
                <w:sz w:val="24"/>
                <w:szCs w:val="24"/>
                <w:lang w:val="sr-Cyrl-CS"/>
              </w:rPr>
              <w:t>Евалуација рада, и резултата, предлози за следећу годину</w:t>
            </w:r>
          </w:p>
        </w:tc>
        <w:tc>
          <w:tcPr>
            <w:tcW w:w="1440" w:type="dxa"/>
            <w:shd w:val="clear" w:color="auto" w:fill="auto"/>
          </w:tcPr>
          <w:p w:rsidR="008E7CE2" w:rsidRPr="0063714B" w:rsidRDefault="008E7CE2" w:rsidP="00B22408">
            <w:pPr>
              <w:rPr>
                <w:rFonts w:ascii="Times New Roman" w:hAnsi="Times New Roman" w:cs="Times New Roman"/>
                <w:sz w:val="24"/>
                <w:szCs w:val="24"/>
                <w:lang w:val="sr-Cyrl-CS"/>
              </w:rPr>
            </w:pPr>
            <w:r>
              <w:rPr>
                <w:rFonts w:ascii="Times New Roman" w:hAnsi="Times New Roman" w:cs="Times New Roman"/>
                <w:sz w:val="24"/>
                <w:szCs w:val="24"/>
                <w:lang w:val="sr-Cyrl-CS"/>
              </w:rPr>
              <w:t>Јун</w:t>
            </w:r>
          </w:p>
        </w:tc>
      </w:tr>
    </w:tbl>
    <w:p w:rsidR="0063714B" w:rsidRPr="0063714B" w:rsidRDefault="0063714B" w:rsidP="0063714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3714B">
        <w:rPr>
          <w:rFonts w:ascii="Times New Roman" w:hAnsi="Times New Roman" w:cs="Times New Roman"/>
          <w:sz w:val="24"/>
          <w:szCs w:val="24"/>
          <w:lang w:val="sr-Cyrl-CS"/>
        </w:rPr>
        <w:t>Наставник:Илић Данијела</w:t>
      </w:r>
    </w:p>
    <w:p w:rsidR="00560745" w:rsidRDefault="00560745" w:rsidP="00E50851">
      <w:pPr>
        <w:rPr>
          <w:sz w:val="28"/>
          <w:szCs w:val="28"/>
          <w:lang w:val="sr-Cyrl-CS"/>
        </w:rPr>
      </w:pPr>
    </w:p>
    <w:p w:rsidR="00E50851" w:rsidRDefault="00560745" w:rsidP="00E50851">
      <w:pPr>
        <w:jc w:val="center"/>
        <w:rPr>
          <w:rFonts w:ascii="Times New Roman" w:hAnsi="Times New Roman" w:cs="Times New Roman"/>
          <w:b/>
          <w:sz w:val="28"/>
          <w:szCs w:val="28"/>
        </w:rPr>
      </w:pPr>
      <w:r w:rsidRPr="00560745">
        <w:rPr>
          <w:rFonts w:ascii="Times New Roman" w:hAnsi="Times New Roman" w:cs="Times New Roman"/>
          <w:b/>
          <w:sz w:val="28"/>
          <w:szCs w:val="28"/>
          <w:lang w:val="sr-Cyrl-CS"/>
        </w:rPr>
        <w:t xml:space="preserve">План рада информатичке секције </w:t>
      </w:r>
      <w:r>
        <w:rPr>
          <w:rFonts w:ascii="Times New Roman" w:hAnsi="Times New Roman" w:cs="Times New Roman"/>
          <w:b/>
          <w:sz w:val="28"/>
          <w:szCs w:val="28"/>
        </w:rPr>
        <w:t xml:space="preserve"> </w:t>
      </w:r>
    </w:p>
    <w:p w:rsidR="00560745" w:rsidRPr="00560745" w:rsidRDefault="00560745" w:rsidP="00E50851">
      <w:pPr>
        <w:rPr>
          <w:rFonts w:ascii="Times New Roman" w:hAnsi="Times New Roman" w:cs="Times New Roman"/>
          <w:sz w:val="24"/>
          <w:szCs w:val="24"/>
        </w:rPr>
      </w:pPr>
      <w:r w:rsidRPr="00560745">
        <w:rPr>
          <w:rFonts w:ascii="Times New Roman" w:hAnsi="Times New Roman" w:cs="Times New Roman"/>
          <w:sz w:val="24"/>
          <w:szCs w:val="24"/>
          <w:lang w:val="sr-Cyrl-CS"/>
        </w:rPr>
        <w:t>Наставник: Славица Јовановић</w:t>
      </w:r>
    </w:p>
    <w:p w:rsidR="00560745" w:rsidRPr="00560745" w:rsidRDefault="00560745" w:rsidP="00560745">
      <w:pPr>
        <w:rPr>
          <w:rFonts w:ascii="Times New Roman" w:hAnsi="Times New Roman" w:cs="Times New Roman"/>
          <w:b/>
          <w:sz w:val="24"/>
          <w:szCs w:val="24"/>
          <w:lang w:val="sr-Cyrl-CS"/>
        </w:rPr>
      </w:pPr>
      <w:r w:rsidRPr="00560745">
        <w:rPr>
          <w:rFonts w:ascii="Times New Roman" w:hAnsi="Times New Roman" w:cs="Times New Roman"/>
          <w:sz w:val="24"/>
          <w:szCs w:val="24"/>
          <w:lang w:val="sr-Cyrl-CS"/>
        </w:rPr>
        <w:t xml:space="preserve">Секцију ће похађати  заинтересовани ученици  који вешто владају ИКТ –ом и желе да прошире своја знања и овладају напредним техникама коришћења рачунара у различитим областима. Рад секције се организује по групама (за хардвер, за графику, за </w:t>
      </w:r>
      <w:r w:rsidRPr="00560745">
        <w:rPr>
          <w:rFonts w:ascii="Times New Roman" w:hAnsi="Times New Roman" w:cs="Times New Roman"/>
          <w:sz w:val="24"/>
          <w:szCs w:val="24"/>
        </w:rPr>
        <w:t>Web</w:t>
      </w:r>
      <w:r w:rsidRPr="00560745">
        <w:rPr>
          <w:rFonts w:ascii="Times New Roman" w:hAnsi="Times New Roman" w:cs="Times New Roman"/>
          <w:sz w:val="24"/>
          <w:szCs w:val="24"/>
          <w:lang w:val="sr-Cyrl-CS"/>
        </w:rPr>
        <w:t xml:space="preserve"> дизајн, за програмирање и сл.). </w:t>
      </w:r>
      <w:r w:rsidRPr="00560745">
        <w:rPr>
          <w:rFonts w:ascii="Times New Roman" w:hAnsi="Times New Roman" w:cs="Times New Roman"/>
          <w:b/>
          <w:sz w:val="24"/>
          <w:szCs w:val="24"/>
          <w:lang w:val="sr-Cyrl-CS"/>
        </w:rPr>
        <w:t>План рада прилагођава се жељама ученика и потребама других секција.</w:t>
      </w:r>
    </w:p>
    <w:p w:rsidR="00560745" w:rsidRPr="00560745" w:rsidRDefault="00560745" w:rsidP="00560745">
      <w:pPr>
        <w:jc w:val="both"/>
        <w:rPr>
          <w:rFonts w:ascii="Times New Roman" w:hAnsi="Times New Roman" w:cs="Times New Roman"/>
          <w:bCs/>
          <w:sz w:val="24"/>
          <w:szCs w:val="24"/>
          <w:lang w:val="sr-Cyrl-CS"/>
        </w:rPr>
      </w:pPr>
      <w:r w:rsidRPr="00560745">
        <w:rPr>
          <w:rFonts w:ascii="Times New Roman" w:hAnsi="Times New Roman" w:cs="Times New Roman"/>
          <w:bCs/>
          <w:sz w:val="24"/>
          <w:szCs w:val="24"/>
          <w:lang w:val="sr-Cyrl-CS"/>
        </w:rPr>
        <w:t>Време одржавања секције: -четвртак од 13</w:t>
      </w:r>
      <w:r w:rsidRPr="00560745">
        <w:rPr>
          <w:rFonts w:ascii="Times New Roman" w:hAnsi="Times New Roman" w:cs="Times New Roman"/>
          <w:bCs/>
          <w:sz w:val="24"/>
          <w:szCs w:val="24"/>
          <w:vertAlign w:val="superscript"/>
          <w:lang w:val="sr-Cyrl-CS"/>
        </w:rPr>
        <w:t xml:space="preserve">20 </w:t>
      </w:r>
      <w:r w:rsidRPr="00560745">
        <w:rPr>
          <w:rFonts w:ascii="Times New Roman" w:hAnsi="Times New Roman" w:cs="Times New Roman"/>
          <w:bCs/>
          <w:sz w:val="24"/>
          <w:szCs w:val="24"/>
          <w:lang w:val="sr-Cyrl-CS"/>
        </w:rPr>
        <w:t xml:space="preserve">– </w:t>
      </w:r>
      <w:r w:rsidRPr="00560745">
        <w:rPr>
          <w:rFonts w:ascii="Times New Roman" w:hAnsi="Times New Roman" w:cs="Times New Roman"/>
          <w:bCs/>
          <w:sz w:val="24"/>
          <w:szCs w:val="24"/>
          <w:lang w:val="ru-RU"/>
        </w:rPr>
        <w:t>14</w:t>
      </w:r>
      <w:r w:rsidRPr="00560745">
        <w:rPr>
          <w:rFonts w:ascii="Times New Roman" w:hAnsi="Times New Roman" w:cs="Times New Roman"/>
          <w:bCs/>
          <w:sz w:val="24"/>
          <w:szCs w:val="24"/>
          <w:vertAlign w:val="superscript"/>
          <w:lang w:val="ru-RU"/>
        </w:rPr>
        <w:t xml:space="preserve">05 </w:t>
      </w:r>
      <w:r w:rsidRPr="00560745">
        <w:rPr>
          <w:rFonts w:ascii="Times New Roman" w:hAnsi="Times New Roman" w:cs="Times New Roman"/>
          <w:bCs/>
          <w:sz w:val="24"/>
          <w:szCs w:val="24"/>
          <w:lang w:val="sr-Cyrl-CS"/>
        </w:rPr>
        <w:t>или</w:t>
      </w:r>
    </w:p>
    <w:p w:rsidR="00560745" w:rsidRPr="00560745" w:rsidRDefault="00560745" w:rsidP="00560745">
      <w:pPr>
        <w:jc w:val="both"/>
        <w:rPr>
          <w:rFonts w:ascii="Times New Roman" w:hAnsi="Times New Roman" w:cs="Times New Roman"/>
          <w:bCs/>
          <w:sz w:val="24"/>
          <w:szCs w:val="24"/>
          <w:lang w:val="sr-Cyrl-CS"/>
        </w:rPr>
      </w:pPr>
      <w:r w:rsidRPr="00560745">
        <w:rPr>
          <w:rFonts w:ascii="Times New Roman" w:hAnsi="Times New Roman" w:cs="Times New Roman"/>
          <w:bCs/>
          <w:sz w:val="24"/>
          <w:szCs w:val="24"/>
          <w:lang w:val="sr-Cyrl-CS"/>
        </w:rPr>
        <w:t xml:space="preserve">                                               -сваки други четвртак од 16</w:t>
      </w:r>
      <w:r w:rsidRPr="00560745">
        <w:rPr>
          <w:rFonts w:ascii="Times New Roman" w:hAnsi="Times New Roman" w:cs="Times New Roman"/>
          <w:bCs/>
          <w:sz w:val="24"/>
          <w:szCs w:val="24"/>
          <w:vertAlign w:val="superscript"/>
          <w:lang w:val="sr-Cyrl-CS"/>
        </w:rPr>
        <w:t xml:space="preserve">00 </w:t>
      </w:r>
      <w:r w:rsidRPr="00560745">
        <w:rPr>
          <w:rFonts w:ascii="Times New Roman" w:hAnsi="Times New Roman" w:cs="Times New Roman"/>
          <w:bCs/>
          <w:sz w:val="24"/>
          <w:szCs w:val="24"/>
          <w:lang w:val="sr-Cyrl-CS"/>
        </w:rPr>
        <w:t>– 17</w:t>
      </w:r>
      <w:r w:rsidRPr="00560745">
        <w:rPr>
          <w:rFonts w:ascii="Times New Roman" w:hAnsi="Times New Roman" w:cs="Times New Roman"/>
          <w:bCs/>
          <w:sz w:val="24"/>
          <w:szCs w:val="24"/>
          <w:vertAlign w:val="superscript"/>
          <w:lang w:val="sr-Cyrl-CS"/>
        </w:rPr>
        <w:t>30</w:t>
      </w:r>
    </w:p>
    <w:p w:rsidR="00560745" w:rsidRPr="007C6C45" w:rsidRDefault="00560745" w:rsidP="00560745">
      <w:pPr>
        <w:jc w:val="both"/>
        <w:rPr>
          <w:rFonts w:ascii="Times New Roman" w:hAnsi="Times New Roman" w:cs="Times New Roman"/>
          <w:sz w:val="24"/>
          <w:szCs w:val="24"/>
          <w:lang w:val="sr-Cyrl-CS"/>
        </w:rPr>
      </w:pPr>
      <w:r w:rsidRPr="00560745">
        <w:rPr>
          <w:rFonts w:ascii="Times New Roman" w:hAnsi="Times New Roman" w:cs="Times New Roman"/>
          <w:bCs/>
          <w:sz w:val="24"/>
          <w:szCs w:val="24"/>
          <w:lang w:val="sr-Cyrl-CS"/>
        </w:rPr>
        <w:tab/>
        <w:t>(избор термина врши се у договору са заинтересованим ученицима)</w:t>
      </w:r>
      <w:r w:rsidRPr="00560745">
        <w:rPr>
          <w:rFonts w:ascii="Times New Roman" w:hAnsi="Times New Roman" w:cs="Times New Roman"/>
          <w:sz w:val="24"/>
          <w:szCs w:val="24"/>
          <w:lang w:val="sr-Cyrl-CS"/>
        </w:rPr>
        <w:tab/>
      </w:r>
      <w:r w:rsidRPr="00560745">
        <w:rPr>
          <w:rFonts w:ascii="Times New Roman" w:hAnsi="Times New Roman" w:cs="Times New Roman"/>
          <w:sz w:val="24"/>
          <w:szCs w:val="24"/>
          <w:lang w:val="sr-Cyrl-CS"/>
        </w:rPr>
        <w:tab/>
      </w:r>
    </w:p>
    <w:p w:rsidR="00560745" w:rsidRPr="007C6C45" w:rsidRDefault="00560745" w:rsidP="00560745">
      <w:pPr>
        <w:rPr>
          <w:rFonts w:ascii="Times New Roman" w:hAnsi="Times New Roman" w:cs="Times New Roman"/>
          <w:sz w:val="24"/>
          <w:szCs w:val="24"/>
          <w:lang w:val="sr-Cyrl-CS"/>
        </w:rPr>
      </w:pPr>
      <w:r w:rsidRPr="00560745">
        <w:rPr>
          <w:rFonts w:ascii="Times New Roman" w:hAnsi="Times New Roman" w:cs="Times New Roman"/>
          <w:bCs/>
          <w:sz w:val="24"/>
          <w:szCs w:val="24"/>
          <w:lang w:val="sr-Cyrl-CS"/>
        </w:rPr>
        <w:t>Место одржавања наставе: Кабинет за информатику</w:t>
      </w:r>
    </w:p>
    <w:p w:rsidR="00560745" w:rsidRPr="007C6C45" w:rsidRDefault="00560745" w:rsidP="00560745">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lastRenderedPageBreak/>
        <w:t>Циљ рада секције: Сарадња са осталим секцијама; мотивисање ученика; развијање прецизности, рационалности и креативности у дигиталном домену; решавање конкретних проблема.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560745" w:rsidRPr="00560745" w:rsidTr="005C761D">
        <w:tc>
          <w:tcPr>
            <w:tcW w:w="1008" w:type="dxa"/>
          </w:tcPr>
          <w:p w:rsidR="00560745" w:rsidRPr="00560745" w:rsidRDefault="00560745" w:rsidP="005C761D">
            <w:pPr>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Активност / тема</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Време и место реализације</w:t>
            </w:r>
          </w:p>
        </w:tc>
        <w:tc>
          <w:tcPr>
            <w:tcW w:w="270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Верификатор/</w:t>
            </w: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доказ</w:t>
            </w:r>
          </w:p>
        </w:tc>
      </w:tr>
      <w:tr w:rsidR="00560745" w:rsidRPr="009E680F" w:rsidTr="005C761D">
        <w:tc>
          <w:tcPr>
            <w:tcW w:w="1008" w:type="dxa"/>
          </w:tcPr>
          <w:p w:rsidR="00560745" w:rsidRPr="00560745" w:rsidRDefault="00560745" w:rsidP="00D27842">
            <w:pPr>
              <w:numPr>
                <w:ilvl w:val="0"/>
                <w:numId w:val="67"/>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Конституисање секције и формирање група.</w:t>
            </w: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Одржавање рачунарских система и школске рачунарске мреже</w:t>
            </w:r>
          </w:p>
          <w:p w:rsidR="00560745" w:rsidRPr="00560745" w:rsidRDefault="00560745" w:rsidP="005C761D">
            <w:pPr>
              <w:rPr>
                <w:rFonts w:ascii="Times New Roman" w:hAnsi="Times New Roman" w:cs="Times New Roman"/>
                <w:sz w:val="24"/>
                <w:szCs w:val="24"/>
                <w:lang w:val="sr-Cyrl-CS"/>
              </w:rPr>
            </w:pPr>
          </w:p>
        </w:tc>
        <w:tc>
          <w:tcPr>
            <w:tcW w:w="1440" w:type="dxa"/>
            <w:vAlign w:val="center"/>
          </w:tcPr>
          <w:p w:rsidR="00560745" w:rsidRPr="00560745" w:rsidRDefault="00560745" w:rsidP="005C761D">
            <w:pPr>
              <w:jc w:val="center"/>
              <w:rPr>
                <w:rFonts w:ascii="Times New Roman" w:hAnsi="Times New Roman" w:cs="Times New Roman"/>
                <w:sz w:val="24"/>
                <w:szCs w:val="24"/>
                <w:lang w:val="sr-Cyrl-CS"/>
              </w:rPr>
            </w:pPr>
            <w:r w:rsidRPr="00560745">
              <w:rPr>
                <w:rFonts w:ascii="Times New Roman" w:hAnsi="Times New Roman" w:cs="Times New Roman"/>
                <w:sz w:val="24"/>
                <w:szCs w:val="24"/>
                <w:lang w:val="sr-Cyrl-CS"/>
              </w:rPr>
              <w:t>септембар/октобар</w:t>
            </w:r>
          </w:p>
        </w:tc>
        <w:tc>
          <w:tcPr>
            <w:tcW w:w="2700" w:type="dxa"/>
            <w:vMerge w:val="restart"/>
            <w:textDirection w:val="btLr"/>
            <w:vAlign w:val="center"/>
          </w:tcPr>
          <w:p w:rsidR="00560745" w:rsidRPr="00560745" w:rsidRDefault="00560745" w:rsidP="005C761D">
            <w:pPr>
              <w:ind w:left="113" w:right="113"/>
              <w:jc w:val="center"/>
              <w:rPr>
                <w:rFonts w:ascii="Times New Roman" w:hAnsi="Times New Roman" w:cs="Times New Roman"/>
                <w:sz w:val="24"/>
                <w:szCs w:val="24"/>
                <w:lang w:val="sr-Cyrl-CS"/>
              </w:rPr>
            </w:pPr>
            <w:r w:rsidRPr="00560745">
              <w:rPr>
                <w:rFonts w:ascii="Times New Roman" w:hAnsi="Times New Roman" w:cs="Times New Roman"/>
                <w:sz w:val="24"/>
                <w:szCs w:val="24"/>
                <w:lang w:val="sr-Cyrl-CS"/>
              </w:rPr>
              <w:t>Евиденција у дневнику ваннаставних активности</w:t>
            </w:r>
          </w:p>
        </w:tc>
      </w:tr>
      <w:tr w:rsidR="00560745" w:rsidRPr="00560745" w:rsidTr="005C761D">
        <w:tc>
          <w:tcPr>
            <w:tcW w:w="1008" w:type="dxa"/>
          </w:tcPr>
          <w:p w:rsidR="00560745" w:rsidRPr="00560745" w:rsidRDefault="00560745" w:rsidP="00D27842">
            <w:pPr>
              <w:numPr>
                <w:ilvl w:val="0"/>
                <w:numId w:val="67"/>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 xml:space="preserve">Напредно коришћење </w:t>
            </w:r>
            <w:r w:rsidRPr="00560745">
              <w:rPr>
                <w:rFonts w:ascii="Times New Roman" w:hAnsi="Times New Roman" w:cs="Times New Roman"/>
                <w:sz w:val="24"/>
                <w:szCs w:val="24"/>
              </w:rPr>
              <w:t>Worda</w:t>
            </w:r>
            <w:r w:rsidRPr="00560745">
              <w:rPr>
                <w:rFonts w:ascii="Times New Roman" w:hAnsi="Times New Roman" w:cs="Times New Roman"/>
                <w:sz w:val="24"/>
                <w:szCs w:val="24"/>
                <w:lang w:val="sr-Cyrl-CS"/>
              </w:rPr>
              <w:t xml:space="preserve"> </w:t>
            </w: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 xml:space="preserve">(сарадња са новинарском секцијом) </w:t>
            </w:r>
          </w:p>
          <w:p w:rsidR="00560745" w:rsidRPr="00560745" w:rsidRDefault="00560745" w:rsidP="005C761D">
            <w:pPr>
              <w:rPr>
                <w:rFonts w:ascii="Times New Roman" w:hAnsi="Times New Roman" w:cs="Times New Roman"/>
                <w:sz w:val="24"/>
                <w:szCs w:val="24"/>
                <w:lang w:val="sr-Cyrl-CS"/>
              </w:rPr>
            </w:pPr>
          </w:p>
        </w:tc>
        <w:tc>
          <w:tcPr>
            <w:tcW w:w="1440" w:type="dxa"/>
            <w:vAlign w:val="center"/>
          </w:tcPr>
          <w:p w:rsidR="00560745" w:rsidRPr="00560745" w:rsidRDefault="00560745" w:rsidP="005C761D">
            <w:pPr>
              <w:jc w:val="center"/>
              <w:rPr>
                <w:rFonts w:ascii="Times New Roman" w:hAnsi="Times New Roman" w:cs="Times New Roman"/>
                <w:sz w:val="24"/>
                <w:szCs w:val="24"/>
                <w:lang w:val="sr-Cyrl-CS"/>
              </w:rPr>
            </w:pPr>
            <w:r w:rsidRPr="00560745">
              <w:rPr>
                <w:rFonts w:ascii="Times New Roman" w:hAnsi="Times New Roman" w:cs="Times New Roman"/>
                <w:sz w:val="24"/>
                <w:szCs w:val="24"/>
                <w:lang w:val="sr-Cyrl-CS"/>
              </w:rPr>
              <w:t>октобар/</w:t>
            </w:r>
          </w:p>
          <w:p w:rsidR="00560745" w:rsidRPr="00560745" w:rsidRDefault="00560745" w:rsidP="005C761D">
            <w:pPr>
              <w:jc w:val="center"/>
              <w:rPr>
                <w:rFonts w:ascii="Times New Roman" w:hAnsi="Times New Roman" w:cs="Times New Roman"/>
                <w:sz w:val="24"/>
                <w:szCs w:val="24"/>
                <w:lang w:val="sr-Cyrl-CS"/>
              </w:rPr>
            </w:pPr>
            <w:r w:rsidRPr="00560745">
              <w:rPr>
                <w:rFonts w:ascii="Times New Roman" w:hAnsi="Times New Roman" w:cs="Times New Roman"/>
                <w:sz w:val="24"/>
                <w:szCs w:val="24"/>
                <w:lang w:val="sr-Cyrl-CS"/>
              </w:rPr>
              <w:t>новембар</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7"/>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 xml:space="preserve">Креирање блога у </w:t>
            </w:r>
            <w:r w:rsidRPr="00560745">
              <w:rPr>
                <w:rFonts w:ascii="Times New Roman" w:hAnsi="Times New Roman" w:cs="Times New Roman"/>
                <w:sz w:val="24"/>
                <w:szCs w:val="24"/>
              </w:rPr>
              <w:t>WordPress</w:t>
            </w:r>
            <w:r w:rsidRPr="00560745">
              <w:rPr>
                <w:rFonts w:ascii="Times New Roman" w:hAnsi="Times New Roman" w:cs="Times New Roman"/>
                <w:sz w:val="24"/>
                <w:szCs w:val="24"/>
                <w:lang w:val="sr-Cyrl-CS"/>
              </w:rPr>
              <w:t>-у</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децембар/ јануар</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7"/>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 xml:space="preserve">- Програмирање-припрема за такмичење (ако има заинтересобаних) </w:t>
            </w: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 Формирање базе ђачких презентација</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фебруар/</w:t>
            </w:r>
          </w:p>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март</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7"/>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Безбедност на интернету</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април</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7"/>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rPr>
              <w:t>Web</w:t>
            </w:r>
            <w:r w:rsidRPr="00560745">
              <w:rPr>
                <w:rFonts w:ascii="Times New Roman" w:hAnsi="Times New Roman" w:cs="Times New Roman"/>
                <w:sz w:val="24"/>
                <w:szCs w:val="24"/>
                <w:lang w:val="sr-Cyrl-CS"/>
              </w:rPr>
              <w:t xml:space="preserve"> програмирање</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мај/јун</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560745" w:rsidTr="005C761D">
        <w:tc>
          <w:tcPr>
            <w:tcW w:w="1008" w:type="dxa"/>
          </w:tcPr>
          <w:p w:rsidR="00560745" w:rsidRPr="00560745" w:rsidRDefault="00560745" w:rsidP="00D27842">
            <w:pPr>
              <w:numPr>
                <w:ilvl w:val="0"/>
                <w:numId w:val="67"/>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Електронски портфолио</w:t>
            </w:r>
          </w:p>
        </w:tc>
        <w:tc>
          <w:tcPr>
            <w:tcW w:w="144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константно</w:t>
            </w:r>
          </w:p>
        </w:tc>
        <w:tc>
          <w:tcPr>
            <w:tcW w:w="2700" w:type="dxa"/>
            <w:vMerge/>
          </w:tcPr>
          <w:p w:rsidR="00560745" w:rsidRPr="00560745" w:rsidRDefault="00560745" w:rsidP="005C761D">
            <w:pPr>
              <w:rPr>
                <w:rFonts w:ascii="Times New Roman" w:hAnsi="Times New Roman" w:cs="Times New Roman"/>
                <w:sz w:val="24"/>
                <w:szCs w:val="24"/>
                <w:lang w:val="sr-Cyrl-CS"/>
              </w:rPr>
            </w:pPr>
          </w:p>
        </w:tc>
      </w:tr>
      <w:tr w:rsidR="00560745" w:rsidRPr="009E680F" w:rsidTr="005C761D">
        <w:tc>
          <w:tcPr>
            <w:tcW w:w="1008" w:type="dxa"/>
          </w:tcPr>
          <w:p w:rsidR="00560745" w:rsidRPr="00560745" w:rsidRDefault="00560745" w:rsidP="00D27842">
            <w:pPr>
              <w:numPr>
                <w:ilvl w:val="0"/>
                <w:numId w:val="67"/>
              </w:numPr>
              <w:spacing w:after="0" w:line="240" w:lineRule="auto"/>
              <w:rPr>
                <w:rFonts w:ascii="Times New Roman" w:hAnsi="Times New Roman" w:cs="Times New Roman"/>
                <w:sz w:val="24"/>
                <w:szCs w:val="24"/>
                <w:lang w:val="sr-Cyrl-CS"/>
              </w:rPr>
            </w:pPr>
          </w:p>
        </w:tc>
        <w:tc>
          <w:tcPr>
            <w:tcW w:w="4320" w:type="dxa"/>
          </w:tcPr>
          <w:p w:rsidR="00560745" w:rsidRPr="00560745" w:rsidRDefault="00560745" w:rsidP="005C761D">
            <w:pPr>
              <w:rPr>
                <w:rFonts w:ascii="Times New Roman" w:hAnsi="Times New Roman" w:cs="Times New Roman"/>
                <w:sz w:val="24"/>
                <w:szCs w:val="24"/>
                <w:lang w:val="sr-Cyrl-CS"/>
              </w:rPr>
            </w:pPr>
            <w:r w:rsidRPr="00560745">
              <w:rPr>
                <w:rFonts w:ascii="Times New Roman" w:hAnsi="Times New Roman" w:cs="Times New Roman"/>
                <w:sz w:val="24"/>
                <w:szCs w:val="24"/>
                <w:lang w:val="sr-Cyrl-CS"/>
              </w:rPr>
              <w:t>Разне актуелности из домена ИКТ-а</w:t>
            </w:r>
          </w:p>
          <w:p w:rsidR="00560745" w:rsidRPr="00560745" w:rsidRDefault="00560745" w:rsidP="005C761D">
            <w:pPr>
              <w:rPr>
                <w:rFonts w:ascii="Times New Roman" w:hAnsi="Times New Roman" w:cs="Times New Roman"/>
                <w:sz w:val="24"/>
                <w:szCs w:val="24"/>
                <w:lang w:val="sr-Cyrl-CS"/>
              </w:rPr>
            </w:pPr>
          </w:p>
        </w:tc>
        <w:tc>
          <w:tcPr>
            <w:tcW w:w="1440" w:type="dxa"/>
          </w:tcPr>
          <w:p w:rsidR="00560745" w:rsidRPr="00560745" w:rsidRDefault="00560745" w:rsidP="005C761D">
            <w:pPr>
              <w:rPr>
                <w:rFonts w:ascii="Times New Roman" w:hAnsi="Times New Roman" w:cs="Times New Roman"/>
                <w:sz w:val="24"/>
                <w:szCs w:val="24"/>
                <w:lang w:val="sr-Cyrl-CS"/>
              </w:rPr>
            </w:pPr>
          </w:p>
        </w:tc>
        <w:tc>
          <w:tcPr>
            <w:tcW w:w="2700" w:type="dxa"/>
            <w:vMerge/>
          </w:tcPr>
          <w:p w:rsidR="00560745" w:rsidRPr="00560745" w:rsidRDefault="00560745" w:rsidP="005C761D">
            <w:pPr>
              <w:rPr>
                <w:rFonts w:ascii="Times New Roman" w:hAnsi="Times New Roman" w:cs="Times New Roman"/>
                <w:sz w:val="24"/>
                <w:szCs w:val="24"/>
                <w:lang w:val="sr-Cyrl-CS"/>
              </w:rPr>
            </w:pPr>
          </w:p>
        </w:tc>
      </w:tr>
    </w:tbl>
    <w:p w:rsidR="00560745" w:rsidRPr="00560745" w:rsidRDefault="00560745" w:rsidP="00560745">
      <w:pPr>
        <w:rPr>
          <w:rFonts w:ascii="Times New Roman" w:hAnsi="Times New Roman" w:cs="Times New Roman"/>
          <w:sz w:val="24"/>
          <w:szCs w:val="24"/>
          <w:lang w:val="sr-Cyrl-CS"/>
        </w:rPr>
      </w:pPr>
    </w:p>
    <w:p w:rsidR="00560745" w:rsidRPr="00560745" w:rsidRDefault="00560745" w:rsidP="00560745">
      <w:pPr>
        <w:ind w:firstLine="6840"/>
        <w:rPr>
          <w:rFonts w:ascii="Times New Roman" w:hAnsi="Times New Roman" w:cs="Times New Roman"/>
          <w:sz w:val="24"/>
          <w:szCs w:val="24"/>
          <w:lang w:val="sr-Cyrl-CS"/>
        </w:rPr>
      </w:pPr>
      <w:r w:rsidRPr="00560745">
        <w:rPr>
          <w:rFonts w:ascii="Times New Roman" w:hAnsi="Times New Roman" w:cs="Times New Roman"/>
          <w:sz w:val="24"/>
          <w:szCs w:val="24"/>
          <w:lang w:val="sr-Cyrl-CS"/>
        </w:rPr>
        <w:t>Наставник:</w:t>
      </w:r>
    </w:p>
    <w:p w:rsidR="00560745" w:rsidRPr="00560745" w:rsidRDefault="00560745" w:rsidP="00560745">
      <w:pPr>
        <w:ind w:firstLine="6840"/>
        <w:rPr>
          <w:rFonts w:ascii="Times New Roman" w:hAnsi="Times New Roman" w:cs="Times New Roman"/>
          <w:sz w:val="24"/>
          <w:szCs w:val="24"/>
          <w:lang w:val="sr-Cyrl-CS"/>
        </w:rPr>
      </w:pPr>
      <w:r w:rsidRPr="00560745">
        <w:rPr>
          <w:rFonts w:ascii="Times New Roman" w:hAnsi="Times New Roman" w:cs="Times New Roman"/>
          <w:sz w:val="24"/>
          <w:szCs w:val="24"/>
          <w:lang w:val="sr-Cyrl-CS"/>
        </w:rPr>
        <w:t>Славица Јовановић</w:t>
      </w:r>
    </w:p>
    <w:p w:rsidR="00E50851" w:rsidRDefault="00E50851" w:rsidP="00D83A33">
      <w:pPr>
        <w:jc w:val="center"/>
        <w:rPr>
          <w:rFonts w:ascii="Times New Roman" w:hAnsi="Times New Roman" w:cs="Times New Roman"/>
          <w:sz w:val="28"/>
          <w:szCs w:val="28"/>
          <w:lang w:val="sr-Cyrl-CS"/>
        </w:rPr>
      </w:pPr>
    </w:p>
    <w:p w:rsidR="00D83A33" w:rsidRPr="00E50851" w:rsidRDefault="00D83A33" w:rsidP="00D83A33">
      <w:pPr>
        <w:jc w:val="center"/>
        <w:rPr>
          <w:rFonts w:ascii="Times New Roman" w:hAnsi="Times New Roman" w:cs="Times New Roman"/>
          <w:b/>
          <w:sz w:val="28"/>
          <w:szCs w:val="28"/>
          <w:lang w:val="sr-Cyrl-CS"/>
        </w:rPr>
      </w:pPr>
      <w:r w:rsidRPr="00E50851">
        <w:rPr>
          <w:rFonts w:ascii="Times New Roman" w:hAnsi="Times New Roman" w:cs="Times New Roman"/>
          <w:b/>
          <w:sz w:val="28"/>
          <w:szCs w:val="28"/>
          <w:lang w:val="sr-Cyrl-CS"/>
        </w:rPr>
        <w:lastRenderedPageBreak/>
        <w:t>План рада хорске секције</w:t>
      </w:r>
    </w:p>
    <w:p w:rsidR="00D83A33" w:rsidRPr="00D83A33" w:rsidRDefault="00D83A33" w:rsidP="00D83A33">
      <w:pPr>
        <w:rPr>
          <w:rFonts w:ascii="Times New Roman" w:hAnsi="Times New Roman" w:cs="Times New Roman"/>
          <w:sz w:val="24"/>
          <w:szCs w:val="24"/>
          <w:lang w:val="sr-Cyrl-CS"/>
        </w:rPr>
      </w:pPr>
      <w:r w:rsidRPr="00D83A33">
        <w:rPr>
          <w:rFonts w:ascii="Times New Roman" w:hAnsi="Times New Roman" w:cs="Times New Roman"/>
          <w:sz w:val="24"/>
          <w:szCs w:val="24"/>
          <w:lang w:val="sr-Cyrl-CS"/>
        </w:rPr>
        <w:t>Наставник:</w:t>
      </w:r>
      <w:r w:rsidRPr="00560745">
        <w:rPr>
          <w:rFonts w:ascii="Times New Roman" w:hAnsi="Times New Roman" w:cs="Times New Roman"/>
          <w:sz w:val="24"/>
          <w:szCs w:val="24"/>
          <w:lang w:val="sr-Cyrl-CS"/>
        </w:rPr>
        <w:t xml:space="preserve"> Тркуља Соња</w:t>
      </w:r>
    </w:p>
    <w:p w:rsidR="00D83A33" w:rsidRPr="00D83A33" w:rsidRDefault="00D83A33" w:rsidP="00D83A33">
      <w:pPr>
        <w:rPr>
          <w:rFonts w:ascii="Times New Roman" w:hAnsi="Times New Roman" w:cs="Times New Roman"/>
          <w:sz w:val="24"/>
          <w:szCs w:val="24"/>
          <w:lang w:val="sr-Cyrl-CS"/>
        </w:rPr>
      </w:pPr>
      <w:r w:rsidRPr="00D83A33">
        <w:rPr>
          <w:rFonts w:ascii="Times New Roman" w:hAnsi="Times New Roman" w:cs="Times New Roman"/>
          <w:sz w:val="24"/>
          <w:szCs w:val="24"/>
          <w:lang w:val="sr-Cyrl-CS"/>
        </w:rPr>
        <w:t xml:space="preserve">Секцију ће похађати ученици: око 40 чланова; </w:t>
      </w:r>
      <w:r w:rsidRPr="00D83A33">
        <w:rPr>
          <w:rFonts w:ascii="Times New Roman" w:hAnsi="Times New Roman" w:cs="Times New Roman"/>
          <w:sz w:val="24"/>
          <w:szCs w:val="24"/>
        </w:rPr>
        <w:t>I</w:t>
      </w:r>
      <w:r w:rsidRPr="00D83A33">
        <w:rPr>
          <w:rFonts w:ascii="Times New Roman" w:hAnsi="Times New Roman" w:cs="Times New Roman"/>
          <w:sz w:val="24"/>
          <w:szCs w:val="24"/>
          <w:lang w:val="sr-Cyrl-CS"/>
        </w:rPr>
        <w:t xml:space="preserve">, </w:t>
      </w:r>
      <w:r w:rsidRPr="00D83A33">
        <w:rPr>
          <w:rFonts w:ascii="Times New Roman" w:hAnsi="Times New Roman" w:cs="Times New Roman"/>
          <w:sz w:val="24"/>
          <w:szCs w:val="24"/>
        </w:rPr>
        <w:t>II</w:t>
      </w:r>
      <w:r w:rsidRPr="00D83A33">
        <w:rPr>
          <w:rFonts w:ascii="Times New Roman" w:hAnsi="Times New Roman" w:cs="Times New Roman"/>
          <w:sz w:val="24"/>
          <w:szCs w:val="24"/>
          <w:lang w:val="sr-Cyrl-CS"/>
        </w:rPr>
        <w:t xml:space="preserve">, </w:t>
      </w:r>
      <w:r w:rsidRPr="00D83A33">
        <w:rPr>
          <w:rFonts w:ascii="Times New Roman" w:hAnsi="Times New Roman" w:cs="Times New Roman"/>
          <w:sz w:val="24"/>
          <w:szCs w:val="24"/>
        </w:rPr>
        <w:t>III</w:t>
      </w:r>
      <w:r w:rsidRPr="00D83A33">
        <w:rPr>
          <w:rFonts w:ascii="Times New Roman" w:hAnsi="Times New Roman" w:cs="Times New Roman"/>
          <w:sz w:val="24"/>
          <w:szCs w:val="24"/>
          <w:lang w:val="sr-Cyrl-CS"/>
        </w:rPr>
        <w:t xml:space="preserve"> и  </w:t>
      </w:r>
      <w:r w:rsidRPr="00D83A33">
        <w:rPr>
          <w:rFonts w:ascii="Times New Roman" w:hAnsi="Times New Roman" w:cs="Times New Roman"/>
          <w:sz w:val="24"/>
          <w:szCs w:val="24"/>
        </w:rPr>
        <w:t>IV</w:t>
      </w:r>
      <w:r w:rsidRPr="00D83A33">
        <w:rPr>
          <w:rFonts w:ascii="Times New Roman" w:hAnsi="Times New Roman" w:cs="Times New Roman"/>
          <w:sz w:val="24"/>
          <w:szCs w:val="24"/>
          <w:lang w:val="sr-Cyrl-CS"/>
        </w:rPr>
        <w:t xml:space="preserve"> разред, ученици који су талентовани за певање</w:t>
      </w:r>
    </w:p>
    <w:p w:rsidR="00D83A33" w:rsidRPr="00D83A33" w:rsidRDefault="00D83A33" w:rsidP="00D83A33">
      <w:pPr>
        <w:rPr>
          <w:rFonts w:ascii="Times New Roman" w:hAnsi="Times New Roman" w:cs="Times New Roman"/>
          <w:sz w:val="24"/>
          <w:szCs w:val="24"/>
          <w:lang w:val="sr-Cyrl-CS"/>
        </w:rPr>
      </w:pPr>
      <w:r w:rsidRPr="00D83A33">
        <w:rPr>
          <w:rFonts w:ascii="Times New Roman" w:hAnsi="Times New Roman" w:cs="Times New Roman"/>
          <w:sz w:val="24"/>
          <w:szCs w:val="24"/>
          <w:lang w:val="sr-Cyrl-CS"/>
        </w:rPr>
        <w:t xml:space="preserve">Време и место одржавања сталних састанака: уторком </w:t>
      </w:r>
      <w:r>
        <w:rPr>
          <w:rFonts w:ascii="Times New Roman" w:hAnsi="Times New Roman" w:cs="Times New Roman"/>
          <w:sz w:val="24"/>
          <w:szCs w:val="24"/>
          <w:lang w:val="sr-Cyrl-CS"/>
        </w:rPr>
        <w:t>после седмог часа, у Косој сали</w:t>
      </w:r>
    </w:p>
    <w:p w:rsidR="00D83A33" w:rsidRPr="00D83A33" w:rsidRDefault="00D83A33" w:rsidP="00D83A33">
      <w:pPr>
        <w:rPr>
          <w:rFonts w:ascii="Times New Roman" w:hAnsi="Times New Roman" w:cs="Times New Roman"/>
          <w:sz w:val="24"/>
          <w:szCs w:val="24"/>
          <w:lang w:val="sr-Cyrl-CS"/>
        </w:rPr>
      </w:pPr>
      <w:r w:rsidRPr="00D83A33">
        <w:rPr>
          <w:rFonts w:ascii="Times New Roman" w:hAnsi="Times New Roman" w:cs="Times New Roman"/>
          <w:sz w:val="24"/>
          <w:szCs w:val="24"/>
          <w:lang w:val="sr-Cyrl-CS"/>
        </w:rPr>
        <w:t>Циљ рада секције:  Циљ хорске секције је унапређивање различитих видова музичког развоја – опажајног, појмовног, вокалног; развој</w:t>
      </w:r>
      <w:r w:rsidRPr="00D83A33">
        <w:rPr>
          <w:rFonts w:ascii="Times New Roman" w:hAnsi="Times New Roman" w:cs="Times New Roman"/>
          <w:sz w:val="24"/>
          <w:szCs w:val="24"/>
        </w:rPr>
        <w:t>a</w:t>
      </w:r>
      <w:r w:rsidRPr="00D83A33">
        <w:rPr>
          <w:rFonts w:ascii="Times New Roman" w:hAnsi="Times New Roman" w:cs="Times New Roman"/>
          <w:sz w:val="24"/>
          <w:szCs w:val="24"/>
          <w:lang w:val="sr-Cyrl-CS"/>
        </w:rPr>
        <w:t xml:space="preserve"> музичких способности и музичког извођења, а све то у циљу општег развоја ученика.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440"/>
        <w:gridCol w:w="2700"/>
      </w:tblGrid>
      <w:tr w:rsidR="001D0D27" w:rsidRPr="00D83A33" w:rsidTr="008A36AA">
        <w:tc>
          <w:tcPr>
            <w:tcW w:w="1008" w:type="dxa"/>
          </w:tcPr>
          <w:p w:rsidR="001D0D27" w:rsidRPr="001D0D27" w:rsidRDefault="001D0D27" w:rsidP="00510A30">
            <w:pPr>
              <w:rPr>
                <w:rFonts w:ascii="Times New Roman" w:hAnsi="Times New Roman" w:cs="Times New Roman"/>
                <w:lang w:val="sr-Cyrl-CS"/>
              </w:rPr>
            </w:pPr>
          </w:p>
        </w:tc>
        <w:tc>
          <w:tcPr>
            <w:tcW w:w="4320" w:type="dxa"/>
          </w:tcPr>
          <w:p w:rsidR="001D0D27" w:rsidRPr="001D0D27" w:rsidRDefault="001D0D27" w:rsidP="00510A30">
            <w:pPr>
              <w:rPr>
                <w:rFonts w:ascii="Times New Roman" w:hAnsi="Times New Roman" w:cs="Times New Roman"/>
                <w:lang w:val="sr-Cyrl-CS"/>
              </w:rPr>
            </w:pPr>
            <w:r w:rsidRPr="001D0D27">
              <w:rPr>
                <w:rFonts w:ascii="Times New Roman" w:hAnsi="Times New Roman" w:cs="Times New Roman"/>
                <w:lang w:val="sr-Cyrl-CS"/>
              </w:rPr>
              <w:t>Активност / тема</w:t>
            </w:r>
          </w:p>
        </w:tc>
        <w:tc>
          <w:tcPr>
            <w:tcW w:w="1440" w:type="dxa"/>
          </w:tcPr>
          <w:p w:rsidR="001D0D27" w:rsidRPr="001D0D27" w:rsidRDefault="001D0D27" w:rsidP="00510A30">
            <w:pPr>
              <w:rPr>
                <w:rFonts w:ascii="Times New Roman" w:hAnsi="Times New Roman" w:cs="Times New Roman"/>
                <w:lang w:val="sr-Cyrl-CS"/>
              </w:rPr>
            </w:pPr>
            <w:r w:rsidRPr="001D0D27">
              <w:rPr>
                <w:rFonts w:ascii="Times New Roman" w:hAnsi="Times New Roman" w:cs="Times New Roman"/>
                <w:lang w:val="sr-Cyrl-CS"/>
              </w:rPr>
              <w:t>Време и место реализације</w:t>
            </w:r>
          </w:p>
        </w:tc>
        <w:tc>
          <w:tcPr>
            <w:tcW w:w="2700" w:type="dxa"/>
          </w:tcPr>
          <w:p w:rsidR="001D0D27" w:rsidRPr="001D0D27" w:rsidRDefault="001D0D27" w:rsidP="00510A30">
            <w:pPr>
              <w:rPr>
                <w:rFonts w:ascii="Times New Roman" w:hAnsi="Times New Roman" w:cs="Times New Roman"/>
                <w:lang w:val="sr-Cyrl-CS"/>
              </w:rPr>
            </w:pPr>
            <w:r w:rsidRPr="001D0D27">
              <w:rPr>
                <w:rFonts w:ascii="Times New Roman" w:hAnsi="Times New Roman" w:cs="Times New Roman"/>
                <w:lang w:val="sr-Cyrl-CS"/>
              </w:rPr>
              <w:t>Верификатор/</w:t>
            </w:r>
          </w:p>
          <w:p w:rsidR="001D0D27" w:rsidRPr="001D0D27" w:rsidRDefault="001D0D27" w:rsidP="00510A30">
            <w:pPr>
              <w:rPr>
                <w:rFonts w:ascii="Times New Roman" w:hAnsi="Times New Roman" w:cs="Times New Roman"/>
                <w:lang w:val="sr-Cyrl-CS"/>
              </w:rPr>
            </w:pPr>
            <w:r w:rsidRPr="001D0D27">
              <w:rPr>
                <w:rFonts w:ascii="Times New Roman" w:hAnsi="Times New Roman" w:cs="Times New Roman"/>
                <w:lang w:val="sr-Cyrl-CS"/>
              </w:rPr>
              <w:t>доказ</w:t>
            </w:r>
          </w:p>
        </w:tc>
      </w:tr>
      <w:tr w:rsidR="001D0D27" w:rsidRPr="00D83A33" w:rsidTr="008A36AA">
        <w:tc>
          <w:tcPr>
            <w:tcW w:w="1008" w:type="dxa"/>
          </w:tcPr>
          <w:p w:rsidR="001D0D27" w:rsidRPr="001D0D27" w:rsidRDefault="001D0D27" w:rsidP="00D27842">
            <w:pPr>
              <w:pStyle w:val="ListParagraph"/>
              <w:numPr>
                <w:ilvl w:val="4"/>
                <w:numId w:val="87"/>
              </w:numPr>
              <w:spacing w:after="0" w:line="240" w:lineRule="auto"/>
              <w:rPr>
                <w:rFonts w:ascii="Times New Roman" w:hAnsi="Times New Roman" w:cs="Times New Roman"/>
              </w:rPr>
            </w:pPr>
            <w:r>
              <w:rPr>
                <w:rFonts w:ascii="Times New Roman" w:hAnsi="Times New Roman" w:cs="Times New Roman"/>
              </w:rPr>
              <w:t xml:space="preserve">1. </w:t>
            </w:r>
          </w:p>
        </w:tc>
        <w:tc>
          <w:tcPr>
            <w:tcW w:w="432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 xml:space="preserve">Провера музичких способности ученика </w:t>
            </w: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Септембар</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510A30">
            <w:pPr>
              <w:rPr>
                <w:rFonts w:ascii="Times New Roman" w:hAnsi="Times New Roman" w:cs="Times New Roman"/>
                <w:lang w:val="sr-Cyrl-CS"/>
              </w:rPr>
            </w:pPr>
            <w:r w:rsidRPr="001D0D27">
              <w:rPr>
                <w:rFonts w:ascii="Times New Roman" w:hAnsi="Times New Roman" w:cs="Times New Roman"/>
                <w:lang w:val="sr-Cyrl-CS"/>
              </w:rPr>
              <w:t>Музичка репродукција, рад на ујеначавању звука групе</w:t>
            </w: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Октобар</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Формирање репертоара</w:t>
            </w: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Новембар</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Развијање вишегласног музицирања</w:t>
            </w: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Децембар</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сневник</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Неговање духовне музике</w:t>
            </w:r>
          </w:p>
          <w:p w:rsidR="001D0D27" w:rsidRPr="001D0D27" w:rsidRDefault="001D0D27" w:rsidP="00510A30">
            <w:pPr>
              <w:rPr>
                <w:rFonts w:ascii="Times New Roman" w:hAnsi="Times New Roman" w:cs="Times New Roman"/>
                <w:lang w:val="sr-Cyrl-CS"/>
              </w:rPr>
            </w:pP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Јануар</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p w:rsidR="001D0D27" w:rsidRPr="001D0D27" w:rsidRDefault="001D0D27" w:rsidP="00510A30">
            <w:pPr>
              <w:rPr>
                <w:rFonts w:ascii="Times New Roman" w:hAnsi="Times New Roman" w:cs="Times New Roman"/>
              </w:rPr>
            </w:pPr>
            <w:r w:rsidRPr="001D0D27">
              <w:rPr>
                <w:rFonts w:ascii="Times New Roman" w:hAnsi="Times New Roman" w:cs="Times New Roman"/>
              </w:rPr>
              <w:t>Учешће на прослави Светог Саве, фотографије</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510A30">
            <w:pPr>
              <w:rPr>
                <w:rFonts w:ascii="Times New Roman" w:hAnsi="Times New Roman" w:cs="Times New Roman"/>
                <w:lang w:val="sr-Cyrl-CS"/>
              </w:rPr>
            </w:pPr>
            <w:r w:rsidRPr="001D0D27">
              <w:rPr>
                <w:rFonts w:ascii="Times New Roman" w:hAnsi="Times New Roman" w:cs="Times New Roman"/>
                <w:lang w:val="sr-Cyrl-CS"/>
              </w:rPr>
              <w:t>Изра</w:t>
            </w:r>
            <w:r w:rsidRPr="001D0D27">
              <w:rPr>
                <w:rStyle w:val="st"/>
                <w:rFonts w:ascii="Times New Roman" w:hAnsi="Times New Roman" w:cs="Times New Roman"/>
                <w:lang w:val="sr-Cyrl-CS"/>
              </w:rPr>
              <w:t>жавање критичког става према наученом репертоару</w:t>
            </w: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Фебруар</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510A30">
            <w:pPr>
              <w:rPr>
                <w:rFonts w:ascii="Times New Roman" w:hAnsi="Times New Roman" w:cs="Times New Roman"/>
                <w:lang w:val="sr-Cyrl-CS"/>
              </w:rPr>
            </w:pPr>
            <w:r w:rsidRPr="001D0D27">
              <w:rPr>
                <w:rFonts w:ascii="Times New Roman" w:hAnsi="Times New Roman" w:cs="Times New Roman"/>
                <w:lang w:val="sr-Cyrl-CS"/>
              </w:rPr>
              <w:t>Рад на вокално – инструменталним песмама које треба јавно изводити</w:t>
            </w: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Март</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1D0D27">
            <w:pPr>
              <w:ind w:left="360"/>
              <w:rPr>
                <w:rFonts w:ascii="Times New Roman" w:hAnsi="Times New Roman" w:cs="Times New Roman"/>
              </w:rPr>
            </w:pPr>
            <w:r w:rsidRPr="001D0D27">
              <w:rPr>
                <w:rFonts w:ascii="Times New Roman" w:hAnsi="Times New Roman" w:cs="Times New Roman"/>
              </w:rPr>
              <w:t>Заједничко музицирање</w:t>
            </w:r>
          </w:p>
          <w:p w:rsidR="001D0D27" w:rsidRPr="001D0D27" w:rsidRDefault="001D0D27" w:rsidP="001D0D27">
            <w:pPr>
              <w:rPr>
                <w:rFonts w:ascii="Times New Roman" w:hAnsi="Times New Roman" w:cs="Times New Roman"/>
                <w:lang w:val="sr-Cyrl-CS"/>
              </w:rPr>
            </w:pP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Април</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p w:rsidR="001D0D27" w:rsidRPr="001D0D27" w:rsidRDefault="001D0D27" w:rsidP="00510A30">
            <w:pPr>
              <w:rPr>
                <w:rFonts w:ascii="Times New Roman" w:hAnsi="Times New Roman" w:cs="Times New Roman"/>
              </w:rPr>
            </w:pPr>
            <w:r w:rsidRPr="001D0D27">
              <w:rPr>
                <w:rFonts w:ascii="Times New Roman" w:hAnsi="Times New Roman" w:cs="Times New Roman"/>
              </w:rPr>
              <w:t>Учешће на Дану школе,фотографије</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1D0D27">
            <w:pPr>
              <w:ind w:left="360"/>
              <w:rPr>
                <w:rFonts w:ascii="Times New Roman" w:hAnsi="Times New Roman" w:cs="Times New Roman"/>
              </w:rPr>
            </w:pPr>
            <w:r w:rsidRPr="001D0D27">
              <w:rPr>
                <w:rFonts w:ascii="Times New Roman" w:hAnsi="Times New Roman" w:cs="Times New Roman"/>
              </w:rPr>
              <w:t>Извоћење рок музике</w:t>
            </w: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Мај</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tc>
      </w:tr>
      <w:tr w:rsidR="001D0D27" w:rsidRPr="00D83A33" w:rsidTr="008A36AA">
        <w:tc>
          <w:tcPr>
            <w:tcW w:w="1008" w:type="dxa"/>
          </w:tcPr>
          <w:p w:rsidR="001D0D27" w:rsidRPr="001D0D27" w:rsidRDefault="001D0D27" w:rsidP="00D27842">
            <w:pPr>
              <w:numPr>
                <w:ilvl w:val="0"/>
                <w:numId w:val="87"/>
              </w:numPr>
              <w:spacing w:after="0" w:line="240" w:lineRule="auto"/>
              <w:rPr>
                <w:rFonts w:ascii="Times New Roman" w:hAnsi="Times New Roman" w:cs="Times New Roman"/>
                <w:lang w:val="sr-Cyrl-CS"/>
              </w:rPr>
            </w:pPr>
          </w:p>
        </w:tc>
        <w:tc>
          <w:tcPr>
            <w:tcW w:w="4320" w:type="dxa"/>
          </w:tcPr>
          <w:p w:rsidR="001D0D27" w:rsidRPr="001D0D27" w:rsidRDefault="001D0D27" w:rsidP="001D0D27">
            <w:pPr>
              <w:ind w:left="360"/>
              <w:rPr>
                <w:rFonts w:ascii="Times New Roman" w:hAnsi="Times New Roman" w:cs="Times New Roman"/>
              </w:rPr>
            </w:pPr>
            <w:r w:rsidRPr="001D0D27">
              <w:rPr>
                <w:rFonts w:ascii="Times New Roman" w:hAnsi="Times New Roman" w:cs="Times New Roman"/>
              </w:rPr>
              <w:t>Евалуација</w:t>
            </w:r>
          </w:p>
        </w:tc>
        <w:tc>
          <w:tcPr>
            <w:tcW w:w="144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Јун</w:t>
            </w:r>
          </w:p>
          <w:p w:rsidR="001D0D27" w:rsidRPr="001D0D27" w:rsidRDefault="001D0D27" w:rsidP="00510A30">
            <w:pPr>
              <w:rPr>
                <w:rFonts w:ascii="Times New Roman" w:hAnsi="Times New Roman" w:cs="Times New Roman"/>
              </w:rPr>
            </w:pPr>
            <w:r w:rsidRPr="001D0D27">
              <w:rPr>
                <w:rFonts w:ascii="Times New Roman" w:hAnsi="Times New Roman" w:cs="Times New Roman"/>
              </w:rPr>
              <w:t>Коса сала</w:t>
            </w:r>
          </w:p>
        </w:tc>
        <w:tc>
          <w:tcPr>
            <w:tcW w:w="2700" w:type="dxa"/>
          </w:tcPr>
          <w:p w:rsidR="001D0D27" w:rsidRPr="001D0D27" w:rsidRDefault="001D0D27" w:rsidP="00510A30">
            <w:pPr>
              <w:rPr>
                <w:rFonts w:ascii="Times New Roman" w:hAnsi="Times New Roman" w:cs="Times New Roman"/>
              </w:rPr>
            </w:pPr>
            <w:r w:rsidRPr="001D0D27">
              <w:rPr>
                <w:rFonts w:ascii="Times New Roman" w:hAnsi="Times New Roman" w:cs="Times New Roman"/>
              </w:rPr>
              <w:t>Мали дневник</w:t>
            </w:r>
          </w:p>
          <w:p w:rsidR="001D0D27" w:rsidRPr="001D0D27" w:rsidRDefault="001D0D27" w:rsidP="00510A30">
            <w:pPr>
              <w:rPr>
                <w:rFonts w:ascii="Times New Roman" w:hAnsi="Times New Roman" w:cs="Times New Roman"/>
              </w:rPr>
            </w:pPr>
            <w:r w:rsidRPr="001D0D27">
              <w:rPr>
                <w:rFonts w:ascii="Times New Roman" w:hAnsi="Times New Roman" w:cs="Times New Roman"/>
              </w:rPr>
              <w:t>Извештај о раду секције</w:t>
            </w:r>
          </w:p>
        </w:tc>
      </w:tr>
    </w:tbl>
    <w:p w:rsidR="00B91B5F" w:rsidRPr="00D83A33" w:rsidRDefault="00B91B5F" w:rsidP="00B91B5F">
      <w:pPr>
        <w:ind w:firstLine="6840"/>
        <w:jc w:val="right"/>
        <w:rPr>
          <w:rFonts w:ascii="Times New Roman" w:hAnsi="Times New Roman" w:cs="Times New Roman"/>
          <w:sz w:val="24"/>
          <w:szCs w:val="24"/>
        </w:rPr>
      </w:pPr>
      <w:r>
        <w:rPr>
          <w:rFonts w:ascii="Times New Roman" w:hAnsi="Times New Roman" w:cs="Times New Roman"/>
          <w:sz w:val="24"/>
          <w:szCs w:val="24"/>
          <w:lang w:val="sr-Cyrl-CS"/>
        </w:rPr>
        <w:t xml:space="preserve">                                                                                                                        </w:t>
      </w:r>
      <w:r w:rsidR="00D83A33" w:rsidRPr="00D83A33">
        <w:rPr>
          <w:rFonts w:ascii="Times New Roman" w:hAnsi="Times New Roman" w:cs="Times New Roman"/>
          <w:sz w:val="24"/>
          <w:szCs w:val="24"/>
          <w:lang w:val="sr-Cyrl-CS"/>
        </w:rPr>
        <w:t>Наставник:</w:t>
      </w:r>
      <w:r w:rsidRPr="00B91B5F">
        <w:rPr>
          <w:rFonts w:ascii="Times New Roman" w:hAnsi="Times New Roman" w:cs="Times New Roman"/>
          <w:sz w:val="24"/>
          <w:szCs w:val="24"/>
        </w:rPr>
        <w:t xml:space="preserve"> </w:t>
      </w:r>
      <w:r w:rsidRPr="00D83A33">
        <w:rPr>
          <w:rFonts w:ascii="Times New Roman" w:hAnsi="Times New Roman" w:cs="Times New Roman"/>
          <w:sz w:val="24"/>
          <w:szCs w:val="24"/>
        </w:rPr>
        <w:t>Тркуља Соња</w:t>
      </w: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871AC2">
      <w:pPr>
        <w:spacing w:after="0" w:line="240" w:lineRule="auto"/>
        <w:jc w:val="center"/>
        <w:rPr>
          <w:rFonts w:ascii="Times New Roman" w:eastAsia="Times New Roman" w:hAnsi="Times New Roman" w:cs="Times New Roman"/>
          <w:b/>
          <w:sz w:val="40"/>
          <w:szCs w:val="40"/>
          <w:lang w:val="sr-Cyrl-CS"/>
        </w:rPr>
      </w:pPr>
    </w:p>
    <w:p w:rsidR="00AD7E4B" w:rsidRDefault="00AD7E4B" w:rsidP="00167850">
      <w:pPr>
        <w:spacing w:after="0" w:line="240" w:lineRule="auto"/>
        <w:rPr>
          <w:rFonts w:ascii="Times New Roman" w:eastAsia="Times New Roman" w:hAnsi="Times New Roman" w:cs="Times New Roman"/>
          <w:b/>
          <w:sz w:val="40"/>
          <w:szCs w:val="40"/>
          <w:lang w:val="sr-Cyrl-CS"/>
        </w:rPr>
      </w:pPr>
    </w:p>
    <w:p w:rsidR="00E50851" w:rsidRDefault="00E50851" w:rsidP="00871AC2">
      <w:pPr>
        <w:spacing w:after="0" w:line="240" w:lineRule="auto"/>
        <w:jc w:val="center"/>
        <w:rPr>
          <w:rFonts w:ascii="Times New Roman" w:eastAsia="Times New Roman" w:hAnsi="Times New Roman" w:cs="Times New Roman"/>
          <w:b/>
          <w:sz w:val="40"/>
          <w:szCs w:val="40"/>
          <w:lang w:val="sr-Cyrl-CS"/>
        </w:rPr>
      </w:pPr>
    </w:p>
    <w:p w:rsidR="00E50851" w:rsidRDefault="00E50851" w:rsidP="00871AC2">
      <w:pPr>
        <w:spacing w:after="0" w:line="240" w:lineRule="auto"/>
        <w:jc w:val="center"/>
        <w:rPr>
          <w:rFonts w:ascii="Times New Roman" w:eastAsia="Times New Roman" w:hAnsi="Times New Roman" w:cs="Times New Roman"/>
          <w:b/>
          <w:sz w:val="40"/>
          <w:szCs w:val="40"/>
          <w:lang w:val="sr-Cyrl-CS"/>
        </w:rPr>
      </w:pPr>
    </w:p>
    <w:p w:rsidR="00E50851" w:rsidRDefault="00E50851" w:rsidP="00871AC2">
      <w:pPr>
        <w:spacing w:after="0" w:line="240" w:lineRule="auto"/>
        <w:jc w:val="center"/>
        <w:rPr>
          <w:rFonts w:ascii="Times New Roman" w:eastAsia="Times New Roman" w:hAnsi="Times New Roman" w:cs="Times New Roman"/>
          <w:b/>
          <w:sz w:val="40"/>
          <w:szCs w:val="40"/>
          <w:lang w:val="sr-Cyrl-CS"/>
        </w:rPr>
      </w:pPr>
    </w:p>
    <w:p w:rsidR="00E50851" w:rsidRDefault="00E50851" w:rsidP="00871AC2">
      <w:pPr>
        <w:spacing w:after="0" w:line="240" w:lineRule="auto"/>
        <w:jc w:val="center"/>
        <w:rPr>
          <w:rFonts w:ascii="Times New Roman" w:eastAsia="Times New Roman" w:hAnsi="Times New Roman" w:cs="Times New Roman"/>
          <w:b/>
          <w:sz w:val="40"/>
          <w:szCs w:val="40"/>
          <w:lang w:val="sr-Cyrl-CS"/>
        </w:rPr>
      </w:pPr>
    </w:p>
    <w:p w:rsidR="00E50851" w:rsidRDefault="00E50851" w:rsidP="00871AC2">
      <w:pPr>
        <w:spacing w:after="0" w:line="240" w:lineRule="auto"/>
        <w:jc w:val="center"/>
        <w:rPr>
          <w:rFonts w:ascii="Times New Roman" w:eastAsia="Times New Roman" w:hAnsi="Times New Roman" w:cs="Times New Roman"/>
          <w:b/>
          <w:sz w:val="40"/>
          <w:szCs w:val="40"/>
          <w:lang w:val="sr-Cyrl-CS"/>
        </w:rPr>
      </w:pPr>
    </w:p>
    <w:p w:rsidR="00E50851" w:rsidRDefault="00E50851" w:rsidP="00871AC2">
      <w:pPr>
        <w:spacing w:after="0" w:line="240" w:lineRule="auto"/>
        <w:jc w:val="center"/>
        <w:rPr>
          <w:rFonts w:ascii="Times New Roman" w:eastAsia="Times New Roman" w:hAnsi="Times New Roman" w:cs="Times New Roman"/>
          <w:b/>
          <w:sz w:val="40"/>
          <w:szCs w:val="40"/>
          <w:lang w:val="sr-Cyrl-CS"/>
        </w:rPr>
      </w:pPr>
    </w:p>
    <w:p w:rsidR="00E50851" w:rsidRDefault="00E50851" w:rsidP="00871AC2">
      <w:pPr>
        <w:spacing w:after="0" w:line="240" w:lineRule="auto"/>
        <w:jc w:val="center"/>
        <w:rPr>
          <w:rFonts w:ascii="Times New Roman" w:eastAsia="Times New Roman" w:hAnsi="Times New Roman" w:cs="Times New Roman"/>
          <w:b/>
          <w:sz w:val="40"/>
          <w:szCs w:val="40"/>
          <w:lang w:val="sr-Cyrl-CS"/>
        </w:rPr>
      </w:pPr>
    </w:p>
    <w:p w:rsidR="00E50851" w:rsidRDefault="00E50851" w:rsidP="00871AC2">
      <w:pPr>
        <w:spacing w:after="0" w:line="240" w:lineRule="auto"/>
        <w:jc w:val="center"/>
        <w:rPr>
          <w:rFonts w:ascii="Times New Roman" w:eastAsia="Times New Roman" w:hAnsi="Times New Roman" w:cs="Times New Roman"/>
          <w:b/>
          <w:sz w:val="40"/>
          <w:szCs w:val="40"/>
          <w:lang w:val="sr-Cyrl-CS"/>
        </w:rPr>
      </w:pPr>
    </w:p>
    <w:p w:rsidR="00215374" w:rsidRDefault="00215374" w:rsidP="00215374">
      <w:pPr>
        <w:spacing w:after="0" w:line="240" w:lineRule="auto"/>
        <w:jc w:val="center"/>
        <w:rPr>
          <w:rFonts w:ascii="Times New Roman" w:eastAsia="Times New Roman" w:hAnsi="Times New Roman" w:cs="Times New Roman"/>
          <w:sz w:val="40"/>
          <w:szCs w:val="40"/>
          <w:lang w:val="sr-Cyrl-CS"/>
        </w:rPr>
      </w:pPr>
    </w:p>
    <w:p w:rsidR="00215374" w:rsidRPr="00215374" w:rsidRDefault="00215374" w:rsidP="00215374">
      <w:pPr>
        <w:spacing w:after="0" w:line="240" w:lineRule="auto"/>
        <w:jc w:val="center"/>
        <w:rPr>
          <w:rFonts w:ascii="Times New Roman" w:eastAsia="Times New Roman" w:hAnsi="Times New Roman" w:cs="Times New Roman"/>
          <w:sz w:val="40"/>
          <w:szCs w:val="40"/>
        </w:rPr>
      </w:pPr>
      <w:r w:rsidRPr="00215374">
        <w:rPr>
          <w:rFonts w:ascii="Times New Roman" w:eastAsia="Times New Roman" w:hAnsi="Times New Roman" w:cs="Times New Roman"/>
          <w:sz w:val="40"/>
          <w:szCs w:val="40"/>
          <w:lang w:val="sr-Cyrl-CS"/>
        </w:rPr>
        <w:lastRenderedPageBreak/>
        <w:t xml:space="preserve">Уџбеници који </w:t>
      </w:r>
      <w:r w:rsidRPr="00215374">
        <w:rPr>
          <w:rFonts w:ascii="Times New Roman" w:eastAsia="Times New Roman" w:hAnsi="Times New Roman" w:cs="Times New Roman"/>
          <w:sz w:val="40"/>
          <w:szCs w:val="40"/>
        </w:rPr>
        <w:t>ћ</w:t>
      </w:r>
      <w:r w:rsidRPr="00215374">
        <w:rPr>
          <w:rFonts w:ascii="Times New Roman" w:eastAsia="Times New Roman" w:hAnsi="Times New Roman" w:cs="Times New Roman"/>
          <w:sz w:val="40"/>
          <w:szCs w:val="40"/>
          <w:lang w:val="sr-Cyrl-CS"/>
        </w:rPr>
        <w:t>е</w:t>
      </w:r>
      <w:r w:rsidRPr="00215374">
        <w:rPr>
          <w:rFonts w:ascii="Times New Roman" w:eastAsia="Times New Roman" w:hAnsi="Times New Roman" w:cs="Times New Roman"/>
          <w:sz w:val="40"/>
          <w:szCs w:val="40"/>
        </w:rPr>
        <w:t xml:space="preserve"> се</w:t>
      </w:r>
      <w:r w:rsidRPr="00215374">
        <w:rPr>
          <w:rFonts w:ascii="Times New Roman" w:eastAsia="Times New Roman" w:hAnsi="Times New Roman" w:cs="Times New Roman"/>
          <w:sz w:val="40"/>
          <w:szCs w:val="40"/>
          <w:lang w:val="sr-Cyrl-CS"/>
        </w:rPr>
        <w:t xml:space="preserve"> корист</w:t>
      </w:r>
      <w:r w:rsidRPr="00215374">
        <w:rPr>
          <w:rFonts w:ascii="Times New Roman" w:eastAsia="Times New Roman" w:hAnsi="Times New Roman" w:cs="Times New Roman"/>
          <w:sz w:val="40"/>
          <w:szCs w:val="40"/>
        </w:rPr>
        <w:t>ити</w:t>
      </w:r>
      <w:r w:rsidRPr="00215374">
        <w:rPr>
          <w:rFonts w:ascii="Times New Roman" w:eastAsia="Times New Roman" w:hAnsi="Times New Roman" w:cs="Times New Roman"/>
          <w:sz w:val="40"/>
          <w:szCs w:val="40"/>
          <w:lang w:val="sr-Cyrl-CS"/>
        </w:rPr>
        <w:t xml:space="preserve"> у настави за Гимназију</w:t>
      </w:r>
    </w:p>
    <w:p w:rsidR="00215374" w:rsidRPr="00215374" w:rsidRDefault="00215374" w:rsidP="00215374">
      <w:pPr>
        <w:spacing w:after="0" w:line="240" w:lineRule="auto"/>
        <w:jc w:val="center"/>
        <w:rPr>
          <w:rFonts w:ascii="Times New Roman" w:eastAsia="Times New Roman" w:hAnsi="Times New Roman" w:cs="Times New Roman"/>
          <w:sz w:val="40"/>
          <w:szCs w:val="40"/>
        </w:rPr>
      </w:pPr>
      <w:r w:rsidRPr="00215374">
        <w:rPr>
          <w:rFonts w:ascii="Times New Roman" w:eastAsia="Times New Roman" w:hAnsi="Times New Roman" w:cs="Times New Roman"/>
          <w:sz w:val="40"/>
          <w:szCs w:val="40"/>
        </w:rPr>
        <w:t>у школској 2016/2017. години</w:t>
      </w:r>
    </w:p>
    <w:p w:rsidR="00215374" w:rsidRPr="00215374" w:rsidRDefault="00215374" w:rsidP="00215374">
      <w:pPr>
        <w:spacing w:after="0" w:line="240" w:lineRule="auto"/>
        <w:jc w:val="center"/>
        <w:rPr>
          <w:rFonts w:ascii="Times New Roman" w:eastAsia="Times New Roman" w:hAnsi="Times New Roman" w:cs="Times New Roman"/>
          <w:bCs/>
          <w:sz w:val="32"/>
          <w:szCs w:val="32"/>
        </w:rPr>
      </w:pPr>
      <w:r w:rsidRPr="00215374">
        <w:rPr>
          <w:rFonts w:ascii="Times New Roman" w:eastAsia="Times New Roman" w:hAnsi="Times New Roman" w:cs="Times New Roman"/>
          <w:bCs/>
          <w:sz w:val="32"/>
          <w:szCs w:val="32"/>
        </w:rPr>
        <w:t>(усвојено на седници Наставничког већа 14.06. 2016. године)</w:t>
      </w:r>
    </w:p>
    <w:p w:rsidR="00215374" w:rsidRPr="00215374" w:rsidRDefault="00215374" w:rsidP="00215374">
      <w:pPr>
        <w:spacing w:after="0" w:line="240" w:lineRule="auto"/>
        <w:rPr>
          <w:rFonts w:ascii="Times New Roman" w:eastAsia="Times New Roman" w:hAnsi="Times New Roman" w:cs="Times New Roman"/>
          <w:b/>
          <w:sz w:val="24"/>
          <w:szCs w:val="24"/>
        </w:rPr>
      </w:pPr>
    </w:p>
    <w:p w:rsidR="00215374" w:rsidRPr="00215374" w:rsidRDefault="00215374" w:rsidP="00215374">
      <w:pPr>
        <w:spacing w:after="0" w:line="240" w:lineRule="auto"/>
        <w:rPr>
          <w:rFonts w:ascii="Times New Roman" w:eastAsia="Times New Roman" w:hAnsi="Times New Roman" w:cs="Times New Roman"/>
          <w:b/>
          <w:sz w:val="24"/>
          <w:szCs w:val="24"/>
        </w:rPr>
      </w:pPr>
      <w:r w:rsidRPr="00215374">
        <w:rPr>
          <w:rFonts w:ascii="Times New Roman" w:eastAsia="Times New Roman" w:hAnsi="Times New Roman" w:cs="Times New Roman"/>
          <w:b/>
          <w:sz w:val="24"/>
          <w:szCs w:val="24"/>
        </w:rPr>
        <w:t>1. Српски језик и књижевност</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
          <w:sz w:val="24"/>
          <w:szCs w:val="24"/>
        </w:rPr>
        <w:tab/>
      </w:r>
      <w:r w:rsidRPr="00215374">
        <w:rPr>
          <w:rFonts w:ascii="Times New Roman" w:eastAsia="Times New Roman" w:hAnsi="Times New Roman" w:cs="Times New Roman"/>
          <w:b/>
          <w:sz w:val="24"/>
          <w:szCs w:val="24"/>
        </w:rPr>
        <w:tab/>
      </w:r>
      <w:r w:rsidRPr="00215374">
        <w:rPr>
          <w:rFonts w:ascii="Times New Roman" w:eastAsia="Times New Roman" w:hAnsi="Times New Roman" w:cs="Times New Roman"/>
          <w:bCs/>
          <w:color w:val="000000"/>
          <w:sz w:val="24"/>
          <w:szCs w:val="24"/>
        </w:rPr>
        <w:t>1. разред: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-Н. Станковић-Шошо, Б. Сувајџић, С. Петаковић, Читанка за 1. разред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Гимназија и средњих стручних школа, Нови Логос, Београд 2014.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-В. Кецман, Ј. Милошевић, Д. Ћећез-Иљукић, Граматика за 1. разред  </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Гимназија  и средњих стручних школа, Нови  Логос, Београд 2013.</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-М. Пешикан, Ј. Јерковић, М. Пежурица, Правопис српскога језика,</w:t>
      </w:r>
    </w:p>
    <w:p w:rsidR="00215374" w:rsidRPr="00215374" w:rsidRDefault="00215374" w:rsidP="00215374">
      <w:pPr>
        <w:tabs>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lang w:val="sr-Cyrl-CS"/>
        </w:rPr>
        <w:t>М</w:t>
      </w:r>
      <w:r w:rsidRPr="00215374">
        <w:rPr>
          <w:rFonts w:ascii="Times New Roman" w:eastAsia="Times New Roman" w:hAnsi="Times New Roman" w:cs="Times New Roman"/>
          <w:bCs/>
          <w:color w:val="000000"/>
          <w:sz w:val="24"/>
          <w:szCs w:val="24"/>
        </w:rPr>
        <w:t xml:space="preserve">атица српска, Нови Сад 2010.   </w:t>
      </w:r>
      <w:r w:rsidRPr="00215374">
        <w:rPr>
          <w:rFonts w:ascii="Times New Roman" w:eastAsia="Times New Roman" w:hAnsi="Times New Roman" w:cs="Times New Roman"/>
          <w:b/>
          <w:color w:val="000000"/>
          <w:sz w:val="24"/>
          <w:szCs w:val="24"/>
        </w:rPr>
        <w:t>(користи се у сва 4 разреда гимназије)</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2. разред:</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 Н. Станковић-Шошо, Б. Сувајџић, А. Угреновић, Читанка за 2. разред гимназија и  средњих стручних  школа, ЛОГОС, Београд 2015.              </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t xml:space="preserve"> </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-С. Савовић, Д. Ћећез-Иљукић, В. Кецман, Граматика српског језика за 2.  разред гимназија, Нови Логос, Београд 2014.</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p>
    <w:p w:rsidR="00215374" w:rsidRPr="00215374" w:rsidRDefault="00215374" w:rsidP="00215374">
      <w:pPr>
        <w:tabs>
          <w:tab w:val="left" w:pos="2340"/>
        </w:tabs>
        <w:spacing w:after="0" w:line="240" w:lineRule="auto"/>
        <w:rPr>
          <w:rFonts w:ascii="Times New Roman" w:eastAsia="Times New Roman" w:hAnsi="Times New Roman" w:cs="Times New Roman"/>
          <w:bCs/>
          <w:sz w:val="24"/>
          <w:szCs w:val="24"/>
        </w:rPr>
      </w:pPr>
      <w:r w:rsidRPr="00215374">
        <w:rPr>
          <w:rFonts w:ascii="Times New Roman" w:eastAsia="Times New Roman" w:hAnsi="Times New Roman" w:cs="Times New Roman"/>
          <w:bCs/>
          <w:sz w:val="24"/>
          <w:szCs w:val="24"/>
        </w:rPr>
        <w:t xml:space="preserve">                        3. разред:</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sz w:val="24"/>
          <w:szCs w:val="24"/>
        </w:rPr>
        <w:t xml:space="preserve">                                    -</w:t>
      </w:r>
      <w:r w:rsidRPr="00215374">
        <w:rPr>
          <w:rFonts w:ascii="Times New Roman" w:eastAsia="Times New Roman" w:hAnsi="Times New Roman" w:cs="Times New Roman"/>
          <w:bCs/>
          <w:color w:val="000000"/>
          <w:sz w:val="24"/>
          <w:szCs w:val="24"/>
        </w:rPr>
        <w:t xml:space="preserve"> Б. Сувајџић</w:t>
      </w:r>
      <w:r w:rsidRPr="00215374">
        <w:rPr>
          <w:rFonts w:ascii="Times New Roman" w:eastAsia="Times New Roman" w:hAnsi="Times New Roman" w:cs="Times New Roman"/>
          <w:bCs/>
          <w:sz w:val="24"/>
          <w:szCs w:val="24"/>
        </w:rPr>
        <w:t xml:space="preserve">, </w:t>
      </w:r>
      <w:r w:rsidRPr="00215374">
        <w:rPr>
          <w:rFonts w:ascii="Times New Roman" w:eastAsia="Times New Roman" w:hAnsi="Times New Roman" w:cs="Times New Roman"/>
          <w:bCs/>
          <w:color w:val="000000"/>
          <w:sz w:val="24"/>
          <w:szCs w:val="24"/>
        </w:rPr>
        <w:t>Н. Станковић-Шошо</w:t>
      </w:r>
      <w:r w:rsidRPr="00215374">
        <w:rPr>
          <w:rFonts w:ascii="Times New Roman" w:eastAsia="Times New Roman" w:hAnsi="Times New Roman" w:cs="Times New Roman"/>
          <w:bCs/>
          <w:sz w:val="24"/>
          <w:szCs w:val="24"/>
        </w:rPr>
        <w:t xml:space="preserve">, М. Ђурић, Читанка </w:t>
      </w:r>
      <w:r w:rsidRPr="00215374">
        <w:rPr>
          <w:rFonts w:ascii="Times New Roman" w:eastAsia="Times New Roman" w:hAnsi="Times New Roman" w:cs="Times New Roman"/>
          <w:bCs/>
          <w:color w:val="000000"/>
          <w:sz w:val="24"/>
          <w:szCs w:val="24"/>
        </w:rPr>
        <w:t xml:space="preserve">за 3.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Гимназије  и  средњих стручних  школа, Нови Логос, Београд 2014. </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-В. Ломпар, А. Антић, Граматика српског језика за 3. разред    </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гимназија и  средњих стручних  школа, </w:t>
      </w:r>
      <w:r w:rsidRPr="00215374">
        <w:rPr>
          <w:rFonts w:ascii="Times New Roman" w:eastAsia="Times New Roman" w:hAnsi="Times New Roman" w:cs="Times New Roman"/>
          <w:color w:val="000000"/>
          <w:sz w:val="24"/>
          <w:szCs w:val="24"/>
        </w:rPr>
        <w:t>KLETT,</w:t>
      </w:r>
      <w:r w:rsidRPr="00215374">
        <w:rPr>
          <w:rFonts w:ascii="Times New Roman" w:eastAsia="Times New Roman" w:hAnsi="Times New Roman" w:cs="Times New Roman"/>
          <w:bCs/>
          <w:color w:val="000000"/>
          <w:sz w:val="24"/>
          <w:szCs w:val="24"/>
        </w:rPr>
        <w:t xml:space="preserve"> Београд 2015.</w:t>
      </w:r>
    </w:p>
    <w:p w:rsidR="00215374" w:rsidRPr="00215374" w:rsidRDefault="00215374" w:rsidP="00215374">
      <w:pPr>
        <w:tabs>
          <w:tab w:val="left" w:pos="2340"/>
        </w:tabs>
        <w:spacing w:after="0" w:line="240" w:lineRule="auto"/>
        <w:rPr>
          <w:rFonts w:ascii="Times New Roman" w:eastAsia="Times New Roman" w:hAnsi="Times New Roman" w:cs="Times New Roman"/>
          <w:sz w:val="24"/>
          <w:szCs w:val="24"/>
        </w:rPr>
      </w:pPr>
      <w:r w:rsidRPr="00215374">
        <w:rPr>
          <w:rFonts w:ascii="Times New Roman" w:eastAsia="Times New Roman" w:hAnsi="Times New Roman" w:cs="Times New Roman"/>
          <w:sz w:val="24"/>
          <w:szCs w:val="24"/>
        </w:rPr>
        <w:t xml:space="preserve">                        4. разред:</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sz w:val="24"/>
          <w:szCs w:val="24"/>
        </w:rPr>
        <w:t xml:space="preserve">                                    </w:t>
      </w:r>
      <w:r w:rsidRPr="00215374">
        <w:rPr>
          <w:rFonts w:ascii="Times New Roman" w:eastAsia="Times New Roman" w:hAnsi="Times New Roman" w:cs="Times New Roman"/>
          <w:bCs/>
          <w:sz w:val="24"/>
          <w:szCs w:val="24"/>
        </w:rPr>
        <w:t xml:space="preserve">-Љ. Бајић, М. Павловић, З. Мркаљ, Читанка </w:t>
      </w:r>
      <w:r w:rsidRPr="00215374">
        <w:rPr>
          <w:rFonts w:ascii="Times New Roman" w:eastAsia="Times New Roman" w:hAnsi="Times New Roman" w:cs="Times New Roman"/>
          <w:bCs/>
          <w:color w:val="000000"/>
          <w:sz w:val="24"/>
          <w:szCs w:val="24"/>
        </w:rPr>
        <w:t>4. разред  Гимназије  и  средњих  стручних  школа</w:t>
      </w:r>
      <w:r w:rsidRPr="00215374">
        <w:rPr>
          <w:rFonts w:ascii="Times New Roman" w:eastAsia="Times New Roman" w:hAnsi="Times New Roman" w:cs="Times New Roman"/>
          <w:bCs/>
          <w:sz w:val="24"/>
          <w:szCs w:val="24"/>
        </w:rPr>
        <w:t xml:space="preserve">, </w:t>
      </w:r>
      <w:r w:rsidRPr="00215374">
        <w:rPr>
          <w:rFonts w:ascii="Times New Roman" w:eastAsia="Times New Roman" w:hAnsi="Times New Roman" w:cs="Times New Roman"/>
          <w:color w:val="000000"/>
          <w:sz w:val="24"/>
          <w:szCs w:val="24"/>
        </w:rPr>
        <w:t>KLETT,</w:t>
      </w:r>
      <w:r w:rsidRPr="00215374">
        <w:rPr>
          <w:rFonts w:ascii="Times New Roman" w:eastAsia="Times New Roman" w:hAnsi="Times New Roman" w:cs="Times New Roman"/>
          <w:bCs/>
          <w:color w:val="000000"/>
          <w:sz w:val="24"/>
          <w:szCs w:val="24"/>
        </w:rPr>
        <w:t xml:space="preserve"> Београд 2015.</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-В. Ломпар, А. Антић, Граматика српског језика за 4. разред    </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гимназија и  средњих стручних  школа, </w:t>
      </w:r>
      <w:r w:rsidRPr="00215374">
        <w:rPr>
          <w:rFonts w:ascii="Times New Roman" w:eastAsia="Times New Roman" w:hAnsi="Times New Roman" w:cs="Times New Roman"/>
          <w:color w:val="000000"/>
          <w:sz w:val="24"/>
          <w:szCs w:val="24"/>
        </w:rPr>
        <w:t>KLETT,</w:t>
      </w:r>
      <w:r w:rsidRPr="00215374">
        <w:rPr>
          <w:rFonts w:ascii="Times New Roman" w:eastAsia="Times New Roman" w:hAnsi="Times New Roman" w:cs="Times New Roman"/>
          <w:bCs/>
          <w:color w:val="000000"/>
          <w:sz w:val="24"/>
          <w:szCs w:val="24"/>
        </w:rPr>
        <w:t xml:space="preserve"> Београд 2015.</w:t>
      </w:r>
    </w:p>
    <w:p w:rsidR="00215374" w:rsidRPr="00215374" w:rsidRDefault="00215374" w:rsidP="00215374">
      <w:pPr>
        <w:tabs>
          <w:tab w:val="left" w:pos="2340"/>
        </w:tabs>
        <w:spacing w:after="0" w:line="240" w:lineRule="auto"/>
        <w:rPr>
          <w:rFonts w:ascii="Times New Roman" w:eastAsia="Times New Roman" w:hAnsi="Times New Roman" w:cs="Times New Roman"/>
          <w:bCs/>
          <w:sz w:val="24"/>
          <w:szCs w:val="24"/>
        </w:rPr>
      </w:pPr>
    </w:p>
    <w:p w:rsidR="00215374" w:rsidRPr="00215374" w:rsidRDefault="00215374" w:rsidP="00215374">
      <w:pPr>
        <w:spacing w:after="0" w:line="240" w:lineRule="auto"/>
        <w:rPr>
          <w:rFonts w:ascii="Times New Roman" w:eastAsia="Times New Roman" w:hAnsi="Times New Roman" w:cs="Times New Roman"/>
          <w:b/>
          <w:sz w:val="24"/>
          <w:szCs w:val="24"/>
        </w:rPr>
      </w:pPr>
      <w:r w:rsidRPr="00215374">
        <w:rPr>
          <w:rFonts w:ascii="Times New Roman" w:eastAsia="Times New Roman" w:hAnsi="Times New Roman" w:cs="Times New Roman"/>
          <w:b/>
          <w:sz w:val="24"/>
          <w:szCs w:val="24"/>
        </w:rPr>
        <w:t>2. Енглески језик</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1. разред:</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lang w:val="en-GB"/>
        </w:rPr>
        <w:t>Tim</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en-GB"/>
        </w:rPr>
        <w:t>Falla</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en-GB"/>
        </w:rPr>
        <w:t>Paul</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en-GB"/>
        </w:rPr>
        <w:t>A</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en-GB"/>
        </w:rPr>
        <w:t>Davies</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Solutions  Pre-Intermediate, 2-nd edition</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Oxford University Press</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Oxford, 2012.</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p>
    <w:p w:rsidR="00215374" w:rsidRPr="00215374" w:rsidRDefault="00215374" w:rsidP="00215374">
      <w:pPr>
        <w:spacing w:after="0" w:line="240" w:lineRule="auto"/>
        <w:ind w:left="72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bCs/>
          <w:color w:val="000000"/>
          <w:sz w:val="24"/>
          <w:szCs w:val="24"/>
        </w:rPr>
        <w:t>2. разред</w:t>
      </w:r>
      <w:r w:rsidRPr="00215374">
        <w:rPr>
          <w:rFonts w:ascii="Times New Roman" w:eastAsia="Times New Roman" w:hAnsi="Times New Roman" w:cs="Times New Roman"/>
          <w:color w:val="000000"/>
          <w:sz w:val="24"/>
          <w:szCs w:val="24"/>
          <w:lang w:val="en-GB"/>
        </w:rPr>
        <w:t xml:space="preserve">/ </w:t>
      </w:r>
      <w:r w:rsidRPr="00215374">
        <w:rPr>
          <w:rFonts w:ascii="Times New Roman" w:eastAsia="Times New Roman" w:hAnsi="Times New Roman" w:cs="Times New Roman"/>
          <w:bCs/>
          <w:color w:val="000000"/>
          <w:sz w:val="24"/>
          <w:szCs w:val="24"/>
        </w:rPr>
        <w:t>3. разред:</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lang w:val="en-GB"/>
        </w:rPr>
        <w:t>Tim Falla, Paul A Davies</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Solutions  Intermediate, 2-nd edition</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Oxford University Press</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Oxford, 2013.</w:t>
      </w:r>
    </w:p>
    <w:p w:rsidR="00215374" w:rsidRPr="00215374" w:rsidRDefault="00215374" w:rsidP="00215374">
      <w:pPr>
        <w:tabs>
          <w:tab w:val="left" w:pos="2340"/>
        </w:tabs>
        <w:spacing w:after="0" w:line="240" w:lineRule="auto"/>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rPr>
        <w:t xml:space="preserve">                        4. разред:</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lang w:val="en-GB"/>
        </w:rPr>
        <w:t>Tim Falla, Paul A Davies</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Solutions  Upper- Intermediate, 2-nd edition</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lastRenderedPageBreak/>
        <w:t>Oxford University Press</w:t>
      </w:r>
    </w:p>
    <w:p w:rsidR="00215374" w:rsidRPr="00215374" w:rsidRDefault="00215374" w:rsidP="00215374">
      <w:pPr>
        <w:spacing w:after="0" w:line="240" w:lineRule="auto"/>
        <w:ind w:left="1440" w:firstLine="720"/>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Oxford, 2013.</w:t>
      </w:r>
    </w:p>
    <w:p w:rsidR="00215374" w:rsidRPr="00215374" w:rsidRDefault="00215374" w:rsidP="00215374">
      <w:pPr>
        <w:spacing w:after="0" w:line="240" w:lineRule="auto"/>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t>4/2:</w:t>
      </w:r>
    </w:p>
    <w:p w:rsidR="00215374" w:rsidRPr="00215374" w:rsidRDefault="00215374" w:rsidP="00215374">
      <w:pPr>
        <w:spacing w:after="0" w:line="240" w:lineRule="auto"/>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t>David Spancer</w:t>
      </w:r>
    </w:p>
    <w:p w:rsidR="00215374" w:rsidRPr="00215374" w:rsidRDefault="00215374" w:rsidP="00215374">
      <w:pPr>
        <w:spacing w:after="0" w:line="240" w:lineRule="auto"/>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t>Gateway B1 Student,s book</w:t>
      </w:r>
    </w:p>
    <w:p w:rsidR="00215374" w:rsidRPr="00215374" w:rsidRDefault="00215374" w:rsidP="00215374">
      <w:pPr>
        <w:spacing w:after="0" w:line="240" w:lineRule="auto"/>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t>MacMilan</w:t>
      </w:r>
    </w:p>
    <w:p w:rsidR="00215374" w:rsidRPr="00215374" w:rsidRDefault="00215374" w:rsidP="00215374">
      <w:pPr>
        <w:spacing w:after="0" w:line="240" w:lineRule="auto"/>
        <w:jc w:val="both"/>
        <w:rPr>
          <w:rFonts w:ascii="Times New Roman" w:eastAsia="Times New Roman" w:hAnsi="Times New Roman" w:cs="Times New Roman"/>
          <w:color w:val="000000"/>
          <w:sz w:val="24"/>
          <w:szCs w:val="24"/>
          <w:lang w:val="en-GB"/>
        </w:rPr>
      </w:pP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r>
      <w:r w:rsidRPr="00215374">
        <w:rPr>
          <w:rFonts w:ascii="Times New Roman" w:eastAsia="Times New Roman" w:hAnsi="Times New Roman" w:cs="Times New Roman"/>
          <w:color w:val="000000"/>
          <w:sz w:val="24"/>
          <w:szCs w:val="24"/>
          <w:lang w:val="en-GB"/>
        </w:rPr>
        <w:tab/>
        <w:t>Oxford, 2011</w:t>
      </w:r>
    </w:p>
    <w:p w:rsidR="00215374" w:rsidRPr="00215374" w:rsidRDefault="00215374" w:rsidP="00215374">
      <w:pPr>
        <w:spacing w:after="0" w:line="240" w:lineRule="auto"/>
        <w:jc w:val="both"/>
        <w:rPr>
          <w:rFonts w:ascii="Times New Roman" w:eastAsia="Times New Roman" w:hAnsi="Times New Roman" w:cs="Times New Roman"/>
          <w:bCs/>
          <w:sz w:val="24"/>
          <w:szCs w:val="24"/>
        </w:rPr>
      </w:pPr>
      <w:r w:rsidRPr="00215374">
        <w:rPr>
          <w:rFonts w:ascii="Times New Roman" w:eastAsia="Times New Roman" w:hAnsi="Times New Roman" w:cs="Times New Roman"/>
          <w:sz w:val="24"/>
          <w:szCs w:val="24"/>
          <w:lang w:val="en-GB"/>
        </w:rPr>
        <w:tab/>
      </w:r>
      <w:r w:rsidRPr="00215374">
        <w:rPr>
          <w:rFonts w:ascii="Times New Roman" w:eastAsia="Times New Roman" w:hAnsi="Times New Roman" w:cs="Times New Roman"/>
          <w:sz w:val="24"/>
          <w:szCs w:val="24"/>
          <w:lang w:val="en-GB"/>
        </w:rPr>
        <w:tab/>
      </w:r>
      <w:r w:rsidRPr="00215374">
        <w:rPr>
          <w:rFonts w:ascii="Times New Roman" w:eastAsia="Times New Roman" w:hAnsi="Times New Roman" w:cs="Times New Roman"/>
          <w:sz w:val="24"/>
          <w:szCs w:val="24"/>
          <w:lang w:val="en-GB"/>
        </w:rPr>
        <w:tab/>
      </w:r>
      <w:r w:rsidRPr="00215374">
        <w:rPr>
          <w:rFonts w:ascii="Times New Roman" w:eastAsia="Times New Roman" w:hAnsi="Times New Roman" w:cs="Times New Roman"/>
          <w:sz w:val="24"/>
          <w:szCs w:val="24"/>
          <w:lang w:val="en-GB"/>
        </w:rPr>
        <w:tab/>
      </w:r>
      <w:r w:rsidRPr="00215374">
        <w:rPr>
          <w:rFonts w:ascii="Times New Roman" w:eastAsia="Times New Roman" w:hAnsi="Times New Roman" w:cs="Times New Roman"/>
          <w:sz w:val="24"/>
          <w:szCs w:val="24"/>
          <w:lang w:val="en-GB"/>
        </w:rPr>
        <w:tab/>
      </w:r>
      <w:r w:rsidRPr="00215374">
        <w:rPr>
          <w:rFonts w:ascii="Times New Roman" w:eastAsia="Times New Roman" w:hAnsi="Times New Roman" w:cs="Times New Roman"/>
          <w:sz w:val="24"/>
          <w:szCs w:val="24"/>
          <w:lang w:val="en-GB"/>
        </w:rPr>
        <w:tab/>
      </w:r>
    </w:p>
    <w:p w:rsidR="00215374" w:rsidRPr="00215374" w:rsidRDefault="00215374" w:rsidP="00215374">
      <w:pPr>
        <w:spacing w:after="0" w:line="240" w:lineRule="auto"/>
        <w:rPr>
          <w:rFonts w:ascii="Times New Roman" w:eastAsia="Times New Roman" w:hAnsi="Times New Roman" w:cs="Times New Roman"/>
          <w:b/>
          <w:sz w:val="24"/>
          <w:szCs w:val="24"/>
        </w:rPr>
      </w:pPr>
      <w:r w:rsidRPr="00215374">
        <w:rPr>
          <w:rFonts w:ascii="Times New Roman" w:eastAsia="Times New Roman" w:hAnsi="Times New Roman" w:cs="Times New Roman"/>
          <w:b/>
          <w:sz w:val="24"/>
          <w:szCs w:val="24"/>
        </w:rPr>
        <w:t>3. Немачки језик</w:t>
      </w:r>
    </w:p>
    <w:p w:rsidR="00215374" w:rsidRPr="00215374" w:rsidRDefault="00215374" w:rsidP="00215374">
      <w:pPr>
        <w:spacing w:after="0" w:line="240" w:lineRule="auto"/>
        <w:rPr>
          <w:rFonts w:ascii="Times New Roman" w:eastAsia="Times New Roman" w:hAnsi="Times New Roman" w:cs="Times New Roman"/>
          <w:color w:val="000000"/>
          <w:sz w:val="24"/>
          <w:szCs w:val="24"/>
        </w:rPr>
      </w:pPr>
      <w:r w:rsidRPr="00215374">
        <w:rPr>
          <w:rFonts w:ascii="Times New Roman" w:eastAsia="Times New Roman" w:hAnsi="Times New Roman" w:cs="Times New Roman"/>
          <w:bCs/>
          <w:color w:val="FF0000"/>
          <w:sz w:val="24"/>
          <w:szCs w:val="24"/>
        </w:rPr>
        <w:tab/>
      </w:r>
      <w:r w:rsidRPr="00215374">
        <w:rPr>
          <w:rFonts w:ascii="Times New Roman" w:eastAsia="Times New Roman" w:hAnsi="Times New Roman" w:cs="Times New Roman"/>
          <w:bCs/>
          <w:color w:val="FF0000"/>
          <w:sz w:val="24"/>
          <w:szCs w:val="24"/>
        </w:rPr>
        <w:tab/>
      </w:r>
      <w:r w:rsidRPr="00215374">
        <w:rPr>
          <w:rFonts w:ascii="Times New Roman" w:eastAsia="Times New Roman" w:hAnsi="Times New Roman" w:cs="Times New Roman"/>
          <w:color w:val="FF0000"/>
          <w:sz w:val="24"/>
          <w:szCs w:val="24"/>
        </w:rPr>
        <w:t xml:space="preserve">      </w:t>
      </w:r>
      <w:r w:rsidRPr="00215374">
        <w:rPr>
          <w:rFonts w:ascii="Times New Roman" w:eastAsia="Times New Roman" w:hAnsi="Times New Roman" w:cs="Times New Roman"/>
          <w:bCs/>
          <w:color w:val="000000"/>
          <w:sz w:val="24"/>
          <w:szCs w:val="24"/>
        </w:rPr>
        <w:t>1. разред:</w:t>
      </w:r>
    </w:p>
    <w:p w:rsidR="00215374" w:rsidRPr="00215374" w:rsidRDefault="00215374" w:rsidP="00215374">
      <w:pPr>
        <w:spacing w:after="0" w:line="240" w:lineRule="auto"/>
        <w:ind w:left="1440" w:firstLine="720"/>
        <w:rPr>
          <w:rFonts w:ascii="Times New Roman" w:eastAsia="Times New Roman" w:hAnsi="Times New Roman" w:cs="Times New Roman"/>
          <w:color w:val="000000"/>
          <w:sz w:val="24"/>
          <w:szCs w:val="24"/>
          <w:lang w:val="ru-RU"/>
        </w:rPr>
      </w:pPr>
      <w:r w:rsidRPr="00215374">
        <w:rPr>
          <w:rFonts w:ascii="Times New Roman" w:eastAsia="Times New Roman" w:hAnsi="Times New Roman" w:cs="Times New Roman"/>
          <w:color w:val="000000"/>
          <w:sz w:val="24"/>
          <w:szCs w:val="24"/>
          <w:lang w:val="sr-Cyrl-CS"/>
        </w:rPr>
        <w:t>Група аутора, Директ 1, Немачки језик за први разред гимназија и</w:t>
      </w:r>
    </w:p>
    <w:p w:rsidR="00215374" w:rsidRPr="00215374" w:rsidRDefault="00215374" w:rsidP="00215374">
      <w:pPr>
        <w:spacing w:after="0" w:line="240" w:lineRule="auto"/>
        <w:ind w:left="1440" w:firstLine="720"/>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lang w:val="sr-Cyrl-CS"/>
        </w:rPr>
        <w:t>средњих стручних школа, пета година учења, Клетт, Београд 2011.</w:t>
      </w:r>
    </w:p>
    <w:p w:rsidR="00215374" w:rsidRPr="00215374" w:rsidRDefault="00215374" w:rsidP="00215374">
      <w:pPr>
        <w:spacing w:after="0" w:line="240" w:lineRule="auto"/>
        <w:ind w:firstLine="720"/>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rPr>
        <w:t xml:space="preserve">                  </w:t>
      </w:r>
    </w:p>
    <w:p w:rsidR="00215374" w:rsidRPr="00215374" w:rsidRDefault="00215374" w:rsidP="00215374">
      <w:pPr>
        <w:spacing w:after="0" w:line="240" w:lineRule="auto"/>
        <w:ind w:firstLine="720"/>
        <w:rPr>
          <w:rFonts w:ascii="Times New Roman" w:eastAsia="Times New Roman" w:hAnsi="Times New Roman" w:cs="Times New Roman"/>
          <w:color w:val="000000"/>
          <w:sz w:val="24"/>
          <w:szCs w:val="24"/>
        </w:rPr>
      </w:pPr>
    </w:p>
    <w:p w:rsidR="00215374" w:rsidRPr="00215374" w:rsidRDefault="00215374" w:rsidP="00215374">
      <w:pPr>
        <w:spacing w:after="0" w:line="240" w:lineRule="auto"/>
        <w:ind w:left="720" w:firstLine="720"/>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bCs/>
          <w:color w:val="000000"/>
          <w:sz w:val="24"/>
          <w:szCs w:val="24"/>
        </w:rPr>
        <w:t xml:space="preserve">2. разред: </w:t>
      </w:r>
    </w:p>
    <w:p w:rsidR="00215374" w:rsidRPr="00215374" w:rsidRDefault="00215374" w:rsidP="00215374">
      <w:pPr>
        <w:spacing w:after="0" w:line="240" w:lineRule="auto"/>
        <w:ind w:left="1440" w:firstLine="720"/>
        <w:rPr>
          <w:rFonts w:ascii="Times New Roman" w:eastAsia="Times New Roman" w:hAnsi="Times New Roman" w:cs="Times New Roman"/>
          <w:color w:val="000000"/>
          <w:sz w:val="24"/>
          <w:szCs w:val="24"/>
          <w:lang w:val="ru-RU"/>
        </w:rPr>
      </w:pPr>
      <w:r w:rsidRPr="00215374">
        <w:rPr>
          <w:rFonts w:ascii="Times New Roman" w:eastAsia="Times New Roman" w:hAnsi="Times New Roman" w:cs="Times New Roman"/>
          <w:color w:val="000000"/>
          <w:sz w:val="24"/>
          <w:szCs w:val="24"/>
          <w:lang w:val="sr-Cyrl-CS"/>
        </w:rPr>
        <w:t>Група аутора, Директ 2, Немачки језик за други разред гимназија и</w:t>
      </w:r>
    </w:p>
    <w:p w:rsidR="00215374" w:rsidRPr="00215374" w:rsidRDefault="00215374" w:rsidP="00215374">
      <w:pPr>
        <w:spacing w:after="0" w:line="240" w:lineRule="auto"/>
        <w:ind w:left="1440" w:firstLine="720"/>
        <w:rPr>
          <w:rFonts w:ascii="Times New Roman" w:eastAsia="Times New Roman" w:hAnsi="Times New Roman" w:cs="Times New Roman"/>
          <w:color w:val="000000"/>
          <w:sz w:val="24"/>
          <w:szCs w:val="24"/>
          <w:lang w:val="ru-RU"/>
        </w:rPr>
      </w:pPr>
      <w:r w:rsidRPr="00215374">
        <w:rPr>
          <w:rFonts w:ascii="Times New Roman" w:eastAsia="Times New Roman" w:hAnsi="Times New Roman" w:cs="Times New Roman"/>
          <w:color w:val="000000"/>
          <w:sz w:val="24"/>
          <w:szCs w:val="24"/>
          <w:lang w:val="sr-Cyrl-CS"/>
        </w:rPr>
        <w:t>средњих стручних школа, шеста година учења, Клетт, Београд 2012.</w:t>
      </w:r>
    </w:p>
    <w:p w:rsidR="00215374" w:rsidRPr="00215374" w:rsidRDefault="00215374" w:rsidP="00215374">
      <w:pPr>
        <w:tabs>
          <w:tab w:val="left" w:pos="231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p>
    <w:p w:rsidR="00215374" w:rsidRPr="00215374" w:rsidRDefault="00215374" w:rsidP="00215374">
      <w:pPr>
        <w:tabs>
          <w:tab w:val="left" w:pos="231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3. разред:</w:t>
      </w:r>
    </w:p>
    <w:p w:rsidR="00215374" w:rsidRPr="00215374" w:rsidRDefault="00215374" w:rsidP="00215374">
      <w:pPr>
        <w:spacing w:after="0" w:line="240" w:lineRule="auto"/>
        <w:ind w:left="2160"/>
        <w:rPr>
          <w:rFonts w:ascii="Times New Roman" w:eastAsia="Times New Roman" w:hAnsi="Times New Roman" w:cs="Times New Roman"/>
          <w:color w:val="000000"/>
          <w:sz w:val="24"/>
          <w:szCs w:val="24"/>
          <w:lang w:val="ru-RU"/>
        </w:rPr>
      </w:pPr>
      <w:r w:rsidRPr="00215374">
        <w:rPr>
          <w:rFonts w:ascii="Times New Roman" w:eastAsia="Times New Roman" w:hAnsi="Times New Roman" w:cs="Times New Roman"/>
          <w:color w:val="000000"/>
          <w:sz w:val="24"/>
          <w:szCs w:val="24"/>
          <w:shd w:val="clear" w:color="auto" w:fill="FFFFFF"/>
          <w:lang w:val="sr-Cyrl-CS"/>
        </w:rPr>
        <w:t>Ђорђо Мота, Весна Николовски, Беата</w:t>
      </w:r>
      <w:r w:rsidRPr="00215374">
        <w:rPr>
          <w:rFonts w:ascii="Times New Roman" w:eastAsia="Times New Roman" w:hAnsi="Times New Roman" w:cs="Times New Roman"/>
          <w:color w:val="000000"/>
          <w:sz w:val="24"/>
          <w:szCs w:val="24"/>
          <w:shd w:val="clear" w:color="auto" w:fill="FFFFFF"/>
          <w:lang w:val="ru-RU"/>
        </w:rPr>
        <w:t xml:space="preserve"> </w:t>
      </w:r>
      <w:r w:rsidRPr="00215374">
        <w:rPr>
          <w:rFonts w:ascii="Times New Roman" w:eastAsia="Times New Roman" w:hAnsi="Times New Roman" w:cs="Times New Roman"/>
          <w:color w:val="000000"/>
          <w:sz w:val="24"/>
          <w:szCs w:val="24"/>
          <w:shd w:val="clear" w:color="auto" w:fill="FFFFFF"/>
          <w:lang w:val="sr-Cyrl-CS"/>
        </w:rPr>
        <w:t>Ћвиковска, Олга Вомачкова, Директ 3, Немачки језик за трећи разред гимназија и</w:t>
      </w:r>
      <w:r w:rsidRPr="00215374">
        <w:rPr>
          <w:rFonts w:ascii="Times New Roman" w:eastAsia="Times New Roman" w:hAnsi="Times New Roman" w:cs="Times New Roman"/>
          <w:color w:val="000000"/>
          <w:sz w:val="24"/>
          <w:szCs w:val="24"/>
          <w:shd w:val="clear" w:color="auto" w:fill="FFFFFF"/>
          <w:lang w:val="ru-RU"/>
        </w:rPr>
        <w:t xml:space="preserve"> </w:t>
      </w:r>
      <w:r w:rsidRPr="00215374">
        <w:rPr>
          <w:rFonts w:ascii="Times New Roman" w:eastAsia="Times New Roman" w:hAnsi="Times New Roman" w:cs="Times New Roman"/>
          <w:color w:val="000000"/>
          <w:sz w:val="24"/>
          <w:szCs w:val="24"/>
          <w:shd w:val="clear" w:color="auto" w:fill="FFFFFF"/>
          <w:lang w:val="sr-Cyrl-CS"/>
        </w:rPr>
        <w:t>средњих стручних школа, седма година учења, Клетт,  Београд 2012.</w:t>
      </w:r>
      <w:r w:rsidRPr="00215374">
        <w:rPr>
          <w:rFonts w:ascii="Times New Roman" w:eastAsia="Times New Roman" w:hAnsi="Times New Roman" w:cs="Times New Roman"/>
          <w:color w:val="000000"/>
          <w:sz w:val="24"/>
          <w:szCs w:val="24"/>
          <w:shd w:val="clear" w:color="auto" w:fill="FFFFFF"/>
        </w:rPr>
        <w:t> </w:t>
      </w:r>
    </w:p>
    <w:p w:rsidR="00215374" w:rsidRPr="00215374" w:rsidRDefault="00215374" w:rsidP="00215374">
      <w:pPr>
        <w:tabs>
          <w:tab w:val="left" w:pos="1545"/>
        </w:tabs>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tabs>
          <w:tab w:val="left" w:pos="1545"/>
        </w:tabs>
        <w:spacing w:after="0" w:line="240" w:lineRule="auto"/>
        <w:rPr>
          <w:rFonts w:ascii="Times New Roman" w:eastAsia="Times New Roman" w:hAnsi="Times New Roman" w:cs="Times New Roman"/>
          <w:bCs/>
          <w:sz w:val="24"/>
          <w:szCs w:val="24"/>
        </w:rPr>
      </w:pPr>
      <w:r w:rsidRPr="00215374">
        <w:rPr>
          <w:rFonts w:ascii="Times New Roman" w:eastAsia="Times New Roman" w:hAnsi="Times New Roman" w:cs="Times New Roman"/>
          <w:bCs/>
          <w:sz w:val="24"/>
          <w:szCs w:val="24"/>
        </w:rPr>
        <w:t xml:space="preserve">                             4.разред </w:t>
      </w:r>
    </w:p>
    <w:p w:rsidR="00215374" w:rsidRPr="00215374" w:rsidRDefault="00215374" w:rsidP="00215374">
      <w:pPr>
        <w:spacing w:after="0" w:line="240" w:lineRule="auto"/>
        <w:ind w:left="2160"/>
        <w:rPr>
          <w:rFonts w:ascii="Times New Roman" w:eastAsia="Times New Roman" w:hAnsi="Times New Roman" w:cs="Times New Roman"/>
          <w:sz w:val="24"/>
          <w:szCs w:val="24"/>
          <w:lang w:val="ru-RU"/>
        </w:rPr>
      </w:pPr>
      <w:r w:rsidRPr="00215374">
        <w:rPr>
          <w:rFonts w:ascii="Times New Roman" w:eastAsia="Times New Roman" w:hAnsi="Times New Roman" w:cs="Times New Roman"/>
          <w:sz w:val="24"/>
          <w:szCs w:val="24"/>
          <w:shd w:val="clear" w:color="auto" w:fill="FFFFFF"/>
          <w:lang w:val="sr-Cyrl-CS"/>
        </w:rPr>
        <w:t>Ђорђо Мота, Весна Николовски, Беата</w:t>
      </w:r>
      <w:r w:rsidRPr="00215374">
        <w:rPr>
          <w:rFonts w:ascii="Times New Roman" w:eastAsia="Times New Roman" w:hAnsi="Times New Roman" w:cs="Times New Roman"/>
          <w:sz w:val="24"/>
          <w:szCs w:val="24"/>
          <w:shd w:val="clear" w:color="auto" w:fill="FFFFFF"/>
          <w:lang w:val="ru-RU"/>
        </w:rPr>
        <w:t xml:space="preserve"> </w:t>
      </w:r>
      <w:r w:rsidRPr="00215374">
        <w:rPr>
          <w:rFonts w:ascii="Times New Roman" w:eastAsia="Times New Roman" w:hAnsi="Times New Roman" w:cs="Times New Roman"/>
          <w:sz w:val="24"/>
          <w:szCs w:val="24"/>
          <w:shd w:val="clear" w:color="auto" w:fill="FFFFFF"/>
          <w:lang w:val="sr-Cyrl-CS"/>
        </w:rPr>
        <w:t xml:space="preserve">Ћвиковска, Олга Вомачкова, Директ </w:t>
      </w:r>
      <w:r w:rsidRPr="00215374">
        <w:rPr>
          <w:rFonts w:ascii="Times New Roman" w:eastAsia="Times New Roman" w:hAnsi="Times New Roman" w:cs="Times New Roman"/>
          <w:sz w:val="24"/>
          <w:szCs w:val="24"/>
          <w:shd w:val="clear" w:color="auto" w:fill="FFFFFF"/>
          <w:lang w:val="ru-RU"/>
        </w:rPr>
        <w:t>4</w:t>
      </w:r>
      <w:r w:rsidRPr="00215374">
        <w:rPr>
          <w:rFonts w:ascii="Times New Roman" w:eastAsia="Times New Roman" w:hAnsi="Times New Roman" w:cs="Times New Roman"/>
          <w:sz w:val="24"/>
          <w:szCs w:val="24"/>
          <w:shd w:val="clear" w:color="auto" w:fill="FFFFFF"/>
          <w:lang w:val="sr-Cyrl-CS"/>
        </w:rPr>
        <w:t xml:space="preserve">, Немачки језик за </w:t>
      </w:r>
      <w:r w:rsidRPr="00215374">
        <w:rPr>
          <w:rFonts w:ascii="Times New Roman" w:eastAsia="Times New Roman" w:hAnsi="Times New Roman" w:cs="Times New Roman"/>
          <w:sz w:val="24"/>
          <w:szCs w:val="24"/>
          <w:shd w:val="clear" w:color="auto" w:fill="FFFFFF"/>
        </w:rPr>
        <w:t xml:space="preserve">четврти </w:t>
      </w:r>
      <w:r w:rsidRPr="00215374">
        <w:rPr>
          <w:rFonts w:ascii="Times New Roman" w:eastAsia="Times New Roman" w:hAnsi="Times New Roman" w:cs="Times New Roman"/>
          <w:sz w:val="24"/>
          <w:szCs w:val="24"/>
          <w:shd w:val="clear" w:color="auto" w:fill="FFFFFF"/>
          <w:lang w:val="sr-Cyrl-CS"/>
        </w:rPr>
        <w:t xml:space="preserve"> разред гимназија и</w:t>
      </w:r>
      <w:r w:rsidRPr="00215374">
        <w:rPr>
          <w:rFonts w:ascii="Times New Roman" w:eastAsia="Times New Roman" w:hAnsi="Times New Roman" w:cs="Times New Roman"/>
          <w:sz w:val="24"/>
          <w:szCs w:val="24"/>
          <w:shd w:val="clear" w:color="auto" w:fill="FFFFFF"/>
        </w:rPr>
        <w:t xml:space="preserve"> </w:t>
      </w:r>
      <w:r w:rsidRPr="00215374">
        <w:rPr>
          <w:rFonts w:ascii="Times New Roman" w:eastAsia="Times New Roman" w:hAnsi="Times New Roman" w:cs="Times New Roman"/>
          <w:sz w:val="24"/>
          <w:szCs w:val="24"/>
          <w:shd w:val="clear" w:color="auto" w:fill="FFFFFF"/>
          <w:lang w:val="sr-Cyrl-CS"/>
        </w:rPr>
        <w:t>средњих стручних школа, осма година учења, Клетт,  Београд 2012.</w:t>
      </w:r>
      <w:r w:rsidRPr="00215374">
        <w:rPr>
          <w:rFonts w:ascii="Times New Roman" w:eastAsia="Times New Roman" w:hAnsi="Times New Roman" w:cs="Times New Roman"/>
          <w:sz w:val="24"/>
          <w:szCs w:val="24"/>
          <w:shd w:val="clear" w:color="auto" w:fill="FFFFFF"/>
        </w:rPr>
        <w:t> </w:t>
      </w:r>
    </w:p>
    <w:p w:rsidR="00215374" w:rsidRPr="00215374" w:rsidRDefault="00215374" w:rsidP="00215374">
      <w:pPr>
        <w:tabs>
          <w:tab w:val="left" w:pos="1545"/>
        </w:tabs>
        <w:spacing w:after="0" w:line="240" w:lineRule="auto"/>
        <w:rPr>
          <w:rFonts w:ascii="Times New Roman" w:eastAsia="Times New Roman" w:hAnsi="Times New Roman" w:cs="Times New Roman"/>
          <w:bCs/>
          <w:sz w:val="24"/>
          <w:szCs w:val="24"/>
        </w:rPr>
      </w:pPr>
      <w:r w:rsidRPr="00215374">
        <w:rPr>
          <w:rFonts w:ascii="Times New Roman" w:eastAsia="Times New Roman" w:hAnsi="Times New Roman" w:cs="Times New Roman"/>
          <w:bCs/>
          <w:sz w:val="24"/>
          <w:szCs w:val="24"/>
        </w:rPr>
        <w:tab/>
      </w:r>
      <w:r w:rsidRPr="00215374">
        <w:rPr>
          <w:rFonts w:ascii="Times New Roman" w:eastAsia="Times New Roman" w:hAnsi="Times New Roman" w:cs="Times New Roman"/>
          <w:bCs/>
          <w:sz w:val="24"/>
          <w:szCs w:val="24"/>
        </w:rPr>
        <w:tab/>
      </w:r>
    </w:p>
    <w:p w:rsidR="00215374" w:rsidRPr="00215374" w:rsidRDefault="00215374" w:rsidP="00215374">
      <w:pPr>
        <w:spacing w:after="0" w:line="240" w:lineRule="auto"/>
        <w:rPr>
          <w:rFonts w:ascii="Times New Roman" w:eastAsia="Times New Roman" w:hAnsi="Times New Roman" w:cs="Times New Roman"/>
          <w:color w:val="000000"/>
          <w:sz w:val="24"/>
          <w:szCs w:val="24"/>
        </w:rPr>
      </w:pPr>
      <w:r w:rsidRPr="00215374">
        <w:rPr>
          <w:rFonts w:ascii="Times New Roman" w:eastAsia="Times New Roman" w:hAnsi="Times New Roman" w:cs="Times New Roman"/>
          <w:b/>
          <w:color w:val="000000"/>
          <w:sz w:val="24"/>
          <w:szCs w:val="24"/>
        </w:rPr>
        <w:t>4. Француски језик</w:t>
      </w:r>
    </w:p>
    <w:p w:rsidR="00215374" w:rsidRPr="00215374" w:rsidRDefault="00215374" w:rsidP="00215374">
      <w:pPr>
        <w:spacing w:after="0" w:line="240" w:lineRule="auto"/>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t xml:space="preserve">          1. и 2. разред:</w:t>
      </w:r>
    </w:p>
    <w:p w:rsidR="00215374" w:rsidRPr="00215374" w:rsidRDefault="00215374" w:rsidP="00215374">
      <w:pPr>
        <w:spacing w:after="0" w:line="240" w:lineRule="auto"/>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lang w:val="sr-Cyrl-CS"/>
        </w:rPr>
        <w:t xml:space="preserve">Група аутора, </w:t>
      </w:r>
      <w:r w:rsidRPr="00215374">
        <w:rPr>
          <w:rFonts w:ascii="Times New Roman" w:eastAsia="Times New Roman" w:hAnsi="Times New Roman" w:cs="Times New Roman"/>
          <w:color w:val="000000"/>
          <w:sz w:val="24"/>
          <w:szCs w:val="24"/>
        </w:rPr>
        <w:t xml:space="preserve"> Version original Bleu, Klett, Beograd 2011.</w:t>
      </w:r>
    </w:p>
    <w:p w:rsidR="00215374" w:rsidRPr="00215374" w:rsidRDefault="00215374" w:rsidP="00215374">
      <w:pPr>
        <w:spacing w:after="0" w:line="240" w:lineRule="auto"/>
        <w:rPr>
          <w:rFonts w:ascii="Times New Roman" w:eastAsia="Times New Roman" w:hAnsi="Times New Roman" w:cs="Times New Roman"/>
          <w:color w:val="000000"/>
          <w:sz w:val="24"/>
          <w:szCs w:val="24"/>
        </w:rPr>
      </w:pPr>
    </w:p>
    <w:p w:rsidR="00215374" w:rsidRPr="00215374" w:rsidRDefault="00215374" w:rsidP="00215374">
      <w:pPr>
        <w:spacing w:after="0" w:line="240" w:lineRule="auto"/>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t xml:space="preserve">          3. и 4. разред:</w:t>
      </w:r>
    </w:p>
    <w:p w:rsidR="00215374" w:rsidRPr="00215374" w:rsidRDefault="00215374" w:rsidP="00215374">
      <w:pPr>
        <w:spacing w:after="0" w:line="240" w:lineRule="auto"/>
        <w:rPr>
          <w:rFonts w:ascii="Times New Roman" w:eastAsia="Times New Roman" w:hAnsi="Times New Roman" w:cs="Times New Roman"/>
          <w:color w:val="000000"/>
          <w:sz w:val="24"/>
          <w:szCs w:val="24"/>
          <w:lang w:val="de-DE"/>
        </w:rPr>
      </w:pP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lang w:val="sr-Cyrl-CS"/>
        </w:rPr>
        <w:t xml:space="preserve">Група аутора, </w:t>
      </w:r>
      <w:r w:rsidRPr="00215374">
        <w:rPr>
          <w:rFonts w:ascii="Times New Roman" w:eastAsia="Times New Roman" w:hAnsi="Times New Roman" w:cs="Times New Roman"/>
          <w:color w:val="000000"/>
          <w:sz w:val="24"/>
          <w:szCs w:val="24"/>
          <w:lang w:val="de-DE"/>
        </w:rPr>
        <w:t xml:space="preserve"> Version original vert, Klett, Beograd 2011.</w:t>
      </w:r>
    </w:p>
    <w:p w:rsidR="00215374" w:rsidRPr="00215374" w:rsidRDefault="00215374" w:rsidP="00215374">
      <w:pPr>
        <w:spacing w:after="0" w:line="240" w:lineRule="auto"/>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lang w:val="de-DE"/>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color w:val="000000"/>
          <w:sz w:val="24"/>
          <w:szCs w:val="24"/>
        </w:rPr>
        <w:tab/>
      </w: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5. Латински језик</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1. разред: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-М. Пакиж, Д. Димитријевић, </w:t>
      </w:r>
    </w:p>
    <w:p w:rsidR="00215374" w:rsidRPr="00215374" w:rsidRDefault="00215374" w:rsidP="00215374">
      <w:pPr>
        <w:spacing w:after="0" w:line="240" w:lineRule="auto"/>
        <w:ind w:firstLine="2220"/>
        <w:rPr>
          <w:rFonts w:ascii="Times New Roman" w:eastAsia="Times New Roman" w:hAnsi="Times New Roman" w:cs="Times New Roman"/>
          <w:color w:val="000000"/>
          <w:sz w:val="24"/>
          <w:szCs w:val="24"/>
        </w:rPr>
      </w:pPr>
      <w:r w:rsidRPr="00215374">
        <w:rPr>
          <w:rFonts w:ascii="Times New Roman" w:eastAsia="Times New Roman" w:hAnsi="Times New Roman" w:cs="Times New Roman"/>
          <w:bCs/>
          <w:color w:val="000000"/>
          <w:sz w:val="24"/>
          <w:szCs w:val="24"/>
        </w:rPr>
        <w:t xml:space="preserve">Латински језик за 1. разред гимназије,  </w:t>
      </w:r>
      <w:r w:rsidRPr="00215374">
        <w:rPr>
          <w:rFonts w:ascii="Times New Roman" w:eastAsia="Times New Roman" w:hAnsi="Times New Roman" w:cs="Times New Roman"/>
          <w:color w:val="000000"/>
          <w:sz w:val="24"/>
          <w:szCs w:val="24"/>
          <w:lang w:val="sr-Cyrl-CS"/>
        </w:rPr>
        <w:t xml:space="preserve">Завод за уџбенике и наставна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средства, Београд </w:t>
      </w:r>
    </w:p>
    <w:p w:rsidR="00215374" w:rsidRPr="00215374" w:rsidRDefault="00215374" w:rsidP="00215374">
      <w:pPr>
        <w:spacing w:after="0" w:line="240" w:lineRule="auto"/>
        <w:ind w:left="720" w:firstLine="72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2.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-М. Пакиж, Т. Киселички-Ваш, М. Кисић, </w:t>
      </w:r>
    </w:p>
    <w:p w:rsidR="00215374" w:rsidRPr="00215374" w:rsidRDefault="00215374" w:rsidP="00215374">
      <w:pPr>
        <w:spacing w:after="0" w:line="240" w:lineRule="auto"/>
        <w:ind w:firstLine="2220"/>
        <w:rPr>
          <w:rFonts w:ascii="Times New Roman" w:eastAsia="Times New Roman" w:hAnsi="Times New Roman" w:cs="Times New Roman"/>
          <w:color w:val="000000"/>
          <w:sz w:val="24"/>
          <w:szCs w:val="24"/>
        </w:rPr>
      </w:pPr>
      <w:r w:rsidRPr="00215374">
        <w:rPr>
          <w:rFonts w:ascii="Times New Roman" w:eastAsia="Times New Roman" w:hAnsi="Times New Roman" w:cs="Times New Roman"/>
          <w:bCs/>
          <w:color w:val="000000"/>
          <w:sz w:val="24"/>
          <w:szCs w:val="24"/>
        </w:rPr>
        <w:t xml:space="preserve">Латински језик за 2. разред гимназије, </w:t>
      </w:r>
      <w:r w:rsidRPr="00215374">
        <w:rPr>
          <w:rFonts w:ascii="Times New Roman" w:eastAsia="Times New Roman" w:hAnsi="Times New Roman" w:cs="Times New Roman"/>
          <w:color w:val="000000"/>
          <w:sz w:val="24"/>
          <w:szCs w:val="24"/>
          <w:lang w:val="sr-Cyrl-CS"/>
        </w:rPr>
        <w:t xml:space="preserve">Завод за уџбенике и наставна средства, Београд </w:t>
      </w: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6. Историја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1. разред:</w:t>
      </w:r>
    </w:p>
    <w:p w:rsidR="00215374" w:rsidRPr="00215374" w:rsidRDefault="00215374" w:rsidP="00215374">
      <w:pPr>
        <w:spacing w:after="0" w:line="240" w:lineRule="auto"/>
        <w:ind w:firstLine="216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lastRenderedPageBreak/>
        <w:t xml:space="preserve">-С.Ферјанчић, Д.Стефановић, Р.Радић, З.Недељковић, Историја за први разред гимназије општег, друштвено- језичког и природно-математичког смера, </w:t>
      </w:r>
      <w:r w:rsidRPr="00215374">
        <w:rPr>
          <w:rFonts w:ascii="Times New Roman" w:eastAsia="Times New Roman" w:hAnsi="Times New Roman" w:cs="Times New Roman"/>
          <w:color w:val="000000"/>
          <w:sz w:val="24"/>
          <w:szCs w:val="24"/>
        </w:rPr>
        <w:t>Фреска</w:t>
      </w:r>
      <w:r w:rsidRPr="00215374">
        <w:rPr>
          <w:rFonts w:ascii="Times New Roman" w:eastAsia="Times New Roman" w:hAnsi="Times New Roman" w:cs="Times New Roman"/>
          <w:bCs/>
          <w:color w:val="000000"/>
          <w:sz w:val="24"/>
          <w:szCs w:val="24"/>
        </w:rPr>
        <w:t>, Београд 2013.</w:t>
      </w:r>
      <w:r w:rsidRPr="00215374">
        <w:rPr>
          <w:rFonts w:ascii="Times New Roman" w:eastAsia="Times New Roman" w:hAnsi="Times New Roman" w:cs="Times New Roman"/>
          <w:bCs/>
          <w:color w:val="000000"/>
          <w:sz w:val="24"/>
          <w:szCs w:val="24"/>
        </w:rPr>
        <w:tab/>
      </w:r>
    </w:p>
    <w:p w:rsidR="00215374" w:rsidRPr="00215374" w:rsidRDefault="00215374" w:rsidP="00215374">
      <w:pPr>
        <w:tabs>
          <w:tab w:val="left" w:pos="231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2. разред:</w:t>
      </w:r>
    </w:p>
    <w:p w:rsidR="00215374" w:rsidRPr="00215374" w:rsidRDefault="00215374" w:rsidP="00215374">
      <w:pPr>
        <w:spacing w:after="0" w:line="240" w:lineRule="auto"/>
        <w:ind w:firstLine="216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-С. Марјановић-Душанић, М. Шуица, Историја за 2. разред гимназије општег и друштвено-језичког смера, </w:t>
      </w:r>
      <w:r w:rsidRPr="00215374">
        <w:rPr>
          <w:rFonts w:ascii="Times New Roman" w:eastAsia="Times New Roman" w:hAnsi="Times New Roman" w:cs="Times New Roman"/>
          <w:color w:val="000000"/>
          <w:sz w:val="24"/>
          <w:szCs w:val="24"/>
          <w:lang w:val="sr-Cyrl-CS"/>
        </w:rPr>
        <w:t>Завод за уџбенике и наставна средства</w:t>
      </w:r>
      <w:r w:rsidRPr="00215374">
        <w:rPr>
          <w:rFonts w:ascii="Times New Roman" w:eastAsia="Times New Roman" w:hAnsi="Times New Roman" w:cs="Times New Roman"/>
          <w:bCs/>
          <w:color w:val="000000"/>
          <w:sz w:val="24"/>
          <w:szCs w:val="24"/>
        </w:rPr>
        <w:t>, Београд 2007.</w:t>
      </w:r>
    </w:p>
    <w:p w:rsidR="00215374" w:rsidRPr="00215374" w:rsidRDefault="00215374" w:rsidP="00215374">
      <w:pPr>
        <w:tabs>
          <w:tab w:val="left" w:pos="237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t xml:space="preserve">  </w:t>
      </w:r>
    </w:p>
    <w:p w:rsidR="00215374" w:rsidRPr="00215374" w:rsidRDefault="00215374" w:rsidP="00215374">
      <w:pPr>
        <w:tabs>
          <w:tab w:val="left" w:pos="231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3. разред:</w:t>
      </w:r>
    </w:p>
    <w:p w:rsidR="00215374" w:rsidRPr="00215374" w:rsidRDefault="00215374" w:rsidP="00215374">
      <w:pPr>
        <w:tabs>
          <w:tab w:val="left" w:pos="231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t>-Р. Љушић, Историја за 3. разред гимназије општег и</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друштвено-језичког смера, </w:t>
      </w:r>
      <w:r w:rsidRPr="00215374">
        <w:rPr>
          <w:rFonts w:ascii="Times New Roman" w:eastAsia="Times New Roman" w:hAnsi="Times New Roman" w:cs="Times New Roman"/>
          <w:color w:val="000000"/>
          <w:sz w:val="24"/>
          <w:szCs w:val="24"/>
        </w:rPr>
        <w:t>Фреска</w:t>
      </w:r>
      <w:r w:rsidRPr="00215374">
        <w:rPr>
          <w:rFonts w:ascii="Times New Roman" w:eastAsia="Times New Roman" w:hAnsi="Times New Roman" w:cs="Times New Roman"/>
          <w:bCs/>
          <w:color w:val="000000"/>
          <w:sz w:val="24"/>
          <w:szCs w:val="24"/>
        </w:rPr>
        <w:t>, Београд 2013.</w:t>
      </w:r>
    </w:p>
    <w:p w:rsidR="00215374" w:rsidRPr="00215374" w:rsidRDefault="00215374" w:rsidP="00215374">
      <w:pPr>
        <w:tabs>
          <w:tab w:val="left" w:pos="231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4. разред:</w:t>
      </w:r>
    </w:p>
    <w:p w:rsidR="00215374" w:rsidRPr="00215374" w:rsidRDefault="00215374" w:rsidP="00215374">
      <w:pPr>
        <w:tabs>
          <w:tab w:val="left" w:pos="231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t>-Р. Љушић, Љ. Димић, Историја за 3. разред гимназије природно-</w:t>
      </w:r>
    </w:p>
    <w:p w:rsidR="00215374" w:rsidRPr="00215374" w:rsidRDefault="00215374" w:rsidP="00215374">
      <w:pPr>
        <w:tabs>
          <w:tab w:val="left" w:pos="231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sr-Cyrl-CS"/>
        </w:rPr>
        <w:t>м</w:t>
      </w:r>
      <w:r w:rsidRPr="00215374">
        <w:rPr>
          <w:rFonts w:ascii="Times New Roman" w:eastAsia="Times New Roman" w:hAnsi="Times New Roman" w:cs="Times New Roman"/>
          <w:bCs/>
          <w:color w:val="000000"/>
          <w:sz w:val="24"/>
          <w:szCs w:val="24"/>
        </w:rPr>
        <w:t>атематичког смера и 4. разред општег и друштвено-језичког смера,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color w:val="000000"/>
          <w:sz w:val="24"/>
          <w:szCs w:val="24"/>
        </w:rPr>
        <w:t xml:space="preserve"> Фреска</w:t>
      </w:r>
      <w:r w:rsidRPr="00215374">
        <w:rPr>
          <w:rFonts w:ascii="Times New Roman" w:eastAsia="Times New Roman" w:hAnsi="Times New Roman" w:cs="Times New Roman"/>
          <w:bCs/>
          <w:color w:val="000000"/>
          <w:sz w:val="24"/>
          <w:szCs w:val="24"/>
        </w:rPr>
        <w:t>, Београд 2013.</w:t>
      </w:r>
    </w:p>
    <w:p w:rsidR="00215374" w:rsidRPr="00215374" w:rsidRDefault="00215374" w:rsidP="00215374">
      <w:pPr>
        <w:tabs>
          <w:tab w:val="left" w:pos="2370"/>
        </w:tabs>
        <w:spacing w:after="0" w:line="240" w:lineRule="auto"/>
        <w:rPr>
          <w:rFonts w:ascii="Times New Roman" w:eastAsia="Times New Roman" w:hAnsi="Times New Roman" w:cs="Times New Roman"/>
          <w:bCs/>
          <w:color w:val="FF0000"/>
          <w:sz w:val="24"/>
          <w:szCs w:val="24"/>
        </w:rPr>
      </w:pPr>
      <w:r w:rsidRPr="00215374">
        <w:rPr>
          <w:rFonts w:ascii="Times New Roman" w:eastAsia="Times New Roman" w:hAnsi="Times New Roman" w:cs="Times New Roman"/>
          <w:bCs/>
          <w:color w:val="FF0000"/>
          <w:sz w:val="24"/>
          <w:szCs w:val="24"/>
        </w:rPr>
        <w:tab/>
      </w:r>
    </w:p>
    <w:p w:rsidR="00215374" w:rsidRPr="00215374" w:rsidRDefault="00215374" w:rsidP="00215374">
      <w:pPr>
        <w:spacing w:after="0" w:line="240" w:lineRule="auto"/>
        <w:rPr>
          <w:rFonts w:ascii="Times New Roman" w:eastAsia="Times New Roman" w:hAnsi="Times New Roman" w:cs="Times New Roman"/>
          <w:b/>
          <w:sz w:val="24"/>
          <w:szCs w:val="24"/>
        </w:rPr>
      </w:pPr>
      <w:r w:rsidRPr="00215374">
        <w:rPr>
          <w:rFonts w:ascii="Times New Roman" w:eastAsia="Times New Roman" w:hAnsi="Times New Roman" w:cs="Times New Roman"/>
          <w:b/>
          <w:sz w:val="24"/>
          <w:szCs w:val="24"/>
        </w:rPr>
        <w:t>7. Географија</w:t>
      </w:r>
    </w:p>
    <w:p w:rsidR="00215374" w:rsidRPr="00215374" w:rsidRDefault="00215374" w:rsidP="00215374">
      <w:pPr>
        <w:spacing w:after="0" w:line="240" w:lineRule="auto"/>
        <w:rPr>
          <w:rFonts w:ascii="Times New Roman" w:eastAsia="Times New Roman" w:hAnsi="Times New Roman" w:cs="Times New Roman"/>
          <w:sz w:val="24"/>
          <w:szCs w:val="24"/>
        </w:rPr>
      </w:pPr>
      <w:r w:rsidRPr="00215374">
        <w:rPr>
          <w:rFonts w:ascii="Times New Roman" w:eastAsia="Times New Roman" w:hAnsi="Times New Roman" w:cs="Times New Roman"/>
          <w:bCs/>
          <w:sz w:val="24"/>
          <w:szCs w:val="24"/>
        </w:rPr>
        <w:tab/>
      </w:r>
      <w:r w:rsidRPr="00215374">
        <w:rPr>
          <w:rFonts w:ascii="Times New Roman" w:eastAsia="Times New Roman" w:hAnsi="Times New Roman" w:cs="Times New Roman"/>
          <w:bCs/>
          <w:sz w:val="24"/>
          <w:szCs w:val="24"/>
        </w:rPr>
        <w:tab/>
      </w:r>
      <w:r w:rsidRPr="00215374">
        <w:rPr>
          <w:rFonts w:ascii="Times New Roman" w:eastAsia="Times New Roman" w:hAnsi="Times New Roman" w:cs="Times New Roman"/>
          <w:sz w:val="24"/>
          <w:szCs w:val="24"/>
        </w:rPr>
        <w:t>1.</w:t>
      </w:r>
      <w:r w:rsidRPr="00215374">
        <w:rPr>
          <w:rFonts w:ascii="Times New Roman" w:eastAsia="Times New Roman" w:hAnsi="Times New Roman" w:cs="Times New Roman"/>
          <w:sz w:val="24"/>
          <w:szCs w:val="24"/>
          <w:lang w:val="sr-Cyrl-CS"/>
        </w:rPr>
        <w:t xml:space="preserve"> разред</w:t>
      </w:r>
      <w:r w:rsidRPr="00215374">
        <w:rPr>
          <w:rFonts w:ascii="Times New Roman" w:eastAsia="Times New Roman" w:hAnsi="Times New Roman" w:cs="Times New Roman"/>
          <w:sz w:val="24"/>
          <w:szCs w:val="24"/>
        </w:rPr>
        <w:t>:</w:t>
      </w:r>
    </w:p>
    <w:p w:rsidR="00215374" w:rsidRPr="00215374" w:rsidRDefault="00215374" w:rsidP="00215374">
      <w:pPr>
        <w:spacing w:after="0" w:line="240" w:lineRule="auto"/>
        <w:ind w:firstLine="2160"/>
        <w:rPr>
          <w:rFonts w:ascii="Times New Roman" w:eastAsia="Times New Roman" w:hAnsi="Times New Roman" w:cs="Times New Roman"/>
          <w:sz w:val="24"/>
          <w:szCs w:val="24"/>
          <w:lang w:val="sr-Cyrl-CS"/>
        </w:rPr>
      </w:pPr>
      <w:r w:rsidRPr="00215374">
        <w:rPr>
          <w:rFonts w:ascii="Times New Roman" w:eastAsia="Times New Roman" w:hAnsi="Times New Roman" w:cs="Times New Roman"/>
          <w:sz w:val="24"/>
          <w:szCs w:val="24"/>
        </w:rPr>
        <w:t>-</w:t>
      </w:r>
      <w:r w:rsidRPr="00215374">
        <w:rPr>
          <w:rFonts w:ascii="Times New Roman" w:eastAsia="Times New Roman" w:hAnsi="Times New Roman" w:cs="Times New Roman"/>
          <w:sz w:val="24"/>
          <w:szCs w:val="24"/>
          <w:lang w:val="sr-Cyrl-CS"/>
        </w:rPr>
        <w:t>Д</w:t>
      </w:r>
      <w:r w:rsidRPr="00215374">
        <w:rPr>
          <w:rFonts w:ascii="Times New Roman" w:eastAsia="Times New Roman" w:hAnsi="Times New Roman" w:cs="Times New Roman"/>
          <w:sz w:val="24"/>
          <w:szCs w:val="24"/>
        </w:rPr>
        <w:t>.</w:t>
      </w:r>
      <w:r w:rsidRPr="00215374">
        <w:rPr>
          <w:rFonts w:ascii="Times New Roman" w:eastAsia="Times New Roman" w:hAnsi="Times New Roman" w:cs="Times New Roman"/>
          <w:sz w:val="24"/>
          <w:szCs w:val="24"/>
          <w:lang w:val="sr-Cyrl-CS"/>
        </w:rPr>
        <w:t xml:space="preserve"> Гавриловић, Љ</w:t>
      </w:r>
      <w:r w:rsidRPr="00215374">
        <w:rPr>
          <w:rFonts w:ascii="Times New Roman" w:eastAsia="Times New Roman" w:hAnsi="Times New Roman" w:cs="Times New Roman"/>
          <w:sz w:val="24"/>
          <w:szCs w:val="24"/>
        </w:rPr>
        <w:t>.</w:t>
      </w:r>
      <w:r w:rsidRPr="00215374">
        <w:rPr>
          <w:rFonts w:ascii="Times New Roman" w:eastAsia="Times New Roman" w:hAnsi="Times New Roman" w:cs="Times New Roman"/>
          <w:sz w:val="24"/>
          <w:szCs w:val="24"/>
          <w:lang w:val="sr-Cyrl-CS"/>
        </w:rPr>
        <w:t xml:space="preserve"> Гавриловић, Географија за </w:t>
      </w:r>
      <w:r w:rsidRPr="00215374">
        <w:rPr>
          <w:rFonts w:ascii="Times New Roman" w:eastAsia="Times New Roman" w:hAnsi="Times New Roman" w:cs="Times New Roman"/>
          <w:sz w:val="24"/>
          <w:szCs w:val="24"/>
        </w:rPr>
        <w:t>1.</w:t>
      </w:r>
      <w:r w:rsidRPr="00215374">
        <w:rPr>
          <w:rFonts w:ascii="Times New Roman" w:eastAsia="Times New Roman" w:hAnsi="Times New Roman" w:cs="Times New Roman"/>
          <w:sz w:val="24"/>
          <w:szCs w:val="24"/>
          <w:lang w:val="sr-Cyrl-CS"/>
        </w:rPr>
        <w:t xml:space="preserve"> разред гимназије, Завод за уџбенике и наставна средства, Београд 2013.</w:t>
      </w:r>
    </w:p>
    <w:p w:rsidR="00215374" w:rsidRPr="00215374" w:rsidRDefault="00215374" w:rsidP="00215374">
      <w:pPr>
        <w:spacing w:after="0" w:line="240" w:lineRule="auto"/>
        <w:ind w:left="720" w:firstLine="720"/>
        <w:rPr>
          <w:rFonts w:ascii="Times New Roman" w:eastAsia="Times New Roman" w:hAnsi="Times New Roman" w:cs="Times New Roman"/>
          <w:sz w:val="24"/>
          <w:szCs w:val="24"/>
        </w:rPr>
      </w:pPr>
      <w:r w:rsidRPr="00215374">
        <w:rPr>
          <w:rFonts w:ascii="Times New Roman" w:eastAsia="Times New Roman" w:hAnsi="Times New Roman" w:cs="Times New Roman"/>
          <w:sz w:val="24"/>
          <w:szCs w:val="24"/>
        </w:rPr>
        <w:t>2.</w:t>
      </w:r>
      <w:r w:rsidRPr="00215374">
        <w:rPr>
          <w:rFonts w:ascii="Times New Roman" w:eastAsia="Times New Roman" w:hAnsi="Times New Roman" w:cs="Times New Roman"/>
          <w:sz w:val="24"/>
          <w:szCs w:val="24"/>
          <w:lang w:val="sr-Cyrl-CS"/>
        </w:rPr>
        <w:t xml:space="preserve"> разред</w:t>
      </w:r>
      <w:r w:rsidRPr="00215374">
        <w:rPr>
          <w:rFonts w:ascii="Times New Roman" w:eastAsia="Times New Roman" w:hAnsi="Times New Roman" w:cs="Times New Roman"/>
          <w:sz w:val="24"/>
          <w:szCs w:val="24"/>
        </w:rPr>
        <w:t>:</w:t>
      </w:r>
    </w:p>
    <w:p w:rsidR="00215374" w:rsidRPr="00215374" w:rsidRDefault="00215374" w:rsidP="00215374">
      <w:pPr>
        <w:spacing w:after="0" w:line="240" w:lineRule="auto"/>
        <w:ind w:firstLine="2160"/>
        <w:rPr>
          <w:rFonts w:ascii="Times New Roman" w:eastAsia="Times New Roman" w:hAnsi="Times New Roman" w:cs="Times New Roman"/>
          <w:sz w:val="24"/>
          <w:szCs w:val="24"/>
          <w:lang w:val="sr-Cyrl-CS"/>
        </w:rPr>
      </w:pPr>
      <w:r w:rsidRPr="00215374">
        <w:rPr>
          <w:rFonts w:ascii="Times New Roman" w:eastAsia="Times New Roman" w:hAnsi="Times New Roman" w:cs="Times New Roman"/>
          <w:sz w:val="24"/>
          <w:szCs w:val="24"/>
        </w:rPr>
        <w:t>-</w:t>
      </w:r>
      <w:r w:rsidRPr="00215374">
        <w:rPr>
          <w:rFonts w:ascii="Times New Roman" w:eastAsia="Times New Roman" w:hAnsi="Times New Roman" w:cs="Times New Roman"/>
          <w:sz w:val="24"/>
          <w:szCs w:val="24"/>
          <w:lang w:val="sr-Cyrl-CS"/>
        </w:rPr>
        <w:t>В</w:t>
      </w:r>
      <w:r w:rsidRPr="00215374">
        <w:rPr>
          <w:rFonts w:ascii="Times New Roman" w:eastAsia="Times New Roman" w:hAnsi="Times New Roman" w:cs="Times New Roman"/>
          <w:sz w:val="24"/>
          <w:szCs w:val="24"/>
        </w:rPr>
        <w:t>.</w:t>
      </w:r>
      <w:r w:rsidRPr="00215374">
        <w:rPr>
          <w:rFonts w:ascii="Times New Roman" w:eastAsia="Times New Roman" w:hAnsi="Times New Roman" w:cs="Times New Roman"/>
          <w:sz w:val="24"/>
          <w:szCs w:val="24"/>
          <w:lang w:val="sr-Cyrl-CS"/>
        </w:rPr>
        <w:t xml:space="preserve"> Ђурић, Географија за </w:t>
      </w:r>
      <w:r w:rsidRPr="00215374">
        <w:rPr>
          <w:rFonts w:ascii="Times New Roman" w:eastAsia="Times New Roman" w:hAnsi="Times New Roman" w:cs="Times New Roman"/>
          <w:sz w:val="24"/>
          <w:szCs w:val="24"/>
        </w:rPr>
        <w:t>2.</w:t>
      </w:r>
      <w:r w:rsidRPr="00215374">
        <w:rPr>
          <w:rFonts w:ascii="Times New Roman" w:eastAsia="Times New Roman" w:hAnsi="Times New Roman" w:cs="Times New Roman"/>
          <w:sz w:val="24"/>
          <w:szCs w:val="24"/>
          <w:lang w:val="sr-Cyrl-CS"/>
        </w:rPr>
        <w:t xml:space="preserve"> разред гимназије, Завод за уџбенике и наставна средства, Београд 2013.</w:t>
      </w:r>
    </w:p>
    <w:p w:rsidR="00215374" w:rsidRPr="00215374" w:rsidRDefault="00215374" w:rsidP="00215374">
      <w:pPr>
        <w:spacing w:after="0" w:line="240" w:lineRule="auto"/>
        <w:ind w:left="720" w:firstLine="720"/>
        <w:rPr>
          <w:rFonts w:ascii="Times New Roman" w:eastAsia="Times New Roman" w:hAnsi="Times New Roman" w:cs="Times New Roman"/>
          <w:sz w:val="24"/>
          <w:szCs w:val="24"/>
        </w:rPr>
      </w:pPr>
      <w:r w:rsidRPr="00215374">
        <w:rPr>
          <w:rFonts w:ascii="Times New Roman" w:eastAsia="Times New Roman" w:hAnsi="Times New Roman" w:cs="Times New Roman"/>
          <w:sz w:val="24"/>
          <w:szCs w:val="24"/>
        </w:rPr>
        <w:t>3.</w:t>
      </w:r>
      <w:r w:rsidRPr="00215374">
        <w:rPr>
          <w:rFonts w:ascii="Times New Roman" w:eastAsia="Times New Roman" w:hAnsi="Times New Roman" w:cs="Times New Roman"/>
          <w:sz w:val="24"/>
          <w:szCs w:val="24"/>
          <w:lang w:val="sr-Cyrl-CS"/>
        </w:rPr>
        <w:t xml:space="preserve"> разред</w:t>
      </w:r>
      <w:r w:rsidRPr="00215374">
        <w:rPr>
          <w:rFonts w:ascii="Times New Roman" w:eastAsia="Times New Roman" w:hAnsi="Times New Roman" w:cs="Times New Roman"/>
          <w:sz w:val="24"/>
          <w:szCs w:val="24"/>
        </w:rPr>
        <w:t>:</w:t>
      </w:r>
    </w:p>
    <w:p w:rsidR="00215374" w:rsidRPr="00215374" w:rsidRDefault="00215374" w:rsidP="00215374">
      <w:pPr>
        <w:spacing w:after="0" w:line="240" w:lineRule="auto"/>
        <w:ind w:firstLine="2160"/>
        <w:rPr>
          <w:rFonts w:ascii="Times New Roman" w:eastAsia="Times New Roman" w:hAnsi="Times New Roman" w:cs="Times New Roman"/>
          <w:sz w:val="24"/>
          <w:szCs w:val="24"/>
          <w:lang w:val="sr-Cyrl-CS"/>
        </w:rPr>
      </w:pPr>
      <w:r w:rsidRPr="00215374">
        <w:rPr>
          <w:rFonts w:ascii="Times New Roman" w:eastAsia="Times New Roman" w:hAnsi="Times New Roman" w:cs="Times New Roman"/>
          <w:sz w:val="24"/>
          <w:szCs w:val="24"/>
        </w:rPr>
        <w:t>-</w:t>
      </w:r>
      <w:r w:rsidRPr="00215374">
        <w:rPr>
          <w:rFonts w:ascii="Times New Roman" w:eastAsia="Times New Roman" w:hAnsi="Times New Roman" w:cs="Times New Roman"/>
          <w:sz w:val="24"/>
          <w:szCs w:val="24"/>
          <w:lang w:val="sr-Cyrl-CS"/>
        </w:rPr>
        <w:t xml:space="preserve">М.Грчић, С.Станковић, Љ. Гавриловић, Географија за </w:t>
      </w:r>
      <w:r w:rsidRPr="00215374">
        <w:rPr>
          <w:rFonts w:ascii="Times New Roman" w:eastAsia="Times New Roman" w:hAnsi="Times New Roman" w:cs="Times New Roman"/>
          <w:sz w:val="24"/>
          <w:szCs w:val="24"/>
        </w:rPr>
        <w:t>3.</w:t>
      </w:r>
      <w:r w:rsidRPr="00215374">
        <w:rPr>
          <w:rFonts w:ascii="Times New Roman" w:eastAsia="Times New Roman" w:hAnsi="Times New Roman" w:cs="Times New Roman"/>
          <w:sz w:val="24"/>
          <w:szCs w:val="24"/>
          <w:lang w:val="sr-Cyrl-CS"/>
        </w:rPr>
        <w:t xml:space="preserve"> разред гимназије, Завод за уџбенике и наставна средства, Београд 2013.</w:t>
      </w:r>
    </w:p>
    <w:p w:rsidR="00215374" w:rsidRPr="00215374" w:rsidRDefault="00215374" w:rsidP="00215374">
      <w:pPr>
        <w:spacing w:after="0" w:line="240" w:lineRule="auto"/>
        <w:rPr>
          <w:rFonts w:ascii="Times New Roman" w:eastAsia="Times New Roman" w:hAnsi="Times New Roman" w:cs="Times New Roman"/>
          <w:bCs/>
          <w:sz w:val="24"/>
          <w:szCs w:val="24"/>
        </w:rPr>
      </w:pP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8. Психологија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2.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-Б. Милојевић Апостоловић, Психологија за 2. разред гимназије,</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Нови Логос, Београд 2012.</w:t>
      </w:r>
    </w:p>
    <w:p w:rsidR="00215374" w:rsidRPr="00215374" w:rsidRDefault="00215374" w:rsidP="00215374">
      <w:pPr>
        <w:spacing w:after="0" w:line="240" w:lineRule="auto"/>
        <w:rPr>
          <w:rFonts w:ascii="Times New Roman" w:eastAsia="Times New Roman" w:hAnsi="Times New Roman" w:cs="Times New Roman"/>
          <w:bCs/>
          <w:color w:val="FF0000"/>
          <w:sz w:val="24"/>
          <w:szCs w:val="24"/>
        </w:rPr>
      </w:pP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9. Филозофија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3. разред: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-М. Марковић, Логика за 3. разред гимназије и правно-биротехничке школе,</w:t>
      </w:r>
      <w:r w:rsidRPr="00215374">
        <w:rPr>
          <w:rFonts w:ascii="Times New Roman" w:eastAsia="Times New Roman" w:hAnsi="Times New Roman" w:cs="Times New Roman"/>
          <w:color w:val="000000"/>
          <w:sz w:val="24"/>
          <w:szCs w:val="24"/>
          <w:lang w:val="sr-Cyrl-CS"/>
        </w:rPr>
        <w:t xml:space="preserve"> Завод за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уџбенике и наставна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средства</w:t>
      </w:r>
      <w:r w:rsidRPr="00215374">
        <w:rPr>
          <w:rFonts w:ascii="Times New Roman" w:eastAsia="Times New Roman" w:hAnsi="Times New Roman" w:cs="Times New Roman"/>
          <w:bCs/>
          <w:color w:val="000000"/>
          <w:sz w:val="24"/>
          <w:szCs w:val="24"/>
        </w:rPr>
        <w:t>, Београд 2009.</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4. разред: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-Миланка Радић Тадић, Филозофија за 4. разред гимназије, средњих стручних и уметничких  школа,  Нови Логос, Београд 2014.</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r w:rsidRPr="00215374">
        <w:rPr>
          <w:rFonts w:ascii="Times New Roman" w:eastAsia="Times New Roman" w:hAnsi="Times New Roman" w:cs="Times New Roman"/>
          <w:bCs/>
          <w:color w:val="000000"/>
          <w:sz w:val="24"/>
          <w:szCs w:val="24"/>
        </w:rPr>
        <w:tab/>
        <w:t xml:space="preserve">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10. Социологија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4. разред:</w:t>
      </w:r>
    </w:p>
    <w:p w:rsidR="00215374" w:rsidRPr="00215374" w:rsidRDefault="00215374" w:rsidP="00215374">
      <w:pPr>
        <w:tabs>
          <w:tab w:val="left" w:pos="2385"/>
        </w:tabs>
        <w:spacing w:after="0" w:line="240" w:lineRule="auto"/>
        <w:rPr>
          <w:rFonts w:ascii="Times New Roman" w:eastAsia="Times New Roman" w:hAnsi="Times New Roman" w:cs="Times New Roman"/>
          <w:bCs/>
          <w:color w:val="000000"/>
          <w:sz w:val="24"/>
          <w:szCs w:val="24"/>
          <w:lang w:val="sr-Cyrl-CS"/>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-Смиљка Томановић, Социологија за 3. разред средњих стручних школа и 4.  разред гимназије, </w:t>
      </w:r>
      <w:r w:rsidRPr="00215374">
        <w:rPr>
          <w:rFonts w:ascii="Times New Roman" w:eastAsia="Times New Roman" w:hAnsi="Times New Roman" w:cs="Times New Roman"/>
          <w:color w:val="000000"/>
          <w:sz w:val="24"/>
          <w:szCs w:val="24"/>
          <w:lang w:val="sr-Cyrl-CS"/>
        </w:rPr>
        <w:t xml:space="preserve">Завод за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уџбенике и наставна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средства</w:t>
      </w:r>
      <w:r w:rsidRPr="00215374">
        <w:rPr>
          <w:rFonts w:ascii="Times New Roman" w:eastAsia="Times New Roman" w:hAnsi="Times New Roman" w:cs="Times New Roman"/>
          <w:bCs/>
          <w:color w:val="000000"/>
          <w:sz w:val="24"/>
          <w:szCs w:val="24"/>
        </w:rPr>
        <w:t>, Београд 2011.</w:t>
      </w: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11. Устав и права грађана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lastRenderedPageBreak/>
        <w:tab/>
      </w:r>
      <w:r w:rsidRPr="00215374">
        <w:rPr>
          <w:rFonts w:ascii="Times New Roman" w:eastAsia="Times New Roman" w:hAnsi="Times New Roman" w:cs="Times New Roman"/>
          <w:bCs/>
          <w:color w:val="000000"/>
          <w:sz w:val="24"/>
          <w:szCs w:val="24"/>
        </w:rPr>
        <w:tab/>
        <w:t>4. разред: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Владимир Ђурић, Устав и права грађана за 4. разред гимназије</w:t>
      </w:r>
    </w:p>
    <w:p w:rsidR="00215374" w:rsidRPr="00215374" w:rsidRDefault="00215374" w:rsidP="00215374">
      <w:pPr>
        <w:spacing w:after="0" w:line="240" w:lineRule="auto"/>
        <w:ind w:firstLine="216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и 3. и 4. разред средњих стручних школа, Нови </w:t>
      </w:r>
      <w:r w:rsidRPr="00215374">
        <w:rPr>
          <w:rFonts w:ascii="Times New Roman" w:eastAsia="Times New Roman" w:hAnsi="Times New Roman" w:cs="Times New Roman"/>
          <w:color w:val="000000"/>
          <w:sz w:val="24"/>
          <w:szCs w:val="24"/>
        </w:rPr>
        <w:t>Логос</w:t>
      </w:r>
      <w:r w:rsidRPr="00215374">
        <w:rPr>
          <w:rFonts w:ascii="Times New Roman" w:eastAsia="Times New Roman" w:hAnsi="Times New Roman" w:cs="Times New Roman"/>
          <w:bCs/>
          <w:color w:val="000000"/>
          <w:sz w:val="24"/>
          <w:szCs w:val="24"/>
        </w:rPr>
        <w:t>, Београд 2013.</w:t>
      </w:r>
    </w:p>
    <w:p w:rsidR="00215374" w:rsidRPr="00215374" w:rsidRDefault="00215374" w:rsidP="00215374">
      <w:pPr>
        <w:spacing w:after="0" w:line="240" w:lineRule="auto"/>
        <w:rPr>
          <w:rFonts w:ascii="Times New Roman" w:eastAsia="Times New Roman" w:hAnsi="Times New Roman" w:cs="Times New Roman"/>
          <w:bCs/>
          <w:sz w:val="24"/>
          <w:szCs w:val="24"/>
        </w:rPr>
      </w:pPr>
    </w:p>
    <w:p w:rsidR="00215374" w:rsidRPr="00215374" w:rsidRDefault="00215374" w:rsidP="00215374">
      <w:pPr>
        <w:spacing w:after="0" w:line="240" w:lineRule="auto"/>
        <w:rPr>
          <w:rFonts w:ascii="Times New Roman" w:eastAsia="Times New Roman" w:hAnsi="Times New Roman" w:cs="Times New Roman"/>
          <w:b/>
          <w:sz w:val="24"/>
          <w:szCs w:val="24"/>
        </w:rPr>
      </w:pPr>
      <w:r w:rsidRPr="00215374">
        <w:rPr>
          <w:rFonts w:ascii="Times New Roman" w:eastAsia="Times New Roman" w:hAnsi="Times New Roman" w:cs="Times New Roman"/>
          <w:b/>
          <w:sz w:val="24"/>
          <w:szCs w:val="24"/>
        </w:rPr>
        <w:t>12. Биологија</w:t>
      </w:r>
    </w:p>
    <w:p w:rsidR="00215374" w:rsidRPr="00215374" w:rsidRDefault="00215374" w:rsidP="00215374">
      <w:pPr>
        <w:spacing w:after="0" w:line="240" w:lineRule="auto"/>
        <w:rPr>
          <w:rFonts w:ascii="Times New Roman" w:eastAsia="Times New Roman" w:hAnsi="Times New Roman" w:cs="Times New Roman"/>
          <w:b/>
          <w:sz w:val="24"/>
          <w:szCs w:val="24"/>
        </w:rPr>
      </w:pPr>
    </w:p>
    <w:p w:rsidR="00215374" w:rsidRPr="00215374" w:rsidRDefault="00215374" w:rsidP="00215374">
      <w:pPr>
        <w:spacing w:after="0" w:line="240" w:lineRule="auto"/>
        <w:rPr>
          <w:rFonts w:ascii="Times New Roman" w:eastAsia="Times New Roman" w:hAnsi="Times New Roman" w:cs="Times New Roman"/>
          <w:sz w:val="24"/>
          <w:szCs w:val="24"/>
          <w:lang w:val="sr-Cyrl-CS"/>
        </w:rPr>
      </w:pPr>
      <w:r w:rsidRPr="00215374">
        <w:rPr>
          <w:rFonts w:ascii="Times New Roman" w:eastAsia="Times New Roman" w:hAnsi="Times New Roman" w:cs="Times New Roman"/>
          <w:bCs/>
          <w:sz w:val="24"/>
          <w:szCs w:val="24"/>
        </w:rPr>
        <w:tab/>
      </w:r>
      <w:r w:rsidRPr="00215374">
        <w:rPr>
          <w:rFonts w:ascii="Times New Roman" w:eastAsia="Times New Roman" w:hAnsi="Times New Roman" w:cs="Times New Roman"/>
          <w:bCs/>
          <w:sz w:val="24"/>
          <w:szCs w:val="24"/>
        </w:rPr>
        <w:tab/>
      </w:r>
      <w:r w:rsidRPr="00215374">
        <w:rPr>
          <w:rFonts w:ascii="Times New Roman" w:eastAsia="Times New Roman" w:hAnsi="Times New Roman" w:cs="Times New Roman"/>
          <w:sz w:val="24"/>
          <w:szCs w:val="24"/>
        </w:rPr>
        <w:t>1.</w:t>
      </w:r>
      <w:r w:rsidRPr="00215374">
        <w:rPr>
          <w:rFonts w:ascii="Times New Roman" w:eastAsia="Times New Roman" w:hAnsi="Times New Roman" w:cs="Times New Roman"/>
          <w:sz w:val="24"/>
          <w:szCs w:val="24"/>
          <w:lang w:val="sr-Cyrl-CS"/>
        </w:rPr>
        <w:t xml:space="preserve"> разред</w:t>
      </w:r>
    </w:p>
    <w:p w:rsidR="00215374" w:rsidRPr="00215374" w:rsidRDefault="00215374" w:rsidP="00215374">
      <w:pPr>
        <w:tabs>
          <w:tab w:val="left" w:pos="234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sz w:val="24"/>
          <w:szCs w:val="24"/>
        </w:rPr>
        <w:t xml:space="preserve">                                    -В. Ранђеловић</w:t>
      </w:r>
      <w:r w:rsidRPr="00215374">
        <w:rPr>
          <w:rFonts w:ascii="Times New Roman" w:eastAsia="Times New Roman" w:hAnsi="Times New Roman" w:cs="Times New Roman"/>
          <w:sz w:val="24"/>
          <w:szCs w:val="24"/>
          <w:lang w:val="sr-Cyrl-CS"/>
        </w:rPr>
        <w:t xml:space="preserve">, Биологија за </w:t>
      </w:r>
      <w:r w:rsidRPr="00215374">
        <w:rPr>
          <w:rFonts w:ascii="Times New Roman" w:eastAsia="Times New Roman" w:hAnsi="Times New Roman" w:cs="Times New Roman"/>
          <w:sz w:val="24"/>
          <w:szCs w:val="24"/>
        </w:rPr>
        <w:t>1.</w:t>
      </w:r>
      <w:r w:rsidRPr="00215374">
        <w:rPr>
          <w:rFonts w:ascii="Times New Roman" w:eastAsia="Times New Roman" w:hAnsi="Times New Roman" w:cs="Times New Roman"/>
          <w:sz w:val="24"/>
          <w:szCs w:val="24"/>
          <w:lang w:val="sr-Cyrl-CS"/>
        </w:rPr>
        <w:t xml:space="preserve"> разред гимназије, </w:t>
      </w:r>
      <w:r w:rsidRPr="00215374">
        <w:rPr>
          <w:rFonts w:ascii="Times New Roman" w:eastAsia="Times New Roman" w:hAnsi="Times New Roman" w:cs="Times New Roman"/>
          <w:color w:val="000000"/>
          <w:sz w:val="24"/>
          <w:szCs w:val="24"/>
        </w:rPr>
        <w:t>KLETT,</w:t>
      </w:r>
      <w:r w:rsidRPr="00215374">
        <w:rPr>
          <w:rFonts w:ascii="Times New Roman" w:eastAsia="Times New Roman" w:hAnsi="Times New Roman" w:cs="Times New Roman"/>
          <w:bCs/>
          <w:color w:val="000000"/>
          <w:sz w:val="24"/>
          <w:szCs w:val="24"/>
        </w:rPr>
        <w:t xml:space="preserve"> Београд 2015.</w:t>
      </w:r>
    </w:p>
    <w:p w:rsidR="00215374" w:rsidRPr="00215374" w:rsidRDefault="00215374" w:rsidP="00215374">
      <w:pPr>
        <w:spacing w:after="0" w:line="240" w:lineRule="auto"/>
        <w:ind w:left="720" w:firstLine="72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2.</w:t>
      </w:r>
      <w:r w:rsidRPr="00215374">
        <w:rPr>
          <w:rFonts w:ascii="Times New Roman" w:eastAsia="Times New Roman" w:hAnsi="Times New Roman" w:cs="Times New Roman"/>
          <w:color w:val="000000"/>
          <w:sz w:val="24"/>
          <w:szCs w:val="24"/>
          <w:lang w:val="sr-Cyrl-CS"/>
        </w:rPr>
        <w:t xml:space="preserve"> разред</w:t>
      </w:r>
    </w:p>
    <w:p w:rsidR="00215374" w:rsidRPr="00215374" w:rsidRDefault="00215374" w:rsidP="00215374">
      <w:pPr>
        <w:spacing w:after="0" w:line="240" w:lineRule="auto"/>
        <w:ind w:firstLine="216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color w:val="000000"/>
          <w:sz w:val="24"/>
          <w:szCs w:val="24"/>
        </w:rPr>
        <w:t>-</w:t>
      </w:r>
      <w:r w:rsidRPr="00215374">
        <w:rPr>
          <w:rFonts w:ascii="Times New Roman" w:eastAsia="Times New Roman" w:hAnsi="Times New Roman" w:cs="Times New Roman"/>
          <w:color w:val="000000"/>
          <w:sz w:val="24"/>
          <w:szCs w:val="24"/>
          <w:lang w:val="sr-Cyrl-CS"/>
        </w:rPr>
        <w:t xml:space="preserve">И. Кризманић, М. Унчанин, Биологија за 2. разред гимназије природно-математичког смера, </w:t>
      </w:r>
      <w:r w:rsidRPr="00215374">
        <w:rPr>
          <w:rFonts w:ascii="Times New Roman" w:eastAsia="Times New Roman" w:hAnsi="Times New Roman" w:cs="Times New Roman"/>
          <w:bCs/>
          <w:color w:val="000000"/>
          <w:sz w:val="24"/>
          <w:szCs w:val="24"/>
        </w:rPr>
        <w:t xml:space="preserve">Нови </w:t>
      </w:r>
      <w:r w:rsidRPr="00215374">
        <w:rPr>
          <w:rFonts w:ascii="Times New Roman" w:eastAsia="Times New Roman" w:hAnsi="Times New Roman" w:cs="Times New Roman"/>
          <w:color w:val="000000"/>
          <w:sz w:val="24"/>
          <w:szCs w:val="24"/>
        </w:rPr>
        <w:t>Логос</w:t>
      </w:r>
      <w:r w:rsidRPr="00215374">
        <w:rPr>
          <w:rFonts w:ascii="Times New Roman" w:eastAsia="Times New Roman" w:hAnsi="Times New Roman" w:cs="Times New Roman"/>
          <w:bCs/>
          <w:color w:val="000000"/>
          <w:sz w:val="24"/>
          <w:szCs w:val="24"/>
        </w:rPr>
        <w:t>, Београд 2015.</w:t>
      </w:r>
    </w:p>
    <w:p w:rsidR="00215374" w:rsidRPr="00215374" w:rsidRDefault="00215374" w:rsidP="00215374">
      <w:pPr>
        <w:spacing w:after="0" w:line="240" w:lineRule="auto"/>
        <w:ind w:left="2160"/>
        <w:rPr>
          <w:rFonts w:ascii="Times New Roman" w:eastAsia="Times New Roman" w:hAnsi="Times New Roman" w:cs="Times New Roman"/>
          <w:color w:val="000000"/>
          <w:sz w:val="24"/>
          <w:szCs w:val="24"/>
          <w:lang w:val="sr-Cyrl-CS"/>
        </w:rPr>
      </w:pPr>
    </w:p>
    <w:p w:rsidR="00215374" w:rsidRPr="00215374" w:rsidRDefault="00215374" w:rsidP="00215374">
      <w:pPr>
        <w:spacing w:after="0" w:line="240" w:lineRule="auto"/>
        <w:ind w:left="720" w:firstLine="72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3.</w:t>
      </w:r>
      <w:r w:rsidRPr="00215374">
        <w:rPr>
          <w:rFonts w:ascii="Times New Roman" w:eastAsia="Times New Roman" w:hAnsi="Times New Roman" w:cs="Times New Roman"/>
          <w:color w:val="000000"/>
          <w:sz w:val="24"/>
          <w:szCs w:val="24"/>
          <w:lang w:val="sr-Cyrl-CS"/>
        </w:rPr>
        <w:t xml:space="preserve"> разред</w:t>
      </w:r>
    </w:p>
    <w:p w:rsidR="00215374" w:rsidRPr="00215374" w:rsidRDefault="00215374" w:rsidP="00215374">
      <w:pPr>
        <w:spacing w:after="0" w:line="240" w:lineRule="auto"/>
        <w:ind w:firstLine="216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w:t>
      </w:r>
      <w:r w:rsidRPr="00215374">
        <w:rPr>
          <w:rFonts w:ascii="Times New Roman" w:eastAsia="Times New Roman" w:hAnsi="Times New Roman" w:cs="Times New Roman"/>
          <w:color w:val="000000"/>
          <w:sz w:val="24"/>
          <w:szCs w:val="24"/>
          <w:lang w:val="sr-Cyrl-CS"/>
        </w:rPr>
        <w:t xml:space="preserve">Г. Цвијић, Ј. Ђорђевић, Н. Недељковић, Биологија за </w:t>
      </w:r>
      <w:r w:rsidRPr="00215374">
        <w:rPr>
          <w:rFonts w:ascii="Times New Roman" w:eastAsia="Times New Roman" w:hAnsi="Times New Roman" w:cs="Times New Roman"/>
          <w:color w:val="000000"/>
          <w:sz w:val="24"/>
          <w:szCs w:val="24"/>
        </w:rPr>
        <w:t>3.</w:t>
      </w:r>
      <w:r w:rsidRPr="00215374">
        <w:rPr>
          <w:rFonts w:ascii="Times New Roman" w:eastAsia="Times New Roman" w:hAnsi="Times New Roman" w:cs="Times New Roman"/>
          <w:color w:val="000000"/>
          <w:sz w:val="24"/>
          <w:szCs w:val="24"/>
          <w:lang w:val="sr-Cyrl-CS"/>
        </w:rPr>
        <w:t xml:space="preserve"> разред гимназије, Завод за уџбенике и наставна средства, Београд 2004.</w:t>
      </w:r>
    </w:p>
    <w:p w:rsidR="00215374" w:rsidRPr="00215374" w:rsidRDefault="00215374" w:rsidP="00215374">
      <w:pPr>
        <w:spacing w:after="0" w:line="240" w:lineRule="auto"/>
        <w:ind w:left="720" w:firstLine="72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4.</w:t>
      </w:r>
      <w:r w:rsidRPr="00215374">
        <w:rPr>
          <w:rFonts w:ascii="Times New Roman" w:eastAsia="Times New Roman" w:hAnsi="Times New Roman" w:cs="Times New Roman"/>
          <w:color w:val="000000"/>
          <w:sz w:val="24"/>
          <w:szCs w:val="24"/>
          <w:lang w:val="sr-Cyrl-CS"/>
        </w:rPr>
        <w:t xml:space="preserve"> разред</w:t>
      </w:r>
    </w:p>
    <w:p w:rsidR="00215374" w:rsidRPr="00215374" w:rsidRDefault="00215374" w:rsidP="00215374">
      <w:pPr>
        <w:spacing w:after="0" w:line="240" w:lineRule="auto"/>
        <w:ind w:firstLine="216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w:t>
      </w:r>
      <w:r w:rsidRPr="00215374">
        <w:rPr>
          <w:rFonts w:ascii="Times New Roman" w:eastAsia="Times New Roman" w:hAnsi="Times New Roman" w:cs="Times New Roman"/>
          <w:color w:val="000000"/>
          <w:sz w:val="24"/>
          <w:szCs w:val="24"/>
          <w:lang w:val="sr-Cyrl-CS"/>
        </w:rPr>
        <w:t xml:space="preserve">Д. Цветковић, Д. Лакушић, Г. Матић, А. Кораћ, С. Јовановић, Биологија за </w:t>
      </w:r>
      <w:r w:rsidRPr="00215374">
        <w:rPr>
          <w:rFonts w:ascii="Times New Roman" w:eastAsia="Times New Roman" w:hAnsi="Times New Roman" w:cs="Times New Roman"/>
          <w:color w:val="000000"/>
          <w:sz w:val="24"/>
          <w:szCs w:val="24"/>
        </w:rPr>
        <w:t>4.</w:t>
      </w:r>
      <w:r w:rsidRPr="00215374">
        <w:rPr>
          <w:rFonts w:ascii="Times New Roman" w:eastAsia="Times New Roman" w:hAnsi="Times New Roman" w:cs="Times New Roman"/>
          <w:color w:val="000000"/>
          <w:sz w:val="24"/>
          <w:szCs w:val="24"/>
          <w:lang w:val="sr-Cyrl-CS"/>
        </w:rPr>
        <w:t xml:space="preserve"> разред гимназије, Завод за уџбенике и наставна средства, Београд 2005.</w:t>
      </w:r>
    </w:p>
    <w:p w:rsidR="00215374" w:rsidRPr="00215374" w:rsidRDefault="00215374" w:rsidP="00215374">
      <w:pPr>
        <w:spacing w:after="0" w:line="240" w:lineRule="auto"/>
        <w:rPr>
          <w:rFonts w:ascii="Times New Roman" w:eastAsia="Times New Roman" w:hAnsi="Times New Roman" w:cs="Times New Roman"/>
          <w:bCs/>
          <w:color w:val="FF0000"/>
          <w:sz w:val="24"/>
          <w:szCs w:val="24"/>
        </w:rPr>
      </w:pP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13. Математика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1.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-Уџбеник: Небојша Икодиновић, Математика 1, уџбеник за први  разред   гимназије, </w:t>
      </w:r>
      <w:r w:rsidRPr="00215374">
        <w:rPr>
          <w:rFonts w:ascii="Times New Roman" w:eastAsia="Times New Roman" w:hAnsi="Times New Roman" w:cs="Times New Roman"/>
          <w:color w:val="000000"/>
          <w:sz w:val="24"/>
          <w:szCs w:val="24"/>
        </w:rPr>
        <w:t>KLETT,</w:t>
      </w:r>
      <w:r w:rsidRPr="00215374">
        <w:rPr>
          <w:rFonts w:ascii="Times New Roman" w:eastAsia="Times New Roman" w:hAnsi="Times New Roman" w:cs="Times New Roman"/>
          <w:bCs/>
          <w:color w:val="000000"/>
          <w:sz w:val="24"/>
          <w:szCs w:val="24"/>
        </w:rPr>
        <w:t xml:space="preserve"> Београд</w:t>
      </w:r>
    </w:p>
    <w:p w:rsidR="00215374" w:rsidRPr="00215374" w:rsidRDefault="00215374" w:rsidP="00215374">
      <w:pPr>
        <w:tabs>
          <w:tab w:val="left" w:pos="720"/>
          <w:tab w:val="left" w:pos="3285"/>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-Збирка: -Ж. Ивановић, С. Огњановић, Збирка задатака и тестова за 1. разред Гимназија и техничких школа, Круг, Београд</w:t>
      </w:r>
    </w:p>
    <w:p w:rsidR="00215374" w:rsidRPr="00215374" w:rsidRDefault="00215374" w:rsidP="00215374">
      <w:pPr>
        <w:tabs>
          <w:tab w:val="left" w:pos="315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t>.</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              -Вене Богославов, Збирка решених задатака из математике 1,</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r w:rsidRPr="00215374">
        <w:rPr>
          <w:rFonts w:ascii="Times New Roman" w:eastAsia="Times New Roman" w:hAnsi="Times New Roman" w:cs="Times New Roman"/>
          <w:color w:val="000000"/>
          <w:sz w:val="24"/>
          <w:szCs w:val="24"/>
          <w:lang w:val="sr-Cyrl-CS"/>
        </w:rPr>
        <w:t>Завод за уџбенике и наставна средства, Београд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2. разред: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-Уџбеник: </w:t>
      </w:r>
      <w:r>
        <w:rPr>
          <w:rFonts w:ascii="Times New Roman" w:eastAsia="Times New Roman" w:hAnsi="Times New Roman" w:cs="Times New Roman"/>
          <w:bCs/>
          <w:color w:val="000000"/>
          <w:sz w:val="24"/>
          <w:szCs w:val="24"/>
          <w:lang w:val="sr-Cyrl-CS"/>
        </w:rPr>
        <w:t>Н</w:t>
      </w:r>
      <w:r w:rsidRPr="00215374">
        <w:rPr>
          <w:rFonts w:ascii="Times New Roman" w:eastAsia="Times New Roman" w:hAnsi="Times New Roman" w:cs="Times New Roman"/>
          <w:bCs/>
          <w:color w:val="000000"/>
          <w:sz w:val="24"/>
          <w:szCs w:val="24"/>
        </w:rPr>
        <w:t xml:space="preserve">.Икодиновић, С.Димитријевић, С.Алексић, </w:t>
      </w:r>
      <w:r>
        <w:rPr>
          <w:rFonts w:ascii="Times New Roman" w:eastAsia="Times New Roman" w:hAnsi="Times New Roman" w:cs="Times New Roman"/>
          <w:bCs/>
          <w:color w:val="000000"/>
          <w:sz w:val="24"/>
          <w:szCs w:val="24"/>
          <w:lang w:val="sr-Cyrl-CS"/>
        </w:rPr>
        <w:t>М</w:t>
      </w:r>
      <w:r w:rsidRPr="00215374">
        <w:rPr>
          <w:rFonts w:ascii="Times New Roman" w:eastAsia="Times New Roman" w:hAnsi="Times New Roman" w:cs="Times New Roman"/>
          <w:bCs/>
          <w:color w:val="000000"/>
          <w:sz w:val="24"/>
          <w:szCs w:val="24"/>
        </w:rPr>
        <w:t xml:space="preserve">атематика 2,  </w:t>
      </w:r>
    </w:p>
    <w:p w:rsidR="00215374" w:rsidRPr="00215374" w:rsidRDefault="00215374" w:rsidP="00215374">
      <w:pPr>
        <w:tabs>
          <w:tab w:val="left" w:pos="0"/>
          <w:tab w:val="left" w:pos="72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уџбеник за други  разред гимназије, </w:t>
      </w:r>
      <w:r w:rsidRPr="00215374">
        <w:rPr>
          <w:rFonts w:ascii="Times New Roman" w:eastAsia="Times New Roman" w:hAnsi="Times New Roman" w:cs="Times New Roman"/>
          <w:color w:val="000000"/>
          <w:sz w:val="24"/>
          <w:szCs w:val="24"/>
        </w:rPr>
        <w:t>KLETT,</w:t>
      </w:r>
      <w:r w:rsidRPr="00215374">
        <w:rPr>
          <w:rFonts w:ascii="Times New Roman" w:eastAsia="Times New Roman" w:hAnsi="Times New Roman" w:cs="Times New Roman"/>
          <w:bCs/>
          <w:color w:val="000000"/>
          <w:sz w:val="24"/>
          <w:szCs w:val="24"/>
        </w:rPr>
        <w:t xml:space="preserve"> Београд</w:t>
      </w:r>
    </w:p>
    <w:p w:rsidR="00215374" w:rsidRPr="00215374" w:rsidRDefault="00215374" w:rsidP="00215374">
      <w:pPr>
        <w:tabs>
          <w:tab w:val="left" w:pos="3330"/>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r w:rsidRPr="00215374">
        <w:rPr>
          <w:rFonts w:ascii="Times New Roman" w:eastAsia="Times New Roman" w:hAnsi="Times New Roman" w:cs="Times New Roman"/>
          <w:bCs/>
          <w:color w:val="000000"/>
          <w:sz w:val="24"/>
          <w:szCs w:val="24"/>
        </w:rPr>
        <w:tab/>
      </w:r>
    </w:p>
    <w:p w:rsidR="00215374" w:rsidRPr="00215374" w:rsidRDefault="00215374" w:rsidP="00215374">
      <w:pPr>
        <w:spacing w:after="0" w:line="240" w:lineRule="auto"/>
        <w:ind w:left="1440" w:firstLine="72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-Збирка: -Ж. Ивановић, С. Огњановић, Збирка задатака за 2.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Круг, Београд.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CS"/>
        </w:rPr>
        <w:t xml:space="preserve">   </w:t>
      </w:r>
      <w:r w:rsidRPr="00215374">
        <w:rPr>
          <w:rFonts w:ascii="Times New Roman" w:eastAsia="Times New Roman" w:hAnsi="Times New Roman" w:cs="Times New Roman"/>
          <w:bCs/>
          <w:color w:val="000000"/>
          <w:sz w:val="24"/>
          <w:szCs w:val="24"/>
        </w:rPr>
        <w:tab/>
        <w:t xml:space="preserve">            </w:t>
      </w:r>
      <w:r>
        <w:rPr>
          <w:rFonts w:ascii="Times New Roman" w:eastAsia="Times New Roman" w:hAnsi="Times New Roman" w:cs="Times New Roman"/>
          <w:bCs/>
          <w:color w:val="000000"/>
          <w:sz w:val="24"/>
          <w:szCs w:val="24"/>
          <w:lang w:val="sr-Cyrl-CS"/>
        </w:rPr>
        <w:t xml:space="preserve">           </w:t>
      </w:r>
      <w:r w:rsidRPr="00215374">
        <w:rPr>
          <w:rFonts w:ascii="Times New Roman" w:eastAsia="Times New Roman" w:hAnsi="Times New Roman" w:cs="Times New Roman"/>
          <w:bCs/>
          <w:color w:val="000000"/>
          <w:sz w:val="24"/>
          <w:szCs w:val="24"/>
        </w:rPr>
        <w:t xml:space="preserve">  -Вене Богославов, Збирка решених задатака из математике 2,</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color w:val="000000"/>
          <w:sz w:val="24"/>
          <w:szCs w:val="24"/>
          <w:lang w:val="sr-Cyrl-CS"/>
        </w:rPr>
        <w:t>Завод за уџбенике и наставна средства, Београд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3. разред: </w:t>
      </w:r>
    </w:p>
    <w:p w:rsidR="00215374" w:rsidRPr="00215374" w:rsidRDefault="00215374" w:rsidP="00215374">
      <w:pPr>
        <w:spacing w:after="0" w:line="240" w:lineRule="auto"/>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-Уџбеник: Ј. Кечкић, Математика за 3.  разред гимназије, </w:t>
      </w:r>
      <w:r w:rsidRPr="00215374">
        <w:rPr>
          <w:rFonts w:ascii="Times New Roman" w:eastAsia="Times New Roman" w:hAnsi="Times New Roman" w:cs="Times New Roman"/>
          <w:color w:val="000000"/>
          <w:sz w:val="24"/>
          <w:szCs w:val="24"/>
          <w:lang w:val="sr-Cyrl-CS"/>
        </w:rPr>
        <w:t xml:space="preserve">Завод за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уџбенике и  наставна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средства</w:t>
      </w:r>
      <w:r w:rsidRPr="00215374">
        <w:rPr>
          <w:rFonts w:ascii="Times New Roman" w:eastAsia="Times New Roman" w:hAnsi="Times New Roman" w:cs="Times New Roman"/>
          <w:color w:val="000000"/>
          <w:sz w:val="24"/>
          <w:szCs w:val="24"/>
        </w:rPr>
        <w:t>, Београд</w:t>
      </w:r>
    </w:p>
    <w:p w:rsidR="00215374" w:rsidRPr="00215374" w:rsidRDefault="00215374" w:rsidP="00215374">
      <w:pPr>
        <w:tabs>
          <w:tab w:val="left" w:pos="2287"/>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p>
    <w:p w:rsidR="00215374" w:rsidRPr="00215374" w:rsidRDefault="00215374" w:rsidP="00215374">
      <w:pPr>
        <w:spacing w:after="0" w:line="240" w:lineRule="auto"/>
        <w:ind w:firstLine="216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-Збирка: -Ж. Ивановић, С. Огњановић, Збирка задатака и тестова за 3. разред гимназије и техничких школа, Круг, Београд.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lastRenderedPageBreak/>
        <w:tab/>
      </w:r>
      <w:r w:rsidRPr="00215374">
        <w:rPr>
          <w:rFonts w:ascii="Times New Roman" w:eastAsia="Times New Roman" w:hAnsi="Times New Roman" w:cs="Times New Roman"/>
          <w:bCs/>
          <w:color w:val="000000"/>
          <w:sz w:val="24"/>
          <w:szCs w:val="24"/>
        </w:rPr>
        <w:tab/>
        <w:t xml:space="preserve">             -Вене Богославов, Збирка решених задатака из математике 3,</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r w:rsidRPr="00215374">
        <w:rPr>
          <w:rFonts w:ascii="Times New Roman" w:eastAsia="Times New Roman" w:hAnsi="Times New Roman" w:cs="Times New Roman"/>
          <w:color w:val="000000"/>
          <w:sz w:val="24"/>
          <w:szCs w:val="24"/>
          <w:lang w:val="sr-Cyrl-CS"/>
        </w:rPr>
        <w:t>Завод за уџбенике и наставна средства, Београд</w:t>
      </w:r>
    </w:p>
    <w:p w:rsidR="00215374" w:rsidRPr="00215374" w:rsidRDefault="00215374" w:rsidP="00215374">
      <w:pPr>
        <w:spacing w:after="0" w:line="240" w:lineRule="auto"/>
        <w:rPr>
          <w:rFonts w:ascii="Times New Roman" w:eastAsia="Times New Roman" w:hAnsi="Times New Roman" w:cs="Times New Roman"/>
          <w:bCs/>
          <w:color w:val="FF0000"/>
          <w:sz w:val="24"/>
          <w:szCs w:val="24"/>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FF0000"/>
          <w:sz w:val="24"/>
          <w:szCs w:val="24"/>
        </w:rPr>
        <w:tab/>
      </w:r>
      <w:r w:rsidRPr="00215374">
        <w:rPr>
          <w:rFonts w:ascii="Times New Roman" w:eastAsia="Times New Roman" w:hAnsi="Times New Roman" w:cs="Times New Roman"/>
          <w:bCs/>
          <w:color w:val="FF0000"/>
          <w:sz w:val="24"/>
          <w:szCs w:val="24"/>
        </w:rPr>
        <w:tab/>
      </w:r>
      <w:r w:rsidRPr="00215374">
        <w:rPr>
          <w:rFonts w:ascii="Times New Roman" w:eastAsia="Times New Roman" w:hAnsi="Times New Roman" w:cs="Times New Roman"/>
          <w:bCs/>
          <w:color w:val="000000"/>
          <w:sz w:val="24"/>
          <w:szCs w:val="24"/>
        </w:rPr>
        <w:t xml:space="preserve">4. разред: </w:t>
      </w:r>
    </w:p>
    <w:p w:rsidR="00215374" w:rsidRPr="00215374" w:rsidRDefault="00215374" w:rsidP="00215374">
      <w:pPr>
        <w:spacing w:after="0" w:line="240" w:lineRule="auto"/>
        <w:ind w:firstLine="2145"/>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bCs/>
          <w:color w:val="000000"/>
          <w:sz w:val="24"/>
          <w:szCs w:val="24"/>
        </w:rPr>
        <w:t xml:space="preserve">-Уџбеник: М. Обрадовић, Д. Георгијевић, Математика за 4. гимназије, </w:t>
      </w:r>
      <w:r w:rsidRPr="00215374">
        <w:rPr>
          <w:rFonts w:ascii="Times New Roman" w:eastAsia="Times New Roman" w:hAnsi="Times New Roman" w:cs="Times New Roman"/>
          <w:color w:val="000000"/>
          <w:sz w:val="24"/>
          <w:szCs w:val="24"/>
          <w:lang w:val="sr-Cyrl-CS"/>
        </w:rPr>
        <w:t>Завод за</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уџбенике и  наставна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средства</w:t>
      </w:r>
      <w:r w:rsidRPr="00215374">
        <w:rPr>
          <w:rFonts w:ascii="Times New Roman" w:eastAsia="Times New Roman" w:hAnsi="Times New Roman" w:cs="Times New Roman"/>
          <w:color w:val="000000"/>
          <w:sz w:val="24"/>
          <w:szCs w:val="24"/>
        </w:rPr>
        <w:t>, Београд</w:t>
      </w:r>
      <w:r w:rsidRPr="00215374">
        <w:rPr>
          <w:rFonts w:ascii="Times New Roman" w:eastAsia="Times New Roman" w:hAnsi="Times New Roman" w:cs="Times New Roman"/>
          <w:bCs/>
          <w:color w:val="000000"/>
          <w:sz w:val="24"/>
          <w:szCs w:val="24"/>
        </w:rPr>
        <w:tab/>
      </w:r>
    </w:p>
    <w:p w:rsidR="00215374" w:rsidRPr="00215374" w:rsidRDefault="00215374" w:rsidP="00215374">
      <w:pPr>
        <w:spacing w:after="0" w:line="240" w:lineRule="auto"/>
        <w:ind w:firstLine="2145"/>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-Збирка: -Ж. Ивановић, С. Огњановић, Збирка задатака за 4. разред гимназије и  техничких школа, Круг, Београд.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 -Вене Богославов, Збирка решених задатака из математике 4,</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val="sr-Cyrl-CS"/>
        </w:rPr>
        <w:t>З</w:t>
      </w:r>
      <w:r w:rsidRPr="00215374">
        <w:rPr>
          <w:rFonts w:ascii="Times New Roman" w:eastAsia="Times New Roman" w:hAnsi="Times New Roman" w:cs="Times New Roman"/>
          <w:color w:val="000000"/>
          <w:sz w:val="24"/>
          <w:szCs w:val="24"/>
          <w:lang w:val="sr-Cyrl-CS"/>
        </w:rPr>
        <w:t>авод за уџбенике и наставна средства, Београд</w:t>
      </w:r>
    </w:p>
    <w:p w:rsidR="00215374" w:rsidRPr="00215374" w:rsidRDefault="00215374" w:rsidP="00215374">
      <w:pPr>
        <w:spacing w:after="0" w:line="240" w:lineRule="auto"/>
        <w:rPr>
          <w:rFonts w:ascii="Times New Roman" w:eastAsia="Times New Roman" w:hAnsi="Times New Roman" w:cs="Times New Roman"/>
          <w:b/>
          <w:sz w:val="24"/>
          <w:szCs w:val="24"/>
        </w:rPr>
      </w:pPr>
      <w:r w:rsidRPr="00215374">
        <w:rPr>
          <w:rFonts w:ascii="Times New Roman" w:eastAsia="Times New Roman" w:hAnsi="Times New Roman" w:cs="Times New Roman"/>
          <w:b/>
          <w:sz w:val="24"/>
          <w:szCs w:val="24"/>
        </w:rPr>
        <w:t xml:space="preserve">14. Физика </w:t>
      </w: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w:eastAsia="Times New Roman" w:hAnsi="Times New Roman" w:cs="Times New Roman"/>
          <w:bCs/>
          <w:sz w:val="24"/>
          <w:szCs w:val="24"/>
        </w:rPr>
        <w:tab/>
      </w:r>
      <w:r w:rsidRPr="00215374">
        <w:rPr>
          <w:rFonts w:ascii="Times New Roman" w:eastAsia="Times New Roman" w:hAnsi="Times New Roman" w:cs="Times New Roman"/>
          <w:bCs/>
          <w:sz w:val="24"/>
          <w:szCs w:val="24"/>
        </w:rPr>
        <w:tab/>
      </w:r>
      <w:r w:rsidRPr="00215374">
        <w:rPr>
          <w:rFonts w:ascii="Times New Roman" w:eastAsia="Times New Roman" w:hAnsi="Times New Roman" w:cs="Times New Roman"/>
          <w:sz w:val="24"/>
          <w:szCs w:val="24"/>
          <w:lang w:val="ru-RU"/>
        </w:rPr>
        <w:t xml:space="preserve">1. </w:t>
      </w:r>
      <w:r w:rsidRPr="00215374">
        <w:rPr>
          <w:rFonts w:ascii="Times New Roman CYR" w:eastAsia="Times New Roman" w:hAnsi="Times New Roman CYR" w:cs="Times New Roman CYR"/>
          <w:sz w:val="24"/>
          <w:szCs w:val="24"/>
          <w:lang w:val="ru-RU"/>
        </w:rPr>
        <w:t>разред:</w:t>
      </w:r>
    </w:p>
    <w:p w:rsidR="00215374" w:rsidRPr="00215374" w:rsidRDefault="00215374" w:rsidP="00215374">
      <w:pPr>
        <w:autoSpaceDE w:val="0"/>
        <w:autoSpaceDN w:val="0"/>
        <w:adjustRightInd w:val="0"/>
        <w:spacing w:after="0" w:line="240" w:lineRule="auto"/>
        <w:ind w:left="1440" w:firstLine="720"/>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 xml:space="preserve">-Уџбеник: Н. Чалуковић, Физика за 1. разред Гимназије општег    </w:t>
      </w: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rPr>
        <w:t xml:space="preserve"> </w:t>
      </w:r>
      <w:r w:rsidRPr="00215374">
        <w:rPr>
          <w:rFonts w:ascii="Times New Roman CYR" w:eastAsia="Times New Roman" w:hAnsi="Times New Roman CYR" w:cs="Times New Roman CYR"/>
          <w:sz w:val="24"/>
          <w:szCs w:val="24"/>
          <w:lang w:val="ru-RU"/>
        </w:rPr>
        <w:t>смера, Круг, Београд</w:t>
      </w: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ab/>
      </w:r>
      <w:r w:rsidRPr="00215374">
        <w:rPr>
          <w:rFonts w:ascii="Times New Roman CYR" w:eastAsia="Times New Roman" w:hAnsi="Times New Roman CYR" w:cs="Times New Roman CYR"/>
          <w:sz w:val="24"/>
          <w:szCs w:val="24"/>
          <w:lang w:val="ru-RU"/>
        </w:rPr>
        <w:tab/>
      </w:r>
      <w:r w:rsidRPr="00215374">
        <w:rPr>
          <w:rFonts w:ascii="Times New Roman CYR" w:eastAsia="Times New Roman" w:hAnsi="Times New Roman CYR" w:cs="Times New Roman CYR"/>
          <w:sz w:val="24"/>
          <w:szCs w:val="24"/>
        </w:rPr>
        <w:t xml:space="preserve">          </w:t>
      </w:r>
      <w:r w:rsidRPr="00215374">
        <w:rPr>
          <w:rFonts w:ascii="Times New Roman CYR" w:eastAsia="Times New Roman" w:hAnsi="Times New Roman CYR" w:cs="Times New Roman CYR"/>
          <w:sz w:val="24"/>
          <w:szCs w:val="24"/>
          <w:lang w:val="ru-RU"/>
        </w:rPr>
        <w:t xml:space="preserve"> - Н. Чалуковић, Збирка задатака из физике за 1. разред Гимназије, Круг, Београд</w:t>
      </w:r>
    </w:p>
    <w:p w:rsidR="00215374" w:rsidRPr="00215374" w:rsidRDefault="00215374" w:rsidP="00215374">
      <w:pPr>
        <w:tabs>
          <w:tab w:val="left" w:pos="2295"/>
        </w:tabs>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ab/>
      </w: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ab/>
      </w:r>
      <w:r w:rsidRPr="00215374">
        <w:rPr>
          <w:rFonts w:ascii="Times New Roman CYR" w:eastAsia="Times New Roman" w:hAnsi="Times New Roman CYR" w:cs="Times New Roman CYR"/>
          <w:sz w:val="24"/>
          <w:szCs w:val="24"/>
          <w:lang w:val="ru-RU"/>
        </w:rPr>
        <w:tab/>
        <w:t>2. разред:</w:t>
      </w: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 Уџбеник: М. Распоповић, Ј. Шетрајчић, Б. Цветковић,  Физика за 2. разред    Гимназије општег смера, Завод за  уџбенике    и наставна  средства, Београд</w:t>
      </w:r>
    </w:p>
    <w:p w:rsidR="00215374" w:rsidRPr="00215374" w:rsidRDefault="00215374" w:rsidP="00215374">
      <w:pPr>
        <w:autoSpaceDE w:val="0"/>
        <w:autoSpaceDN w:val="0"/>
        <w:adjustRightInd w:val="0"/>
        <w:spacing w:after="0" w:line="240" w:lineRule="auto"/>
        <w:ind w:firstLine="2205"/>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rPr>
        <w:t>-</w:t>
      </w:r>
      <w:r w:rsidRPr="00215374">
        <w:rPr>
          <w:rFonts w:ascii="Times New Roman CYR" w:eastAsia="Times New Roman" w:hAnsi="Times New Roman CYR" w:cs="Times New Roman CYR"/>
          <w:sz w:val="24"/>
          <w:szCs w:val="24"/>
          <w:lang w:val="ru-RU"/>
        </w:rPr>
        <w:t xml:space="preserve"> Н. Чалуковић, Физика, Збирка задатака из Физике за 2. разред гимназије, Круг, Београд</w:t>
      </w: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 xml:space="preserve">                        3. разред:</w:t>
      </w:r>
    </w:p>
    <w:p w:rsidR="00215374" w:rsidRPr="00215374" w:rsidRDefault="00215374" w:rsidP="00215374">
      <w:pPr>
        <w:autoSpaceDE w:val="0"/>
        <w:autoSpaceDN w:val="0"/>
        <w:adjustRightInd w:val="0"/>
        <w:spacing w:after="0" w:line="240" w:lineRule="auto"/>
        <w:ind w:firstLine="2160"/>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-Уџбеник: М. Распоповић, З. Распоповић, Физика за 3. разред гимназије општег смера, Завод за  уџбенике и наставна  средства, Београд</w:t>
      </w:r>
    </w:p>
    <w:p w:rsidR="00215374" w:rsidRPr="00215374" w:rsidRDefault="00215374" w:rsidP="00215374">
      <w:pPr>
        <w:autoSpaceDE w:val="0"/>
        <w:autoSpaceDN w:val="0"/>
        <w:adjustRightInd w:val="0"/>
        <w:spacing w:after="0" w:line="240" w:lineRule="auto"/>
        <w:ind w:firstLine="2160"/>
        <w:rPr>
          <w:rFonts w:ascii="Times New Roman CYR" w:eastAsia="Times New Roman" w:hAnsi="Times New Roman CYR" w:cs="Times New Roman CYR"/>
          <w:sz w:val="24"/>
          <w:szCs w:val="24"/>
        </w:rPr>
      </w:pPr>
      <w:r w:rsidRPr="00215374">
        <w:rPr>
          <w:rFonts w:ascii="Times New Roman CYR" w:eastAsia="Times New Roman" w:hAnsi="Times New Roman CYR" w:cs="Times New Roman CYR"/>
          <w:sz w:val="24"/>
          <w:szCs w:val="24"/>
          <w:lang w:val="ru-RU"/>
        </w:rPr>
        <w:t xml:space="preserve">- Н. Каделбург, К. Пантић, Збирка задатака и тестова из физике за 3. разред </w:t>
      </w:r>
      <w:r w:rsidRPr="00215374">
        <w:rPr>
          <w:rFonts w:ascii="Times New Roman CYR" w:eastAsia="Times New Roman" w:hAnsi="Times New Roman CYR" w:cs="Times New Roman CYR"/>
          <w:sz w:val="24"/>
          <w:szCs w:val="24"/>
        </w:rPr>
        <w:t xml:space="preserve">  </w:t>
      </w:r>
      <w:r w:rsidRPr="00215374">
        <w:rPr>
          <w:rFonts w:ascii="Times New Roman CYR" w:eastAsia="Times New Roman" w:hAnsi="Times New Roman CYR" w:cs="Times New Roman CYR"/>
          <w:sz w:val="24"/>
          <w:szCs w:val="24"/>
          <w:lang w:val="ru-RU"/>
        </w:rPr>
        <w:t>гимназије,  Круг, Београд</w:t>
      </w: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ab/>
      </w:r>
      <w:r w:rsidRPr="00215374">
        <w:rPr>
          <w:rFonts w:ascii="Times New Roman CYR" w:eastAsia="Times New Roman" w:hAnsi="Times New Roman CYR" w:cs="Times New Roman CYR"/>
          <w:sz w:val="24"/>
          <w:szCs w:val="24"/>
          <w:lang w:val="ru-RU"/>
        </w:rPr>
        <w:tab/>
        <w:t>4. разред:</w:t>
      </w:r>
    </w:p>
    <w:p w:rsid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sz w:val="24"/>
          <w:szCs w:val="24"/>
          <w:lang w:val="ru-RU"/>
        </w:rPr>
        <w:tab/>
      </w:r>
      <w:r w:rsidRPr="00215374">
        <w:rPr>
          <w:rFonts w:ascii="Times New Roman CYR" w:eastAsia="Times New Roman" w:hAnsi="Times New Roman CYR" w:cs="Times New Roman CYR"/>
          <w:sz w:val="24"/>
          <w:szCs w:val="24"/>
          <w:lang w:val="ru-RU"/>
        </w:rPr>
        <w:tab/>
      </w:r>
      <w:r w:rsidRPr="00215374">
        <w:rPr>
          <w:rFonts w:ascii="Times New Roman CYR" w:eastAsia="Times New Roman" w:hAnsi="Times New Roman CYR" w:cs="Times New Roman CYR"/>
          <w:sz w:val="24"/>
          <w:szCs w:val="24"/>
          <w:lang w:val="ru-RU"/>
        </w:rPr>
        <w:tab/>
        <w:t xml:space="preserve"> -Уџбеник: Н. Чалуковић, Физика са збирком задатака за 4. разред </w:t>
      </w:r>
      <w:r>
        <w:rPr>
          <w:rFonts w:ascii="Times New Roman CYR" w:eastAsia="Times New Roman" w:hAnsi="Times New Roman CYR" w:cs="Times New Roman CYR"/>
          <w:sz w:val="24"/>
          <w:szCs w:val="24"/>
          <w:lang w:val="ru-RU"/>
        </w:rPr>
        <w:t xml:space="preserve">гимназије </w:t>
      </w:r>
      <w:r w:rsidRPr="00215374">
        <w:rPr>
          <w:rFonts w:ascii="Times New Roman CYR" w:eastAsia="Times New Roman" w:hAnsi="Times New Roman CYR" w:cs="Times New Roman CYR"/>
          <w:sz w:val="24"/>
          <w:szCs w:val="24"/>
          <w:lang w:val="ru-RU"/>
        </w:rPr>
        <w:t xml:space="preserve"> општег смера, Круг, Београд</w:t>
      </w:r>
    </w:p>
    <w:p w:rsidR="00215374" w:rsidRPr="00215374" w:rsidRDefault="00215374" w:rsidP="00215374">
      <w:pPr>
        <w:autoSpaceDE w:val="0"/>
        <w:autoSpaceDN w:val="0"/>
        <w:adjustRightInd w:val="0"/>
        <w:spacing w:after="0" w:line="240" w:lineRule="auto"/>
        <w:rPr>
          <w:rFonts w:ascii="Times New Roman CYR" w:eastAsia="Times New Roman" w:hAnsi="Times New Roman CYR" w:cs="Times New Roman CYR"/>
          <w:sz w:val="24"/>
          <w:szCs w:val="24"/>
          <w:lang w:val="ru-RU"/>
        </w:rPr>
      </w:pPr>
      <w:r w:rsidRPr="00215374">
        <w:rPr>
          <w:rFonts w:ascii="Times New Roman CYR" w:eastAsia="Times New Roman" w:hAnsi="Times New Roman CYR" w:cs="Times New Roman CYR"/>
          <w:color w:val="FF0000"/>
          <w:sz w:val="24"/>
          <w:szCs w:val="24"/>
          <w:lang w:val="ru-RU"/>
        </w:rPr>
        <w:t xml:space="preserve">                                         </w:t>
      </w: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15. Хемија</w:t>
      </w:r>
    </w:p>
    <w:p w:rsidR="00215374" w:rsidRPr="00215374" w:rsidRDefault="00215374" w:rsidP="00215374">
      <w:pPr>
        <w:spacing w:after="0" w:line="240" w:lineRule="auto"/>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color w:val="000000"/>
          <w:sz w:val="24"/>
          <w:szCs w:val="24"/>
        </w:rPr>
        <w:t>1.</w:t>
      </w:r>
      <w:r w:rsidRPr="00215374">
        <w:rPr>
          <w:rFonts w:ascii="Times New Roman" w:eastAsia="Times New Roman" w:hAnsi="Times New Roman" w:cs="Times New Roman"/>
          <w:color w:val="000000"/>
          <w:sz w:val="24"/>
          <w:szCs w:val="24"/>
          <w:lang w:val="sr-Cyrl-CS"/>
        </w:rPr>
        <w:t xml:space="preserve"> разред</w:t>
      </w:r>
    </w:p>
    <w:p w:rsidR="00215374" w:rsidRPr="00215374" w:rsidRDefault="00215374" w:rsidP="00215374">
      <w:pPr>
        <w:tabs>
          <w:tab w:val="left" w:pos="-142"/>
        </w:tabs>
        <w:spacing w:after="0" w:line="240" w:lineRule="auto"/>
        <w:ind w:firstLine="1545"/>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t xml:space="preserve">-Татјана Недељковић, Општа хемија за 1. разред средње школе и Гимназије        </w:t>
      </w:r>
    </w:p>
    <w:p w:rsidR="00215374" w:rsidRPr="00215374" w:rsidRDefault="00215374" w:rsidP="00215374">
      <w:pPr>
        <w:tabs>
          <w:tab w:val="left" w:pos="1545"/>
        </w:tabs>
        <w:spacing w:after="0" w:line="240" w:lineRule="auto"/>
        <w:ind w:left="1545" w:firstLine="72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општег смера, Логос, Београд 2013.</w:t>
      </w:r>
    </w:p>
    <w:p w:rsidR="00215374" w:rsidRPr="00215374" w:rsidRDefault="00215374" w:rsidP="00215374">
      <w:pPr>
        <w:tabs>
          <w:tab w:val="left" w:pos="1545"/>
        </w:tabs>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-Збирка: Р. Николајевић, М. Шурјановић, Збирка задатака из хемије за 1. и 2. </w:t>
      </w:r>
      <w:r>
        <w:rPr>
          <w:rFonts w:ascii="Times New Roman" w:eastAsia="Times New Roman" w:hAnsi="Times New Roman" w:cs="Times New Roman"/>
          <w:bCs/>
          <w:color w:val="000000"/>
          <w:sz w:val="24"/>
          <w:szCs w:val="24"/>
          <w:lang w:val="sr-Cyrl-CS"/>
        </w:rPr>
        <w:t>разред</w:t>
      </w:r>
      <w:r w:rsidRPr="00215374">
        <w:rPr>
          <w:rFonts w:ascii="Times New Roman" w:eastAsia="Times New Roman" w:hAnsi="Times New Roman" w:cs="Times New Roman"/>
          <w:bCs/>
          <w:color w:val="000000"/>
          <w:sz w:val="24"/>
          <w:szCs w:val="24"/>
        </w:rPr>
        <w:t xml:space="preserve">  гимназије,</w:t>
      </w:r>
      <w:r w:rsidRPr="00215374">
        <w:rPr>
          <w:rFonts w:ascii="Times New Roman" w:eastAsia="Times New Roman" w:hAnsi="Times New Roman" w:cs="Times New Roman"/>
          <w:color w:val="000000"/>
          <w:sz w:val="24"/>
          <w:szCs w:val="24"/>
          <w:lang w:val="sr-Cyrl-CS"/>
        </w:rPr>
        <w:t xml:space="preserve"> Завод за уџбенике и наставна средства, Београд</w:t>
      </w:r>
      <w:r>
        <w:rPr>
          <w:rFonts w:ascii="Times New Roman" w:eastAsia="Times New Roman" w:hAnsi="Times New Roman" w:cs="Times New Roman"/>
          <w:color w:val="000000"/>
          <w:sz w:val="24"/>
          <w:szCs w:val="24"/>
          <w:lang w:val="sr-Cyrl-CS"/>
        </w:rPr>
        <w:t>,</w:t>
      </w:r>
      <w:r w:rsidRPr="00215374">
        <w:rPr>
          <w:rFonts w:ascii="Times New Roman" w:eastAsia="Times New Roman" w:hAnsi="Times New Roman" w:cs="Times New Roman"/>
          <w:color w:val="000000"/>
          <w:sz w:val="24"/>
          <w:szCs w:val="24"/>
          <w:lang w:val="sr-Cyrl-CS"/>
        </w:rPr>
        <w:t xml:space="preserve">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19</w:t>
      </w:r>
      <w:r w:rsidRPr="00215374">
        <w:rPr>
          <w:rFonts w:ascii="Times New Roman" w:eastAsia="Times New Roman" w:hAnsi="Times New Roman" w:cs="Times New Roman"/>
          <w:color w:val="000000"/>
          <w:sz w:val="24"/>
          <w:szCs w:val="24"/>
        </w:rPr>
        <w:t>87</w:t>
      </w:r>
      <w:r w:rsidRPr="00215374">
        <w:rPr>
          <w:rFonts w:ascii="Times New Roman" w:eastAsia="Times New Roman" w:hAnsi="Times New Roman" w:cs="Times New Roman"/>
          <w:color w:val="000000"/>
          <w:sz w:val="24"/>
          <w:szCs w:val="24"/>
          <w:lang w:val="sr-Cyrl-CS"/>
        </w:rPr>
        <w:t>.</w:t>
      </w:r>
      <w:r w:rsidRPr="00215374">
        <w:rPr>
          <w:rFonts w:ascii="Times New Roman" w:eastAsia="Times New Roman" w:hAnsi="Times New Roman" w:cs="Times New Roman"/>
          <w:color w:val="000000"/>
          <w:sz w:val="24"/>
          <w:szCs w:val="24"/>
        </w:rPr>
        <w:t xml:space="preserve">                   </w:t>
      </w:r>
    </w:p>
    <w:p w:rsidR="00215374" w:rsidRPr="00215374" w:rsidRDefault="00215374" w:rsidP="00215374">
      <w:pPr>
        <w:tabs>
          <w:tab w:val="left" w:pos="2250"/>
          <w:tab w:val="left" w:pos="3060"/>
        </w:tabs>
        <w:spacing w:after="0" w:line="240" w:lineRule="auto"/>
        <w:ind w:left="216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p>
    <w:p w:rsidR="00215374" w:rsidRPr="00215374" w:rsidRDefault="00215374" w:rsidP="00215374">
      <w:pPr>
        <w:spacing w:after="0" w:line="240" w:lineRule="auto"/>
        <w:ind w:left="720" w:firstLine="72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2.</w:t>
      </w:r>
      <w:r w:rsidRPr="00215374">
        <w:rPr>
          <w:rFonts w:ascii="Times New Roman" w:eastAsia="Times New Roman" w:hAnsi="Times New Roman" w:cs="Times New Roman"/>
          <w:color w:val="000000"/>
          <w:sz w:val="24"/>
          <w:szCs w:val="24"/>
          <w:lang w:val="sr-Cyrl-CS"/>
        </w:rPr>
        <w:t xml:space="preserve"> разред</w:t>
      </w:r>
    </w:p>
    <w:p w:rsidR="00215374" w:rsidRPr="00215374" w:rsidRDefault="00215374" w:rsidP="00215374">
      <w:pPr>
        <w:spacing w:after="0" w:line="240" w:lineRule="auto"/>
        <w:ind w:firstLine="2160"/>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rPr>
        <w:t xml:space="preserve">-С. Рајић, </w:t>
      </w:r>
      <w:r w:rsidRPr="00215374">
        <w:rPr>
          <w:rFonts w:ascii="Times New Roman" w:eastAsia="Times New Roman" w:hAnsi="Times New Roman" w:cs="Times New Roman"/>
          <w:color w:val="000000"/>
          <w:sz w:val="24"/>
          <w:szCs w:val="24"/>
          <w:lang w:val="sr-Cyrl-CS"/>
        </w:rPr>
        <w:t>Неорганска хемија за други разред</w:t>
      </w:r>
      <w:r w:rsidRPr="00215374">
        <w:rPr>
          <w:rFonts w:ascii="Times New Roman" w:eastAsia="Times New Roman" w:hAnsi="Times New Roman" w:cs="Times New Roman"/>
          <w:color w:val="000000"/>
          <w:sz w:val="24"/>
          <w:szCs w:val="24"/>
        </w:rPr>
        <w:t xml:space="preserve"> гимназије природно-математичког смера</w:t>
      </w:r>
      <w:r w:rsidRPr="00215374">
        <w:rPr>
          <w:rFonts w:ascii="Times New Roman" w:eastAsia="Times New Roman" w:hAnsi="Times New Roman" w:cs="Times New Roman"/>
          <w:color w:val="000000"/>
          <w:sz w:val="24"/>
          <w:szCs w:val="24"/>
          <w:lang w:val="sr-Cyrl-CS"/>
        </w:rPr>
        <w:t>, Завод за уџбенике и наставна средства, Београд 2011.</w:t>
      </w:r>
    </w:p>
    <w:p w:rsidR="00215374" w:rsidRPr="00215374" w:rsidRDefault="00215374" w:rsidP="00215374">
      <w:pPr>
        <w:spacing w:after="0" w:line="240" w:lineRule="auto"/>
        <w:ind w:left="2160"/>
        <w:rPr>
          <w:rFonts w:ascii="Times New Roman" w:eastAsia="Times New Roman" w:hAnsi="Times New Roman" w:cs="Times New Roman"/>
          <w:color w:val="000000"/>
          <w:sz w:val="24"/>
          <w:szCs w:val="24"/>
        </w:rPr>
      </w:pPr>
    </w:p>
    <w:p w:rsidR="00215374" w:rsidRPr="00215374" w:rsidRDefault="00215374" w:rsidP="00215374">
      <w:pPr>
        <w:spacing w:after="0" w:line="240" w:lineRule="auto"/>
        <w:ind w:left="720" w:firstLine="72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3.</w:t>
      </w:r>
      <w:r w:rsidRPr="00215374">
        <w:rPr>
          <w:rFonts w:ascii="Times New Roman" w:eastAsia="Times New Roman" w:hAnsi="Times New Roman" w:cs="Times New Roman"/>
          <w:color w:val="000000"/>
          <w:sz w:val="24"/>
          <w:szCs w:val="24"/>
          <w:lang w:val="sr-Cyrl-CS"/>
        </w:rPr>
        <w:t xml:space="preserve"> разред</w:t>
      </w:r>
    </w:p>
    <w:p w:rsidR="00215374" w:rsidRPr="00215374" w:rsidRDefault="00215374" w:rsidP="00215374">
      <w:pPr>
        <w:spacing w:after="0" w:line="240" w:lineRule="auto"/>
        <w:ind w:firstLine="2160"/>
        <w:rPr>
          <w:rFonts w:ascii="Times New Roman" w:eastAsia="Times New Roman" w:hAnsi="Times New Roman" w:cs="Times New Roman"/>
          <w:color w:val="000000"/>
          <w:sz w:val="24"/>
          <w:szCs w:val="24"/>
        </w:rPr>
      </w:pPr>
      <w:r w:rsidRPr="00215374">
        <w:rPr>
          <w:rFonts w:ascii="Times New Roman" w:eastAsia="Times New Roman" w:hAnsi="Times New Roman" w:cs="Times New Roman"/>
          <w:color w:val="000000"/>
          <w:sz w:val="24"/>
          <w:szCs w:val="24"/>
        </w:rPr>
        <w:t>-</w:t>
      </w:r>
      <w:r w:rsidRPr="00215374">
        <w:rPr>
          <w:rFonts w:ascii="Times New Roman" w:eastAsia="Times New Roman" w:hAnsi="Times New Roman" w:cs="Times New Roman"/>
          <w:color w:val="000000"/>
          <w:sz w:val="24"/>
          <w:szCs w:val="24"/>
          <w:lang w:val="sr-Cyrl-CS"/>
        </w:rPr>
        <w:t>Татјана Недељковић, Органска хемија, уџбеник за трећи разред гимназије општег смера, НОВИ ЛОГОС,  Београд 2014.</w:t>
      </w:r>
    </w:p>
    <w:p w:rsidR="00215374" w:rsidRPr="00215374" w:rsidRDefault="00215374" w:rsidP="00215374">
      <w:pPr>
        <w:spacing w:after="0" w:line="240" w:lineRule="auto"/>
        <w:ind w:firstLine="216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lastRenderedPageBreak/>
        <w:t>-Ј. Чанади, В. Попсавин, Збирка задатака из хемије за 3. и 4. разред гимназије,</w:t>
      </w:r>
      <w:r w:rsidRPr="00215374">
        <w:rPr>
          <w:rFonts w:ascii="Times New Roman" w:eastAsia="Times New Roman" w:hAnsi="Times New Roman" w:cs="Times New Roman"/>
          <w:color w:val="000000"/>
          <w:sz w:val="24"/>
          <w:szCs w:val="24"/>
          <w:lang w:val="sr-Cyrl-CS"/>
        </w:rPr>
        <w:t xml:space="preserve"> Завод за</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уџбенике и наставна средства, Београд 1993.</w:t>
      </w:r>
    </w:p>
    <w:p w:rsidR="00215374" w:rsidRPr="00215374" w:rsidRDefault="00215374" w:rsidP="00215374">
      <w:pPr>
        <w:spacing w:after="0" w:line="240" w:lineRule="auto"/>
        <w:rPr>
          <w:rFonts w:ascii="Times New Roman" w:eastAsia="Times New Roman" w:hAnsi="Times New Roman" w:cs="Times New Roman"/>
          <w:color w:val="000000"/>
          <w:sz w:val="24"/>
          <w:szCs w:val="24"/>
          <w:lang w:val="sr-Cyrl-CS"/>
        </w:rPr>
      </w:pPr>
    </w:p>
    <w:p w:rsidR="00215374" w:rsidRPr="00215374" w:rsidRDefault="00215374" w:rsidP="00215374">
      <w:pPr>
        <w:spacing w:after="0" w:line="240" w:lineRule="auto"/>
        <w:ind w:left="720" w:firstLine="72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4.</w:t>
      </w:r>
      <w:r w:rsidRPr="00215374">
        <w:rPr>
          <w:rFonts w:ascii="Times New Roman" w:eastAsia="Times New Roman" w:hAnsi="Times New Roman" w:cs="Times New Roman"/>
          <w:color w:val="000000"/>
          <w:sz w:val="24"/>
          <w:szCs w:val="24"/>
          <w:lang w:val="sr-Cyrl-CS"/>
        </w:rPr>
        <w:t xml:space="preserve"> разред</w:t>
      </w:r>
    </w:p>
    <w:p w:rsidR="00215374" w:rsidRPr="00215374" w:rsidRDefault="00215374" w:rsidP="00215374">
      <w:pPr>
        <w:spacing w:after="0" w:line="240" w:lineRule="auto"/>
        <w:ind w:firstLine="216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rPr>
        <w:t>-</w:t>
      </w:r>
      <w:r w:rsidRPr="00215374">
        <w:rPr>
          <w:rFonts w:ascii="Times New Roman" w:eastAsia="Times New Roman" w:hAnsi="Times New Roman" w:cs="Times New Roman"/>
          <w:color w:val="000000"/>
          <w:sz w:val="24"/>
          <w:szCs w:val="24"/>
          <w:lang w:val="sr-Cyrl-CS"/>
        </w:rPr>
        <w:t>Ј</w:t>
      </w:r>
      <w:r w:rsidRPr="00215374">
        <w:rPr>
          <w:rFonts w:ascii="Times New Roman" w:eastAsia="Times New Roman" w:hAnsi="Times New Roman" w:cs="Times New Roman"/>
          <w:color w:val="000000"/>
          <w:sz w:val="24"/>
          <w:szCs w:val="24"/>
        </w:rPr>
        <w:t>.</w:t>
      </w:r>
      <w:r w:rsidRPr="00215374">
        <w:rPr>
          <w:rFonts w:ascii="Times New Roman" w:eastAsia="Times New Roman" w:hAnsi="Times New Roman" w:cs="Times New Roman"/>
          <w:color w:val="000000"/>
          <w:sz w:val="24"/>
          <w:szCs w:val="24"/>
          <w:lang w:val="sr-Cyrl-CS"/>
        </w:rPr>
        <w:t xml:space="preserve"> Петровић, С</w:t>
      </w:r>
      <w:r w:rsidRPr="00215374">
        <w:rPr>
          <w:rFonts w:ascii="Times New Roman" w:eastAsia="Times New Roman" w:hAnsi="Times New Roman" w:cs="Times New Roman"/>
          <w:color w:val="000000"/>
          <w:sz w:val="24"/>
          <w:szCs w:val="24"/>
        </w:rPr>
        <w:t>.</w:t>
      </w:r>
      <w:r w:rsidRPr="00215374">
        <w:rPr>
          <w:rFonts w:ascii="Times New Roman" w:eastAsia="Times New Roman" w:hAnsi="Times New Roman" w:cs="Times New Roman"/>
          <w:color w:val="000000"/>
          <w:sz w:val="24"/>
          <w:szCs w:val="24"/>
          <w:lang w:val="sr-Cyrl-CS"/>
        </w:rPr>
        <w:t xml:space="preserve"> Велимировић, Хемија за </w:t>
      </w:r>
      <w:r w:rsidRPr="00215374">
        <w:rPr>
          <w:rFonts w:ascii="Times New Roman" w:eastAsia="Times New Roman" w:hAnsi="Times New Roman" w:cs="Times New Roman"/>
          <w:color w:val="000000"/>
          <w:sz w:val="24"/>
          <w:szCs w:val="24"/>
        </w:rPr>
        <w:t>4.</w:t>
      </w:r>
      <w:r w:rsidRPr="00215374">
        <w:rPr>
          <w:rFonts w:ascii="Times New Roman" w:eastAsia="Times New Roman" w:hAnsi="Times New Roman" w:cs="Times New Roman"/>
          <w:color w:val="000000"/>
          <w:sz w:val="24"/>
          <w:szCs w:val="24"/>
          <w:lang w:val="sr-Cyrl-CS"/>
        </w:rPr>
        <w:t xml:space="preserve"> разред гимназије, Завод за</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уџбенике и наставна средства, Београд 1993.</w:t>
      </w:r>
    </w:p>
    <w:p w:rsidR="00215374" w:rsidRPr="00215374" w:rsidRDefault="00215374" w:rsidP="00215374">
      <w:pPr>
        <w:spacing w:after="0" w:line="240" w:lineRule="auto"/>
        <w:rPr>
          <w:rFonts w:ascii="Times New Roman" w:eastAsia="Times New Roman" w:hAnsi="Times New Roman" w:cs="Times New Roman"/>
          <w:bCs/>
          <w:sz w:val="24"/>
          <w:szCs w:val="24"/>
          <w:lang w:val="sr-Cyrl-CS"/>
        </w:rPr>
      </w:pPr>
    </w:p>
    <w:p w:rsidR="00215374" w:rsidRPr="00215374" w:rsidRDefault="00215374" w:rsidP="00215374">
      <w:pPr>
        <w:spacing w:after="0" w:line="240" w:lineRule="auto"/>
        <w:rPr>
          <w:rFonts w:ascii="Times New Roman" w:eastAsia="Times New Roman" w:hAnsi="Times New Roman" w:cs="Times New Roman"/>
          <w:bCs/>
          <w:sz w:val="24"/>
          <w:szCs w:val="24"/>
        </w:rPr>
      </w:pP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16. Рачунарство и информатика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1.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 Филип Марић, Рачунарство и информатика за 1. разред Гимназије,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color w:val="000000"/>
          <w:sz w:val="24"/>
          <w:szCs w:val="24"/>
        </w:rPr>
        <w:t>КЛЕТТ</w:t>
      </w:r>
      <w:r w:rsidRPr="00215374">
        <w:rPr>
          <w:rFonts w:ascii="Times New Roman" w:eastAsia="Times New Roman" w:hAnsi="Times New Roman" w:cs="Times New Roman"/>
          <w:bCs/>
          <w:color w:val="000000"/>
          <w:sz w:val="24"/>
          <w:szCs w:val="24"/>
        </w:rPr>
        <w:t>, Београд 2014.</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2.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t xml:space="preserve">                            - Група аутора, Рачунарство и информатика за 2. разред гимназије,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color w:val="000000"/>
          <w:sz w:val="24"/>
          <w:szCs w:val="24"/>
        </w:rPr>
        <w:t>КЛЕТТ</w:t>
      </w:r>
      <w:r w:rsidRPr="00215374">
        <w:rPr>
          <w:rFonts w:ascii="Times New Roman" w:eastAsia="Times New Roman" w:hAnsi="Times New Roman" w:cs="Times New Roman"/>
          <w:bCs/>
          <w:color w:val="000000"/>
          <w:sz w:val="24"/>
          <w:szCs w:val="24"/>
        </w:rPr>
        <w:t>, Београд 2015.</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3.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    - М. Чабаркапа, Рачунарство и информатика за 3. разред гимназије,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color w:val="000000"/>
          <w:sz w:val="24"/>
          <w:szCs w:val="24"/>
        </w:rPr>
        <w:t>КРУГ</w:t>
      </w:r>
      <w:r w:rsidRPr="00215374">
        <w:rPr>
          <w:rFonts w:ascii="Times New Roman" w:eastAsia="Times New Roman" w:hAnsi="Times New Roman" w:cs="Times New Roman"/>
          <w:bCs/>
          <w:color w:val="000000"/>
          <w:sz w:val="24"/>
          <w:szCs w:val="24"/>
        </w:rPr>
        <w:t>, Београд</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4. разред:</w:t>
      </w:r>
    </w:p>
    <w:p w:rsidR="00215374" w:rsidRPr="00215374" w:rsidRDefault="00215374" w:rsidP="00215374">
      <w:pPr>
        <w:spacing w:after="0" w:line="240" w:lineRule="auto"/>
        <w:ind w:left="1440" w:firstLine="720"/>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 З. Лекић, Рачунарство и информатика за 4. разред гимназије,</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Завод за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уџбенике и наставна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средства</w:t>
      </w:r>
      <w:r w:rsidRPr="00215374">
        <w:rPr>
          <w:rFonts w:ascii="Times New Roman" w:eastAsia="Times New Roman" w:hAnsi="Times New Roman" w:cs="Times New Roman"/>
          <w:bCs/>
          <w:color w:val="000000"/>
          <w:sz w:val="24"/>
          <w:szCs w:val="24"/>
        </w:rPr>
        <w:t>, Београд 2007.</w:t>
      </w:r>
    </w:p>
    <w:p w:rsidR="00215374" w:rsidRPr="00215374" w:rsidRDefault="00215374" w:rsidP="00215374">
      <w:pPr>
        <w:tabs>
          <w:tab w:val="left" w:pos="2520"/>
        </w:tabs>
        <w:spacing w:after="0" w:line="240" w:lineRule="auto"/>
        <w:rPr>
          <w:rFonts w:ascii="Times New Roman" w:eastAsia="Times New Roman" w:hAnsi="Times New Roman" w:cs="Times New Roman"/>
          <w:bCs/>
          <w:color w:val="000000"/>
          <w:sz w:val="24"/>
          <w:szCs w:val="24"/>
        </w:rPr>
      </w:pPr>
    </w:p>
    <w:p w:rsidR="00215374" w:rsidRPr="00215374" w:rsidRDefault="00215374" w:rsidP="00215374">
      <w:pPr>
        <w:spacing w:after="0" w:line="240" w:lineRule="auto"/>
        <w:rPr>
          <w:rFonts w:ascii="Times New Roman" w:eastAsia="Times New Roman" w:hAnsi="Times New Roman" w:cs="Times New Roman"/>
          <w:b/>
          <w:sz w:val="24"/>
          <w:szCs w:val="24"/>
        </w:rPr>
      </w:pPr>
      <w:r w:rsidRPr="00215374">
        <w:rPr>
          <w:rFonts w:ascii="Times New Roman" w:eastAsia="Times New Roman" w:hAnsi="Times New Roman" w:cs="Times New Roman"/>
          <w:b/>
          <w:sz w:val="24"/>
          <w:szCs w:val="24"/>
        </w:rPr>
        <w:t>17. Ликовна култура</w:t>
      </w:r>
    </w:p>
    <w:p w:rsidR="00215374" w:rsidRPr="00215374" w:rsidRDefault="00215374" w:rsidP="00215374">
      <w:pPr>
        <w:spacing w:after="0" w:line="240" w:lineRule="auto"/>
        <w:rPr>
          <w:rFonts w:ascii="Times New Roman" w:eastAsia="Times New Roman" w:hAnsi="Times New Roman" w:cs="Times New Roman"/>
          <w:bCs/>
          <w:sz w:val="24"/>
          <w:szCs w:val="24"/>
        </w:rPr>
      </w:pPr>
      <w:r w:rsidRPr="00215374">
        <w:rPr>
          <w:rFonts w:ascii="Times New Roman" w:eastAsia="Times New Roman" w:hAnsi="Times New Roman" w:cs="Times New Roman"/>
          <w:b/>
          <w:sz w:val="24"/>
          <w:szCs w:val="24"/>
        </w:rPr>
        <w:tab/>
      </w:r>
      <w:r w:rsidRPr="00215374">
        <w:rPr>
          <w:rFonts w:ascii="Times New Roman" w:eastAsia="Times New Roman" w:hAnsi="Times New Roman" w:cs="Times New Roman"/>
          <w:b/>
          <w:sz w:val="24"/>
          <w:szCs w:val="24"/>
        </w:rPr>
        <w:tab/>
      </w:r>
      <w:r w:rsidRPr="00215374">
        <w:rPr>
          <w:rFonts w:ascii="Times New Roman" w:eastAsia="Times New Roman" w:hAnsi="Times New Roman" w:cs="Times New Roman"/>
          <w:bCs/>
          <w:sz w:val="24"/>
          <w:szCs w:val="24"/>
        </w:rPr>
        <w:t>1. и 2. разред:</w:t>
      </w:r>
    </w:p>
    <w:p w:rsidR="00215374" w:rsidRPr="00215374" w:rsidRDefault="00215374" w:rsidP="00215374">
      <w:pPr>
        <w:spacing w:after="0" w:line="240" w:lineRule="auto"/>
        <w:ind w:firstLine="2160"/>
        <w:rPr>
          <w:rFonts w:ascii="Times New Roman" w:eastAsia="Times New Roman" w:hAnsi="Times New Roman" w:cs="Times New Roman"/>
          <w:sz w:val="24"/>
          <w:szCs w:val="24"/>
          <w:lang w:val="sr-Cyrl-CS"/>
        </w:rPr>
      </w:pPr>
      <w:r w:rsidRPr="00215374">
        <w:rPr>
          <w:rFonts w:ascii="Times New Roman" w:eastAsia="Times New Roman" w:hAnsi="Times New Roman" w:cs="Times New Roman"/>
          <w:bCs/>
          <w:sz w:val="24"/>
          <w:szCs w:val="24"/>
        </w:rPr>
        <w:t xml:space="preserve">-Б. Гостовић, В. Галовић, </w:t>
      </w:r>
      <w:r w:rsidRPr="00215374">
        <w:rPr>
          <w:rFonts w:ascii="Times New Roman" w:eastAsia="Times New Roman" w:hAnsi="Times New Roman" w:cs="Times New Roman"/>
          <w:sz w:val="24"/>
          <w:szCs w:val="24"/>
          <w:lang w:val="sr-Cyrl-CS"/>
        </w:rPr>
        <w:t xml:space="preserve">Ликовна култура за гимназије и средње стручне </w:t>
      </w:r>
      <w:r w:rsidRPr="00215374">
        <w:rPr>
          <w:rFonts w:ascii="Times New Roman" w:eastAsia="Times New Roman" w:hAnsi="Times New Roman" w:cs="Times New Roman"/>
          <w:sz w:val="24"/>
          <w:szCs w:val="24"/>
        </w:rPr>
        <w:t xml:space="preserve">  </w:t>
      </w:r>
      <w:r w:rsidRPr="00215374">
        <w:rPr>
          <w:rFonts w:ascii="Times New Roman" w:eastAsia="Times New Roman" w:hAnsi="Times New Roman" w:cs="Times New Roman"/>
          <w:sz w:val="24"/>
          <w:szCs w:val="24"/>
          <w:lang w:val="sr-Cyrl-CS"/>
        </w:rPr>
        <w:t>школе, Завод за уџбенике и наставна средства, Београд 2006.</w:t>
      </w:r>
    </w:p>
    <w:p w:rsidR="00215374" w:rsidRPr="00215374" w:rsidRDefault="00215374" w:rsidP="00215374">
      <w:pPr>
        <w:spacing w:after="0" w:line="240" w:lineRule="auto"/>
        <w:rPr>
          <w:rFonts w:ascii="Times New Roman" w:eastAsia="Times New Roman" w:hAnsi="Times New Roman" w:cs="Times New Roman"/>
          <w:b/>
          <w:color w:val="000000"/>
          <w:sz w:val="24"/>
          <w:szCs w:val="24"/>
        </w:rPr>
      </w:pP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18. Музичка култура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1. и 2. разред:</w:t>
      </w:r>
    </w:p>
    <w:p w:rsidR="00215374" w:rsidRPr="00215374" w:rsidRDefault="00215374" w:rsidP="00215374">
      <w:pPr>
        <w:spacing w:after="0" w:line="240" w:lineRule="auto"/>
        <w:ind w:firstLine="2160"/>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bCs/>
          <w:color w:val="000000"/>
          <w:sz w:val="24"/>
          <w:szCs w:val="24"/>
        </w:rPr>
        <w:t xml:space="preserve">-С. Маринковић, </w:t>
      </w:r>
      <w:r w:rsidRPr="00215374">
        <w:rPr>
          <w:rFonts w:ascii="Times New Roman" w:eastAsia="Times New Roman" w:hAnsi="Times New Roman" w:cs="Times New Roman"/>
          <w:color w:val="000000"/>
          <w:sz w:val="24"/>
          <w:szCs w:val="24"/>
          <w:lang w:val="sr-Cyrl-CS"/>
        </w:rPr>
        <w:t>Музичка култура за гимназије и средње стручне школе, Завод за издавање уџбеника и наставних средстава, Београд 2006.</w:t>
      </w:r>
    </w:p>
    <w:p w:rsidR="00215374" w:rsidRPr="00215374" w:rsidRDefault="00215374" w:rsidP="00215374">
      <w:pPr>
        <w:spacing w:after="0" w:line="240" w:lineRule="auto"/>
        <w:rPr>
          <w:rFonts w:ascii="Times New Roman" w:eastAsia="Times New Roman" w:hAnsi="Times New Roman" w:cs="Times New Roman"/>
          <w:b/>
          <w:color w:val="000000"/>
          <w:sz w:val="24"/>
          <w:szCs w:val="24"/>
        </w:rPr>
      </w:pPr>
    </w:p>
    <w:p w:rsidR="00215374" w:rsidRPr="00215374" w:rsidRDefault="00215374" w:rsidP="00215374">
      <w:pPr>
        <w:spacing w:after="0" w:line="240" w:lineRule="auto"/>
        <w:rPr>
          <w:rFonts w:ascii="Times New Roman" w:eastAsia="Times New Roman" w:hAnsi="Times New Roman" w:cs="Times New Roman"/>
          <w:b/>
          <w:color w:val="000000"/>
          <w:sz w:val="24"/>
          <w:szCs w:val="24"/>
        </w:rPr>
      </w:pPr>
      <w:r w:rsidRPr="00215374">
        <w:rPr>
          <w:rFonts w:ascii="Times New Roman" w:eastAsia="Times New Roman" w:hAnsi="Times New Roman" w:cs="Times New Roman"/>
          <w:b/>
          <w:color w:val="000000"/>
          <w:sz w:val="24"/>
          <w:szCs w:val="24"/>
        </w:rPr>
        <w:t>19. Верска настава</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 xml:space="preserve">1. и 2.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-Игњатије Мидић,  Православни катихизис з</w:t>
      </w:r>
      <w:r>
        <w:rPr>
          <w:rFonts w:ascii="Times New Roman" w:eastAsia="Times New Roman" w:hAnsi="Times New Roman" w:cs="Times New Roman"/>
          <w:bCs/>
          <w:color w:val="000000"/>
          <w:sz w:val="24"/>
          <w:szCs w:val="24"/>
        </w:rPr>
        <w:t xml:space="preserve">а први и други разред средњих </w:t>
      </w:r>
      <w:r w:rsidRPr="00215374">
        <w:rPr>
          <w:rFonts w:ascii="Times New Roman" w:eastAsia="Times New Roman" w:hAnsi="Times New Roman" w:cs="Times New Roman"/>
          <w:bCs/>
          <w:color w:val="000000"/>
          <w:sz w:val="24"/>
          <w:szCs w:val="24"/>
        </w:rPr>
        <w:t xml:space="preserve"> школа, </w:t>
      </w:r>
      <w:r w:rsidRPr="00215374">
        <w:rPr>
          <w:rFonts w:ascii="Times New Roman" w:eastAsia="Times New Roman" w:hAnsi="Times New Roman" w:cs="Times New Roman"/>
          <w:color w:val="000000"/>
          <w:sz w:val="24"/>
          <w:szCs w:val="24"/>
          <w:lang w:val="sr-Cyrl-CS"/>
        </w:rPr>
        <w:t xml:space="preserve">Завод за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уџбенике и наставна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средства</w:t>
      </w:r>
      <w:r w:rsidRPr="00215374">
        <w:rPr>
          <w:rFonts w:ascii="Times New Roman" w:eastAsia="Times New Roman" w:hAnsi="Times New Roman" w:cs="Times New Roman"/>
          <w:bCs/>
          <w:color w:val="000000"/>
          <w:sz w:val="24"/>
          <w:szCs w:val="24"/>
        </w:rPr>
        <w:t>, Београд 2002.</w:t>
      </w:r>
    </w:p>
    <w:p w:rsidR="00215374" w:rsidRPr="00215374" w:rsidRDefault="00215374" w:rsidP="00215374">
      <w:pPr>
        <w:tabs>
          <w:tab w:val="left" w:pos="2190"/>
        </w:tabs>
        <w:spacing w:after="0" w:line="240" w:lineRule="auto"/>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lang w:val="sr-Cyrl-CS"/>
        </w:rPr>
        <w:tab/>
      </w:r>
    </w:p>
    <w:p w:rsidR="00215374" w:rsidRPr="00215374" w:rsidRDefault="00215374" w:rsidP="00215374">
      <w:pPr>
        <w:spacing w:after="0" w:line="240" w:lineRule="auto"/>
        <w:rPr>
          <w:rFonts w:ascii="Times New Roman" w:eastAsia="Times New Roman" w:hAnsi="Times New Roman" w:cs="Times New Roman"/>
          <w:color w:val="000000"/>
          <w:sz w:val="24"/>
          <w:szCs w:val="24"/>
          <w:lang w:val="sr-Cyrl-CS"/>
        </w:rPr>
      </w:pP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color w:val="000000"/>
          <w:sz w:val="24"/>
          <w:szCs w:val="24"/>
          <w:lang w:val="sr-Cyrl-CS"/>
        </w:rPr>
        <w:tab/>
      </w:r>
      <w:r w:rsidRPr="00215374">
        <w:rPr>
          <w:rFonts w:ascii="Times New Roman" w:eastAsia="Times New Roman" w:hAnsi="Times New Roman" w:cs="Times New Roman"/>
          <w:color w:val="000000"/>
          <w:sz w:val="24"/>
          <w:szCs w:val="24"/>
        </w:rPr>
        <w:tab/>
      </w:r>
      <w:r w:rsidRPr="00215374">
        <w:rPr>
          <w:rFonts w:ascii="Times New Roman" w:eastAsia="Times New Roman" w:hAnsi="Times New Roman" w:cs="Times New Roman"/>
          <w:bCs/>
          <w:color w:val="000000"/>
          <w:sz w:val="24"/>
          <w:szCs w:val="24"/>
        </w:rPr>
        <w:t xml:space="preserve">3. и 4. разред: </w:t>
      </w:r>
    </w:p>
    <w:p w:rsidR="00215374" w:rsidRPr="00215374" w:rsidRDefault="00215374" w:rsidP="00215374">
      <w:pPr>
        <w:spacing w:after="0" w:line="240" w:lineRule="auto"/>
        <w:rPr>
          <w:rFonts w:ascii="Times New Roman" w:eastAsia="Times New Roman" w:hAnsi="Times New Roman" w:cs="Times New Roman"/>
          <w:bCs/>
          <w:color w:val="000000"/>
          <w:sz w:val="24"/>
          <w:szCs w:val="24"/>
        </w:rPr>
      </w:pP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r>
      <w:r w:rsidRPr="00215374">
        <w:rPr>
          <w:rFonts w:ascii="Times New Roman" w:eastAsia="Times New Roman" w:hAnsi="Times New Roman" w:cs="Times New Roman"/>
          <w:bCs/>
          <w:color w:val="000000"/>
          <w:sz w:val="24"/>
          <w:szCs w:val="24"/>
        </w:rPr>
        <w:tab/>
        <w:t>-Игњатије Мидић,  Православни катихизис за трећ</w:t>
      </w:r>
      <w:r>
        <w:rPr>
          <w:rFonts w:ascii="Times New Roman" w:eastAsia="Times New Roman" w:hAnsi="Times New Roman" w:cs="Times New Roman"/>
          <w:bCs/>
          <w:color w:val="000000"/>
          <w:sz w:val="24"/>
          <w:szCs w:val="24"/>
        </w:rPr>
        <w:t>и и четврти разред средњих</w:t>
      </w:r>
      <w:r w:rsidRPr="00215374">
        <w:rPr>
          <w:rFonts w:ascii="Times New Roman" w:eastAsia="Times New Roman" w:hAnsi="Times New Roman" w:cs="Times New Roman"/>
          <w:bCs/>
          <w:color w:val="000000"/>
          <w:sz w:val="24"/>
          <w:szCs w:val="24"/>
        </w:rPr>
        <w:t xml:space="preserve"> школа, </w:t>
      </w:r>
      <w:r w:rsidRPr="00215374">
        <w:rPr>
          <w:rFonts w:ascii="Times New Roman" w:eastAsia="Times New Roman" w:hAnsi="Times New Roman" w:cs="Times New Roman"/>
          <w:color w:val="000000"/>
          <w:sz w:val="24"/>
          <w:szCs w:val="24"/>
          <w:lang w:val="sr-Cyrl-CS"/>
        </w:rPr>
        <w:t xml:space="preserve">Завод за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 xml:space="preserve">уџбенике и наставна </w:t>
      </w:r>
      <w:r w:rsidRPr="00215374">
        <w:rPr>
          <w:rFonts w:ascii="Times New Roman" w:eastAsia="Times New Roman" w:hAnsi="Times New Roman" w:cs="Times New Roman"/>
          <w:color w:val="000000"/>
          <w:sz w:val="24"/>
          <w:szCs w:val="24"/>
        </w:rPr>
        <w:t xml:space="preserve"> </w:t>
      </w:r>
      <w:r w:rsidRPr="00215374">
        <w:rPr>
          <w:rFonts w:ascii="Times New Roman" w:eastAsia="Times New Roman" w:hAnsi="Times New Roman" w:cs="Times New Roman"/>
          <w:color w:val="000000"/>
          <w:sz w:val="24"/>
          <w:szCs w:val="24"/>
          <w:lang w:val="sr-Cyrl-CS"/>
        </w:rPr>
        <w:t>средства</w:t>
      </w:r>
      <w:r w:rsidRPr="00215374">
        <w:rPr>
          <w:rFonts w:ascii="Times New Roman" w:eastAsia="Times New Roman" w:hAnsi="Times New Roman" w:cs="Times New Roman"/>
          <w:bCs/>
          <w:color w:val="000000"/>
          <w:sz w:val="24"/>
          <w:szCs w:val="24"/>
        </w:rPr>
        <w:t>, Београд 2006.</w:t>
      </w:r>
    </w:p>
    <w:p w:rsidR="00215374" w:rsidRPr="00215374" w:rsidRDefault="00215374" w:rsidP="00215374">
      <w:pPr>
        <w:tabs>
          <w:tab w:val="left" w:pos="2190"/>
        </w:tabs>
        <w:spacing w:after="0" w:line="240" w:lineRule="auto"/>
        <w:rPr>
          <w:rFonts w:ascii="Times New Roman" w:eastAsia="Times New Roman" w:hAnsi="Times New Roman" w:cs="Times New Roman"/>
          <w:color w:val="000000"/>
          <w:sz w:val="24"/>
          <w:szCs w:val="24"/>
          <w:lang w:val="sr-Cyrl-CS"/>
        </w:rPr>
      </w:pPr>
      <w:r w:rsidRPr="00215374">
        <w:rPr>
          <w:rFonts w:ascii="Times New Roman" w:eastAsia="Times New Roman" w:hAnsi="Times New Roman" w:cs="Times New Roman"/>
          <w:color w:val="000000"/>
          <w:sz w:val="24"/>
          <w:szCs w:val="24"/>
          <w:lang w:val="sr-Cyrl-CS"/>
        </w:rPr>
        <w:tab/>
      </w:r>
    </w:p>
    <w:p w:rsidR="00215374" w:rsidRPr="00215374" w:rsidRDefault="00215374" w:rsidP="00215374">
      <w:pPr>
        <w:tabs>
          <w:tab w:val="left" w:pos="1455"/>
        </w:tabs>
        <w:spacing w:after="0" w:line="240" w:lineRule="auto"/>
        <w:rPr>
          <w:rFonts w:ascii="Times New Roman" w:eastAsia="Times New Roman" w:hAnsi="Times New Roman" w:cs="Times New Roman"/>
          <w:color w:val="FF0000"/>
          <w:sz w:val="24"/>
          <w:szCs w:val="24"/>
          <w:lang w:val="sr-Cyrl-CS"/>
        </w:rPr>
      </w:pPr>
    </w:p>
    <w:p w:rsidR="00215374" w:rsidRDefault="00215374" w:rsidP="000F6898">
      <w:pPr>
        <w:autoSpaceDE w:val="0"/>
        <w:autoSpaceDN w:val="0"/>
        <w:adjustRightInd w:val="0"/>
        <w:spacing w:after="0" w:line="240" w:lineRule="auto"/>
        <w:jc w:val="center"/>
        <w:rPr>
          <w:rFonts w:ascii="Times New Roman" w:eastAsia="Times New Roman" w:hAnsi="Times New Roman" w:cs="Times New Roman"/>
          <w:b/>
          <w:bCs/>
          <w:sz w:val="28"/>
          <w:szCs w:val="28"/>
          <w:lang w:val="sr-Cyrl-CS" w:eastAsia="sr-Latn-CS"/>
        </w:rPr>
      </w:pPr>
    </w:p>
    <w:p w:rsidR="000F6898" w:rsidRPr="000F6898" w:rsidRDefault="000F6898" w:rsidP="00215374">
      <w:pPr>
        <w:autoSpaceDE w:val="0"/>
        <w:autoSpaceDN w:val="0"/>
        <w:adjustRightInd w:val="0"/>
        <w:spacing w:after="0" w:line="240" w:lineRule="auto"/>
        <w:jc w:val="center"/>
        <w:rPr>
          <w:rFonts w:ascii="Times New Roman" w:eastAsia="Times New Roman" w:hAnsi="Times New Roman" w:cs="Times New Roman"/>
          <w:b/>
          <w:bCs/>
          <w:sz w:val="28"/>
          <w:szCs w:val="28"/>
          <w:lang w:val="sr-Latn-CS" w:eastAsia="sr-Latn-CS"/>
        </w:rPr>
      </w:pPr>
      <w:r w:rsidRPr="000F6898">
        <w:rPr>
          <w:rFonts w:ascii="Times New Roman" w:eastAsia="Times New Roman" w:hAnsi="Times New Roman" w:cs="Times New Roman"/>
          <w:b/>
          <w:bCs/>
          <w:sz w:val="28"/>
          <w:szCs w:val="28"/>
          <w:lang w:val="sr-Latn-CS" w:eastAsia="sr-Latn-CS"/>
        </w:rPr>
        <w:lastRenderedPageBreak/>
        <w:t>ПРАЋЕЊЕ И ЕВАЛУАЦИЈА РЕАЛИЗАЦИЈЕ</w:t>
      </w:r>
    </w:p>
    <w:p w:rsidR="000F6898" w:rsidRPr="000F6898" w:rsidRDefault="000F6898" w:rsidP="000F6898">
      <w:pPr>
        <w:autoSpaceDE w:val="0"/>
        <w:autoSpaceDN w:val="0"/>
        <w:adjustRightInd w:val="0"/>
        <w:spacing w:after="0" w:line="240" w:lineRule="auto"/>
        <w:jc w:val="center"/>
        <w:rPr>
          <w:rFonts w:ascii="Times New Roman" w:eastAsia="Times New Roman" w:hAnsi="Times New Roman" w:cs="Times New Roman"/>
          <w:b/>
          <w:bCs/>
          <w:sz w:val="28"/>
          <w:szCs w:val="28"/>
          <w:lang w:val="sr-Latn-CS" w:eastAsia="sr-Latn-CS"/>
        </w:rPr>
      </w:pPr>
      <w:r w:rsidRPr="000F6898">
        <w:rPr>
          <w:rFonts w:ascii="Times New Roman" w:eastAsia="Times New Roman" w:hAnsi="Times New Roman" w:cs="Times New Roman"/>
          <w:b/>
          <w:bCs/>
          <w:sz w:val="28"/>
          <w:szCs w:val="28"/>
          <w:lang w:val="sr-Latn-CS" w:eastAsia="sr-Latn-CS"/>
        </w:rPr>
        <w:t>ГОДИШЊЕГ ПЛАНА РАДА ШКОЛЕ ЗА</w:t>
      </w:r>
    </w:p>
    <w:p w:rsidR="000F6898" w:rsidRPr="000F6898" w:rsidRDefault="000F6898" w:rsidP="000F6898">
      <w:pPr>
        <w:autoSpaceDE w:val="0"/>
        <w:autoSpaceDN w:val="0"/>
        <w:adjustRightInd w:val="0"/>
        <w:spacing w:after="0" w:line="240" w:lineRule="auto"/>
        <w:jc w:val="center"/>
        <w:rPr>
          <w:rFonts w:ascii="Times New Roman" w:eastAsia="Times New Roman" w:hAnsi="Times New Roman" w:cs="Times New Roman"/>
          <w:b/>
          <w:bCs/>
          <w:sz w:val="28"/>
          <w:szCs w:val="28"/>
          <w:lang w:val="sr-Latn-CS" w:eastAsia="sr-Latn-CS"/>
        </w:rPr>
      </w:pPr>
      <w:r w:rsidRPr="000F6898">
        <w:rPr>
          <w:rFonts w:ascii="Times New Roman" w:eastAsia="Times New Roman" w:hAnsi="Times New Roman" w:cs="Times New Roman"/>
          <w:b/>
          <w:bCs/>
          <w:sz w:val="28"/>
          <w:szCs w:val="28"/>
          <w:lang w:val="sr-Latn-CS" w:eastAsia="sr-Latn-CS"/>
        </w:rPr>
        <w:t>201</w:t>
      </w:r>
      <w:r w:rsidR="00E50851" w:rsidRPr="00CF6FC1">
        <w:rPr>
          <w:rFonts w:ascii="Times New Roman" w:eastAsia="Times New Roman" w:hAnsi="Times New Roman" w:cs="Times New Roman"/>
          <w:b/>
          <w:bCs/>
          <w:sz w:val="28"/>
          <w:szCs w:val="28"/>
          <w:lang w:val="sr-Latn-CS" w:eastAsia="sr-Latn-CS"/>
        </w:rPr>
        <w:t>6</w:t>
      </w:r>
      <w:r w:rsidRPr="000F6898">
        <w:rPr>
          <w:rFonts w:ascii="Times New Roman" w:eastAsia="Times New Roman" w:hAnsi="Times New Roman" w:cs="Times New Roman"/>
          <w:b/>
          <w:bCs/>
          <w:sz w:val="28"/>
          <w:szCs w:val="28"/>
          <w:lang w:val="sr-Latn-CS" w:eastAsia="sr-Latn-CS"/>
        </w:rPr>
        <w:t>/1</w:t>
      </w:r>
      <w:r w:rsidR="00E50851" w:rsidRPr="00CF6FC1">
        <w:rPr>
          <w:rFonts w:ascii="Times New Roman" w:eastAsia="Times New Roman" w:hAnsi="Times New Roman" w:cs="Times New Roman"/>
          <w:b/>
          <w:bCs/>
          <w:sz w:val="28"/>
          <w:szCs w:val="28"/>
          <w:lang w:val="sr-Latn-CS" w:eastAsia="sr-Latn-CS"/>
        </w:rPr>
        <w:t>7</w:t>
      </w:r>
      <w:r w:rsidRPr="000F6898">
        <w:rPr>
          <w:rFonts w:ascii="Times New Roman" w:eastAsia="Times New Roman" w:hAnsi="Times New Roman" w:cs="Times New Roman"/>
          <w:b/>
          <w:bCs/>
          <w:sz w:val="28"/>
          <w:szCs w:val="28"/>
          <w:lang w:val="sr-Latn-CS" w:eastAsia="sr-Latn-CS"/>
        </w:rPr>
        <w:t>. ШКОЛСКУ ГОДИНУ</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rsidR="000F6898" w:rsidRPr="000F6898" w:rsidRDefault="000F6898" w:rsidP="000F6898">
      <w:pPr>
        <w:autoSpaceDE w:val="0"/>
        <w:autoSpaceDN w:val="0"/>
        <w:adjustRightInd w:val="0"/>
        <w:spacing w:after="0" w:line="240" w:lineRule="auto"/>
        <w:ind w:firstLine="708"/>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24"/>
          <w:szCs w:val="24"/>
          <w:lang w:val="sr-Latn-CS" w:eastAsia="sr-Latn-CS"/>
        </w:rPr>
        <w:t>Реализација активности планираних за ову годину биће праћена задужењем појединаца, стручних већа или тимова. Одговорне особе ће о својим запажањима 2 пута годишње подносити извештај Наставничком већу, на крају првог и на крају другог полугодишта. Особе или тимови одговорни за праћење реализације подстицаће задужене особе или већа на реализацију у случају застоја или предлагати мере за интервенисање школског психолога, управе школе или педагошког колегијума.</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340"/>
        <w:gridCol w:w="2700"/>
        <w:gridCol w:w="900"/>
        <w:gridCol w:w="900"/>
      </w:tblGrid>
      <w:tr w:rsidR="000F6898" w:rsidRPr="000F6898" w:rsidTr="000F6898">
        <w:trPr>
          <w:trHeight w:val="17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b/>
                <w:bCs/>
                <w:lang w:val="sr-Latn-CS" w:eastAsia="sr-Latn-CS"/>
              </w:rPr>
            </w:pPr>
            <w:r w:rsidRPr="000F6898">
              <w:rPr>
                <w:rFonts w:ascii="Times New Roman" w:eastAsia="Times New Roman" w:hAnsi="Times New Roman" w:cs="Times New Roman"/>
                <w:b/>
                <w:bCs/>
              </w:rPr>
              <w:t>Активност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b/>
                <w:bCs/>
                <w:lang w:val="sr-Latn-CS" w:eastAsia="sr-Latn-CS"/>
              </w:rPr>
            </w:pPr>
            <w:r w:rsidRPr="000F6898">
              <w:rPr>
                <w:rFonts w:ascii="Times New Roman" w:eastAsia="Times New Roman" w:hAnsi="Times New Roman" w:cs="Times New Roman"/>
                <w:b/>
                <w:bCs/>
                <w:lang w:val="ru-RU"/>
              </w:rPr>
              <w:t>Одговорна особа, веће или тим за реализацију активности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b/>
                <w:bCs/>
                <w:lang w:val="ru-RU"/>
              </w:rPr>
            </w:pPr>
            <w:r w:rsidRPr="000F6898">
              <w:rPr>
                <w:rFonts w:ascii="Times New Roman" w:eastAsia="Times New Roman" w:hAnsi="Times New Roman" w:cs="Times New Roman"/>
                <w:b/>
                <w:bCs/>
                <w:lang w:val="ru-RU"/>
              </w:rPr>
              <w:t>Одговорна особа, веће или тим за праћење реализације</w:t>
            </w:r>
          </w:p>
          <w:p w:rsidR="000F6898" w:rsidRPr="000F6898" w:rsidRDefault="000F6898" w:rsidP="000F6898">
            <w:pPr>
              <w:spacing w:after="0" w:line="240" w:lineRule="auto"/>
              <w:rPr>
                <w:rFonts w:ascii="Times New Roman" w:eastAsia="Times New Roman" w:hAnsi="Times New Roman" w:cs="Times New Roman"/>
                <w:b/>
                <w:bCs/>
                <w:sz w:val="24"/>
                <w:szCs w:val="24"/>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b/>
                <w:bCs/>
                <w:lang w:val="ru-RU"/>
              </w:rPr>
            </w:pPr>
            <w:r w:rsidRPr="000F6898">
              <w:rPr>
                <w:rFonts w:ascii="Times New Roman" w:eastAsia="Times New Roman" w:hAnsi="Times New Roman" w:cs="Times New Roman"/>
                <w:b/>
                <w:bCs/>
                <w:lang w:val="ru-RU"/>
              </w:rPr>
              <w:t>Праћење реализације у јану-ару 201</w:t>
            </w:r>
            <w:r w:rsidR="00E50851">
              <w:rPr>
                <w:rFonts w:ascii="Times New Roman" w:eastAsia="Times New Roman" w:hAnsi="Times New Roman" w:cs="Times New Roman"/>
                <w:b/>
                <w:bCs/>
                <w:lang w:val="ru-RU"/>
              </w:rPr>
              <w:t>7</w:t>
            </w:r>
            <w:r w:rsidRPr="000F6898">
              <w:rPr>
                <w:rFonts w:ascii="Times New Roman" w:eastAsia="Times New Roman" w:hAnsi="Times New Roman" w:cs="Times New Roman"/>
                <w:b/>
                <w:bCs/>
                <w:lang w:val="ru-RU"/>
              </w:rPr>
              <w:t>.</w:t>
            </w:r>
          </w:p>
          <w:p w:rsidR="000F6898" w:rsidRPr="000F6898" w:rsidRDefault="000F6898" w:rsidP="000F6898">
            <w:pPr>
              <w:spacing w:after="0" w:line="240" w:lineRule="auto"/>
              <w:rPr>
                <w:rFonts w:ascii="Times New Roman" w:eastAsia="Times New Roman" w:hAnsi="Times New Roman" w:cs="Times New Roman"/>
                <w:b/>
                <w:bCs/>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b/>
                <w:bCs/>
              </w:rPr>
            </w:pPr>
            <w:r w:rsidRPr="000F6898">
              <w:rPr>
                <w:rFonts w:ascii="Times New Roman" w:eastAsia="Times New Roman" w:hAnsi="Times New Roman" w:cs="Times New Roman"/>
                <w:b/>
                <w:bCs/>
              </w:rPr>
              <w:t>Праћење реализације у јуну 201</w:t>
            </w:r>
            <w:r w:rsidR="00E50851">
              <w:rPr>
                <w:rFonts w:ascii="Times New Roman" w:eastAsia="Times New Roman" w:hAnsi="Times New Roman" w:cs="Times New Roman"/>
                <w:b/>
                <w:bCs/>
              </w:rPr>
              <w:t>7</w:t>
            </w:r>
            <w:r w:rsidRPr="000F6898">
              <w:rPr>
                <w:rFonts w:ascii="Times New Roman" w:eastAsia="Times New Roman" w:hAnsi="Times New Roman" w:cs="Times New Roman"/>
                <w:b/>
                <w:bCs/>
              </w:rPr>
              <w:t>.</w:t>
            </w:r>
          </w:p>
          <w:p w:rsidR="000F6898" w:rsidRPr="000F6898" w:rsidRDefault="000F6898" w:rsidP="000F6898">
            <w:pPr>
              <w:spacing w:after="0" w:line="240" w:lineRule="auto"/>
              <w:rPr>
                <w:rFonts w:ascii="Times New Roman" w:eastAsia="Times New Roman" w:hAnsi="Times New Roman" w:cs="Times New Roman"/>
                <w:b/>
                <w:bCs/>
                <w:lang w:val="sr-Latn-CS" w:eastAsia="sr-Latn-CS"/>
              </w:rPr>
            </w:pP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Остваривање приоритетних задатака школе у овој школској години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Стручна већа за области предмета, за самовредновање, за ШРП, за заштиту деце од насиља, директор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Стручно веће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40"/>
                <w:szCs w:val="40"/>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Набавка техничких и других средстава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Управа школе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Мере којима се пре</w:t>
            </w:r>
            <w:r w:rsidRPr="000F6898">
              <w:rPr>
                <w:rFonts w:ascii="Times New Roman" w:eastAsia="Times New Roman" w:hAnsi="Times New Roman" w:cs="Times New Roman"/>
              </w:rPr>
              <w:t>д</w:t>
            </w:r>
            <w:r w:rsidRPr="000F6898">
              <w:rPr>
                <w:rFonts w:ascii="Times New Roman" w:eastAsia="Times New Roman" w:hAnsi="Times New Roman" w:cs="Times New Roman"/>
                <w:lang w:val="ru-RU"/>
              </w:rPr>
              <w:t>виђа побољшање материјалних услова рада школе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Управа школе</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Стручни актив за школско развојно планирање</w:t>
            </w:r>
          </w:p>
          <w:p w:rsidR="000F6898" w:rsidRPr="000F6898" w:rsidRDefault="000F6898" w:rsidP="000F6898">
            <w:pPr>
              <w:spacing w:after="0" w:line="240" w:lineRule="auto"/>
              <w:rPr>
                <w:rFonts w:ascii="Times New Roman" w:eastAsia="Times New Roman" w:hAnsi="Times New Roman" w:cs="Times New Roman"/>
                <w:lang w:val="ru-RU"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Подела часова и реализација часова обавезне наставе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rPr>
            </w:pPr>
            <w:r w:rsidRPr="000F6898">
              <w:rPr>
                <w:rFonts w:ascii="Times New Roman" w:eastAsia="Times New Roman" w:hAnsi="Times New Roman" w:cs="Times New Roman"/>
              </w:rPr>
              <w:t>Сви чланови Наставничког већа</w:t>
            </w:r>
          </w:p>
          <w:p w:rsidR="000F6898" w:rsidRPr="000F6898" w:rsidRDefault="000F6898" w:rsidP="000F6898">
            <w:pPr>
              <w:spacing w:after="0" w:line="240" w:lineRule="auto"/>
              <w:rPr>
                <w:rFonts w:ascii="Times New Roman" w:eastAsia="Times New Roman" w:hAnsi="Times New Roman" w:cs="Times New Roman"/>
                <w:lang w:val="sr-Latn-CS"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Подршка приправницима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rPr>
            </w:pPr>
            <w:r w:rsidRPr="000F6898">
              <w:rPr>
                <w:rFonts w:ascii="Times New Roman" w:eastAsia="Times New Roman" w:hAnsi="Times New Roman" w:cs="Times New Roman"/>
              </w:rPr>
              <w:t>Ментори, школски психолог, директор, секретар</w:t>
            </w:r>
          </w:p>
          <w:p w:rsidR="000F6898" w:rsidRPr="000F6898" w:rsidRDefault="000F6898" w:rsidP="000F6898">
            <w:pPr>
              <w:spacing w:after="0" w:line="240" w:lineRule="auto"/>
              <w:rPr>
                <w:rFonts w:ascii="Times New Roman" w:eastAsia="Times New Roman" w:hAnsi="Times New Roman" w:cs="Times New Roman"/>
                <w:lang w:val="sr-Latn-CS"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Школски психолог</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Број уписаних и исписаних ученика после 01. септембра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Илић Славица, члан СВ за самовредновање и СА за ШРП</w:t>
            </w:r>
          </w:p>
          <w:p w:rsidR="000F6898" w:rsidRPr="000F6898" w:rsidRDefault="000F6898" w:rsidP="000F6898">
            <w:pPr>
              <w:spacing w:after="0" w:line="240" w:lineRule="auto"/>
              <w:rPr>
                <w:rFonts w:ascii="Times New Roman" w:eastAsia="Times New Roman" w:hAnsi="Times New Roman" w:cs="Times New Roman"/>
                <w:sz w:val="24"/>
                <w:szCs w:val="24"/>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Организација рада школе – одељења, старешинства, број ученика у одељењима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rPr>
            </w:pPr>
            <w:r w:rsidRPr="000F6898">
              <w:rPr>
                <w:rFonts w:ascii="Times New Roman" w:eastAsia="Times New Roman" w:hAnsi="Times New Roman" w:cs="Times New Roman"/>
              </w:rPr>
              <w:t>Педагошки колегијум</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rPr>
            </w:pPr>
            <w:r w:rsidRPr="000F6898">
              <w:rPr>
                <w:rFonts w:ascii="Times New Roman" w:eastAsia="Times New Roman" w:hAnsi="Times New Roman" w:cs="Times New Roman"/>
              </w:rPr>
              <w:t>Разредне старешине</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 xml:space="preserve">Активности сваког члана НВ према планираној структури 40-часовне радне </w:t>
            </w:r>
            <w:r w:rsidRPr="000F6898">
              <w:rPr>
                <w:rFonts w:ascii="Times New Roman" w:eastAsia="Times New Roman" w:hAnsi="Times New Roman" w:cs="Times New Roman"/>
                <w:lang w:val="ru-RU"/>
              </w:rPr>
              <w:lastRenderedPageBreak/>
              <w:t>недеље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lastRenderedPageBreak/>
              <w:t>Сви чланови НВ</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lastRenderedPageBreak/>
              <w:t xml:space="preserve">Дежурство професора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Тим за заштиту деце од насиља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pl-PL"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pl-PL" w:eastAsia="sr-Latn-CS"/>
              </w:rPr>
            </w:pPr>
            <w:r w:rsidRPr="000F6898">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Календар школе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rPr>
            </w:pPr>
            <w:r w:rsidRPr="000F6898">
              <w:rPr>
                <w:rFonts w:ascii="Times New Roman" w:eastAsia="Times New Roman" w:hAnsi="Times New Roman" w:cs="Times New Roman"/>
              </w:rPr>
              <w:t>Педагошки колегијум</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rPr>
            </w:pPr>
            <w:r w:rsidRPr="000F6898">
              <w:rPr>
                <w:rFonts w:ascii="Times New Roman" w:eastAsia="Times New Roman" w:hAnsi="Times New Roman" w:cs="Times New Roman"/>
              </w:rPr>
              <w:t>Управа школе</w:t>
            </w:r>
          </w:p>
          <w:p w:rsidR="000F6898" w:rsidRPr="000F6898" w:rsidRDefault="000F6898" w:rsidP="000F6898">
            <w:pPr>
              <w:spacing w:after="0" w:line="240" w:lineRule="auto"/>
              <w:rPr>
                <w:rFonts w:ascii="Times New Roman" w:eastAsia="Times New Roman" w:hAnsi="Times New Roman" w:cs="Times New Roman"/>
                <w:lang w:val="sr-Latn-CS"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AA2AC8" w:rsidRPr="000F6898" w:rsidTr="00AA2AC8">
        <w:tc>
          <w:tcPr>
            <w:tcW w:w="2448" w:type="dxa"/>
            <w:tcBorders>
              <w:top w:val="single" w:sz="4" w:space="0" w:color="auto"/>
              <w:left w:val="single" w:sz="4" w:space="0" w:color="auto"/>
              <w:bottom w:val="single" w:sz="4" w:space="0" w:color="auto"/>
              <w:right w:val="single" w:sz="4" w:space="0" w:color="auto"/>
            </w:tcBorders>
            <w:shd w:val="clear" w:color="auto" w:fill="auto"/>
          </w:tcPr>
          <w:p w:rsidR="00AA2AC8" w:rsidRPr="000F6898" w:rsidRDefault="00AA2AC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Школског  одбора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2AC8" w:rsidRPr="000F6898" w:rsidRDefault="00AA2AC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Председник ШО</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A2AC8" w:rsidRPr="000F6898" w:rsidRDefault="00AA2AC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Секретар школе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2AC8" w:rsidRDefault="00AA2AC8" w:rsidP="00AA2AC8">
            <w:pPr>
              <w:jc w:val="center"/>
            </w:pPr>
            <w:r w:rsidRPr="00582F8D">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2AC8" w:rsidRDefault="00AA2AC8" w:rsidP="00AA2AC8">
            <w:pPr>
              <w:jc w:val="center"/>
            </w:pPr>
            <w:r w:rsidRPr="00582F8D">
              <w:rPr>
                <w:rFonts w:ascii="Times New Roman" w:eastAsia="Times New Roman" w:hAnsi="Times New Roman" w:cs="Times New Roman"/>
                <w:sz w:val="40"/>
                <w:szCs w:val="40"/>
                <w:lang w:val="sr-Latn-CS" w:eastAsia="sr-Latn-CS"/>
              </w:rPr>
              <w:t>X</w:t>
            </w:r>
          </w:p>
        </w:tc>
      </w:tr>
      <w:tr w:rsidR="00AA2AC8" w:rsidRPr="000F6898" w:rsidTr="00AA2AC8">
        <w:tc>
          <w:tcPr>
            <w:tcW w:w="2448" w:type="dxa"/>
            <w:tcBorders>
              <w:top w:val="single" w:sz="4" w:space="0" w:color="auto"/>
              <w:left w:val="single" w:sz="4" w:space="0" w:color="auto"/>
              <w:bottom w:val="single" w:sz="4" w:space="0" w:color="auto"/>
              <w:right w:val="single" w:sz="4" w:space="0" w:color="auto"/>
            </w:tcBorders>
            <w:shd w:val="clear" w:color="auto" w:fill="auto"/>
          </w:tcPr>
          <w:p w:rsidR="00AA2AC8" w:rsidRPr="000F6898" w:rsidRDefault="00AA2AC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директора школе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2AC8" w:rsidRPr="000F6898" w:rsidRDefault="00AA2AC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A2AC8" w:rsidRPr="000F6898" w:rsidRDefault="00AA2AC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Педагошки колегијум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2AC8" w:rsidRDefault="00AA2AC8" w:rsidP="00AA2AC8">
            <w:pPr>
              <w:jc w:val="center"/>
            </w:pPr>
            <w:r w:rsidRPr="006C7C86">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2AC8" w:rsidRDefault="00AA2AC8" w:rsidP="00AA2AC8">
            <w:pPr>
              <w:jc w:val="center"/>
            </w:pPr>
            <w:r w:rsidRPr="006C7C86">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Савета родитеља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Савет родитеља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Председник Савета родитеља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Ђачког парламента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Ђачки парламент</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Председник Ђачког парламента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Педагошког колегијума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Педагошки колегијум</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СВ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Наставничког већа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Наставничко веће</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Зорица Јончић, члан НВ која води записнике са седница</w:t>
            </w:r>
          </w:p>
          <w:p w:rsidR="000F6898" w:rsidRPr="000F6898" w:rsidRDefault="000F6898" w:rsidP="000F6898">
            <w:pPr>
              <w:spacing w:after="0" w:line="240" w:lineRule="auto"/>
              <w:rPr>
                <w:rFonts w:ascii="Times New Roman" w:eastAsia="Times New Roman" w:hAnsi="Times New Roman" w:cs="Times New Roman"/>
                <w:sz w:val="24"/>
                <w:szCs w:val="24"/>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Рад СВ за физичко васпитње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СВ за физичко васпитање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Цветковић Милица, члан СВ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Рад СВ за друштвене науке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СВ за друштвене науке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 xml:space="preserve">Илић Данијела, члан СВ за самовредновање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Рад СВ за природне науке, математику и технологију</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СВ природних наука, математике и технологије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Илић Данијела, члан СВ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Рад СВ за језик и комуникацију</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СВ за језик и комуникацију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 xml:space="preserve">Илић Славица, члан СВ за самовредновање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pl-PL"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pl-PL"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СВ за уметност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СВ за уметност</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Илић Славица, члан СВ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СА за ШРП</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СА за ШРП</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Цветковић Милица, члан СВ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4C247B"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СВ за самовредновање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СВ за самовредновање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4C247B" w:rsidP="004C247B">
            <w:pPr>
              <w:autoSpaceDE w:val="0"/>
              <w:autoSpaceDN w:val="0"/>
              <w:adjustRightInd w:val="0"/>
              <w:spacing w:after="0" w:line="240" w:lineRule="auto"/>
              <w:rPr>
                <w:rFonts w:ascii="Times New Roman" w:eastAsia="Times New Roman" w:hAnsi="Times New Roman" w:cs="Times New Roman"/>
                <w:lang w:val="sr-Latn-CS" w:eastAsia="sr-Latn-CS"/>
              </w:rPr>
            </w:pPr>
            <w:r>
              <w:rPr>
                <w:rFonts w:ascii="Times New Roman" w:eastAsia="Times New Roman" w:hAnsi="Times New Roman" w:cs="Times New Roman"/>
                <w:lang w:val="ru-RU"/>
              </w:rPr>
              <w:t>Цветковић Владан</w:t>
            </w:r>
            <w:r w:rsidR="000F6898" w:rsidRPr="000F6898">
              <w:rPr>
                <w:rFonts w:ascii="Times New Roman" w:eastAsia="Times New Roman" w:hAnsi="Times New Roman" w:cs="Times New Roman"/>
                <w:lang w:val="ru-RU"/>
              </w:rPr>
              <w:t>, ШРП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pl-PL"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pl-PL"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библиотекара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 xml:space="preserve">Стручни сарадник, библиотекар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4C247B" w:rsidP="000F6898">
            <w:pPr>
              <w:autoSpaceDE w:val="0"/>
              <w:autoSpaceDN w:val="0"/>
              <w:adjustRightInd w:val="0"/>
              <w:spacing w:after="0" w:line="240" w:lineRule="auto"/>
              <w:rPr>
                <w:rFonts w:ascii="Times New Roman" w:eastAsia="Times New Roman" w:hAnsi="Times New Roman" w:cs="Times New Roman"/>
                <w:lang w:val="sr-Latn-CS" w:eastAsia="sr-Latn-CS"/>
              </w:rPr>
            </w:pPr>
            <w:r>
              <w:rPr>
                <w:rFonts w:ascii="Times New Roman" w:eastAsia="Times New Roman" w:hAnsi="Times New Roman" w:cs="Times New Roman"/>
                <w:lang w:val="ru-RU"/>
              </w:rPr>
              <w:t>Илић Марија</w:t>
            </w:r>
            <w:r w:rsidR="000F6898" w:rsidRPr="000F6898">
              <w:rPr>
                <w:rFonts w:ascii="Times New Roman" w:eastAsia="Times New Roman" w:hAnsi="Times New Roman" w:cs="Times New Roman"/>
                <w:lang w:val="ru-RU"/>
              </w:rPr>
              <w:t>, наставник српског језика и књижевности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Рад школског психолога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Стручни сарадник, школски психолог</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Илић Славица, члан СА за ШРП и СВ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0F6898" w:rsidP="00E50851">
            <w:pPr>
              <w:spacing w:after="0" w:line="240" w:lineRule="auto"/>
              <w:jc w:val="center"/>
              <w:rPr>
                <w:rFonts w:ascii="Times New Roman" w:eastAsia="Times New Roman" w:hAnsi="Times New Roman" w:cs="Times New Roman"/>
                <w:sz w:val="24"/>
                <w:szCs w:val="24"/>
                <w:lang w:val="pl-PL"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pl-PL" w:eastAsia="sr-Latn-CS"/>
              </w:rPr>
            </w:pPr>
            <w:r w:rsidRPr="000F6898">
              <w:rPr>
                <w:rFonts w:ascii="Times New Roman" w:eastAsia="Times New Roman" w:hAnsi="Times New Roman" w:cs="Times New Roman"/>
                <w:sz w:val="40"/>
                <w:szCs w:val="40"/>
                <w:lang w:val="sr-Latn-CS" w:eastAsia="sr-Latn-CS"/>
              </w:rPr>
              <w:t>X</w:t>
            </w:r>
          </w:p>
        </w:tc>
      </w:tr>
      <w:tr w:rsidR="000F6898" w:rsidRPr="00C17CAD" w:rsidTr="00E50851">
        <w:trPr>
          <w:trHeight w:val="1204"/>
        </w:trPr>
        <w:tc>
          <w:tcPr>
            <w:tcW w:w="2448"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 xml:space="preserve">Писмене провере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Предметни наставници који реализују писмене провере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По 1 представник одељењских већа и 1 представник ученика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6898"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r>
      <w:tr w:rsidR="004C247B" w:rsidRPr="004C247B" w:rsidTr="00E50851">
        <w:trPr>
          <w:trHeight w:val="893"/>
        </w:trPr>
        <w:tc>
          <w:tcPr>
            <w:tcW w:w="2448"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4C247B">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Активности</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разредних</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старешина</w:t>
            </w:r>
            <w:r w:rsidRPr="000F6898">
              <w:rPr>
                <w:rFonts w:ascii="Times New Roman" w:eastAsia="Times New Roman" w:hAnsi="Times New Roman" w:cs="Times New Roman"/>
                <w:lang w:val="pl-PL"/>
              </w:rPr>
              <w:t xml:space="preserve"> </w:t>
            </w:r>
            <w:r>
              <w:rPr>
                <w:rFonts w:ascii="Times New Roman" w:eastAsia="Times New Roman" w:hAnsi="Times New Roman" w:cs="Times New Roman"/>
                <w:lang w:val="sr-Cyrl-CS"/>
              </w:rPr>
              <w:t>1</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разреда</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у</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својим</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одељењима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4C247B">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 xml:space="preserve">Одељенске старешине </w:t>
            </w:r>
            <w:r>
              <w:rPr>
                <w:rFonts w:ascii="Times New Roman" w:eastAsia="Times New Roman" w:hAnsi="Times New Roman" w:cs="Times New Roman"/>
                <w:lang w:val="sr-Cyrl-CS"/>
              </w:rPr>
              <w:t>1</w:t>
            </w:r>
            <w:r w:rsidRPr="000F6898">
              <w:rPr>
                <w:rFonts w:ascii="Times New Roman" w:eastAsia="Times New Roman" w:hAnsi="Times New Roman" w:cs="Times New Roman"/>
              </w:rPr>
              <w:t>. разреда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E50851" w:rsidP="00E50851">
            <w:pPr>
              <w:autoSpaceDE w:val="0"/>
              <w:autoSpaceDN w:val="0"/>
              <w:adjustRightInd w:val="0"/>
              <w:spacing w:after="0" w:line="240" w:lineRule="auto"/>
              <w:rPr>
                <w:rFonts w:ascii="Times New Roman" w:eastAsia="Times New Roman" w:hAnsi="Times New Roman" w:cs="Times New Roman"/>
                <w:lang w:val="sr-Latn-CS" w:eastAsia="sr-Latn-CS"/>
              </w:rPr>
            </w:pPr>
            <w:r>
              <w:rPr>
                <w:rFonts w:ascii="Times New Roman" w:eastAsia="Times New Roman" w:hAnsi="Times New Roman" w:cs="Times New Roman"/>
                <w:lang w:val="ru-RU"/>
              </w:rPr>
              <w:t>Стевановић Гајовић Весна</w:t>
            </w:r>
            <w:r w:rsidR="004C247B" w:rsidRPr="000F6898">
              <w:rPr>
                <w:rFonts w:ascii="Times New Roman" w:eastAsia="Times New Roman" w:hAnsi="Times New Roman" w:cs="Times New Roman"/>
                <w:lang w:val="ru-RU"/>
              </w:rPr>
              <w:t xml:space="preserve">, одељењски старешина </w:t>
            </w:r>
            <w:r w:rsidR="004C247B">
              <w:rPr>
                <w:rFonts w:ascii="Times New Roman" w:eastAsia="Times New Roman" w:hAnsi="Times New Roman" w:cs="Times New Roman"/>
                <w:lang w:val="ru-RU"/>
              </w:rPr>
              <w:t>1</w:t>
            </w:r>
            <w:r w:rsidR="004C247B" w:rsidRPr="000F6898">
              <w:rPr>
                <w:rFonts w:ascii="Times New Roman" w:eastAsia="Times New Roman" w:hAnsi="Times New Roman" w:cs="Times New Roman"/>
                <w:lang w:val="ru-RU"/>
              </w:rPr>
              <w:t>/</w:t>
            </w:r>
            <w:r w:rsidR="004C247B">
              <w:rPr>
                <w:rFonts w:ascii="Times New Roman" w:eastAsia="Times New Roman" w:hAnsi="Times New Roman" w:cs="Times New Roman"/>
                <w:lang w:val="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4C247B" w:rsidP="00E50851">
            <w:pPr>
              <w:spacing w:after="0" w:line="240" w:lineRule="auto"/>
              <w:jc w:val="center"/>
              <w:rPr>
                <w:rFonts w:ascii="Times New Roman" w:eastAsia="Times New Roman" w:hAnsi="Times New Roman" w:cs="Times New Roman"/>
                <w:sz w:val="24"/>
                <w:szCs w:val="24"/>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r>
      <w:tr w:rsidR="004C247B"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4C247B">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lastRenderedPageBreak/>
              <w:t>Активности</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разредних</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старешина</w:t>
            </w:r>
            <w:r w:rsidRPr="000F6898">
              <w:rPr>
                <w:rFonts w:ascii="Times New Roman" w:eastAsia="Times New Roman" w:hAnsi="Times New Roman" w:cs="Times New Roman"/>
                <w:lang w:val="pl-PL"/>
              </w:rPr>
              <w:t xml:space="preserve"> </w:t>
            </w:r>
            <w:r>
              <w:rPr>
                <w:rFonts w:ascii="Times New Roman" w:eastAsia="Times New Roman" w:hAnsi="Times New Roman" w:cs="Times New Roman"/>
                <w:lang w:val="sr-Cyrl-CS"/>
              </w:rPr>
              <w:t>2</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разреда</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у</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својим</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одељењима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4C247B">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 xml:space="preserve">Одељенске старешине </w:t>
            </w:r>
            <w:r>
              <w:rPr>
                <w:rFonts w:ascii="Times New Roman" w:eastAsia="Times New Roman" w:hAnsi="Times New Roman" w:cs="Times New Roman"/>
                <w:lang w:val="sr-Cyrl-CS"/>
              </w:rPr>
              <w:t>2</w:t>
            </w:r>
            <w:r w:rsidRPr="000F6898">
              <w:rPr>
                <w:rFonts w:ascii="Times New Roman" w:eastAsia="Times New Roman" w:hAnsi="Times New Roman" w:cs="Times New Roman"/>
              </w:rPr>
              <w:t>. разреда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E50851" w:rsidP="004C247B">
            <w:pPr>
              <w:autoSpaceDE w:val="0"/>
              <w:autoSpaceDN w:val="0"/>
              <w:adjustRightInd w:val="0"/>
              <w:spacing w:after="0" w:line="240" w:lineRule="auto"/>
              <w:rPr>
                <w:rFonts w:ascii="Times New Roman" w:eastAsia="Times New Roman" w:hAnsi="Times New Roman" w:cs="Times New Roman"/>
                <w:lang w:val="sr-Latn-CS" w:eastAsia="sr-Latn-CS"/>
              </w:rPr>
            </w:pPr>
            <w:r>
              <w:rPr>
                <w:rFonts w:ascii="Times New Roman" w:eastAsia="Times New Roman" w:hAnsi="Times New Roman" w:cs="Times New Roman"/>
                <w:lang w:val="ru-RU"/>
              </w:rPr>
              <w:t>Цветковић Владан</w:t>
            </w:r>
            <w:r w:rsidR="004C247B" w:rsidRPr="000F6898">
              <w:rPr>
                <w:rFonts w:ascii="Times New Roman" w:eastAsia="Times New Roman" w:hAnsi="Times New Roman" w:cs="Times New Roman"/>
                <w:lang w:val="ru-RU"/>
              </w:rPr>
              <w:t xml:space="preserve">,  одељењски старешина </w:t>
            </w:r>
            <w:r w:rsidR="004C247B">
              <w:rPr>
                <w:rFonts w:ascii="Times New Roman" w:eastAsia="Times New Roman" w:hAnsi="Times New Roman" w:cs="Times New Roman"/>
                <w:lang w:val="ru-RU"/>
              </w:rPr>
              <w:t>2</w:t>
            </w:r>
            <w:r w:rsidR="004C247B" w:rsidRPr="000F6898">
              <w:rPr>
                <w:rFonts w:ascii="Times New Roman" w:eastAsia="Times New Roman" w:hAnsi="Times New Roman" w:cs="Times New Roman"/>
                <w:lang w:val="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4C247B" w:rsidP="00E50851">
            <w:pPr>
              <w:spacing w:after="0" w:line="240" w:lineRule="auto"/>
              <w:jc w:val="center"/>
              <w:rPr>
                <w:rFonts w:ascii="Times New Roman" w:eastAsia="Times New Roman" w:hAnsi="Times New Roman" w:cs="Times New Roman"/>
                <w:sz w:val="24"/>
                <w:szCs w:val="24"/>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r>
      <w:tr w:rsidR="004C247B"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4C247B">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Активности</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разредних</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старешина</w:t>
            </w:r>
            <w:r w:rsidRPr="000F6898">
              <w:rPr>
                <w:rFonts w:ascii="Times New Roman" w:eastAsia="Times New Roman" w:hAnsi="Times New Roman" w:cs="Times New Roman"/>
                <w:lang w:val="pl-PL"/>
              </w:rPr>
              <w:t xml:space="preserve"> </w:t>
            </w:r>
            <w:r>
              <w:rPr>
                <w:rFonts w:ascii="Times New Roman" w:eastAsia="Times New Roman" w:hAnsi="Times New Roman" w:cs="Times New Roman"/>
                <w:lang w:val="sr-Cyrl-CS"/>
              </w:rPr>
              <w:t>3.</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разреда</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у</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својим</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одељењима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296540">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 xml:space="preserve">Одељенске старешине </w:t>
            </w:r>
            <w:r w:rsidR="00296540">
              <w:rPr>
                <w:rFonts w:ascii="Times New Roman" w:eastAsia="Times New Roman" w:hAnsi="Times New Roman" w:cs="Times New Roman"/>
                <w:lang w:val="sr-Cyrl-CS"/>
              </w:rPr>
              <w:t>3</w:t>
            </w:r>
            <w:r w:rsidRPr="000F6898">
              <w:rPr>
                <w:rFonts w:ascii="Times New Roman" w:eastAsia="Times New Roman" w:hAnsi="Times New Roman" w:cs="Times New Roman"/>
              </w:rPr>
              <w:t>. разреда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E50851" w:rsidP="000F6898">
            <w:pPr>
              <w:autoSpaceDE w:val="0"/>
              <w:autoSpaceDN w:val="0"/>
              <w:adjustRightInd w:val="0"/>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Цветковић Милица</w:t>
            </w:r>
            <w:r w:rsidR="004C247B" w:rsidRPr="000F6898">
              <w:rPr>
                <w:rFonts w:ascii="Times New Roman" w:eastAsia="Times New Roman" w:hAnsi="Times New Roman" w:cs="Times New Roman"/>
                <w:lang w:val="ru-RU"/>
              </w:rPr>
              <w:t>,</w:t>
            </w:r>
          </w:p>
          <w:p w:rsidR="004C247B" w:rsidRPr="000F6898" w:rsidRDefault="004C247B" w:rsidP="004C247B">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 xml:space="preserve">одељењски старешина </w:t>
            </w:r>
            <w:r>
              <w:rPr>
                <w:rFonts w:ascii="Times New Roman" w:eastAsia="Times New Roman" w:hAnsi="Times New Roman" w:cs="Times New Roman"/>
                <w:lang w:val="ru-RU"/>
              </w:rPr>
              <w:t>3</w:t>
            </w:r>
            <w:r w:rsidRPr="000F6898">
              <w:rPr>
                <w:rFonts w:ascii="Times New Roman" w:eastAsia="Times New Roman" w:hAnsi="Times New Roman" w:cs="Times New Roman"/>
                <w:lang w:val="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4C247B" w:rsidP="00E50851">
            <w:pPr>
              <w:spacing w:after="0" w:line="240" w:lineRule="auto"/>
              <w:jc w:val="center"/>
              <w:rPr>
                <w:rFonts w:ascii="Times New Roman" w:eastAsia="Times New Roman" w:hAnsi="Times New Roman" w:cs="Times New Roman"/>
                <w:sz w:val="24"/>
                <w:szCs w:val="24"/>
                <w:lang w:val="pl-PL"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AA2AC8" w:rsidP="00E50851">
            <w:pPr>
              <w:spacing w:after="0" w:line="240" w:lineRule="auto"/>
              <w:jc w:val="center"/>
              <w:rPr>
                <w:rFonts w:ascii="Times New Roman" w:eastAsia="Times New Roman" w:hAnsi="Times New Roman" w:cs="Times New Roman"/>
                <w:sz w:val="24"/>
                <w:szCs w:val="24"/>
                <w:lang w:val="pl-PL" w:eastAsia="sr-Latn-CS"/>
              </w:rPr>
            </w:pPr>
            <w:r w:rsidRPr="000F6898">
              <w:rPr>
                <w:rFonts w:ascii="Times New Roman" w:eastAsia="Times New Roman" w:hAnsi="Times New Roman" w:cs="Times New Roman"/>
                <w:sz w:val="40"/>
                <w:szCs w:val="40"/>
                <w:lang w:val="sr-Latn-CS" w:eastAsia="sr-Latn-CS"/>
              </w:rPr>
              <w:t>X</w:t>
            </w:r>
          </w:p>
        </w:tc>
      </w:tr>
      <w:tr w:rsidR="004C247B"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296540">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Активности</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разредних</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старешина</w:t>
            </w:r>
            <w:r w:rsidRPr="000F6898">
              <w:rPr>
                <w:rFonts w:ascii="Times New Roman" w:eastAsia="Times New Roman" w:hAnsi="Times New Roman" w:cs="Times New Roman"/>
                <w:lang w:val="pl-PL"/>
              </w:rPr>
              <w:t xml:space="preserve"> </w:t>
            </w:r>
            <w:r w:rsidR="00296540">
              <w:rPr>
                <w:rFonts w:ascii="Times New Roman" w:eastAsia="Times New Roman" w:hAnsi="Times New Roman" w:cs="Times New Roman"/>
                <w:lang w:val="sr-Cyrl-CS"/>
              </w:rPr>
              <w:t>4</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разреда</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у</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својим</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lang w:val="ru-RU"/>
              </w:rPr>
              <w:t>одељењима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Pr>
                <w:rFonts w:ascii="Times New Roman" w:eastAsia="Times New Roman" w:hAnsi="Times New Roman" w:cs="Times New Roman"/>
              </w:rPr>
              <w:t xml:space="preserve">Одељенске старешине </w:t>
            </w:r>
            <w:r>
              <w:rPr>
                <w:rFonts w:ascii="Times New Roman" w:eastAsia="Times New Roman" w:hAnsi="Times New Roman" w:cs="Times New Roman"/>
                <w:lang w:val="sr-Cyrl-CS"/>
              </w:rPr>
              <w:t>4</w:t>
            </w:r>
            <w:r w:rsidR="004C247B" w:rsidRPr="000F6898">
              <w:rPr>
                <w:rFonts w:ascii="Times New Roman" w:eastAsia="Times New Roman" w:hAnsi="Times New Roman" w:cs="Times New Roman"/>
              </w:rPr>
              <w:t>. разреда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E50851" w:rsidP="00E50851">
            <w:pPr>
              <w:autoSpaceDE w:val="0"/>
              <w:autoSpaceDN w:val="0"/>
              <w:adjustRightInd w:val="0"/>
              <w:spacing w:after="0" w:line="240" w:lineRule="auto"/>
              <w:rPr>
                <w:rFonts w:ascii="Times New Roman" w:eastAsia="Times New Roman" w:hAnsi="Times New Roman" w:cs="Times New Roman"/>
                <w:lang w:eastAsia="sr-Latn-CS"/>
              </w:rPr>
            </w:pPr>
            <w:r>
              <w:rPr>
                <w:rFonts w:ascii="Times New Roman" w:eastAsia="Times New Roman" w:hAnsi="Times New Roman" w:cs="Times New Roman"/>
                <w:lang w:val="ru-RU"/>
              </w:rPr>
              <w:t>Тимотијевић Срећко</w:t>
            </w:r>
            <w:r w:rsidR="004C247B" w:rsidRPr="000F6898">
              <w:rPr>
                <w:rFonts w:ascii="Times New Roman" w:eastAsia="Times New Roman" w:hAnsi="Times New Roman" w:cs="Times New Roman"/>
                <w:lang w:val="ru-RU"/>
              </w:rPr>
              <w:t xml:space="preserve">, одељењски старешина </w:t>
            </w:r>
            <w:r w:rsidR="004C247B">
              <w:rPr>
                <w:rFonts w:ascii="Times New Roman" w:eastAsia="Times New Roman" w:hAnsi="Times New Roman" w:cs="Times New Roman"/>
                <w:lang w:val="ru-RU"/>
              </w:rPr>
              <w:t>4</w:t>
            </w:r>
            <w:r w:rsidR="004C247B" w:rsidRPr="000F6898">
              <w:rPr>
                <w:rFonts w:ascii="Times New Roman" w:eastAsia="Times New Roman" w:hAnsi="Times New Roman" w:cs="Times New Roman"/>
                <w:lang w:val="ru-RU"/>
              </w:rPr>
              <w:t>/</w:t>
            </w:r>
            <w:r>
              <w:rPr>
                <w:rFonts w:ascii="Times New Roman" w:eastAsia="Times New Roman" w:hAnsi="Times New Roman" w:cs="Times New Roman"/>
                <w:lang w:val="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4C247B" w:rsidP="00E50851">
            <w:pPr>
              <w:spacing w:after="0" w:line="240" w:lineRule="auto"/>
              <w:jc w:val="center"/>
              <w:rPr>
                <w:rFonts w:ascii="Times New Roman" w:eastAsia="Times New Roman" w:hAnsi="Times New Roman" w:cs="Times New Roman"/>
                <w:sz w:val="24"/>
                <w:szCs w:val="24"/>
                <w:lang w:val="pl-PL"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AA2AC8" w:rsidP="00E50851">
            <w:pPr>
              <w:spacing w:after="0" w:line="240" w:lineRule="auto"/>
              <w:jc w:val="center"/>
              <w:rPr>
                <w:rFonts w:ascii="Times New Roman" w:eastAsia="Times New Roman" w:hAnsi="Times New Roman" w:cs="Times New Roman"/>
                <w:sz w:val="24"/>
                <w:szCs w:val="24"/>
                <w:lang w:val="pl-PL" w:eastAsia="sr-Latn-CS"/>
              </w:rPr>
            </w:pPr>
            <w:r w:rsidRPr="000F6898">
              <w:rPr>
                <w:rFonts w:ascii="Times New Roman" w:eastAsia="Times New Roman" w:hAnsi="Times New Roman" w:cs="Times New Roman"/>
                <w:sz w:val="40"/>
                <w:szCs w:val="40"/>
                <w:lang w:val="sr-Latn-CS" w:eastAsia="sr-Latn-CS"/>
              </w:rPr>
              <w:t>X</w:t>
            </w:r>
          </w:p>
        </w:tc>
      </w:tr>
      <w:tr w:rsidR="004C247B"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Спортске</w:t>
            </w:r>
            <w:r w:rsidRPr="000F6898">
              <w:rPr>
                <w:rFonts w:ascii="Times New Roman" w:eastAsia="Times New Roman" w:hAnsi="Times New Roman" w:cs="Times New Roman"/>
                <w:lang w:val="pl-PL"/>
              </w:rPr>
              <w:t xml:space="preserve"> </w:t>
            </w:r>
            <w:r w:rsidRPr="000F6898">
              <w:rPr>
                <w:rFonts w:ascii="Times New Roman" w:eastAsia="Times New Roman" w:hAnsi="Times New Roman" w:cs="Times New Roman"/>
              </w:rPr>
              <w:t>активности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СВ за физичко васпитање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C247B" w:rsidRPr="000F6898" w:rsidRDefault="004C247B"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Цветковић Владан, руководилац СА за ШРП</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4C247B"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247B"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296540" w:rsidRPr="00296540"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296540">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Екскурзија</w:t>
            </w:r>
            <w:r w:rsidRPr="000F6898">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2</w:t>
            </w:r>
            <w:r w:rsidRPr="000F6898">
              <w:rPr>
                <w:rFonts w:ascii="Times New Roman" w:eastAsia="Times New Roman" w:hAnsi="Times New Roman" w:cs="Times New Roman"/>
                <w:lang w:val="sr-Latn-CS"/>
              </w:rPr>
              <w:t xml:space="preserve">. </w:t>
            </w:r>
            <w:r w:rsidRPr="000F6898">
              <w:rPr>
                <w:rFonts w:ascii="Times New Roman" w:eastAsia="Times New Roman" w:hAnsi="Times New Roman" w:cs="Times New Roman"/>
              </w:rPr>
              <w:t>разреда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296540">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 xml:space="preserve">Одељенске старешине </w:t>
            </w:r>
            <w:r>
              <w:rPr>
                <w:rFonts w:ascii="Times New Roman" w:eastAsia="Times New Roman" w:hAnsi="Times New Roman" w:cs="Times New Roman"/>
                <w:lang w:val="sr-Cyrl-CS"/>
              </w:rPr>
              <w:t>2</w:t>
            </w:r>
            <w:r w:rsidRPr="000F6898">
              <w:rPr>
                <w:rFonts w:ascii="Times New Roman" w:eastAsia="Times New Roman" w:hAnsi="Times New Roman" w:cs="Times New Roman"/>
              </w:rPr>
              <w:t>. разреда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296540">
            <w:pPr>
              <w:autoSpaceDE w:val="0"/>
              <w:autoSpaceDN w:val="0"/>
              <w:adjustRightInd w:val="0"/>
              <w:spacing w:after="0" w:line="240" w:lineRule="auto"/>
              <w:rPr>
                <w:rFonts w:ascii="Times New Roman" w:eastAsia="Times New Roman" w:hAnsi="Times New Roman" w:cs="Times New Roman"/>
                <w:lang w:val="sr-Latn-CS" w:eastAsia="sr-Latn-CS"/>
              </w:rPr>
            </w:pPr>
            <w:r>
              <w:rPr>
                <w:rFonts w:ascii="Times New Roman" w:eastAsia="Times New Roman" w:hAnsi="Times New Roman" w:cs="Times New Roman"/>
                <w:lang w:val="ru-RU"/>
              </w:rPr>
              <w:t>В</w:t>
            </w:r>
            <w:r w:rsidRPr="000F6898">
              <w:rPr>
                <w:rFonts w:ascii="Times New Roman" w:eastAsia="Times New Roman" w:hAnsi="Times New Roman" w:cs="Times New Roman"/>
                <w:lang w:val="ru-RU"/>
              </w:rPr>
              <w:t>ођа пута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E50851"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40"/>
                <w:szCs w:val="40"/>
                <w:lang w:val="sr-Latn-CS" w:eastAsia="sr-Latn-CS"/>
              </w:rPr>
            </w:pPr>
          </w:p>
        </w:tc>
      </w:tr>
      <w:tr w:rsidR="00296540"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Екскурзија</w:t>
            </w:r>
            <w:r w:rsidRPr="000F6898">
              <w:rPr>
                <w:rFonts w:ascii="Times New Roman" w:eastAsia="Times New Roman" w:hAnsi="Times New Roman" w:cs="Times New Roman"/>
                <w:lang w:val="sr-Latn-CS"/>
              </w:rPr>
              <w:t xml:space="preserve"> 3. </w:t>
            </w:r>
            <w:r w:rsidRPr="000F6898">
              <w:rPr>
                <w:rFonts w:ascii="Times New Roman" w:eastAsia="Times New Roman" w:hAnsi="Times New Roman" w:cs="Times New Roman"/>
              </w:rPr>
              <w:t>разреда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Одељенске старешине 3. разреда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E50851" w:rsidP="00296540">
            <w:pPr>
              <w:autoSpaceDE w:val="0"/>
              <w:autoSpaceDN w:val="0"/>
              <w:adjustRightInd w:val="0"/>
              <w:spacing w:after="0" w:line="240" w:lineRule="auto"/>
              <w:rPr>
                <w:rFonts w:ascii="Times New Roman" w:eastAsia="Times New Roman" w:hAnsi="Times New Roman" w:cs="Times New Roman"/>
                <w:lang w:val="sr-Latn-CS" w:eastAsia="sr-Latn-CS"/>
              </w:rPr>
            </w:pPr>
            <w:r>
              <w:rPr>
                <w:rFonts w:ascii="Times New Roman" w:eastAsia="Times New Roman" w:hAnsi="Times New Roman" w:cs="Times New Roman"/>
                <w:lang w:val="ru-RU"/>
              </w:rPr>
              <w:t>В</w:t>
            </w:r>
            <w:r w:rsidR="00296540" w:rsidRPr="000F6898">
              <w:rPr>
                <w:rFonts w:ascii="Times New Roman" w:eastAsia="Times New Roman" w:hAnsi="Times New Roman" w:cs="Times New Roman"/>
                <w:lang w:val="ru-RU"/>
              </w:rPr>
              <w:t>ођа пута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E50851"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40"/>
                <w:szCs w:val="40"/>
                <w:lang w:val="sr-Latn-CS" w:eastAsia="sr-Latn-CS"/>
              </w:rPr>
            </w:pPr>
          </w:p>
        </w:tc>
      </w:tr>
      <w:tr w:rsidR="00296540"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Излет</w:t>
            </w:r>
            <w:r w:rsidRPr="000F6898">
              <w:rPr>
                <w:rFonts w:ascii="Times New Roman" w:eastAsia="Times New Roman" w:hAnsi="Times New Roman" w:cs="Times New Roman"/>
                <w:lang w:val="sr-Latn-CS"/>
              </w:rPr>
              <w:t xml:space="preserve"> </w:t>
            </w:r>
            <w:r w:rsidRPr="000F6898">
              <w:rPr>
                <w:rFonts w:ascii="Times New Roman" w:eastAsia="Times New Roman" w:hAnsi="Times New Roman" w:cs="Times New Roman"/>
                <w:lang w:val="ru-RU"/>
              </w:rPr>
              <w:t>за</w:t>
            </w:r>
            <w:r w:rsidRPr="000F6898">
              <w:rPr>
                <w:rFonts w:ascii="Times New Roman" w:eastAsia="Times New Roman" w:hAnsi="Times New Roman" w:cs="Times New Roman"/>
                <w:lang w:val="sr-Latn-CS"/>
              </w:rPr>
              <w:t xml:space="preserve"> </w:t>
            </w:r>
            <w:r w:rsidRPr="000F6898">
              <w:rPr>
                <w:rFonts w:ascii="Times New Roman" w:eastAsia="Times New Roman" w:hAnsi="Times New Roman" w:cs="Times New Roman"/>
                <w:lang w:val="ru-RU"/>
              </w:rPr>
              <w:t>ученике</w:t>
            </w:r>
            <w:r w:rsidRPr="000F6898">
              <w:rPr>
                <w:rFonts w:ascii="Times New Roman" w:eastAsia="Times New Roman" w:hAnsi="Times New Roman" w:cs="Times New Roman"/>
                <w:lang w:val="sr-Latn-CS"/>
              </w:rPr>
              <w:t xml:space="preserve"> </w:t>
            </w:r>
            <w:r w:rsidRPr="000F6898">
              <w:rPr>
                <w:rFonts w:ascii="Times New Roman" w:eastAsia="Times New Roman" w:hAnsi="Times New Roman" w:cs="Times New Roman"/>
                <w:lang w:val="ru-RU"/>
              </w:rPr>
              <w:t>који</w:t>
            </w:r>
            <w:r w:rsidRPr="000F6898">
              <w:rPr>
                <w:rFonts w:ascii="Times New Roman" w:eastAsia="Times New Roman" w:hAnsi="Times New Roman" w:cs="Times New Roman"/>
                <w:lang w:val="sr-Latn-CS"/>
              </w:rPr>
              <w:t xml:space="preserve"> </w:t>
            </w:r>
            <w:r w:rsidRPr="000F6898">
              <w:rPr>
                <w:rFonts w:ascii="Times New Roman" w:eastAsia="Times New Roman" w:hAnsi="Times New Roman" w:cs="Times New Roman"/>
                <w:lang w:val="ru-RU"/>
              </w:rPr>
              <w:t>похађају</w:t>
            </w:r>
            <w:r w:rsidRPr="000F6898">
              <w:rPr>
                <w:rFonts w:ascii="Times New Roman" w:eastAsia="Times New Roman" w:hAnsi="Times New Roman" w:cs="Times New Roman"/>
                <w:lang w:val="sr-Latn-CS"/>
              </w:rPr>
              <w:t xml:space="preserve"> </w:t>
            </w:r>
            <w:r w:rsidRPr="000F6898">
              <w:rPr>
                <w:rFonts w:ascii="Times New Roman" w:eastAsia="Times New Roman" w:hAnsi="Times New Roman" w:cs="Times New Roman"/>
                <w:lang w:val="ru-RU"/>
              </w:rPr>
              <w:t>верску</w:t>
            </w:r>
            <w:r w:rsidRPr="000F6898">
              <w:rPr>
                <w:rFonts w:ascii="Times New Roman" w:eastAsia="Times New Roman" w:hAnsi="Times New Roman" w:cs="Times New Roman"/>
                <w:lang w:val="sr-Latn-CS"/>
              </w:rPr>
              <w:t xml:space="preserve"> </w:t>
            </w:r>
            <w:r w:rsidRPr="000F6898">
              <w:rPr>
                <w:rFonts w:ascii="Times New Roman" w:eastAsia="Times New Roman" w:hAnsi="Times New Roman" w:cs="Times New Roman"/>
                <w:lang w:val="ru-RU"/>
              </w:rPr>
              <w:t xml:space="preserve">наставу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Cyrl-CS" w:eastAsia="sr-Latn-CS"/>
              </w:rPr>
            </w:pPr>
            <w:r w:rsidRPr="000F6898">
              <w:rPr>
                <w:rFonts w:ascii="Times New Roman" w:eastAsia="Times New Roman" w:hAnsi="Times New Roman" w:cs="Times New Roman"/>
                <w:lang w:val="sr-Cyrl-CS"/>
              </w:rPr>
              <w:t>Наставници верске наставе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sr-Cyrl-CS"/>
              </w:rPr>
              <w:t>Наставник верске наставе</w:t>
            </w:r>
            <w:r w:rsidRPr="000F6898">
              <w:rPr>
                <w:rFonts w:ascii="Times New Roman" w:eastAsia="Times New Roman" w:hAnsi="Times New Roman" w:cs="Times New Roman"/>
                <w:lang w:val="ru-RU"/>
              </w:rPr>
              <w:t xml:space="preserve"> Зоран Мишковић</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296540"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Рад Стручног тима за инклузивно образовање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Стручни тим за инклузивно образовање</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eastAsia="sr-Latn-CS"/>
              </w:rPr>
            </w:pPr>
            <w:r w:rsidRPr="000F6898">
              <w:rPr>
                <w:rFonts w:ascii="Times New Roman" w:eastAsia="Times New Roman" w:hAnsi="Times New Roman" w:cs="Times New Roman"/>
                <w:lang w:val="ru-RU"/>
              </w:rPr>
              <w:t xml:space="preserve">Стручни актив за ШРП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E50851"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296540"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spacing w:after="0" w:line="240" w:lineRule="auto"/>
              <w:rPr>
                <w:rFonts w:ascii="Times New Roman" w:eastAsia="Times New Roman" w:hAnsi="Times New Roman" w:cs="Times New Roman"/>
                <w:lang w:val="ru-RU" w:eastAsia="sr-Latn-CS"/>
              </w:rPr>
            </w:pPr>
            <w:r w:rsidRPr="000F6898">
              <w:rPr>
                <w:rFonts w:ascii="Times New Roman" w:eastAsia="Times New Roman" w:hAnsi="Times New Roman" w:cs="Times New Roman"/>
                <w:lang w:val="ru-RU"/>
              </w:rPr>
              <w:t>Рад Тима за заштиту деце од насиља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Тим за заштиту деце од насиља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Cyrl-CS" w:eastAsia="sr-Latn-CS"/>
              </w:rPr>
            </w:pPr>
            <w:r w:rsidRPr="000F6898">
              <w:rPr>
                <w:rFonts w:ascii="Times New Roman" w:eastAsia="Times New Roman" w:hAnsi="Times New Roman" w:cs="Times New Roman"/>
                <w:lang w:val="sr-Cyrl-CS"/>
              </w:rPr>
              <w:t>Педагошки колегијум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296540"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Подршка ученицима у вези са професионалним оријентисањем</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Стручни тим за каријерно вођење</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Директор</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296540"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Педагошко инструктивни рад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Ментори</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Директор</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Психолог</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Тим за самовредн.</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rPr>
            </w:pPr>
            <w:r w:rsidRPr="000F6898">
              <w:rPr>
                <w:rFonts w:ascii="Times New Roman" w:eastAsia="Times New Roman" w:hAnsi="Times New Roman" w:cs="Times New Roman"/>
              </w:rPr>
              <w:t>СА за ШРП</w:t>
            </w:r>
          </w:p>
          <w:p w:rsidR="00296540" w:rsidRPr="000F6898" w:rsidRDefault="00296540" w:rsidP="000F6898">
            <w:pPr>
              <w:spacing w:after="0" w:line="240" w:lineRule="auto"/>
              <w:rPr>
                <w:rFonts w:ascii="Times New Roman" w:eastAsia="Times New Roman" w:hAnsi="Times New Roman" w:cs="Times New Roman"/>
                <w:lang w:val="sr-Latn-CS"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Цветковић Милица, члан Тима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296540" w:rsidRPr="000F6898" w:rsidTr="00E50851">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Стручно усавршавање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Директор</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Чланови стручних и Наставничког већа</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Педагошки колегијум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24"/>
                <w:szCs w:val="24"/>
                <w:lang w:val="sr-Latn-CS"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296540"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Допунска настава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Наставници према задужењу из решења о 40-часовној радној недељи</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lang w:val="ru-RU"/>
              </w:rPr>
              <w:t>Стручни сарадник, психолог, члан Тима за самовредновање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r>
      <w:tr w:rsidR="00296540"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r w:rsidRPr="000F6898">
              <w:rPr>
                <w:rFonts w:ascii="Times New Roman" w:eastAsia="Times New Roman" w:hAnsi="Times New Roman" w:cs="Times New Roman"/>
              </w:rPr>
              <w:t>Додатна настава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Наставници према задужењу из решења о 40-часовној радној недељи</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Данијела Илић, члан Тима за самовредновање</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ru-RU" w:eastAsia="sr-Latn-CS"/>
              </w:rPr>
            </w:pPr>
            <w:r w:rsidRPr="000F6898">
              <w:rPr>
                <w:rFonts w:ascii="Times New Roman" w:eastAsia="Times New Roman" w:hAnsi="Times New Roman" w:cs="Times New Roman"/>
                <w:sz w:val="40"/>
                <w:szCs w:val="40"/>
                <w:lang w:val="sr-Latn-CS" w:eastAsia="sr-Latn-CS"/>
              </w:rPr>
              <w:t>X</w:t>
            </w:r>
          </w:p>
        </w:tc>
      </w:tr>
      <w:tr w:rsidR="00296540"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rPr>
            </w:pPr>
            <w:r w:rsidRPr="000F6898">
              <w:rPr>
                <w:rFonts w:ascii="Times New Roman" w:eastAsia="Times New Roman" w:hAnsi="Times New Roman" w:cs="Times New Roman"/>
              </w:rPr>
              <w:t>Секције</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sr-Latn-CS" w:eastAsia="sr-Latn-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 xml:space="preserve">Наставници према задужењу из решења о 40-часовној радној </w:t>
            </w:r>
            <w:r w:rsidRPr="000F6898">
              <w:rPr>
                <w:rFonts w:ascii="Times New Roman" w:eastAsia="Times New Roman" w:hAnsi="Times New Roman" w:cs="Times New Roman"/>
                <w:lang w:val="ru-RU"/>
              </w:rPr>
              <w:lastRenderedPageBreak/>
              <w:t>недељи</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lastRenderedPageBreak/>
              <w:t>Цветковић Милица, члан Тима за самовредновање</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40"/>
                <w:szCs w:val="40"/>
                <w:lang w:val="sr-Latn-CS" w:eastAsia="sr-Latn-CS"/>
              </w:rPr>
              <w:t>X</w:t>
            </w:r>
          </w:p>
        </w:tc>
      </w:tr>
      <w:tr w:rsidR="00296540" w:rsidRPr="00C17CAD" w:rsidTr="00E50851">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lastRenderedPageBreak/>
              <w:t>Припрема ученика за учешће на такмичењима</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Наставници према задужењу из решења о 40-часовној радној недељи</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 xml:space="preserve">Илић Славица, </w:t>
            </w:r>
          </w:p>
          <w:p w:rsidR="00296540" w:rsidRPr="000F6898" w:rsidRDefault="00296540" w:rsidP="000F6898">
            <w:pPr>
              <w:autoSpaceDE w:val="0"/>
              <w:autoSpaceDN w:val="0"/>
              <w:adjustRightInd w:val="0"/>
              <w:spacing w:after="0" w:line="240" w:lineRule="auto"/>
              <w:rPr>
                <w:rFonts w:ascii="Times New Roman" w:eastAsia="Times New Roman" w:hAnsi="Times New Roman" w:cs="Times New Roman"/>
                <w:lang w:val="ru-RU"/>
              </w:rPr>
            </w:pPr>
            <w:r w:rsidRPr="000F6898">
              <w:rPr>
                <w:rFonts w:ascii="Times New Roman" w:eastAsia="Times New Roman" w:hAnsi="Times New Roman" w:cs="Times New Roman"/>
                <w:lang w:val="ru-RU"/>
              </w:rPr>
              <w:t>члан Тима за самовредновање</w:t>
            </w:r>
          </w:p>
          <w:p w:rsidR="00296540" w:rsidRPr="000F6898" w:rsidRDefault="00296540" w:rsidP="000F6898">
            <w:pPr>
              <w:spacing w:after="0" w:line="240" w:lineRule="auto"/>
              <w:rPr>
                <w:rFonts w:ascii="Times New Roman" w:eastAsia="Times New Roman" w:hAnsi="Times New Roman" w:cs="Times New Roman"/>
                <w:lang w:val="ru-RU"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296540" w:rsidP="00E50851">
            <w:pPr>
              <w:spacing w:after="0" w:line="240" w:lineRule="auto"/>
              <w:jc w:val="center"/>
              <w:rPr>
                <w:rFonts w:ascii="Times New Roman" w:eastAsia="Times New Roman" w:hAnsi="Times New Roman" w:cs="Times New Roman"/>
                <w:sz w:val="24"/>
                <w:szCs w:val="24"/>
                <w:lang w:val="pl-PL" w:eastAsia="sr-Latn-CS"/>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96540" w:rsidRPr="000F6898" w:rsidRDefault="00AA2AC8" w:rsidP="00E50851">
            <w:pPr>
              <w:spacing w:after="0" w:line="240" w:lineRule="auto"/>
              <w:jc w:val="center"/>
              <w:rPr>
                <w:rFonts w:ascii="Times New Roman" w:eastAsia="Times New Roman" w:hAnsi="Times New Roman" w:cs="Times New Roman"/>
                <w:sz w:val="24"/>
                <w:szCs w:val="24"/>
                <w:lang w:val="pl-PL" w:eastAsia="sr-Latn-CS"/>
              </w:rPr>
            </w:pPr>
            <w:r w:rsidRPr="000F6898">
              <w:rPr>
                <w:rFonts w:ascii="Times New Roman" w:eastAsia="Times New Roman" w:hAnsi="Times New Roman" w:cs="Times New Roman"/>
                <w:sz w:val="40"/>
                <w:szCs w:val="40"/>
                <w:lang w:val="sr-Latn-CS" w:eastAsia="sr-Latn-CS"/>
              </w:rPr>
              <w:t>X</w:t>
            </w:r>
          </w:p>
        </w:tc>
      </w:tr>
    </w:tbl>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pl-PL" w:eastAsia="sr-Latn-CS"/>
        </w:rPr>
      </w:pPr>
    </w:p>
    <w:p w:rsidR="000F6898" w:rsidRPr="00871AC2" w:rsidRDefault="000F6898" w:rsidP="000F6898">
      <w:pPr>
        <w:autoSpaceDE w:val="0"/>
        <w:autoSpaceDN w:val="0"/>
        <w:adjustRightInd w:val="0"/>
        <w:spacing w:after="0" w:line="240" w:lineRule="auto"/>
        <w:rPr>
          <w:rFonts w:ascii="Times New Roman" w:eastAsia="Times New Roman" w:hAnsi="Times New Roman" w:cs="Times New Roman"/>
          <w:sz w:val="24"/>
          <w:szCs w:val="24"/>
          <w:lang w:val="ru-RU" w:eastAsia="sr-Latn-CS"/>
        </w:rPr>
      </w:pP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sr-Cyrl-CS" w:eastAsia="sr-Latn-CS"/>
        </w:rPr>
      </w:pP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24"/>
          <w:szCs w:val="24"/>
          <w:lang w:val="sr-Latn-CS" w:eastAsia="sr-Latn-CS"/>
        </w:rPr>
        <w:t>ШКОЛСКИ ОДБОР</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24"/>
          <w:szCs w:val="24"/>
          <w:lang w:val="sr-Latn-CS" w:eastAsia="sr-Latn-CS"/>
        </w:rPr>
        <w:t>Број: _______</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sr-Latn-CS" w:eastAsia="sr-Latn-CS"/>
        </w:rPr>
      </w:pPr>
      <w:r w:rsidRPr="000F6898">
        <w:rPr>
          <w:rFonts w:ascii="Times New Roman" w:eastAsia="Times New Roman" w:hAnsi="Times New Roman" w:cs="Times New Roman"/>
          <w:sz w:val="24"/>
          <w:szCs w:val="24"/>
          <w:lang w:val="sr-Latn-CS" w:eastAsia="sr-Latn-CS"/>
        </w:rPr>
        <w:t>Председник Школског одбора</w:t>
      </w:r>
    </w:p>
    <w:p w:rsidR="000F6898" w:rsidRPr="000F6898" w:rsidRDefault="000F6898" w:rsidP="000F6898">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rsidR="002221F0" w:rsidRPr="000F6898" w:rsidRDefault="002221F0" w:rsidP="002221F0">
      <w:pPr>
        <w:jc w:val="center"/>
        <w:rPr>
          <w:rFonts w:ascii="Times New Roman" w:hAnsi="Times New Roman" w:cs="Times New Roman"/>
          <w:sz w:val="24"/>
          <w:szCs w:val="24"/>
          <w:lang w:val="sr-Latn-CS"/>
        </w:rPr>
      </w:pPr>
    </w:p>
    <w:sectPr w:rsidR="002221F0" w:rsidRPr="000F6898" w:rsidSect="00B3628F">
      <w:pgSz w:w="12240" w:h="15840"/>
      <w:pgMar w:top="993" w:right="1134"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56" w:rsidRDefault="008C5156" w:rsidP="00A90A94">
      <w:pPr>
        <w:spacing w:after="0" w:line="240" w:lineRule="auto"/>
      </w:pPr>
      <w:r>
        <w:separator/>
      </w:r>
    </w:p>
  </w:endnote>
  <w:endnote w:type="continuationSeparator" w:id="1">
    <w:p w:rsidR="008C5156" w:rsidRDefault="008C5156" w:rsidP="00A90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AFF" w:usb1="C0007841" w:usb2="00000009" w:usb3="00000000" w:csb0="000001FF" w:csb1="00000000"/>
  </w:font>
  <w:font w:name="CTimes">
    <w:altName w:val="Times New Roman"/>
    <w:panose1 w:val="00000000000000000000"/>
    <w:charset w:val="00"/>
    <w:family w:val="auto"/>
    <w:pitch w:val="variable"/>
    <w:sig w:usb0="00000087" w:usb1="00000000" w:usb2="00000000" w:usb3="00000000" w:csb0="0000001B" w:csb1="00000000"/>
  </w:font>
  <w:font w:name="CHelv">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MT">
    <w:altName w:val="MS Mincho"/>
    <w:panose1 w:val="00000000000000000000"/>
    <w:charset w:val="80"/>
    <w:family w:val="auto"/>
    <w:notTrueType/>
    <w:pitch w:val="default"/>
    <w:sig w:usb0="00000000" w:usb1="08070000" w:usb2="00000010" w:usb3="00000000" w:csb0="00020000" w:csb1="00000000"/>
  </w:font>
  <w:font w:name="TimesCir">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 Cirilica">
    <w:altName w:val="Courier New"/>
    <w:panose1 w:val="020B0800000000000000"/>
    <w:charset w:val="00"/>
    <w:family w:val="swiss"/>
    <w:pitch w:val="variable"/>
    <w:sig w:usb0="00000003" w:usb1="00000000" w:usb2="00000000" w:usb3="00000000" w:csb0="00000001" w:csb1="00000000"/>
  </w:font>
  <w:font w:name="Arial Cirilica">
    <w:altName w:val="Courier New"/>
    <w:panose1 w:val="020B0800000000000000"/>
    <w:charset w:val="00"/>
    <w:family w:val="swiss"/>
    <w:pitch w:val="variable"/>
    <w:sig w:usb0="00000003" w:usb1="00000000" w:usb2="00000000" w:usb3="00000000" w:csb0="00000001" w:csb1="00000000"/>
  </w:font>
  <w:font w:name="Times Roman Cirilica">
    <w:altName w:val="Agency FB"/>
    <w:panose1 w:val="020B08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7589"/>
      <w:docPartObj>
        <w:docPartGallery w:val="Page Numbers (Bottom of Page)"/>
        <w:docPartUnique/>
      </w:docPartObj>
    </w:sdtPr>
    <w:sdtContent>
      <w:p w:rsidR="00971A4A" w:rsidRDefault="009A0CA7">
        <w:pPr>
          <w:pStyle w:val="Footer"/>
          <w:jc w:val="center"/>
        </w:pPr>
        <w:fldSimple w:instr=" PAGE   \* MERGEFORMAT ">
          <w:r w:rsidR="002C2470">
            <w:rPr>
              <w:noProof/>
            </w:rPr>
            <w:t>3</w:t>
          </w:r>
        </w:fldSimple>
      </w:p>
    </w:sdtContent>
  </w:sdt>
  <w:p w:rsidR="00971A4A" w:rsidRDefault="00971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4A" w:rsidRDefault="009A0CA7" w:rsidP="00A655D1">
    <w:pPr>
      <w:pStyle w:val="Footer"/>
      <w:framePr w:wrap="around" w:vAnchor="text" w:hAnchor="margin" w:xAlign="center" w:y="1"/>
      <w:rPr>
        <w:rStyle w:val="PageNumber"/>
      </w:rPr>
    </w:pPr>
    <w:r>
      <w:rPr>
        <w:rStyle w:val="PageNumber"/>
      </w:rPr>
      <w:fldChar w:fldCharType="begin"/>
    </w:r>
    <w:r w:rsidR="00971A4A">
      <w:rPr>
        <w:rStyle w:val="PageNumber"/>
      </w:rPr>
      <w:instrText xml:space="preserve">PAGE  </w:instrText>
    </w:r>
    <w:r>
      <w:rPr>
        <w:rStyle w:val="PageNumber"/>
      </w:rPr>
      <w:fldChar w:fldCharType="end"/>
    </w:r>
  </w:p>
  <w:p w:rsidR="00971A4A" w:rsidRDefault="00971A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4A" w:rsidRPr="007C7D2A" w:rsidRDefault="00971A4A" w:rsidP="00A655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4A" w:rsidRDefault="009A0CA7" w:rsidP="002B2973">
    <w:pPr>
      <w:pStyle w:val="Footer"/>
      <w:framePr w:wrap="around" w:vAnchor="text" w:hAnchor="margin" w:xAlign="center" w:y="1"/>
      <w:rPr>
        <w:rStyle w:val="PageNumber"/>
      </w:rPr>
    </w:pPr>
    <w:r>
      <w:rPr>
        <w:rStyle w:val="PageNumber"/>
      </w:rPr>
      <w:fldChar w:fldCharType="begin"/>
    </w:r>
    <w:r w:rsidR="00971A4A">
      <w:rPr>
        <w:rStyle w:val="PageNumber"/>
      </w:rPr>
      <w:instrText xml:space="preserve">PAGE  </w:instrText>
    </w:r>
    <w:r>
      <w:rPr>
        <w:rStyle w:val="PageNumber"/>
      </w:rPr>
      <w:fldChar w:fldCharType="end"/>
    </w:r>
  </w:p>
  <w:p w:rsidR="00971A4A" w:rsidRDefault="00971A4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4A" w:rsidRDefault="009A0CA7" w:rsidP="002B2973">
    <w:pPr>
      <w:pStyle w:val="Footer"/>
      <w:framePr w:wrap="around" w:vAnchor="text" w:hAnchor="margin" w:xAlign="center" w:y="1"/>
      <w:rPr>
        <w:rStyle w:val="PageNumber"/>
      </w:rPr>
    </w:pPr>
    <w:r>
      <w:rPr>
        <w:rStyle w:val="PageNumber"/>
      </w:rPr>
      <w:fldChar w:fldCharType="begin"/>
    </w:r>
    <w:r w:rsidR="00971A4A">
      <w:rPr>
        <w:rStyle w:val="PageNumber"/>
      </w:rPr>
      <w:instrText xml:space="preserve">PAGE  </w:instrText>
    </w:r>
    <w:r>
      <w:rPr>
        <w:rStyle w:val="PageNumber"/>
      </w:rPr>
      <w:fldChar w:fldCharType="separate"/>
    </w:r>
    <w:r w:rsidR="002C2470">
      <w:rPr>
        <w:rStyle w:val="PageNumber"/>
        <w:noProof/>
      </w:rPr>
      <w:t>101</w:t>
    </w:r>
    <w:r>
      <w:rPr>
        <w:rStyle w:val="PageNumber"/>
      </w:rPr>
      <w:fldChar w:fldCharType="end"/>
    </w:r>
  </w:p>
  <w:p w:rsidR="00971A4A" w:rsidRPr="007C7D2A" w:rsidRDefault="00971A4A" w:rsidP="002B2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56" w:rsidRDefault="008C5156" w:rsidP="00A90A94">
      <w:pPr>
        <w:spacing w:after="0" w:line="240" w:lineRule="auto"/>
      </w:pPr>
      <w:r>
        <w:separator/>
      </w:r>
    </w:p>
  </w:footnote>
  <w:footnote w:type="continuationSeparator" w:id="1">
    <w:p w:rsidR="008C5156" w:rsidRDefault="008C5156" w:rsidP="00A90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DAC"/>
    <w:multiLevelType w:val="hybridMultilevel"/>
    <w:tmpl w:val="233E6F18"/>
    <w:lvl w:ilvl="0" w:tplc="B30C5D0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03CC8"/>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2E94DAA"/>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34D5327"/>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03E04ECE"/>
    <w:multiLevelType w:val="hybridMultilevel"/>
    <w:tmpl w:val="17BAC4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03F91EEC"/>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55D6860"/>
    <w:multiLevelType w:val="hybridMultilevel"/>
    <w:tmpl w:val="099E5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AD656B"/>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060C3577"/>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09E705A4"/>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0C083C6B"/>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0D342E03"/>
    <w:multiLevelType w:val="hybridMultilevel"/>
    <w:tmpl w:val="E86C084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0EA877D8"/>
    <w:multiLevelType w:val="multilevel"/>
    <w:tmpl w:val="2BAA6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01B16B2"/>
    <w:multiLevelType w:val="hybridMultilevel"/>
    <w:tmpl w:val="B39272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0793325"/>
    <w:multiLevelType w:val="hybridMultilevel"/>
    <w:tmpl w:val="B13E2F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4C49ED"/>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3555A7B"/>
    <w:multiLevelType w:val="hybridMultilevel"/>
    <w:tmpl w:val="B08EC4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6828AA"/>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13C77F1D"/>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3CB041C"/>
    <w:multiLevelType w:val="hybridMultilevel"/>
    <w:tmpl w:val="F850A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4467E03"/>
    <w:multiLevelType w:val="hybridMultilevel"/>
    <w:tmpl w:val="B428D23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1737567B"/>
    <w:multiLevelType w:val="hybridMultilevel"/>
    <w:tmpl w:val="BF524DA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17572A8A"/>
    <w:multiLevelType w:val="hybridMultilevel"/>
    <w:tmpl w:val="F642DD80"/>
    <w:lvl w:ilvl="0" w:tplc="94B6A170">
      <w:start w:val="1"/>
      <w:numFmt w:val="decimal"/>
      <w:lvlText w:val="%1."/>
      <w:lvlJc w:val="left"/>
      <w:pPr>
        <w:tabs>
          <w:tab w:val="num" w:pos="1410"/>
        </w:tabs>
        <w:ind w:left="1410" w:hanging="69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3">
    <w:nsid w:val="17D873B9"/>
    <w:multiLevelType w:val="hybridMultilevel"/>
    <w:tmpl w:val="B4E079B4"/>
    <w:lvl w:ilvl="0" w:tplc="90C449F6">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18A05A9D"/>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19627264"/>
    <w:multiLevelType w:val="hybridMultilevel"/>
    <w:tmpl w:val="7E5AA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1B5CB7"/>
    <w:multiLevelType w:val="hybridMultilevel"/>
    <w:tmpl w:val="3CA01960"/>
    <w:lvl w:ilvl="0" w:tplc="379262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C367CEF"/>
    <w:multiLevelType w:val="hybridMultilevel"/>
    <w:tmpl w:val="770C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945ABE"/>
    <w:multiLevelType w:val="hybridMultilevel"/>
    <w:tmpl w:val="D512C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1A4691"/>
    <w:multiLevelType w:val="hybridMultilevel"/>
    <w:tmpl w:val="DC76160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072793E"/>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22C05FF6"/>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266D668C"/>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26885F36"/>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27034DFB"/>
    <w:multiLevelType w:val="hybridMultilevel"/>
    <w:tmpl w:val="9744A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8950E22"/>
    <w:multiLevelType w:val="multilevel"/>
    <w:tmpl w:val="583C91A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28D40382"/>
    <w:multiLevelType w:val="hybridMultilevel"/>
    <w:tmpl w:val="32A8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426855"/>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2CC37DD1"/>
    <w:multiLevelType w:val="hybridMultilevel"/>
    <w:tmpl w:val="12186EEE"/>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9">
    <w:nsid w:val="2D7B05AC"/>
    <w:multiLevelType w:val="hybridMultilevel"/>
    <w:tmpl w:val="2CB2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395875"/>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nsid w:val="32825867"/>
    <w:multiLevelType w:val="hybridMultilevel"/>
    <w:tmpl w:val="5D0C2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BB59D2"/>
    <w:multiLevelType w:val="hybridMultilevel"/>
    <w:tmpl w:val="322C186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3">
    <w:nsid w:val="35263580"/>
    <w:multiLevelType w:val="hybridMultilevel"/>
    <w:tmpl w:val="4844E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79131B"/>
    <w:multiLevelType w:val="hybridMultilevel"/>
    <w:tmpl w:val="C324B68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BE75E4"/>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6">
    <w:nsid w:val="361A46A8"/>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nsid w:val="36E778E7"/>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8">
    <w:nsid w:val="382050D1"/>
    <w:multiLevelType w:val="hybridMultilevel"/>
    <w:tmpl w:val="6504AB4A"/>
    <w:lvl w:ilvl="0" w:tplc="1C286FC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8CD5AF4"/>
    <w:multiLevelType w:val="hybridMultilevel"/>
    <w:tmpl w:val="CB2AA2B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4"/>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3A1E4191"/>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1">
    <w:nsid w:val="3A6F0497"/>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2">
    <w:nsid w:val="3C9F5CB3"/>
    <w:multiLevelType w:val="hybridMultilevel"/>
    <w:tmpl w:val="1A0EE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5D6807"/>
    <w:multiLevelType w:val="hybridMultilevel"/>
    <w:tmpl w:val="4BA8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693CD0"/>
    <w:multiLevelType w:val="hybridMultilevel"/>
    <w:tmpl w:val="4D90E9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4B2E6986"/>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6">
    <w:nsid w:val="4B611233"/>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7">
    <w:nsid w:val="4CBB6534"/>
    <w:multiLevelType w:val="hybridMultilevel"/>
    <w:tmpl w:val="1A1025BA"/>
    <w:lvl w:ilvl="0" w:tplc="2ACADADE">
      <w:start w:val="1"/>
      <w:numFmt w:val="decimal"/>
      <w:lvlText w:val="%1."/>
      <w:lvlJc w:val="left"/>
      <w:pPr>
        <w:ind w:left="1068" w:hanging="360"/>
      </w:pPr>
      <w:rPr>
        <w:rFonts w:ascii="Times New Roman" w:hAnsi="Times New Roman" w:cs="Times New Roman"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nsid w:val="4E375934"/>
    <w:multiLevelType w:val="hybridMultilevel"/>
    <w:tmpl w:val="DF5C6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FEF5243"/>
    <w:multiLevelType w:val="hybridMultilevel"/>
    <w:tmpl w:val="58EA7C76"/>
    <w:lvl w:ilvl="0" w:tplc="EE502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1394BDA"/>
    <w:multiLevelType w:val="hybridMultilevel"/>
    <w:tmpl w:val="740E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B3080A"/>
    <w:multiLevelType w:val="hybridMultilevel"/>
    <w:tmpl w:val="36CC7D92"/>
    <w:lvl w:ilvl="0" w:tplc="5CA6EAC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29C7A64"/>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3">
    <w:nsid w:val="54EC3141"/>
    <w:multiLevelType w:val="hybridMultilevel"/>
    <w:tmpl w:val="8724F882"/>
    <w:lvl w:ilvl="0" w:tplc="90C449F6">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4">
    <w:nsid w:val="57D84168"/>
    <w:multiLevelType w:val="hybridMultilevel"/>
    <w:tmpl w:val="CFCC8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0F4BFB"/>
    <w:multiLevelType w:val="hybridMultilevel"/>
    <w:tmpl w:val="4F04CC20"/>
    <w:lvl w:ilvl="0" w:tplc="3792626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1B767B"/>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7">
    <w:nsid w:val="5C0D1AB5"/>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8">
    <w:nsid w:val="5DA42066"/>
    <w:multiLevelType w:val="hybridMultilevel"/>
    <w:tmpl w:val="365A7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1230F8"/>
    <w:multiLevelType w:val="hybridMultilevel"/>
    <w:tmpl w:val="B1188B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0">
    <w:nsid w:val="5FD06BC0"/>
    <w:multiLevelType w:val="hybridMultilevel"/>
    <w:tmpl w:val="2742577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1">
    <w:nsid w:val="603350C8"/>
    <w:multiLevelType w:val="hybridMultilevel"/>
    <w:tmpl w:val="3702A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14C5EA7"/>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3">
    <w:nsid w:val="62424203"/>
    <w:multiLevelType w:val="hybridMultilevel"/>
    <w:tmpl w:val="E396AAB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4">
    <w:nsid w:val="63A043EE"/>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5">
    <w:nsid w:val="63D362E1"/>
    <w:multiLevelType w:val="hybridMultilevel"/>
    <w:tmpl w:val="4FD41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40A1731"/>
    <w:multiLevelType w:val="hybridMultilevel"/>
    <w:tmpl w:val="9AF078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4346898"/>
    <w:multiLevelType w:val="hybridMultilevel"/>
    <w:tmpl w:val="B1628F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8">
    <w:nsid w:val="64776A55"/>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9">
    <w:nsid w:val="65787E6F"/>
    <w:multiLevelType w:val="hybridMultilevel"/>
    <w:tmpl w:val="CF267DF8"/>
    <w:lvl w:ilvl="0" w:tplc="081A000F">
      <w:start w:val="1"/>
      <w:numFmt w:val="decimal"/>
      <w:lvlText w:val="%1."/>
      <w:lvlJc w:val="left"/>
      <w:pPr>
        <w:tabs>
          <w:tab w:val="num" w:pos="2225"/>
        </w:tabs>
        <w:ind w:left="2225" w:hanging="360"/>
      </w:pPr>
    </w:lvl>
    <w:lvl w:ilvl="1" w:tplc="081A0001">
      <w:start w:val="1"/>
      <w:numFmt w:val="bullet"/>
      <w:lvlText w:val=""/>
      <w:lvlJc w:val="left"/>
      <w:pPr>
        <w:tabs>
          <w:tab w:val="num" w:pos="2945"/>
        </w:tabs>
        <w:ind w:left="2945" w:hanging="360"/>
      </w:pPr>
      <w:rPr>
        <w:rFonts w:ascii="Symbol" w:hAnsi="Symbol"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0">
    <w:nsid w:val="65B400F4"/>
    <w:multiLevelType w:val="hybridMultilevel"/>
    <w:tmpl w:val="BD146194"/>
    <w:lvl w:ilvl="0" w:tplc="F3C46DCC">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81">
    <w:nsid w:val="662D0956"/>
    <w:multiLevelType w:val="hybridMultilevel"/>
    <w:tmpl w:val="900A3DD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2">
    <w:nsid w:val="66A87BAF"/>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3">
    <w:nsid w:val="66E644B1"/>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4">
    <w:nsid w:val="67FB671E"/>
    <w:multiLevelType w:val="hybridMultilevel"/>
    <w:tmpl w:val="9D7A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06031C"/>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6">
    <w:nsid w:val="69FD56DC"/>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7">
    <w:nsid w:val="6C457284"/>
    <w:multiLevelType w:val="hybridMultilevel"/>
    <w:tmpl w:val="EE6C6DEE"/>
    <w:lvl w:ilvl="0" w:tplc="90C449F6">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8">
    <w:nsid w:val="6E5C045B"/>
    <w:multiLevelType w:val="hybridMultilevel"/>
    <w:tmpl w:val="8CECA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1256476"/>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0">
    <w:nsid w:val="72254C46"/>
    <w:multiLevelType w:val="hybridMultilevel"/>
    <w:tmpl w:val="99F4A8C2"/>
    <w:lvl w:ilvl="0" w:tplc="90C449F6">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1">
    <w:nsid w:val="72A85D4B"/>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2">
    <w:nsid w:val="72DE0220"/>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3">
    <w:nsid w:val="734730B3"/>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4">
    <w:nsid w:val="73E03446"/>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5">
    <w:nsid w:val="75546BAA"/>
    <w:multiLevelType w:val="hybridMultilevel"/>
    <w:tmpl w:val="6E623B2A"/>
    <w:lvl w:ilvl="0" w:tplc="E098EA70">
      <w:numFmt w:val="bullet"/>
      <w:lvlText w:val="-"/>
      <w:lvlJc w:val="left"/>
      <w:pPr>
        <w:tabs>
          <w:tab w:val="num" w:pos="2460"/>
        </w:tabs>
        <w:ind w:left="2460" w:hanging="360"/>
      </w:pPr>
      <w:rPr>
        <w:rFonts w:ascii="Times New Roman" w:eastAsia="Times New Roman" w:hAnsi="Times New Roman" w:cs="Times New Roman"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96">
    <w:nsid w:val="75CF5C18"/>
    <w:multiLevelType w:val="hybridMultilevel"/>
    <w:tmpl w:val="BF44447C"/>
    <w:lvl w:ilvl="0" w:tplc="EB82722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F507FF"/>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8">
    <w:nsid w:val="76D05638"/>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9">
    <w:nsid w:val="78220060"/>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0">
    <w:nsid w:val="7A321F19"/>
    <w:multiLevelType w:val="hybridMultilevel"/>
    <w:tmpl w:val="C3EA90EC"/>
    <w:lvl w:ilvl="0" w:tplc="561E50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B4B32D4"/>
    <w:multiLevelType w:val="hybridMultilevel"/>
    <w:tmpl w:val="3E7C9FA8"/>
    <w:lvl w:ilvl="0" w:tplc="90C449F6">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2">
    <w:nsid w:val="7CC2722D"/>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3">
    <w:nsid w:val="7CF51BCE"/>
    <w:multiLevelType w:val="hybridMultilevel"/>
    <w:tmpl w:val="F91ADE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78"/>
  </w:num>
  <w:num w:numId="2">
    <w:abstractNumId w:val="55"/>
  </w:num>
  <w:num w:numId="3">
    <w:abstractNumId w:val="48"/>
  </w:num>
  <w:num w:numId="4">
    <w:abstractNumId w:val="44"/>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num>
  <w:num w:numId="7">
    <w:abstractNumId w:val="94"/>
  </w:num>
  <w:num w:numId="8">
    <w:abstractNumId w:val="72"/>
  </w:num>
  <w:num w:numId="9">
    <w:abstractNumId w:val="85"/>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2"/>
  </w:num>
  <w:num w:numId="13">
    <w:abstractNumId w:val="83"/>
  </w:num>
  <w:num w:numId="14">
    <w:abstractNumId w:val="102"/>
  </w:num>
  <w:num w:numId="15">
    <w:abstractNumId w:val="2"/>
  </w:num>
  <w:num w:numId="16">
    <w:abstractNumId w:val="74"/>
  </w:num>
  <w:num w:numId="17">
    <w:abstractNumId w:val="47"/>
  </w:num>
  <w:num w:numId="18">
    <w:abstractNumId w:val="20"/>
  </w:num>
  <w:num w:numId="19">
    <w:abstractNumId w:val="99"/>
  </w:num>
  <w:num w:numId="20">
    <w:abstractNumId w:val="51"/>
  </w:num>
  <w:num w:numId="21">
    <w:abstractNumId w:val="40"/>
  </w:num>
  <w:num w:numId="22">
    <w:abstractNumId w:val="17"/>
  </w:num>
  <w:num w:numId="23">
    <w:abstractNumId w:val="46"/>
  </w:num>
  <w:num w:numId="24">
    <w:abstractNumId w:val="21"/>
  </w:num>
  <w:num w:numId="25">
    <w:abstractNumId w:val="98"/>
  </w:num>
  <w:num w:numId="26">
    <w:abstractNumId w:val="91"/>
  </w:num>
  <w:num w:numId="27">
    <w:abstractNumId w:val="12"/>
  </w:num>
  <w:num w:numId="28">
    <w:abstractNumId w:val="42"/>
  </w:num>
  <w:num w:numId="29">
    <w:abstractNumId w:val="22"/>
  </w:num>
  <w:num w:numId="30">
    <w:abstractNumId w:val="84"/>
  </w:num>
  <w:num w:numId="31">
    <w:abstractNumId w:val="26"/>
  </w:num>
  <w:num w:numId="32">
    <w:abstractNumId w:val="70"/>
  </w:num>
  <w:num w:numId="33">
    <w:abstractNumId w:val="77"/>
  </w:num>
  <w:num w:numId="34">
    <w:abstractNumId w:val="59"/>
  </w:num>
  <w:num w:numId="35">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num>
  <w:num w:numId="41">
    <w:abstractNumId w:val="80"/>
  </w:num>
  <w:num w:numId="42">
    <w:abstractNumId w:val="69"/>
  </w:num>
  <w:num w:numId="43">
    <w:abstractNumId w:val="101"/>
  </w:num>
  <w:num w:numId="44">
    <w:abstractNumId w:val="90"/>
  </w:num>
  <w:num w:numId="45">
    <w:abstractNumId w:val="63"/>
  </w:num>
  <w:num w:numId="46">
    <w:abstractNumId w:val="23"/>
  </w:num>
  <w:num w:numId="47">
    <w:abstractNumId w:val="87"/>
  </w:num>
  <w:num w:numId="48">
    <w:abstractNumId w:val="75"/>
  </w:num>
  <w:num w:numId="49">
    <w:abstractNumId w:val="19"/>
  </w:num>
  <w:num w:numId="50">
    <w:abstractNumId w:val="71"/>
  </w:num>
  <w:num w:numId="51">
    <w:abstractNumId w:val="34"/>
  </w:num>
  <w:num w:numId="52">
    <w:abstractNumId w:val="13"/>
  </w:num>
  <w:num w:numId="53">
    <w:abstractNumId w:val="0"/>
  </w:num>
  <w:num w:numId="54">
    <w:abstractNumId w:val="65"/>
  </w:num>
  <w:num w:numId="55">
    <w:abstractNumId w:val="54"/>
  </w:num>
  <w:num w:numId="56">
    <w:abstractNumId w:val="100"/>
  </w:num>
  <w:num w:numId="57">
    <w:abstractNumId w:val="8"/>
  </w:num>
  <w:num w:numId="58">
    <w:abstractNumId w:val="3"/>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num>
  <w:num w:numId="61">
    <w:abstractNumId w:val="9"/>
  </w:num>
  <w:num w:numId="62">
    <w:abstractNumId w:val="18"/>
  </w:num>
  <w:num w:numId="63">
    <w:abstractNumId w:val="97"/>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66"/>
  </w:num>
  <w:num w:numId="67">
    <w:abstractNumId w:val="1"/>
  </w:num>
  <w:num w:numId="68">
    <w:abstractNumId w:val="45"/>
  </w:num>
  <w:num w:numId="69">
    <w:abstractNumId w:val="68"/>
  </w:num>
  <w:num w:numId="70">
    <w:abstractNumId w:val="43"/>
  </w:num>
  <w:num w:numId="71">
    <w:abstractNumId w:val="6"/>
  </w:num>
  <w:num w:numId="72">
    <w:abstractNumId w:val="64"/>
  </w:num>
  <w:num w:numId="73">
    <w:abstractNumId w:val="53"/>
  </w:num>
  <w:num w:numId="74">
    <w:abstractNumId w:val="25"/>
  </w:num>
  <w:num w:numId="75">
    <w:abstractNumId w:val="41"/>
  </w:num>
  <w:num w:numId="76">
    <w:abstractNumId w:val="52"/>
  </w:num>
  <w:num w:numId="77">
    <w:abstractNumId w:val="88"/>
  </w:num>
  <w:num w:numId="78">
    <w:abstractNumId w:val="28"/>
  </w:num>
  <w:num w:numId="79">
    <w:abstractNumId w:val="37"/>
  </w:num>
  <w:num w:numId="80">
    <w:abstractNumId w:val="67"/>
  </w:num>
  <w:num w:numId="81">
    <w:abstractNumId w:val="33"/>
  </w:num>
  <w:num w:numId="82">
    <w:abstractNumId w:val="50"/>
  </w:num>
  <w:num w:numId="83">
    <w:abstractNumId w:val="30"/>
  </w:num>
  <w:num w:numId="84">
    <w:abstractNumId w:val="92"/>
  </w:num>
  <w:num w:numId="85">
    <w:abstractNumId w:val="32"/>
  </w:num>
  <w:num w:numId="86">
    <w:abstractNumId w:val="24"/>
  </w:num>
  <w:num w:numId="87">
    <w:abstractNumId w:val="36"/>
  </w:num>
  <w:num w:numId="88">
    <w:abstractNumId w:val="57"/>
  </w:num>
  <w:num w:numId="89">
    <w:abstractNumId w:val="11"/>
  </w:num>
  <w:num w:numId="90">
    <w:abstractNumId w:val="4"/>
  </w:num>
  <w:num w:numId="91">
    <w:abstractNumId w:val="7"/>
  </w:num>
  <w:num w:numId="92">
    <w:abstractNumId w:val="86"/>
  </w:num>
  <w:num w:numId="93">
    <w:abstractNumId w:val="5"/>
  </w:num>
  <w:num w:numId="94">
    <w:abstractNumId w:val="89"/>
  </w:num>
  <w:num w:numId="95">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9"/>
    <w:lvlOverride w:ilvl="0"/>
    <w:lvlOverride w:ilvl="1"/>
    <w:lvlOverride w:ilvl="2"/>
    <w:lvlOverride w:ilvl="3"/>
    <w:lvlOverride w:ilvl="4"/>
    <w:lvlOverride w:ilvl="5"/>
    <w:lvlOverride w:ilvl="6"/>
    <w:lvlOverride w:ilvl="7"/>
    <w:lvlOverride w:ilvl="8">
      <w:startOverride w:val="1"/>
    </w:lvlOverride>
  </w:num>
  <w:num w:numId="97">
    <w:abstractNumId w:val="76"/>
  </w:num>
  <w:num w:numId="98">
    <w:abstractNumId w:val="60"/>
  </w:num>
  <w:num w:numId="99">
    <w:abstractNumId w:val="27"/>
  </w:num>
  <w:num w:numId="100">
    <w:abstractNumId w:val="39"/>
  </w:num>
  <w:num w:numId="101">
    <w:abstractNumId w:val="16"/>
  </w:num>
  <w:num w:numId="102">
    <w:abstractNumId w:val="56"/>
  </w:num>
  <w:num w:numId="103">
    <w:abstractNumId w:val="62"/>
  </w:num>
  <w:num w:numId="104">
    <w:abstractNumId w:val="58"/>
  </w:num>
  <w:num w:numId="105">
    <w:abstractNumId w:val="95"/>
  </w:num>
  <w:num w:numId="106">
    <w:abstractNumId w:val="3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1A09"/>
    <w:rsid w:val="000021AE"/>
    <w:rsid w:val="0000685F"/>
    <w:rsid w:val="00023382"/>
    <w:rsid w:val="00023764"/>
    <w:rsid w:val="0002722C"/>
    <w:rsid w:val="0003075B"/>
    <w:rsid w:val="00030AC1"/>
    <w:rsid w:val="00040640"/>
    <w:rsid w:val="00045E0D"/>
    <w:rsid w:val="00067453"/>
    <w:rsid w:val="0007034E"/>
    <w:rsid w:val="00072B34"/>
    <w:rsid w:val="0007783E"/>
    <w:rsid w:val="0008125D"/>
    <w:rsid w:val="00095C6B"/>
    <w:rsid w:val="000A69DD"/>
    <w:rsid w:val="000B6A8F"/>
    <w:rsid w:val="000B71A1"/>
    <w:rsid w:val="000C0DF5"/>
    <w:rsid w:val="000C5216"/>
    <w:rsid w:val="000D4B27"/>
    <w:rsid w:val="000E1712"/>
    <w:rsid w:val="000E41B0"/>
    <w:rsid w:val="000F6898"/>
    <w:rsid w:val="000F6AB4"/>
    <w:rsid w:val="000F743B"/>
    <w:rsid w:val="001001D1"/>
    <w:rsid w:val="0010401E"/>
    <w:rsid w:val="0010475A"/>
    <w:rsid w:val="00130BFC"/>
    <w:rsid w:val="00133CD6"/>
    <w:rsid w:val="001340A5"/>
    <w:rsid w:val="001546E1"/>
    <w:rsid w:val="0016375F"/>
    <w:rsid w:val="001667A8"/>
    <w:rsid w:val="00167850"/>
    <w:rsid w:val="00173516"/>
    <w:rsid w:val="0017680C"/>
    <w:rsid w:val="00177BCD"/>
    <w:rsid w:val="00183F1F"/>
    <w:rsid w:val="00196182"/>
    <w:rsid w:val="0019773E"/>
    <w:rsid w:val="001C17B9"/>
    <w:rsid w:val="001C5FA3"/>
    <w:rsid w:val="001C6084"/>
    <w:rsid w:val="001D057D"/>
    <w:rsid w:val="001D0D27"/>
    <w:rsid w:val="001E0411"/>
    <w:rsid w:val="001E0B4F"/>
    <w:rsid w:val="001E6C93"/>
    <w:rsid w:val="00202595"/>
    <w:rsid w:val="00215374"/>
    <w:rsid w:val="002221F0"/>
    <w:rsid w:val="00231381"/>
    <w:rsid w:val="00234297"/>
    <w:rsid w:val="002455B1"/>
    <w:rsid w:val="002560C1"/>
    <w:rsid w:val="002615D6"/>
    <w:rsid w:val="00262F4B"/>
    <w:rsid w:val="00270B12"/>
    <w:rsid w:val="00280627"/>
    <w:rsid w:val="00284D53"/>
    <w:rsid w:val="002938C4"/>
    <w:rsid w:val="00296540"/>
    <w:rsid w:val="002A1A08"/>
    <w:rsid w:val="002A7732"/>
    <w:rsid w:val="002B04D3"/>
    <w:rsid w:val="002B11F3"/>
    <w:rsid w:val="002B2973"/>
    <w:rsid w:val="002B6DAC"/>
    <w:rsid w:val="002C00A2"/>
    <w:rsid w:val="002C1831"/>
    <w:rsid w:val="002C2470"/>
    <w:rsid w:val="002D3AE4"/>
    <w:rsid w:val="002D4E96"/>
    <w:rsid w:val="002E04BC"/>
    <w:rsid w:val="002E5E27"/>
    <w:rsid w:val="002F0B3F"/>
    <w:rsid w:val="002F296B"/>
    <w:rsid w:val="002F6FB2"/>
    <w:rsid w:val="0030723A"/>
    <w:rsid w:val="0031134E"/>
    <w:rsid w:val="00313AC3"/>
    <w:rsid w:val="00320008"/>
    <w:rsid w:val="00334233"/>
    <w:rsid w:val="00335C31"/>
    <w:rsid w:val="003365F9"/>
    <w:rsid w:val="003514D0"/>
    <w:rsid w:val="003519E0"/>
    <w:rsid w:val="00354B68"/>
    <w:rsid w:val="0037199C"/>
    <w:rsid w:val="003B6803"/>
    <w:rsid w:val="003C3EA5"/>
    <w:rsid w:val="003C427E"/>
    <w:rsid w:val="003C5D2D"/>
    <w:rsid w:val="003D1A10"/>
    <w:rsid w:val="003D5090"/>
    <w:rsid w:val="003E1124"/>
    <w:rsid w:val="003F1EDE"/>
    <w:rsid w:val="003F231D"/>
    <w:rsid w:val="004053CE"/>
    <w:rsid w:val="00407D82"/>
    <w:rsid w:val="00414775"/>
    <w:rsid w:val="00414B4C"/>
    <w:rsid w:val="00414CDA"/>
    <w:rsid w:val="004301CA"/>
    <w:rsid w:val="00434113"/>
    <w:rsid w:val="00445E08"/>
    <w:rsid w:val="00455441"/>
    <w:rsid w:val="00472E83"/>
    <w:rsid w:val="0047305F"/>
    <w:rsid w:val="004870BE"/>
    <w:rsid w:val="00490702"/>
    <w:rsid w:val="004919C6"/>
    <w:rsid w:val="00496756"/>
    <w:rsid w:val="004A5DD2"/>
    <w:rsid w:val="004C0BFB"/>
    <w:rsid w:val="004C2044"/>
    <w:rsid w:val="004C247B"/>
    <w:rsid w:val="004D1C59"/>
    <w:rsid w:val="004D3539"/>
    <w:rsid w:val="004D49EB"/>
    <w:rsid w:val="004D569D"/>
    <w:rsid w:val="004E7647"/>
    <w:rsid w:val="004F384B"/>
    <w:rsid w:val="004F4289"/>
    <w:rsid w:val="005019EC"/>
    <w:rsid w:val="0050674E"/>
    <w:rsid w:val="005109EE"/>
    <w:rsid w:val="00510A30"/>
    <w:rsid w:val="0051106D"/>
    <w:rsid w:val="005216D1"/>
    <w:rsid w:val="005234A1"/>
    <w:rsid w:val="00523C5E"/>
    <w:rsid w:val="00537515"/>
    <w:rsid w:val="00542BC3"/>
    <w:rsid w:val="00542D38"/>
    <w:rsid w:val="00543905"/>
    <w:rsid w:val="00544B6F"/>
    <w:rsid w:val="00547126"/>
    <w:rsid w:val="00560745"/>
    <w:rsid w:val="005801C9"/>
    <w:rsid w:val="00583BDA"/>
    <w:rsid w:val="005846FC"/>
    <w:rsid w:val="00591323"/>
    <w:rsid w:val="005935DC"/>
    <w:rsid w:val="00593E2B"/>
    <w:rsid w:val="005A205F"/>
    <w:rsid w:val="005A3935"/>
    <w:rsid w:val="005B4768"/>
    <w:rsid w:val="005C761D"/>
    <w:rsid w:val="005D107E"/>
    <w:rsid w:val="005D6569"/>
    <w:rsid w:val="005E5807"/>
    <w:rsid w:val="005F5FCB"/>
    <w:rsid w:val="00600C55"/>
    <w:rsid w:val="00603A16"/>
    <w:rsid w:val="00610E87"/>
    <w:rsid w:val="00614DD2"/>
    <w:rsid w:val="00635A07"/>
    <w:rsid w:val="0063714B"/>
    <w:rsid w:val="00640599"/>
    <w:rsid w:val="00642E72"/>
    <w:rsid w:val="00654AB7"/>
    <w:rsid w:val="0065580A"/>
    <w:rsid w:val="00675940"/>
    <w:rsid w:val="006829CA"/>
    <w:rsid w:val="00685EE1"/>
    <w:rsid w:val="0069279E"/>
    <w:rsid w:val="006952BF"/>
    <w:rsid w:val="006A1E57"/>
    <w:rsid w:val="006A2EB5"/>
    <w:rsid w:val="006B63EF"/>
    <w:rsid w:val="006C395D"/>
    <w:rsid w:val="006D10D6"/>
    <w:rsid w:val="006D5C40"/>
    <w:rsid w:val="006D74B9"/>
    <w:rsid w:val="006D7C34"/>
    <w:rsid w:val="006D7D4B"/>
    <w:rsid w:val="006E015C"/>
    <w:rsid w:val="006E2628"/>
    <w:rsid w:val="006E3970"/>
    <w:rsid w:val="006E3FC0"/>
    <w:rsid w:val="006E4018"/>
    <w:rsid w:val="006F2567"/>
    <w:rsid w:val="006F7993"/>
    <w:rsid w:val="00700A44"/>
    <w:rsid w:val="00703E9C"/>
    <w:rsid w:val="0070779D"/>
    <w:rsid w:val="00722458"/>
    <w:rsid w:val="0074247F"/>
    <w:rsid w:val="00757727"/>
    <w:rsid w:val="007668E3"/>
    <w:rsid w:val="007672EE"/>
    <w:rsid w:val="00771114"/>
    <w:rsid w:val="0077510F"/>
    <w:rsid w:val="007928D1"/>
    <w:rsid w:val="00796C2A"/>
    <w:rsid w:val="007B2ED3"/>
    <w:rsid w:val="007B46D8"/>
    <w:rsid w:val="007C3CDD"/>
    <w:rsid w:val="007C6C45"/>
    <w:rsid w:val="007E1F93"/>
    <w:rsid w:val="007F4F1A"/>
    <w:rsid w:val="008003C6"/>
    <w:rsid w:val="00800461"/>
    <w:rsid w:val="00800650"/>
    <w:rsid w:val="0080336B"/>
    <w:rsid w:val="00805F01"/>
    <w:rsid w:val="008137AF"/>
    <w:rsid w:val="00820F5A"/>
    <w:rsid w:val="00823273"/>
    <w:rsid w:val="00834252"/>
    <w:rsid w:val="00843553"/>
    <w:rsid w:val="00851C41"/>
    <w:rsid w:val="00860A3B"/>
    <w:rsid w:val="008663F8"/>
    <w:rsid w:val="00866634"/>
    <w:rsid w:val="00871AC2"/>
    <w:rsid w:val="00872186"/>
    <w:rsid w:val="0088357B"/>
    <w:rsid w:val="008904C2"/>
    <w:rsid w:val="00891A09"/>
    <w:rsid w:val="008932DA"/>
    <w:rsid w:val="008953B1"/>
    <w:rsid w:val="008A0110"/>
    <w:rsid w:val="008A0F0F"/>
    <w:rsid w:val="008A1C64"/>
    <w:rsid w:val="008A292E"/>
    <w:rsid w:val="008A36AA"/>
    <w:rsid w:val="008A74D4"/>
    <w:rsid w:val="008B0917"/>
    <w:rsid w:val="008B1A6F"/>
    <w:rsid w:val="008C1304"/>
    <w:rsid w:val="008C5156"/>
    <w:rsid w:val="008D7FE9"/>
    <w:rsid w:val="008E1EA0"/>
    <w:rsid w:val="008E7CE2"/>
    <w:rsid w:val="008F56B3"/>
    <w:rsid w:val="00901F78"/>
    <w:rsid w:val="0090412B"/>
    <w:rsid w:val="00913924"/>
    <w:rsid w:val="0091607B"/>
    <w:rsid w:val="00916820"/>
    <w:rsid w:val="00920DDD"/>
    <w:rsid w:val="00932203"/>
    <w:rsid w:val="009500A5"/>
    <w:rsid w:val="0095543D"/>
    <w:rsid w:val="009608BD"/>
    <w:rsid w:val="00970358"/>
    <w:rsid w:val="009709FD"/>
    <w:rsid w:val="00971A4A"/>
    <w:rsid w:val="00981339"/>
    <w:rsid w:val="009963E1"/>
    <w:rsid w:val="009A0885"/>
    <w:rsid w:val="009A0CA7"/>
    <w:rsid w:val="009B4B95"/>
    <w:rsid w:val="009C52B4"/>
    <w:rsid w:val="009E09B1"/>
    <w:rsid w:val="009E680F"/>
    <w:rsid w:val="009E7A00"/>
    <w:rsid w:val="009F2CFC"/>
    <w:rsid w:val="009F63EF"/>
    <w:rsid w:val="00A045A4"/>
    <w:rsid w:val="00A04CAB"/>
    <w:rsid w:val="00A155E8"/>
    <w:rsid w:val="00A33324"/>
    <w:rsid w:val="00A355D9"/>
    <w:rsid w:val="00A57052"/>
    <w:rsid w:val="00A655D1"/>
    <w:rsid w:val="00A74DCB"/>
    <w:rsid w:val="00A7672F"/>
    <w:rsid w:val="00A85675"/>
    <w:rsid w:val="00A90A94"/>
    <w:rsid w:val="00A930C8"/>
    <w:rsid w:val="00A964E7"/>
    <w:rsid w:val="00AA123A"/>
    <w:rsid w:val="00AA2AC8"/>
    <w:rsid w:val="00AB08E0"/>
    <w:rsid w:val="00AB3010"/>
    <w:rsid w:val="00AB3440"/>
    <w:rsid w:val="00AB4A47"/>
    <w:rsid w:val="00AC6222"/>
    <w:rsid w:val="00AC65D7"/>
    <w:rsid w:val="00AD7E4B"/>
    <w:rsid w:val="00AE0F19"/>
    <w:rsid w:val="00AF5FE2"/>
    <w:rsid w:val="00B06372"/>
    <w:rsid w:val="00B06F0D"/>
    <w:rsid w:val="00B10B71"/>
    <w:rsid w:val="00B12120"/>
    <w:rsid w:val="00B12D81"/>
    <w:rsid w:val="00B20914"/>
    <w:rsid w:val="00B211B3"/>
    <w:rsid w:val="00B22408"/>
    <w:rsid w:val="00B22B36"/>
    <w:rsid w:val="00B26775"/>
    <w:rsid w:val="00B301FB"/>
    <w:rsid w:val="00B3628F"/>
    <w:rsid w:val="00B45947"/>
    <w:rsid w:val="00B47F77"/>
    <w:rsid w:val="00B54CE9"/>
    <w:rsid w:val="00B5667A"/>
    <w:rsid w:val="00B91B5F"/>
    <w:rsid w:val="00B95033"/>
    <w:rsid w:val="00B953DC"/>
    <w:rsid w:val="00B97E12"/>
    <w:rsid w:val="00BA3A38"/>
    <w:rsid w:val="00BB1161"/>
    <w:rsid w:val="00BC2599"/>
    <w:rsid w:val="00BC6CA8"/>
    <w:rsid w:val="00BC7A89"/>
    <w:rsid w:val="00BD7CAE"/>
    <w:rsid w:val="00BE233F"/>
    <w:rsid w:val="00BF17A0"/>
    <w:rsid w:val="00BF1E03"/>
    <w:rsid w:val="00BF2620"/>
    <w:rsid w:val="00BF3FE7"/>
    <w:rsid w:val="00BF5110"/>
    <w:rsid w:val="00BF549E"/>
    <w:rsid w:val="00BF7D5A"/>
    <w:rsid w:val="00C022C5"/>
    <w:rsid w:val="00C03097"/>
    <w:rsid w:val="00C04C8A"/>
    <w:rsid w:val="00C1250B"/>
    <w:rsid w:val="00C12EAD"/>
    <w:rsid w:val="00C17CAD"/>
    <w:rsid w:val="00C17D5B"/>
    <w:rsid w:val="00C218B0"/>
    <w:rsid w:val="00C31398"/>
    <w:rsid w:val="00C47051"/>
    <w:rsid w:val="00C509C9"/>
    <w:rsid w:val="00C60BA0"/>
    <w:rsid w:val="00C76CD9"/>
    <w:rsid w:val="00C90456"/>
    <w:rsid w:val="00CA40A6"/>
    <w:rsid w:val="00CB1BCA"/>
    <w:rsid w:val="00CB3C27"/>
    <w:rsid w:val="00CB4F88"/>
    <w:rsid w:val="00CC34CC"/>
    <w:rsid w:val="00CC6980"/>
    <w:rsid w:val="00CF0B0F"/>
    <w:rsid w:val="00CF6EA8"/>
    <w:rsid w:val="00CF6FC1"/>
    <w:rsid w:val="00D011C8"/>
    <w:rsid w:val="00D24C91"/>
    <w:rsid w:val="00D26D4F"/>
    <w:rsid w:val="00D27842"/>
    <w:rsid w:val="00D324D7"/>
    <w:rsid w:val="00D36C0C"/>
    <w:rsid w:val="00D419FB"/>
    <w:rsid w:val="00D50AE6"/>
    <w:rsid w:val="00D669CB"/>
    <w:rsid w:val="00D67EDF"/>
    <w:rsid w:val="00D72E9F"/>
    <w:rsid w:val="00D8135A"/>
    <w:rsid w:val="00D82B5C"/>
    <w:rsid w:val="00D83A33"/>
    <w:rsid w:val="00D8403F"/>
    <w:rsid w:val="00DB7213"/>
    <w:rsid w:val="00DC5747"/>
    <w:rsid w:val="00DD3417"/>
    <w:rsid w:val="00DD7C82"/>
    <w:rsid w:val="00DE4C6B"/>
    <w:rsid w:val="00DF18BC"/>
    <w:rsid w:val="00DF28C0"/>
    <w:rsid w:val="00DF3754"/>
    <w:rsid w:val="00DF4545"/>
    <w:rsid w:val="00DF5B0C"/>
    <w:rsid w:val="00DF7F7C"/>
    <w:rsid w:val="00E0676F"/>
    <w:rsid w:val="00E10BE7"/>
    <w:rsid w:val="00E12143"/>
    <w:rsid w:val="00E22105"/>
    <w:rsid w:val="00E30BCE"/>
    <w:rsid w:val="00E4312A"/>
    <w:rsid w:val="00E50851"/>
    <w:rsid w:val="00E50EF5"/>
    <w:rsid w:val="00E742B0"/>
    <w:rsid w:val="00E76E58"/>
    <w:rsid w:val="00E80FFD"/>
    <w:rsid w:val="00E83E24"/>
    <w:rsid w:val="00E90ED4"/>
    <w:rsid w:val="00E9119D"/>
    <w:rsid w:val="00E92376"/>
    <w:rsid w:val="00EA3E34"/>
    <w:rsid w:val="00EB04D2"/>
    <w:rsid w:val="00EB353A"/>
    <w:rsid w:val="00EC016C"/>
    <w:rsid w:val="00EC0D8C"/>
    <w:rsid w:val="00EC25A0"/>
    <w:rsid w:val="00EC6213"/>
    <w:rsid w:val="00ED1F64"/>
    <w:rsid w:val="00ED3728"/>
    <w:rsid w:val="00ED6FA0"/>
    <w:rsid w:val="00EE0C50"/>
    <w:rsid w:val="00EE3DAC"/>
    <w:rsid w:val="00EE70C8"/>
    <w:rsid w:val="00F044F4"/>
    <w:rsid w:val="00F05E5F"/>
    <w:rsid w:val="00F1681C"/>
    <w:rsid w:val="00F20D5D"/>
    <w:rsid w:val="00F24EF4"/>
    <w:rsid w:val="00F26E51"/>
    <w:rsid w:val="00F42A41"/>
    <w:rsid w:val="00F4361D"/>
    <w:rsid w:val="00F45FEC"/>
    <w:rsid w:val="00F54BAC"/>
    <w:rsid w:val="00F658CA"/>
    <w:rsid w:val="00F66E03"/>
    <w:rsid w:val="00F80EC2"/>
    <w:rsid w:val="00F91998"/>
    <w:rsid w:val="00FA377C"/>
    <w:rsid w:val="00FB0F21"/>
    <w:rsid w:val="00FB2632"/>
    <w:rsid w:val="00FC451B"/>
    <w:rsid w:val="00FE18CF"/>
    <w:rsid w:val="00FE31AA"/>
    <w:rsid w:val="00FF590E"/>
    <w:rsid w:val="00FF5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AD"/>
  </w:style>
  <w:style w:type="paragraph" w:styleId="Heading1">
    <w:name w:val="heading 1"/>
    <w:basedOn w:val="Normal"/>
    <w:next w:val="Normal"/>
    <w:link w:val="Heading1Char"/>
    <w:qFormat/>
    <w:rsid w:val="00B3628F"/>
    <w:pPr>
      <w:keepNext/>
      <w:spacing w:after="0" w:line="240" w:lineRule="auto"/>
      <w:outlineLvl w:val="0"/>
    </w:pPr>
    <w:rPr>
      <w:rFonts w:ascii="Times New Roman" w:eastAsia="Times New Roman" w:hAnsi="Times New Roman" w:cs="Times New Roman"/>
      <w:sz w:val="28"/>
      <w:szCs w:val="28"/>
      <w:lang w:val="sr-Cyrl-CS"/>
    </w:rPr>
  </w:style>
  <w:style w:type="paragraph" w:styleId="Heading2">
    <w:name w:val="heading 2"/>
    <w:basedOn w:val="Normal"/>
    <w:next w:val="Normal"/>
    <w:link w:val="Heading2Char"/>
    <w:qFormat/>
    <w:rsid w:val="00B3628F"/>
    <w:pPr>
      <w:keepNext/>
      <w:tabs>
        <w:tab w:val="left" w:pos="960"/>
      </w:tabs>
      <w:spacing w:after="0" w:line="240" w:lineRule="auto"/>
      <w:jc w:val="center"/>
      <w:outlineLvl w:val="1"/>
    </w:pPr>
    <w:rPr>
      <w:rFonts w:ascii="Times New Roman" w:eastAsia="Times New Roman" w:hAnsi="Times New Roman" w:cs="Times New Roman"/>
      <w:b/>
      <w:bCs/>
      <w:sz w:val="36"/>
      <w:szCs w:val="36"/>
      <w:lang w:val="sr-Cyrl-CS"/>
    </w:rPr>
  </w:style>
  <w:style w:type="paragraph" w:styleId="Heading3">
    <w:name w:val="heading 3"/>
    <w:basedOn w:val="Normal"/>
    <w:next w:val="Normal"/>
    <w:link w:val="Heading3Char"/>
    <w:qFormat/>
    <w:rsid w:val="00B3628F"/>
    <w:pPr>
      <w:keepNext/>
      <w:tabs>
        <w:tab w:val="left" w:pos="2445"/>
      </w:tabs>
      <w:spacing w:after="0" w:line="240" w:lineRule="auto"/>
      <w:jc w:val="center"/>
      <w:outlineLvl w:val="2"/>
    </w:pPr>
    <w:rPr>
      <w:rFonts w:ascii="Times New Roman" w:eastAsia="Times New Roman" w:hAnsi="Times New Roman" w:cs="Times New Roman"/>
      <w:sz w:val="32"/>
      <w:szCs w:val="32"/>
      <w:lang w:val="sr-Cyrl-CS"/>
    </w:rPr>
  </w:style>
  <w:style w:type="paragraph" w:styleId="Heading4">
    <w:name w:val="heading 4"/>
    <w:basedOn w:val="Normal"/>
    <w:next w:val="Normal"/>
    <w:link w:val="Heading4Char"/>
    <w:unhideWhenUsed/>
    <w:qFormat/>
    <w:rsid w:val="001637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F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1D0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1D05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1D057D"/>
    <w:pPr>
      <w:tabs>
        <w:tab w:val="left" w:pos="1440"/>
      </w:tabs>
      <w:spacing w:before="100" w:beforeAutospacing="1" w:after="100" w:afterAutospacing="1" w:line="24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1D057D"/>
    <w:pPr>
      <w:spacing w:after="0" w:line="240" w:lineRule="auto"/>
      <w:ind w:right="6"/>
      <w:jc w:val="both"/>
    </w:pPr>
    <w:rPr>
      <w:rFonts w:ascii="Times New Roman" w:eastAsia="Times New Roman" w:hAnsi="Times New Roman" w:cs="Times New Roman"/>
      <w:sz w:val="28"/>
      <w:szCs w:val="24"/>
      <w:lang w:val="sr-Cyrl-CS"/>
    </w:rPr>
  </w:style>
  <w:style w:type="character" w:customStyle="1" w:styleId="BodyText2Char">
    <w:name w:val="Body Text 2 Char"/>
    <w:basedOn w:val="DefaultParagraphFont"/>
    <w:link w:val="BodyText2"/>
    <w:rsid w:val="001D057D"/>
    <w:rPr>
      <w:rFonts w:ascii="Times New Roman" w:eastAsia="Times New Roman" w:hAnsi="Times New Roman" w:cs="Times New Roman"/>
      <w:sz w:val="28"/>
      <w:szCs w:val="24"/>
      <w:lang w:val="sr-Cyrl-CS"/>
    </w:rPr>
  </w:style>
  <w:style w:type="paragraph" w:styleId="NoSpacing">
    <w:name w:val="No Spacing"/>
    <w:uiPriority w:val="1"/>
    <w:qFormat/>
    <w:rsid w:val="001D057D"/>
    <w:pPr>
      <w:spacing w:after="0"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3628F"/>
    <w:rPr>
      <w:rFonts w:ascii="Times New Roman" w:eastAsia="Times New Roman" w:hAnsi="Times New Roman" w:cs="Times New Roman"/>
      <w:sz w:val="28"/>
      <w:szCs w:val="28"/>
      <w:lang w:val="sr-Cyrl-CS"/>
    </w:rPr>
  </w:style>
  <w:style w:type="character" w:customStyle="1" w:styleId="Heading2Char">
    <w:name w:val="Heading 2 Char"/>
    <w:basedOn w:val="DefaultParagraphFont"/>
    <w:link w:val="Heading2"/>
    <w:rsid w:val="00B3628F"/>
    <w:rPr>
      <w:rFonts w:ascii="Times New Roman" w:eastAsia="Times New Roman" w:hAnsi="Times New Roman" w:cs="Times New Roman"/>
      <w:b/>
      <w:bCs/>
      <w:sz w:val="36"/>
      <w:szCs w:val="36"/>
      <w:lang w:val="sr-Cyrl-CS"/>
    </w:rPr>
  </w:style>
  <w:style w:type="character" w:customStyle="1" w:styleId="Heading3Char">
    <w:name w:val="Heading 3 Char"/>
    <w:basedOn w:val="DefaultParagraphFont"/>
    <w:link w:val="Heading3"/>
    <w:rsid w:val="00B3628F"/>
    <w:rPr>
      <w:rFonts w:ascii="Times New Roman" w:eastAsia="Times New Roman" w:hAnsi="Times New Roman" w:cs="Times New Roman"/>
      <w:sz w:val="32"/>
      <w:szCs w:val="32"/>
      <w:lang w:val="sr-Cyrl-CS"/>
    </w:rPr>
  </w:style>
  <w:style w:type="paragraph" w:styleId="BalloonText">
    <w:name w:val="Balloon Text"/>
    <w:basedOn w:val="Normal"/>
    <w:link w:val="BalloonTextChar"/>
    <w:semiHidden/>
    <w:rsid w:val="0028062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627"/>
    <w:rPr>
      <w:rFonts w:ascii="Tahoma" w:eastAsia="Times New Roman" w:hAnsi="Tahoma" w:cs="Tahoma"/>
      <w:sz w:val="16"/>
      <w:szCs w:val="16"/>
    </w:rPr>
  </w:style>
  <w:style w:type="character" w:styleId="Hyperlink">
    <w:name w:val="Hyperlink"/>
    <w:basedOn w:val="DefaultParagraphFont"/>
    <w:rsid w:val="00D83A33"/>
    <w:rPr>
      <w:color w:val="0000FF"/>
      <w:u w:val="single"/>
    </w:rPr>
  </w:style>
  <w:style w:type="character" w:customStyle="1" w:styleId="st">
    <w:name w:val="st"/>
    <w:basedOn w:val="DefaultParagraphFont"/>
    <w:rsid w:val="00D83A33"/>
  </w:style>
  <w:style w:type="character" w:customStyle="1" w:styleId="Heading4Char">
    <w:name w:val="Heading 4 Char"/>
    <w:basedOn w:val="DefaultParagraphFont"/>
    <w:link w:val="Heading4"/>
    <w:semiHidden/>
    <w:rsid w:val="0016375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0475A"/>
    <w:pPr>
      <w:ind w:left="720"/>
      <w:contextualSpacing/>
    </w:pPr>
  </w:style>
  <w:style w:type="numbering" w:customStyle="1" w:styleId="NoList1">
    <w:name w:val="No List1"/>
    <w:next w:val="NoList"/>
    <w:semiHidden/>
    <w:rsid w:val="002B2973"/>
  </w:style>
  <w:style w:type="paragraph" w:styleId="Footer">
    <w:name w:val="footer"/>
    <w:basedOn w:val="Normal"/>
    <w:link w:val="FooterChar"/>
    <w:uiPriority w:val="99"/>
    <w:rsid w:val="002B2973"/>
    <w:pPr>
      <w:tabs>
        <w:tab w:val="center" w:pos="4320"/>
        <w:tab w:val="right" w:pos="8640"/>
      </w:tabs>
      <w:spacing w:after="0" w:line="240" w:lineRule="auto"/>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uiPriority w:val="99"/>
    <w:rsid w:val="002B2973"/>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2B2973"/>
  </w:style>
  <w:style w:type="paragraph" w:styleId="Header">
    <w:name w:val="header"/>
    <w:basedOn w:val="Normal"/>
    <w:link w:val="HeaderChar"/>
    <w:rsid w:val="002B2973"/>
    <w:pPr>
      <w:tabs>
        <w:tab w:val="center" w:pos="4320"/>
        <w:tab w:val="right" w:pos="8640"/>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rsid w:val="002B2973"/>
    <w:rPr>
      <w:rFonts w:ascii="Times New Roman" w:eastAsia="Times New Roman" w:hAnsi="Times New Roman" w:cs="Times New Roman"/>
      <w:sz w:val="24"/>
      <w:szCs w:val="24"/>
      <w:lang w:val="sr-Latn-CS" w:eastAsia="sr-Latn-CS"/>
    </w:rPr>
  </w:style>
  <w:style w:type="character" w:customStyle="1" w:styleId="CharChar2">
    <w:name w:val="Char Char2"/>
    <w:locked/>
    <w:rsid w:val="002B2973"/>
    <w:rPr>
      <w:sz w:val="28"/>
      <w:szCs w:val="24"/>
      <w:lang w:val="sr-Cyrl-CS" w:eastAsia="en-US" w:bidi="ar-SA"/>
    </w:rPr>
  </w:style>
  <w:style w:type="paragraph" w:customStyle="1" w:styleId="StyleHeading3TimesNewRomanItalicCentered">
    <w:name w:val="Style Heading 3 + Times New Roman Italic Centered"/>
    <w:basedOn w:val="Heading3"/>
    <w:rsid w:val="002B2973"/>
    <w:pPr>
      <w:tabs>
        <w:tab w:val="clear" w:pos="2445"/>
      </w:tabs>
      <w:spacing w:before="120" w:after="60"/>
    </w:pPr>
    <w:rPr>
      <w:b/>
      <w:bCs/>
      <w:i/>
      <w:iCs/>
      <w:sz w:val="20"/>
      <w:szCs w:val="20"/>
      <w:lang w:val="sr-Latn-CS"/>
    </w:rPr>
  </w:style>
  <w:style w:type="paragraph" w:styleId="BodyText">
    <w:name w:val="Body Text"/>
    <w:basedOn w:val="Normal"/>
    <w:link w:val="BodyTextChar"/>
    <w:rsid w:val="002B2973"/>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
    <w:rsid w:val="002B2973"/>
    <w:rPr>
      <w:rFonts w:ascii="Times New Roman" w:eastAsia="Times New Roman" w:hAnsi="Times New Roman" w:cs="Times New Roman"/>
      <w:sz w:val="24"/>
      <w:szCs w:val="24"/>
      <w:lang w:val="sr-Latn-CS" w:eastAsia="sr-Latn-CS"/>
    </w:rPr>
  </w:style>
  <w:style w:type="paragraph" w:styleId="NormalWeb">
    <w:name w:val="Normal (Web)"/>
    <w:basedOn w:val="Normal"/>
    <w:rsid w:val="002B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2973"/>
  </w:style>
  <w:style w:type="character" w:styleId="Strong">
    <w:name w:val="Strong"/>
    <w:qFormat/>
    <w:rsid w:val="002B2973"/>
    <w:rPr>
      <w:b/>
      <w:bCs/>
    </w:rPr>
  </w:style>
  <w:style w:type="table" w:customStyle="1" w:styleId="TableGrid1">
    <w:name w:val="Table Grid1"/>
    <w:basedOn w:val="TableNormal"/>
    <w:next w:val="TableGrid"/>
    <w:uiPriority w:val="59"/>
    <w:rsid w:val="002B2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entar">
    <w:name w:val="normalcentar"/>
    <w:basedOn w:val="Normal"/>
    <w:rsid w:val="002B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2B297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semiHidden/>
    <w:rsid w:val="002B2973"/>
  </w:style>
  <w:style w:type="table" w:customStyle="1" w:styleId="TableGrid2">
    <w:name w:val="Table Grid2"/>
    <w:basedOn w:val="TableNormal"/>
    <w:next w:val="TableGrid"/>
    <w:uiPriority w:val="59"/>
    <w:rsid w:val="00CB3C2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743680">
      <w:bodyDiv w:val="1"/>
      <w:marLeft w:val="0"/>
      <w:marRight w:val="0"/>
      <w:marTop w:val="0"/>
      <w:marBottom w:val="0"/>
      <w:divBdr>
        <w:top w:val="none" w:sz="0" w:space="0" w:color="auto"/>
        <w:left w:val="none" w:sz="0" w:space="0" w:color="auto"/>
        <w:bottom w:val="none" w:sz="0" w:space="0" w:color="auto"/>
        <w:right w:val="none" w:sz="0" w:space="0" w:color="auto"/>
      </w:divBdr>
    </w:div>
    <w:div w:id="816841763">
      <w:bodyDiv w:val="1"/>
      <w:marLeft w:val="0"/>
      <w:marRight w:val="0"/>
      <w:marTop w:val="0"/>
      <w:marBottom w:val="0"/>
      <w:divBdr>
        <w:top w:val="none" w:sz="0" w:space="0" w:color="auto"/>
        <w:left w:val="none" w:sz="0" w:space="0" w:color="auto"/>
        <w:bottom w:val="none" w:sz="0" w:space="0" w:color="auto"/>
        <w:right w:val="none" w:sz="0" w:space="0" w:color="auto"/>
      </w:divBdr>
    </w:div>
    <w:div w:id="817915395">
      <w:bodyDiv w:val="1"/>
      <w:marLeft w:val="0"/>
      <w:marRight w:val="0"/>
      <w:marTop w:val="0"/>
      <w:marBottom w:val="0"/>
      <w:divBdr>
        <w:top w:val="none" w:sz="0" w:space="0" w:color="auto"/>
        <w:left w:val="none" w:sz="0" w:space="0" w:color="auto"/>
        <w:bottom w:val="none" w:sz="0" w:space="0" w:color="auto"/>
        <w:right w:val="none" w:sz="0" w:space="0" w:color="auto"/>
      </w:divBdr>
    </w:div>
    <w:div w:id="960108342">
      <w:bodyDiv w:val="1"/>
      <w:marLeft w:val="0"/>
      <w:marRight w:val="0"/>
      <w:marTop w:val="0"/>
      <w:marBottom w:val="0"/>
      <w:divBdr>
        <w:top w:val="none" w:sz="0" w:space="0" w:color="auto"/>
        <w:left w:val="none" w:sz="0" w:space="0" w:color="auto"/>
        <w:bottom w:val="none" w:sz="0" w:space="0" w:color="auto"/>
        <w:right w:val="none" w:sz="0" w:space="0" w:color="auto"/>
      </w:divBdr>
    </w:div>
    <w:div w:id="1520698366">
      <w:bodyDiv w:val="1"/>
      <w:marLeft w:val="0"/>
      <w:marRight w:val="0"/>
      <w:marTop w:val="0"/>
      <w:marBottom w:val="0"/>
      <w:divBdr>
        <w:top w:val="none" w:sz="0" w:space="0" w:color="auto"/>
        <w:left w:val="none" w:sz="0" w:space="0" w:color="auto"/>
        <w:bottom w:val="none" w:sz="0" w:space="0" w:color="auto"/>
        <w:right w:val="none" w:sz="0" w:space="0" w:color="auto"/>
      </w:divBdr>
    </w:div>
    <w:div w:id="1850830686">
      <w:bodyDiv w:val="1"/>
      <w:marLeft w:val="0"/>
      <w:marRight w:val="0"/>
      <w:marTop w:val="0"/>
      <w:marBottom w:val="0"/>
      <w:divBdr>
        <w:top w:val="none" w:sz="0" w:space="0" w:color="auto"/>
        <w:left w:val="none" w:sz="0" w:space="0" w:color="auto"/>
        <w:bottom w:val="none" w:sz="0" w:space="0" w:color="auto"/>
        <w:right w:val="none" w:sz="0" w:space="0" w:color="auto"/>
      </w:divBdr>
    </w:div>
    <w:div w:id="21004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nanj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ilcasopi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94E64D-C252-4452-9A64-91B3ECF0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51431</Words>
  <Characters>293158</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Dragan</cp:lastModifiedBy>
  <cp:revision>8</cp:revision>
  <cp:lastPrinted>2016-09-13T10:30:00Z</cp:lastPrinted>
  <dcterms:created xsi:type="dcterms:W3CDTF">2016-09-12T09:18:00Z</dcterms:created>
  <dcterms:modified xsi:type="dcterms:W3CDTF">2016-09-26T19:03:00Z</dcterms:modified>
</cp:coreProperties>
</file>