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88" w:rsidRPr="003E3F88" w:rsidRDefault="003E3F88" w:rsidP="003E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Poštovani</w:t>
      </w:r>
      <w:proofErr w:type="spellEnd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3E3F88" w:rsidRPr="003E3F88" w:rsidRDefault="003E3F88" w:rsidP="003E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E3F88" w:rsidRPr="003E3F88" w:rsidRDefault="003E3F88" w:rsidP="003E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t>kod pozicije 6-interaktivna tabla, podrazumevamo samo interaktivnu tablu, bez projektora. Takođe, podrazumevamo pokretni stalak za ineraktivnu tablu  radi </w:t>
      </w:r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  <w:lang/>
        </w:rPr>
        <w:br/>
        <w:t> potreba premestanja iz prostorije u prostoriju  a ne stalak za projektor. </w:t>
      </w:r>
    </w:p>
    <w:p w:rsidR="003E3F88" w:rsidRPr="003E3F88" w:rsidRDefault="003E3F88" w:rsidP="003E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F88" w:rsidRPr="003E3F88" w:rsidRDefault="003E3F88" w:rsidP="003E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 </w:t>
      </w:r>
      <w:proofErr w:type="spellStart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poštovanjem</w:t>
      </w:r>
      <w:proofErr w:type="spellEnd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3E3F88" w:rsidRPr="003E3F88" w:rsidRDefault="003E3F88" w:rsidP="003E3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Komisija</w:t>
      </w:r>
      <w:proofErr w:type="spellEnd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za</w:t>
      </w:r>
      <w:proofErr w:type="spellEnd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javnu</w:t>
      </w:r>
      <w:proofErr w:type="spellEnd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nabavku</w:t>
      </w:r>
      <w:proofErr w:type="spellEnd"/>
      <w:r w:rsidRPr="003E3F8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</w:p>
    <w:p w:rsidR="00EE583E" w:rsidRDefault="00EE583E"/>
    <w:p w:rsidR="003E3F88" w:rsidRDefault="003E3F88"/>
    <w:p w:rsidR="003E3F88" w:rsidRDefault="003E3F88"/>
    <w:p w:rsidR="003E3F88" w:rsidRDefault="003E3F88">
      <w:r>
        <w:rPr>
          <w:color w:val="000000"/>
          <w:sz w:val="27"/>
          <w:szCs w:val="27"/>
          <w:shd w:val="clear" w:color="auto" w:fill="FFFFFF"/>
        </w:rPr>
        <w:t xml:space="preserve">&gt;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Postovana</w:t>
      </w:r>
      <w:proofErr w:type="spellEnd"/>
      <w:r>
        <w:rPr>
          <w:color w:val="000000"/>
          <w:sz w:val="27"/>
          <w:szCs w:val="27"/>
          <w:shd w:val="clear" w:color="auto" w:fill="FFFFFF"/>
        </w:rPr>
        <w:t>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&gt;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&gt;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Za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potrebe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javne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nabavke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dobara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nabavka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skolskog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namestaja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&gt;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redni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broj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&gt; 1.1.3/2017 </w:t>
      </w:r>
      <w:proofErr w:type="spellStart"/>
      <w:r>
        <w:rPr>
          <w:color w:val="000000"/>
          <w:sz w:val="27"/>
          <w:szCs w:val="27"/>
          <w:shd w:val="clear" w:color="auto" w:fill="FFFFFF"/>
        </w:rPr>
        <w:t>zamolila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bih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Vas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nam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pojasnite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poziciju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broj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6. </w:t>
      </w:r>
      <w:proofErr w:type="gramStart"/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&gt;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ineraktivna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tabla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li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je 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sa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projektorom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ili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bez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?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Stalak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da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li</w:t>
      </w:r>
      <w:proofErr w:type="spell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&gt;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mislite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pokretni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stalak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za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ineraktivnu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tablu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na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tockice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radi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&gt;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potrebapremestanja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iz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prostorije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u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prostoriju</w:t>
      </w:r>
      <w:proofErr w:type="spellEnd"/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  </w:t>
      </w:r>
      <w:proofErr w:type="spellStart"/>
      <w:r>
        <w:rPr>
          <w:color w:val="000000"/>
          <w:sz w:val="27"/>
          <w:szCs w:val="27"/>
          <w:shd w:val="clear" w:color="auto" w:fill="FFFFFF"/>
        </w:rPr>
        <w:t>ili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stalak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&gt;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za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projektor</w:t>
      </w:r>
      <w:proofErr w:type="spellEnd"/>
      <w:r>
        <w:rPr>
          <w:color w:val="000000"/>
          <w:sz w:val="27"/>
          <w:szCs w:val="27"/>
          <w:shd w:val="clear" w:color="auto" w:fill="FFFFFF"/>
        </w:rPr>
        <w:t>?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&gt;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&gt;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Hvala</w:t>
      </w:r>
      <w:proofErr w:type="spellEnd"/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&gt;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&gt;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Srdacan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pozdrav</w:t>
      </w:r>
      <w:proofErr w:type="spellEnd"/>
    </w:p>
    <w:sectPr w:rsidR="003E3F88" w:rsidSect="00EE58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3E3F88"/>
    <w:rsid w:val="003E3F88"/>
    <w:rsid w:val="003F10B5"/>
    <w:rsid w:val="00EE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GIMNAZIJA</cp:lastModifiedBy>
  <cp:revision>1</cp:revision>
  <dcterms:created xsi:type="dcterms:W3CDTF">2017-07-28T09:47:00Z</dcterms:created>
  <dcterms:modified xsi:type="dcterms:W3CDTF">2017-07-28T09:49:00Z</dcterms:modified>
</cp:coreProperties>
</file>